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sz w:val="12"/>
        </w:rPr>
        <w:id w:val="1614401447"/>
        <w:docPartObj>
          <w:docPartGallery w:val="Cover Pages"/>
          <w:docPartUnique/>
        </w:docPartObj>
      </w:sdtPr>
      <w:sdtContent>
        <w:p w:rsidR="005351A8" w:rsidRDefault="005351A8">
          <w:pPr>
            <w:spacing w:after="0"/>
            <w:rPr>
              <w:sz w:val="12"/>
            </w:rPr>
          </w:pPr>
        </w:p>
        <w:tbl>
          <w:tblPr>
            <w:tblW w:w="10313" w:type="dxa"/>
            <w:jc w:val="center"/>
            <w:tblLayout w:type="fixed"/>
            <w:tblLook w:val="04A0" w:firstRow="1" w:lastRow="0" w:firstColumn="1" w:lastColumn="0" w:noHBand="0" w:noVBand="1"/>
          </w:tblPr>
          <w:tblGrid>
            <w:gridCol w:w="1176"/>
            <w:gridCol w:w="5897"/>
            <w:gridCol w:w="3240"/>
          </w:tblGrid>
          <w:tr w:rsidR="00236AF9" w:rsidRPr="00236AF9" w:rsidTr="00236AF9">
            <w:trPr>
              <w:cantSplit/>
              <w:trHeight w:val="470"/>
              <w:jc w:val="center"/>
            </w:trPr>
            <w:tc>
              <w:tcPr>
                <w:tcW w:w="7073" w:type="dxa"/>
                <w:gridSpan w:val="2"/>
                <w:hideMark/>
              </w:tcPr>
              <w:p w:rsidR="00236AF9" w:rsidRPr="00236AF9" w:rsidRDefault="00236AF9" w:rsidP="00236AF9">
                <w:pPr>
                  <w:tabs>
                    <w:tab w:val="left" w:pos="794"/>
                    <w:tab w:val="left" w:pos="1191"/>
                    <w:tab w:val="left" w:pos="1588"/>
                    <w:tab w:val="left" w:pos="1985"/>
                  </w:tabs>
                  <w:overflowPunct w:val="0"/>
                  <w:autoSpaceDE w:val="0"/>
                  <w:autoSpaceDN w:val="0"/>
                  <w:adjustRightInd w:val="0"/>
                  <w:spacing w:before="120" w:line="240" w:lineRule="atLeast"/>
                  <w:ind w:left="795" w:hanging="795"/>
                  <w:rPr>
                    <w:rFonts w:asciiTheme="majorBidi" w:hAnsiTheme="majorBidi" w:cstheme="majorBidi"/>
                    <w:position w:val="6"/>
                    <w:sz w:val="28"/>
                    <w:lang w:val="en-GB" w:eastAsia="en-US"/>
                  </w:rPr>
                </w:pPr>
                <w:r w:rsidRPr="00236AF9">
                  <w:rPr>
                    <w:rFonts w:asciiTheme="majorBidi" w:hAnsiTheme="majorBidi" w:cstheme="majorBidi"/>
                    <w:position w:val="6"/>
                    <w:sz w:val="28"/>
                  </w:rPr>
                  <w:t>INTERNATIONAL  TELECOMMUNICATION  UNION</w:t>
                </w:r>
              </w:p>
            </w:tc>
            <w:tc>
              <w:tcPr>
                <w:tcW w:w="3240" w:type="dxa"/>
              </w:tcPr>
              <w:p w:rsidR="00236AF9" w:rsidRPr="00236AF9" w:rsidRDefault="00236AF9">
                <w:pPr>
                  <w:shd w:val="solid" w:color="FFFFFF" w:fill="FFFFFF"/>
                  <w:tabs>
                    <w:tab w:val="left" w:pos="794"/>
                    <w:tab w:val="left" w:pos="1191"/>
                    <w:tab w:val="left" w:pos="1588"/>
                    <w:tab w:val="left" w:pos="1985"/>
                  </w:tabs>
                  <w:overflowPunct w:val="0"/>
                  <w:autoSpaceDE w:val="0"/>
                  <w:autoSpaceDN w:val="0"/>
                  <w:adjustRightInd w:val="0"/>
                  <w:spacing w:before="120" w:after="48" w:line="240" w:lineRule="atLeast"/>
                  <w:rPr>
                    <w:rFonts w:asciiTheme="majorBidi" w:hAnsiTheme="majorBidi" w:cstheme="majorBidi"/>
                    <w:position w:val="6"/>
                    <w:sz w:val="24"/>
                    <w:lang w:val="en-GB" w:eastAsia="en-US"/>
                  </w:rPr>
                </w:pPr>
              </w:p>
            </w:tc>
          </w:tr>
          <w:tr w:rsidR="00236AF9" w:rsidRPr="00236AF9" w:rsidTr="00236AF9">
            <w:trPr>
              <w:cantSplit/>
              <w:trHeight w:val="14"/>
              <w:jc w:val="center"/>
            </w:trPr>
            <w:tc>
              <w:tcPr>
                <w:tcW w:w="1176" w:type="dxa"/>
                <w:vMerge w:val="restart"/>
                <w:hideMark/>
              </w:tcPr>
              <w:p w:rsidR="00236AF9" w:rsidRPr="00236AF9" w:rsidRDefault="00236AF9">
                <w:pPr>
                  <w:shd w:val="solid" w:color="FFFFFF" w:fill="FFFFFF"/>
                  <w:tabs>
                    <w:tab w:val="left" w:pos="794"/>
                    <w:tab w:val="left" w:pos="1191"/>
                    <w:tab w:val="left" w:pos="1560"/>
                    <w:tab w:val="left" w:pos="1588"/>
                    <w:tab w:val="left" w:pos="1985"/>
                    <w:tab w:val="left" w:pos="2269"/>
                    <w:tab w:val="left" w:pos="3544"/>
                    <w:tab w:val="left" w:pos="3969"/>
                  </w:tabs>
                  <w:overflowPunct w:val="0"/>
                  <w:autoSpaceDE w:val="0"/>
                  <w:autoSpaceDN w:val="0"/>
                  <w:adjustRightInd w:val="0"/>
                  <w:spacing w:before="120"/>
                  <w:rPr>
                    <w:rFonts w:asciiTheme="majorBidi" w:hAnsiTheme="majorBidi" w:cstheme="majorBidi"/>
                    <w:b/>
                    <w:smallCaps/>
                    <w:sz w:val="24"/>
                    <w:lang w:val="en-GB" w:eastAsia="en-US"/>
                  </w:rPr>
                </w:pPr>
                <w:bookmarkStart w:id="0" w:name="dnum" w:colFirst="2" w:colLast="2"/>
                <w:r w:rsidRPr="00236AF9">
                  <w:rPr>
                    <w:rFonts w:asciiTheme="majorBidi" w:hAnsiTheme="majorBidi" w:cstheme="majorBidi"/>
                    <w:noProof/>
                    <w:lang w:eastAsia="en-US"/>
                  </w:rPr>
                  <w:drawing>
                    <wp:inline distT="0" distB="0" distL="0" distR="0" wp14:anchorId="070C23FA" wp14:editId="77CCDF0C">
                      <wp:extent cx="579120" cy="688975"/>
                      <wp:effectExtent l="0" t="0" r="0" b="0"/>
                      <wp:docPr id="1507" name="Picture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120" cy="688975"/>
                              </a:xfrm>
                              <a:prstGeom prst="rect">
                                <a:avLst/>
                              </a:prstGeom>
                              <a:noFill/>
                              <a:ln>
                                <a:noFill/>
                              </a:ln>
                            </pic:spPr>
                          </pic:pic>
                        </a:graphicData>
                      </a:graphic>
                    </wp:inline>
                  </w:drawing>
                </w:r>
              </w:p>
            </w:tc>
            <w:tc>
              <w:tcPr>
                <w:tcW w:w="5897" w:type="dxa"/>
                <w:vMerge w:val="restart"/>
                <w:hideMark/>
              </w:tcPr>
              <w:p w:rsidR="00236AF9" w:rsidRPr="00236AF9" w:rsidRDefault="00236AF9">
                <w:pPr>
                  <w:shd w:val="solid" w:color="FFFFFF" w:fill="FFFFFF"/>
                  <w:tabs>
                    <w:tab w:val="left" w:pos="794"/>
                    <w:tab w:val="left" w:pos="1191"/>
                    <w:tab w:val="left" w:pos="1588"/>
                    <w:tab w:val="left" w:pos="1985"/>
                  </w:tabs>
                  <w:overflowPunct w:val="0"/>
                  <w:autoSpaceDE w:val="0"/>
                  <w:autoSpaceDN w:val="0"/>
                  <w:adjustRightInd w:val="0"/>
                  <w:spacing w:before="300"/>
                  <w:rPr>
                    <w:rFonts w:asciiTheme="majorBidi" w:hAnsiTheme="majorBidi" w:cstheme="majorBidi"/>
                    <w:smallCaps/>
                    <w:sz w:val="28"/>
                    <w:lang w:val="en-GB" w:eastAsia="en-US"/>
                  </w:rPr>
                </w:pPr>
                <w:r w:rsidRPr="00236AF9">
                  <w:rPr>
                    <w:rFonts w:asciiTheme="majorBidi" w:hAnsiTheme="majorBidi" w:cstheme="majorBidi"/>
                    <w:b/>
                    <w:smallCaps/>
                    <w:sz w:val="28"/>
                  </w:rPr>
                  <w:t>COUNCIL WORKING GROUP ON CHILD ONLINE PROTECTION</w:t>
                </w:r>
              </w:p>
            </w:tc>
            <w:tc>
              <w:tcPr>
                <w:tcW w:w="3240" w:type="dxa"/>
                <w:hideMark/>
              </w:tcPr>
              <w:p w:rsidR="00236AF9" w:rsidRPr="00236AF9" w:rsidRDefault="00236AF9" w:rsidP="00475BB4">
                <w:pPr>
                  <w:pStyle w:val="dnum"/>
                  <w:framePr w:hSpace="0" w:wrap="auto" w:vAnchor="margin" w:hAnchor="text" w:yAlign="inline"/>
                  <w:rPr>
                    <w:rFonts w:asciiTheme="majorBidi" w:hAnsiTheme="majorBidi" w:cstheme="majorBidi"/>
                    <w:bCs w:val="0"/>
                    <w:lang w:val="fr-FR"/>
                  </w:rPr>
                </w:pPr>
                <w:r w:rsidRPr="00236AF9">
                  <w:rPr>
                    <w:rFonts w:asciiTheme="majorBidi" w:hAnsiTheme="majorBidi" w:cstheme="majorBidi"/>
                    <w:bCs w:val="0"/>
                    <w:lang w:val="fr-FR"/>
                  </w:rPr>
                  <w:t>Document</w:t>
                </w:r>
                <w:r w:rsidRPr="00236AF9">
                  <w:rPr>
                    <w:rFonts w:asciiTheme="majorBidi" w:hAnsiTheme="majorBidi" w:cstheme="majorBidi"/>
                    <w:b w:val="0"/>
                    <w:lang w:val="fr-FR"/>
                  </w:rPr>
                  <w:t xml:space="preserve">: </w:t>
                </w:r>
                <w:r w:rsidRPr="00236AF9">
                  <w:rPr>
                    <w:rFonts w:asciiTheme="majorBidi" w:hAnsiTheme="majorBidi" w:cstheme="majorBidi"/>
                    <w:bCs w:val="0"/>
                    <w:lang w:val="fr-FR"/>
                  </w:rPr>
                  <w:t>WG-CP/7/</w:t>
                </w:r>
                <w:r w:rsidR="00475BB4">
                  <w:rPr>
                    <w:rFonts w:asciiTheme="majorBidi" w:hAnsiTheme="majorBidi" w:cstheme="majorBidi"/>
                    <w:bCs w:val="0"/>
                    <w:lang w:val="fr-FR"/>
                  </w:rPr>
                  <w:t>8</w:t>
                </w:r>
              </w:p>
            </w:tc>
          </w:tr>
          <w:tr w:rsidR="00236AF9" w:rsidRPr="00236AF9" w:rsidTr="00236AF9">
            <w:trPr>
              <w:cantSplit/>
              <w:trHeight w:val="14"/>
              <w:jc w:val="center"/>
            </w:trPr>
            <w:tc>
              <w:tcPr>
                <w:tcW w:w="1176" w:type="dxa"/>
                <w:vMerge/>
                <w:vAlign w:val="center"/>
                <w:hideMark/>
              </w:tcPr>
              <w:p w:rsidR="00236AF9" w:rsidRPr="00236AF9" w:rsidRDefault="00236AF9">
                <w:pPr>
                  <w:rPr>
                    <w:rFonts w:asciiTheme="majorBidi" w:hAnsiTheme="majorBidi" w:cstheme="majorBidi"/>
                    <w:b/>
                    <w:smallCaps/>
                    <w:sz w:val="24"/>
                    <w:lang w:val="en-GB" w:eastAsia="en-US"/>
                  </w:rPr>
                </w:pPr>
                <w:bookmarkStart w:id="1" w:name="ddate" w:colFirst="2" w:colLast="2"/>
                <w:bookmarkEnd w:id="0"/>
              </w:p>
            </w:tc>
            <w:tc>
              <w:tcPr>
                <w:tcW w:w="5897" w:type="dxa"/>
                <w:vMerge/>
                <w:vAlign w:val="center"/>
                <w:hideMark/>
              </w:tcPr>
              <w:p w:rsidR="00236AF9" w:rsidRPr="00236AF9" w:rsidRDefault="00236AF9">
                <w:pPr>
                  <w:rPr>
                    <w:rFonts w:asciiTheme="majorBidi" w:hAnsiTheme="majorBidi" w:cstheme="majorBidi"/>
                    <w:smallCaps/>
                    <w:sz w:val="28"/>
                    <w:lang w:val="en-GB" w:eastAsia="en-US"/>
                  </w:rPr>
                </w:pPr>
              </w:p>
            </w:tc>
            <w:tc>
              <w:tcPr>
                <w:tcW w:w="3240" w:type="dxa"/>
                <w:hideMark/>
              </w:tcPr>
              <w:p w:rsidR="00236AF9" w:rsidRPr="00236AF9" w:rsidRDefault="00236AF9">
                <w:pPr>
                  <w:pStyle w:val="ddate"/>
                  <w:framePr w:hSpace="0" w:wrap="auto" w:vAnchor="margin" w:hAnchor="text" w:yAlign="inline"/>
                  <w:rPr>
                    <w:rFonts w:asciiTheme="majorBidi" w:hAnsiTheme="majorBidi" w:cstheme="majorBidi"/>
                    <w:b w:val="0"/>
                    <w:lang w:val="en-US"/>
                  </w:rPr>
                </w:pPr>
                <w:r w:rsidRPr="00236AF9">
                  <w:rPr>
                    <w:rFonts w:asciiTheme="majorBidi" w:hAnsiTheme="majorBidi" w:cstheme="majorBidi"/>
                    <w:lang w:val="en-US"/>
                  </w:rPr>
                  <w:t>Date</w:t>
                </w:r>
                <w:r w:rsidRPr="00236AF9">
                  <w:rPr>
                    <w:rFonts w:asciiTheme="majorBidi" w:hAnsiTheme="majorBidi" w:cstheme="majorBidi"/>
                    <w:b w:val="0"/>
                    <w:bCs w:val="0"/>
                    <w:lang w:val="en-US"/>
                  </w:rPr>
                  <w:t>: 27</w:t>
                </w:r>
                <w:r w:rsidRPr="00236AF9">
                  <w:rPr>
                    <w:rFonts w:asciiTheme="majorBidi" w:hAnsiTheme="majorBidi" w:cstheme="majorBidi"/>
                    <w:lang w:val="en-US"/>
                  </w:rPr>
                  <w:t xml:space="preserve"> September 2013 </w:t>
                </w:r>
              </w:p>
            </w:tc>
          </w:tr>
          <w:tr w:rsidR="00236AF9" w:rsidRPr="00236AF9" w:rsidTr="00236AF9">
            <w:trPr>
              <w:cantSplit/>
              <w:trHeight w:val="14"/>
              <w:jc w:val="center"/>
            </w:trPr>
            <w:tc>
              <w:tcPr>
                <w:tcW w:w="1176" w:type="dxa"/>
                <w:vMerge/>
                <w:vAlign w:val="center"/>
                <w:hideMark/>
              </w:tcPr>
              <w:p w:rsidR="00236AF9" w:rsidRPr="00236AF9" w:rsidRDefault="00236AF9">
                <w:pPr>
                  <w:rPr>
                    <w:rFonts w:asciiTheme="majorBidi" w:hAnsiTheme="majorBidi" w:cstheme="majorBidi"/>
                    <w:b/>
                    <w:smallCaps/>
                    <w:sz w:val="24"/>
                    <w:lang w:val="en-GB" w:eastAsia="en-US"/>
                  </w:rPr>
                </w:pPr>
                <w:bookmarkStart w:id="2" w:name="dorlang" w:colFirst="2" w:colLast="2"/>
                <w:bookmarkEnd w:id="1"/>
              </w:p>
            </w:tc>
            <w:tc>
              <w:tcPr>
                <w:tcW w:w="5897" w:type="dxa"/>
                <w:vMerge/>
                <w:vAlign w:val="center"/>
                <w:hideMark/>
              </w:tcPr>
              <w:p w:rsidR="00236AF9" w:rsidRPr="00236AF9" w:rsidRDefault="00236AF9">
                <w:pPr>
                  <w:rPr>
                    <w:rFonts w:asciiTheme="majorBidi" w:hAnsiTheme="majorBidi" w:cstheme="majorBidi"/>
                    <w:smallCaps/>
                    <w:sz w:val="28"/>
                    <w:lang w:val="en-GB" w:eastAsia="en-US"/>
                  </w:rPr>
                </w:pPr>
              </w:p>
            </w:tc>
            <w:tc>
              <w:tcPr>
                <w:tcW w:w="3240" w:type="dxa"/>
                <w:hideMark/>
              </w:tcPr>
              <w:p w:rsidR="00236AF9" w:rsidRPr="00236AF9" w:rsidRDefault="00236AF9">
                <w:pPr>
                  <w:pStyle w:val="dorlang"/>
                  <w:framePr w:hSpace="0" w:wrap="auto" w:vAnchor="margin" w:hAnchor="text" w:yAlign="inline"/>
                  <w:rPr>
                    <w:rFonts w:asciiTheme="majorBidi" w:hAnsiTheme="majorBidi" w:cstheme="majorBidi"/>
                    <w:b w:val="0"/>
                    <w:lang w:val="en-US"/>
                  </w:rPr>
                </w:pPr>
                <w:r w:rsidRPr="00236AF9">
                  <w:rPr>
                    <w:rFonts w:asciiTheme="majorBidi" w:hAnsiTheme="majorBidi" w:cstheme="majorBidi"/>
                    <w:bCs w:val="0"/>
                    <w:lang w:val="en-US"/>
                  </w:rPr>
                  <w:t>English only</w:t>
                </w:r>
              </w:p>
            </w:tc>
          </w:tr>
          <w:bookmarkEnd w:id="2"/>
          <w:tr w:rsidR="00236AF9" w:rsidRPr="00236AF9" w:rsidTr="00236AF9">
            <w:trPr>
              <w:cantSplit/>
              <w:trHeight w:val="865"/>
              <w:jc w:val="center"/>
            </w:trPr>
            <w:tc>
              <w:tcPr>
                <w:tcW w:w="7073" w:type="dxa"/>
                <w:gridSpan w:val="2"/>
                <w:tcBorders>
                  <w:top w:val="nil"/>
                  <w:left w:val="nil"/>
                  <w:bottom w:val="single" w:sz="12" w:space="0" w:color="auto"/>
                  <w:right w:val="nil"/>
                </w:tcBorders>
              </w:tcPr>
              <w:p w:rsidR="00236AF9" w:rsidRPr="00236AF9" w:rsidRDefault="00236AF9">
                <w:pPr>
                  <w:tabs>
                    <w:tab w:val="left" w:pos="1843"/>
                    <w:tab w:val="left" w:pos="2269"/>
                    <w:tab w:val="left" w:pos="3544"/>
                    <w:tab w:val="left" w:pos="3969"/>
                  </w:tabs>
                  <w:spacing w:line="240" w:lineRule="atLeast"/>
                  <w:rPr>
                    <w:rFonts w:asciiTheme="majorBidi" w:hAnsiTheme="majorBidi" w:cstheme="majorBidi"/>
                    <w:sz w:val="24"/>
                    <w:szCs w:val="20"/>
                    <w:lang w:val="en-GB" w:eastAsia="en-US"/>
                  </w:rPr>
                </w:pPr>
              </w:p>
              <w:p w:rsidR="00236AF9" w:rsidRPr="00236AF9" w:rsidRDefault="00236AF9">
                <w:pPr>
                  <w:tabs>
                    <w:tab w:val="left" w:pos="794"/>
                    <w:tab w:val="left" w:pos="1191"/>
                    <w:tab w:val="left" w:pos="1588"/>
                    <w:tab w:val="left" w:pos="1843"/>
                    <w:tab w:val="left" w:pos="1985"/>
                    <w:tab w:val="left" w:pos="2269"/>
                    <w:tab w:val="left" w:pos="3544"/>
                    <w:tab w:val="left" w:pos="3969"/>
                  </w:tabs>
                  <w:overflowPunct w:val="0"/>
                  <w:autoSpaceDE w:val="0"/>
                  <w:autoSpaceDN w:val="0"/>
                  <w:adjustRightInd w:val="0"/>
                  <w:spacing w:before="120" w:line="240" w:lineRule="atLeast"/>
                  <w:rPr>
                    <w:rFonts w:asciiTheme="majorBidi" w:hAnsiTheme="majorBidi" w:cstheme="majorBidi"/>
                    <w:b/>
                    <w:bCs/>
                    <w:smallCaps/>
                    <w:sz w:val="24"/>
                    <w:lang w:val="en-GB" w:eastAsia="en-US"/>
                  </w:rPr>
                </w:pPr>
                <w:r w:rsidRPr="00236AF9">
                  <w:rPr>
                    <w:rFonts w:asciiTheme="majorBidi" w:hAnsiTheme="majorBidi" w:cstheme="majorBidi"/>
                    <w:b/>
                    <w:bCs/>
                  </w:rPr>
                  <w:t>7</w:t>
                </w:r>
                <w:r w:rsidRPr="00236AF9">
                  <w:rPr>
                    <w:rFonts w:asciiTheme="majorBidi" w:hAnsiTheme="majorBidi" w:cstheme="majorBidi"/>
                    <w:b/>
                    <w:bCs/>
                    <w:vertAlign w:val="superscript"/>
                  </w:rPr>
                  <w:t>th</w:t>
                </w:r>
                <w:r w:rsidRPr="00236AF9">
                  <w:rPr>
                    <w:rFonts w:asciiTheme="majorBidi" w:hAnsiTheme="majorBidi" w:cstheme="majorBidi"/>
                    <w:b/>
                    <w:bCs/>
                  </w:rPr>
                  <w:t xml:space="preserve"> meeting – Geneva, 9 October 2013</w:t>
                </w:r>
                <w:r w:rsidRPr="00236AF9">
                  <w:rPr>
                    <w:rFonts w:asciiTheme="majorBidi" w:hAnsiTheme="majorBidi" w:cstheme="majorBidi"/>
                    <w:b/>
                    <w:bCs/>
                  </w:rPr>
                  <w:br/>
                </w:r>
              </w:p>
            </w:tc>
            <w:tc>
              <w:tcPr>
                <w:tcW w:w="3240" w:type="dxa"/>
                <w:tcBorders>
                  <w:top w:val="nil"/>
                  <w:left w:val="nil"/>
                  <w:bottom w:val="single" w:sz="12" w:space="0" w:color="auto"/>
                  <w:right w:val="nil"/>
                </w:tcBorders>
              </w:tcPr>
              <w:p w:rsidR="00236AF9" w:rsidRPr="00236AF9" w:rsidRDefault="00236AF9">
                <w:pPr>
                  <w:shd w:val="solid" w:color="FFFFFF" w:fill="FFFFFF"/>
                  <w:tabs>
                    <w:tab w:val="left" w:pos="794"/>
                    <w:tab w:val="left" w:pos="1191"/>
                    <w:tab w:val="left" w:pos="1588"/>
                    <w:tab w:val="left" w:pos="1843"/>
                    <w:tab w:val="left" w:pos="1985"/>
                    <w:tab w:val="left" w:pos="2269"/>
                    <w:tab w:val="left" w:pos="3544"/>
                    <w:tab w:val="left" w:pos="3969"/>
                  </w:tabs>
                  <w:overflowPunct w:val="0"/>
                  <w:autoSpaceDE w:val="0"/>
                  <w:autoSpaceDN w:val="0"/>
                  <w:adjustRightInd w:val="0"/>
                  <w:spacing w:before="192" w:line="240" w:lineRule="atLeast"/>
                  <w:rPr>
                    <w:rFonts w:asciiTheme="majorBidi" w:hAnsiTheme="majorBidi" w:cstheme="majorBidi"/>
                    <w:sz w:val="24"/>
                    <w:lang w:val="en-GB" w:eastAsia="en-US"/>
                  </w:rPr>
                </w:pPr>
              </w:p>
            </w:tc>
          </w:tr>
        </w:tbl>
        <w:p w:rsidR="00236AF9" w:rsidRPr="00236AF9" w:rsidRDefault="00236AF9" w:rsidP="00236AF9">
          <w:pPr>
            <w:pStyle w:val="Heading2"/>
            <w:tabs>
              <w:tab w:val="left" w:pos="794"/>
              <w:tab w:val="left" w:pos="1191"/>
              <w:tab w:val="left" w:pos="1588"/>
              <w:tab w:val="left" w:pos="1985"/>
            </w:tabs>
            <w:rPr>
              <w:rFonts w:asciiTheme="majorBidi" w:eastAsia="SimSun" w:hAnsiTheme="majorBidi"/>
              <w:sz w:val="28"/>
              <w:szCs w:val="20"/>
              <w:lang w:val="en-GB" w:eastAsia="en-US"/>
            </w:rPr>
          </w:pPr>
        </w:p>
        <w:p w:rsidR="00236AF9" w:rsidRPr="00236AF9" w:rsidRDefault="00236AF9" w:rsidP="00236AF9">
          <w:pPr>
            <w:jc w:val="center"/>
            <w:rPr>
              <w:rFonts w:asciiTheme="majorBidi" w:eastAsia="SimSun" w:hAnsiTheme="majorBidi" w:cstheme="majorBidi"/>
              <w:b/>
              <w:bCs/>
              <w:sz w:val="24"/>
              <w:lang w:val="en-GB"/>
            </w:rPr>
          </w:pPr>
          <w:r w:rsidRPr="00236AF9">
            <w:rPr>
              <w:rFonts w:asciiTheme="majorBidi" w:hAnsiTheme="majorBidi" w:cstheme="majorBidi"/>
              <w:b/>
              <w:bCs/>
            </w:rPr>
            <w:t>Country Profiles- Child Online Protection</w:t>
          </w:r>
        </w:p>
        <w:p w:rsidR="00236AF9" w:rsidRPr="00236AF9" w:rsidRDefault="00236AF9" w:rsidP="008D56C9">
          <w:pPr>
            <w:spacing w:after="120"/>
            <w:jc w:val="both"/>
            <w:rPr>
              <w:rFonts w:asciiTheme="majorBidi" w:hAnsiTheme="majorBidi" w:cstheme="majorBidi"/>
            </w:rPr>
          </w:pPr>
          <w:r w:rsidRPr="00236AF9">
            <w:rPr>
              <w:rFonts w:asciiTheme="majorBidi" w:hAnsiTheme="majorBidi" w:cstheme="majorBidi"/>
            </w:rPr>
            <w:t xml:space="preserve">As </w:t>
          </w:r>
          <w:r>
            <w:rPr>
              <w:rFonts w:asciiTheme="majorBidi" w:hAnsiTheme="majorBidi" w:cstheme="majorBidi"/>
            </w:rPr>
            <w:t>report</w:t>
          </w:r>
          <w:r w:rsidRPr="00236AF9">
            <w:rPr>
              <w:rFonts w:asciiTheme="majorBidi" w:hAnsiTheme="majorBidi" w:cstheme="majorBidi"/>
            </w:rPr>
            <w:t xml:space="preserve">ed </w:t>
          </w:r>
          <w:r w:rsidR="008D56C9">
            <w:rPr>
              <w:rFonts w:asciiTheme="majorBidi" w:hAnsiTheme="majorBidi" w:cstheme="majorBidi"/>
            </w:rPr>
            <w:t>at</w:t>
          </w:r>
          <w:r w:rsidR="008D56C9" w:rsidRPr="00236AF9">
            <w:rPr>
              <w:rFonts w:asciiTheme="majorBidi" w:hAnsiTheme="majorBidi" w:cstheme="majorBidi"/>
            </w:rPr>
            <w:t xml:space="preserve"> </w:t>
          </w:r>
          <w:r w:rsidRPr="00236AF9">
            <w:rPr>
              <w:rFonts w:asciiTheme="majorBidi" w:hAnsiTheme="majorBidi" w:cstheme="majorBidi"/>
            </w:rPr>
            <w:t>the sixth meeting of the Council Working Group on Child Online Protection (hereinafter referred as “CWG-C</w:t>
          </w:r>
          <w:r w:rsidR="008D56C9">
            <w:rPr>
              <w:rFonts w:asciiTheme="majorBidi" w:hAnsiTheme="majorBidi" w:cstheme="majorBidi"/>
            </w:rPr>
            <w:t>O</w:t>
          </w:r>
          <w:r w:rsidRPr="00236AF9">
            <w:rPr>
              <w:rFonts w:asciiTheme="majorBidi" w:hAnsiTheme="majorBidi" w:cstheme="majorBidi"/>
            </w:rPr>
            <w:t xml:space="preserve">P”) in February 2013, this information document provides a </w:t>
          </w:r>
          <w:r w:rsidR="008D56C9">
            <w:rPr>
              <w:rFonts w:asciiTheme="majorBidi" w:hAnsiTheme="majorBidi" w:cstheme="majorBidi"/>
            </w:rPr>
            <w:t xml:space="preserve">(draft) </w:t>
          </w:r>
          <w:r w:rsidRPr="00236AF9">
            <w:rPr>
              <w:rFonts w:asciiTheme="majorBidi" w:hAnsiTheme="majorBidi" w:cstheme="majorBidi"/>
            </w:rPr>
            <w:t xml:space="preserve">preliminary overview of individual country profiles that describe the current status of Child Online Protection frameworks and policies at the national level. </w:t>
          </w:r>
          <w:r w:rsidR="001A2BF3">
            <w:rPr>
              <w:rFonts w:asciiTheme="majorBidi" w:hAnsiTheme="majorBidi" w:cstheme="majorBidi"/>
            </w:rPr>
            <w:t xml:space="preserve">Countries are requested to validate the information provided, and if necessary contact ITU Secretariat for appropriate modifications. </w:t>
          </w:r>
        </w:p>
        <w:p w:rsidR="00236AF9" w:rsidRPr="00236AF9" w:rsidRDefault="008D56C9" w:rsidP="008D56C9">
          <w:pPr>
            <w:spacing w:after="120"/>
            <w:jc w:val="both"/>
            <w:rPr>
              <w:rFonts w:asciiTheme="majorBidi" w:hAnsiTheme="majorBidi" w:cstheme="majorBidi"/>
            </w:rPr>
          </w:pPr>
          <w:r>
            <w:rPr>
              <w:rFonts w:asciiTheme="majorBidi" w:hAnsiTheme="majorBidi" w:cstheme="majorBidi"/>
            </w:rPr>
            <w:t>It is planned that t</w:t>
          </w:r>
          <w:r w:rsidRPr="00236AF9">
            <w:rPr>
              <w:rFonts w:asciiTheme="majorBidi" w:hAnsiTheme="majorBidi" w:cstheme="majorBidi"/>
            </w:rPr>
            <w:t xml:space="preserve">his </w:t>
          </w:r>
          <w:r>
            <w:rPr>
              <w:rFonts w:asciiTheme="majorBidi" w:hAnsiTheme="majorBidi" w:cstheme="majorBidi"/>
            </w:rPr>
            <w:t xml:space="preserve">information </w:t>
          </w:r>
          <w:r w:rsidR="00236AF9" w:rsidRPr="00236AF9">
            <w:rPr>
              <w:rFonts w:asciiTheme="majorBidi" w:hAnsiTheme="majorBidi" w:cstheme="majorBidi"/>
            </w:rPr>
            <w:t>will be</w:t>
          </w:r>
          <w:r>
            <w:rPr>
              <w:rFonts w:asciiTheme="majorBidi" w:hAnsiTheme="majorBidi" w:cstheme="majorBidi"/>
            </w:rPr>
            <w:t xml:space="preserve"> made</w:t>
          </w:r>
          <w:r w:rsidR="00236AF9" w:rsidRPr="00236AF9">
            <w:rPr>
              <w:rFonts w:asciiTheme="majorBidi" w:hAnsiTheme="majorBidi" w:cstheme="majorBidi"/>
            </w:rPr>
            <w:t xml:space="preserve"> publicly </w:t>
          </w:r>
          <w:r>
            <w:rPr>
              <w:rFonts w:asciiTheme="majorBidi" w:hAnsiTheme="majorBidi" w:cstheme="majorBidi"/>
            </w:rPr>
            <w:t xml:space="preserve">available on </w:t>
          </w:r>
          <w:r w:rsidR="00236AF9" w:rsidRPr="00236AF9">
            <w:rPr>
              <w:rFonts w:asciiTheme="majorBidi" w:hAnsiTheme="majorBidi" w:cstheme="majorBidi"/>
            </w:rPr>
            <w:t xml:space="preserve">the Child Online Protection </w:t>
          </w:r>
          <w:r>
            <w:rPr>
              <w:rFonts w:asciiTheme="majorBidi" w:hAnsiTheme="majorBidi" w:cstheme="majorBidi"/>
            </w:rPr>
            <w:t xml:space="preserve">web </w:t>
          </w:r>
          <w:r w:rsidR="00236AF9" w:rsidRPr="00236AF9">
            <w:rPr>
              <w:rFonts w:asciiTheme="majorBidi" w:hAnsiTheme="majorBidi" w:cstheme="majorBidi"/>
            </w:rPr>
            <w:t xml:space="preserve">page under the ITU website, </w:t>
          </w:r>
          <w:r>
            <w:rPr>
              <w:rFonts w:asciiTheme="majorBidi" w:hAnsiTheme="majorBidi" w:cstheme="majorBidi"/>
            </w:rPr>
            <w:t>enabling</w:t>
          </w:r>
          <w:r w:rsidRPr="00236AF9">
            <w:rPr>
              <w:rFonts w:asciiTheme="majorBidi" w:hAnsiTheme="majorBidi" w:cstheme="majorBidi"/>
            </w:rPr>
            <w:t xml:space="preserve"> </w:t>
          </w:r>
          <w:r w:rsidR="00236AF9" w:rsidRPr="00236AF9">
            <w:rPr>
              <w:rFonts w:asciiTheme="majorBidi" w:hAnsiTheme="majorBidi" w:cstheme="majorBidi"/>
            </w:rPr>
            <w:t xml:space="preserve">all stakeholders </w:t>
          </w:r>
          <w:r>
            <w:rPr>
              <w:rFonts w:asciiTheme="majorBidi" w:hAnsiTheme="majorBidi" w:cstheme="majorBidi"/>
            </w:rPr>
            <w:t>to</w:t>
          </w:r>
          <w:r w:rsidRPr="00236AF9">
            <w:rPr>
              <w:rFonts w:asciiTheme="majorBidi" w:hAnsiTheme="majorBidi" w:cstheme="majorBidi"/>
            </w:rPr>
            <w:t xml:space="preserve"> </w:t>
          </w:r>
          <w:r w:rsidR="00236AF9" w:rsidRPr="00236AF9">
            <w:rPr>
              <w:rFonts w:asciiTheme="majorBidi" w:hAnsiTheme="majorBidi" w:cstheme="majorBidi"/>
            </w:rPr>
            <w:t xml:space="preserve">have access to interactive maps showing legislation, </w:t>
          </w:r>
          <w:r w:rsidRPr="00236AF9">
            <w:rPr>
              <w:rFonts w:asciiTheme="majorBidi" w:hAnsiTheme="majorBidi" w:cstheme="majorBidi"/>
            </w:rPr>
            <w:t>strateg</w:t>
          </w:r>
          <w:r>
            <w:rPr>
              <w:rFonts w:asciiTheme="majorBidi" w:hAnsiTheme="majorBidi" w:cstheme="majorBidi"/>
            </w:rPr>
            <w:t>ies</w:t>
          </w:r>
          <w:r w:rsidRPr="00236AF9">
            <w:rPr>
              <w:rFonts w:asciiTheme="majorBidi" w:hAnsiTheme="majorBidi" w:cstheme="majorBidi"/>
            </w:rPr>
            <w:t xml:space="preserve"> </w:t>
          </w:r>
          <w:r w:rsidR="00236AF9" w:rsidRPr="00236AF9">
            <w:rPr>
              <w:rFonts w:asciiTheme="majorBidi" w:hAnsiTheme="majorBidi" w:cstheme="majorBidi"/>
            </w:rPr>
            <w:t xml:space="preserve">and other documentation as well as listing </w:t>
          </w:r>
          <w:r>
            <w:rPr>
              <w:rFonts w:asciiTheme="majorBidi" w:hAnsiTheme="majorBidi" w:cstheme="majorBidi"/>
            </w:rPr>
            <w:t xml:space="preserve">nodal </w:t>
          </w:r>
          <w:r w:rsidR="00236AF9" w:rsidRPr="00236AF9">
            <w:rPr>
              <w:rFonts w:asciiTheme="majorBidi" w:hAnsiTheme="majorBidi" w:cstheme="majorBidi"/>
            </w:rPr>
            <w:t>governmental institutions support</w:t>
          </w:r>
          <w:r>
            <w:rPr>
              <w:rFonts w:asciiTheme="majorBidi" w:hAnsiTheme="majorBidi" w:cstheme="majorBidi"/>
            </w:rPr>
            <w:t>ing</w:t>
          </w:r>
          <w:r w:rsidR="00236AF9" w:rsidRPr="00236AF9">
            <w:rPr>
              <w:rFonts w:asciiTheme="majorBidi" w:hAnsiTheme="majorBidi" w:cstheme="majorBidi"/>
            </w:rPr>
            <w:t xml:space="preserve"> national COP initiatives. </w:t>
          </w:r>
        </w:p>
        <w:p w:rsidR="00236AF9" w:rsidRDefault="00236AF9" w:rsidP="00236AF9">
          <w:pPr>
            <w:spacing w:after="120"/>
            <w:jc w:val="both"/>
          </w:pPr>
        </w:p>
        <w:p w:rsidR="008D56C9" w:rsidRDefault="008D56C9" w:rsidP="00236AF9">
          <w:pPr>
            <w:spacing w:after="120"/>
            <w:jc w:val="both"/>
          </w:pPr>
        </w:p>
        <w:p w:rsidR="00236AF9" w:rsidRDefault="00236AF9" w:rsidP="00236AF9">
          <w:pPr>
            <w:spacing w:after="120"/>
            <w:jc w:val="both"/>
          </w:pPr>
        </w:p>
        <w:p w:rsidR="00962F2A" w:rsidRDefault="00962F2A" w:rsidP="00236AF9">
          <w:pPr>
            <w:spacing w:after="0"/>
            <w:ind w:left="426"/>
            <w:rPr>
              <w:sz w:val="12"/>
            </w:rPr>
          </w:pPr>
        </w:p>
        <w:p w:rsidR="00962F2A" w:rsidRDefault="00962F2A">
          <w:pPr>
            <w:spacing w:after="0"/>
            <w:rPr>
              <w:sz w:val="12"/>
            </w:rPr>
          </w:pPr>
        </w:p>
        <w:p w:rsidR="00962F2A" w:rsidRDefault="00962F2A">
          <w:pPr>
            <w:spacing w:after="0"/>
            <w:rPr>
              <w:sz w:val="12"/>
            </w:rPr>
          </w:pPr>
        </w:p>
        <w:p w:rsidR="00962F2A" w:rsidRDefault="00962F2A">
          <w:pPr>
            <w:spacing w:after="0"/>
            <w:rPr>
              <w:sz w:val="12"/>
            </w:rPr>
          </w:pPr>
        </w:p>
        <w:p w:rsidR="00962F2A" w:rsidRDefault="00962F2A">
          <w:pPr>
            <w:spacing w:after="0"/>
            <w:rPr>
              <w:sz w:val="12"/>
            </w:rPr>
          </w:pPr>
        </w:p>
        <w:p w:rsidR="00962F2A" w:rsidRDefault="00962F2A">
          <w:pPr>
            <w:spacing w:after="0"/>
            <w:rPr>
              <w:sz w:val="12"/>
            </w:rPr>
          </w:pPr>
        </w:p>
        <w:p w:rsidR="00962F2A" w:rsidRDefault="00962F2A">
          <w:pPr>
            <w:spacing w:after="0"/>
            <w:rPr>
              <w:sz w:val="12"/>
            </w:rPr>
          </w:pPr>
        </w:p>
        <w:p w:rsidR="00962F2A" w:rsidRDefault="00962F2A">
          <w:pPr>
            <w:spacing w:after="0"/>
            <w:rPr>
              <w:sz w:val="12"/>
            </w:rPr>
          </w:pPr>
        </w:p>
        <w:p w:rsidR="00962F2A" w:rsidRDefault="00962F2A">
          <w:pPr>
            <w:spacing w:after="0"/>
            <w:rPr>
              <w:sz w:val="12"/>
            </w:rPr>
          </w:pPr>
        </w:p>
        <w:p w:rsidR="00962F2A" w:rsidRDefault="00962F2A">
          <w:pPr>
            <w:spacing w:after="0"/>
            <w:rPr>
              <w:sz w:val="12"/>
            </w:rPr>
          </w:pPr>
        </w:p>
        <w:p w:rsidR="00962F2A" w:rsidRDefault="00962F2A">
          <w:pPr>
            <w:spacing w:after="0"/>
            <w:rPr>
              <w:sz w:val="12"/>
            </w:rPr>
          </w:pPr>
        </w:p>
        <w:p w:rsidR="00962F2A" w:rsidRDefault="00962F2A">
          <w:pPr>
            <w:spacing w:after="0"/>
            <w:rPr>
              <w:sz w:val="12"/>
            </w:rPr>
          </w:pPr>
        </w:p>
        <w:p w:rsidR="00962F2A" w:rsidRDefault="00962F2A">
          <w:pPr>
            <w:spacing w:after="0"/>
            <w:rPr>
              <w:sz w:val="12"/>
            </w:rPr>
          </w:pPr>
        </w:p>
        <w:p w:rsidR="00962F2A" w:rsidRDefault="00962F2A">
          <w:pPr>
            <w:spacing w:after="0"/>
            <w:rPr>
              <w:sz w:val="12"/>
            </w:rPr>
          </w:pPr>
        </w:p>
        <w:p w:rsidR="00962F2A" w:rsidRDefault="00962F2A">
          <w:pPr>
            <w:spacing w:after="0"/>
            <w:rPr>
              <w:sz w:val="12"/>
            </w:rPr>
          </w:pPr>
        </w:p>
        <w:p w:rsidR="00962F2A" w:rsidRDefault="00962F2A">
          <w:pPr>
            <w:spacing w:after="0"/>
            <w:rPr>
              <w:sz w:val="12"/>
            </w:rPr>
          </w:pPr>
        </w:p>
        <w:p w:rsidR="00962F2A" w:rsidRDefault="00962F2A">
          <w:pPr>
            <w:spacing w:after="0"/>
            <w:rPr>
              <w:sz w:val="12"/>
            </w:rPr>
          </w:pPr>
        </w:p>
        <w:p w:rsidR="00962F2A" w:rsidRDefault="00962F2A">
          <w:pPr>
            <w:spacing w:after="0"/>
            <w:rPr>
              <w:sz w:val="12"/>
            </w:rPr>
          </w:pPr>
        </w:p>
        <w:p w:rsidR="00962F2A" w:rsidRDefault="00962F2A">
          <w:pPr>
            <w:spacing w:after="0"/>
            <w:rPr>
              <w:sz w:val="12"/>
            </w:rPr>
          </w:pPr>
        </w:p>
        <w:p w:rsidR="00962F2A" w:rsidRDefault="00962F2A">
          <w:pPr>
            <w:spacing w:after="0"/>
            <w:rPr>
              <w:sz w:val="12"/>
            </w:rPr>
          </w:pPr>
        </w:p>
        <w:p w:rsidR="00962F2A" w:rsidRDefault="00962F2A">
          <w:pPr>
            <w:spacing w:after="0"/>
            <w:rPr>
              <w:sz w:val="12"/>
            </w:rPr>
          </w:pPr>
        </w:p>
        <w:p w:rsidR="00962F2A" w:rsidRDefault="00962F2A">
          <w:pPr>
            <w:spacing w:after="0"/>
            <w:rPr>
              <w:sz w:val="12"/>
            </w:rPr>
          </w:pPr>
        </w:p>
        <w:p w:rsidR="00962F2A" w:rsidRDefault="00962F2A">
          <w:pPr>
            <w:spacing w:after="0"/>
            <w:rPr>
              <w:sz w:val="12"/>
            </w:rPr>
          </w:pPr>
        </w:p>
        <w:p w:rsidR="00962F2A" w:rsidRDefault="00962F2A">
          <w:pPr>
            <w:spacing w:after="0"/>
            <w:rPr>
              <w:sz w:val="12"/>
            </w:rPr>
          </w:pPr>
        </w:p>
        <w:p w:rsidR="00962F2A" w:rsidRDefault="00962F2A">
          <w:pPr>
            <w:spacing w:after="0"/>
            <w:rPr>
              <w:sz w:val="12"/>
            </w:rPr>
          </w:pPr>
        </w:p>
        <w:p w:rsidR="00962F2A" w:rsidRDefault="00962F2A">
          <w:pPr>
            <w:spacing w:after="0"/>
            <w:rPr>
              <w:sz w:val="12"/>
            </w:rPr>
          </w:pPr>
        </w:p>
        <w:p w:rsidR="005351A8" w:rsidRDefault="005351A8">
          <w:pPr>
            <w:rPr>
              <w:sz w:val="12"/>
            </w:rPr>
          </w:pPr>
          <w:r>
            <w:rPr>
              <w:sz w:val="12"/>
            </w:rPr>
            <w:br w:type="page"/>
          </w:r>
        </w:p>
      </w:sdtContent>
    </w:sdt>
    <w:p w:rsidR="000E4F6F" w:rsidRPr="000E4F6F" w:rsidRDefault="000E4F6F" w:rsidP="000E4F6F">
      <w:pPr>
        <w:pStyle w:val="Heading1"/>
        <w:jc w:val="center"/>
        <w:rPr>
          <w:sz w:val="40"/>
          <w:szCs w:val="40"/>
        </w:rPr>
        <w:sectPr w:rsidR="000E4F6F" w:rsidRPr="000E4F6F" w:rsidSect="000E4F6F">
          <w:headerReference w:type="default" r:id="rId13"/>
          <w:footerReference w:type="even" r:id="rId14"/>
          <w:footerReference w:type="default" r:id="rId15"/>
          <w:pgSz w:w="12240" w:h="15840"/>
          <w:pgMar w:top="1440" w:right="1440" w:bottom="1440" w:left="1440" w:header="708" w:footer="708" w:gutter="0"/>
          <w:pgNumType w:start="0"/>
          <w:cols w:space="708"/>
          <w:titlePg/>
          <w:docGrid w:linePitch="360"/>
        </w:sectPr>
      </w:pPr>
    </w:p>
    <w:p w:rsidR="000E4F6F" w:rsidRPr="005351A8" w:rsidRDefault="002D28A8" w:rsidP="005351A8">
      <w:pPr>
        <w:pStyle w:val="Heading2"/>
        <w:jc w:val="center"/>
        <w:rPr>
          <w:noProof/>
        </w:rPr>
      </w:pPr>
      <w:bookmarkStart w:id="3" w:name="_Toc239952179"/>
      <w:bookmarkStart w:id="4" w:name="_Toc239954846"/>
      <w:bookmarkStart w:id="5" w:name="_Toc239964536"/>
      <w:r w:rsidRPr="005351A8">
        <w:lastRenderedPageBreak/>
        <w:t>Table of Contents</w:t>
      </w:r>
      <w:bookmarkEnd w:id="3"/>
      <w:bookmarkEnd w:id="4"/>
      <w:bookmarkEnd w:id="5"/>
      <w:r>
        <w:rPr>
          <w:bCs w:val="0"/>
          <w:sz w:val="48"/>
          <w:szCs w:val="48"/>
        </w:rPr>
        <w:fldChar w:fldCharType="begin"/>
      </w:r>
      <w:r w:rsidRPr="005351A8">
        <w:rPr>
          <w:bCs w:val="0"/>
          <w:sz w:val="48"/>
          <w:szCs w:val="48"/>
        </w:rPr>
        <w:instrText xml:space="preserve"> TOC \o "1-3" </w:instrText>
      </w:r>
      <w:r>
        <w:rPr>
          <w:bCs w:val="0"/>
          <w:sz w:val="48"/>
          <w:szCs w:val="48"/>
        </w:rPr>
        <w:fldChar w:fldCharType="separate"/>
      </w:r>
    </w:p>
    <w:p w:rsidR="000E4F6F" w:rsidRDefault="000E4F6F">
      <w:pPr>
        <w:pStyle w:val="TOC2"/>
        <w:tabs>
          <w:tab w:val="right" w:leader="dot" w:pos="9350"/>
        </w:tabs>
        <w:rPr>
          <w:noProof/>
        </w:rPr>
      </w:pPr>
    </w:p>
    <w:p w:rsidR="000E4F6F" w:rsidRDefault="000E4F6F">
      <w:pPr>
        <w:pStyle w:val="TOC2"/>
        <w:tabs>
          <w:tab w:val="right" w:leader="dot" w:pos="9350"/>
        </w:tabs>
        <w:rPr>
          <w:smallCaps w:val="0"/>
          <w:noProof/>
          <w:sz w:val="24"/>
          <w:szCs w:val="24"/>
          <w:lang w:eastAsia="ja-JP"/>
        </w:rPr>
      </w:pPr>
      <w:r>
        <w:rPr>
          <w:noProof/>
        </w:rPr>
        <w:t>Table of Contents</w:t>
      </w:r>
      <w:r>
        <w:rPr>
          <w:noProof/>
        </w:rPr>
        <w:tab/>
      </w:r>
      <w:r>
        <w:rPr>
          <w:noProof/>
        </w:rPr>
        <w:fldChar w:fldCharType="begin"/>
      </w:r>
      <w:r>
        <w:rPr>
          <w:noProof/>
        </w:rPr>
        <w:instrText xml:space="preserve"> PAGEREF _Toc239964536 \h </w:instrText>
      </w:r>
      <w:r>
        <w:rPr>
          <w:noProof/>
        </w:rPr>
      </w:r>
      <w:r>
        <w:rPr>
          <w:noProof/>
        </w:rPr>
        <w:fldChar w:fldCharType="separate"/>
      </w:r>
      <w:r w:rsidR="00236AF9">
        <w:rPr>
          <w:noProof/>
        </w:rPr>
        <w:t>1</w:t>
      </w:r>
      <w:r>
        <w:rPr>
          <w:noProof/>
        </w:rPr>
        <w:fldChar w:fldCharType="end"/>
      </w:r>
    </w:p>
    <w:p w:rsidR="000E4F6F" w:rsidRPr="00962F2A" w:rsidRDefault="000E4F6F">
      <w:pPr>
        <w:pStyle w:val="TOC1"/>
        <w:rPr>
          <w:b w:val="0"/>
          <w:caps w:val="0"/>
          <w:noProof/>
          <w:sz w:val="24"/>
          <w:szCs w:val="24"/>
          <w:lang w:val="it-IT" w:eastAsia="ja-JP"/>
        </w:rPr>
      </w:pPr>
      <w:r w:rsidRPr="00962F2A">
        <w:rPr>
          <w:noProof/>
          <w:lang w:val="it-IT"/>
        </w:rPr>
        <w:t>AFGHANISTAN</w:t>
      </w:r>
      <w:r w:rsidRPr="00962F2A">
        <w:rPr>
          <w:noProof/>
          <w:lang w:val="it-IT"/>
        </w:rPr>
        <w:tab/>
      </w:r>
      <w:r>
        <w:rPr>
          <w:noProof/>
        </w:rPr>
        <w:fldChar w:fldCharType="begin"/>
      </w:r>
      <w:r w:rsidRPr="00962F2A">
        <w:rPr>
          <w:noProof/>
          <w:lang w:val="it-IT"/>
        </w:rPr>
        <w:instrText xml:space="preserve"> PAGEREF _Toc239964537 \h </w:instrText>
      </w:r>
      <w:r>
        <w:rPr>
          <w:noProof/>
        </w:rPr>
      </w:r>
      <w:r>
        <w:rPr>
          <w:noProof/>
        </w:rPr>
        <w:fldChar w:fldCharType="separate"/>
      </w:r>
      <w:r w:rsidR="00236AF9">
        <w:rPr>
          <w:noProof/>
          <w:lang w:val="it-IT"/>
        </w:rPr>
        <w:t>8</w:t>
      </w:r>
      <w:r>
        <w:rPr>
          <w:noProof/>
        </w:rPr>
        <w:fldChar w:fldCharType="end"/>
      </w:r>
    </w:p>
    <w:p w:rsidR="000E4F6F" w:rsidRPr="00962F2A" w:rsidRDefault="000E4F6F">
      <w:pPr>
        <w:pStyle w:val="TOC1"/>
        <w:rPr>
          <w:b w:val="0"/>
          <w:caps w:val="0"/>
          <w:noProof/>
          <w:sz w:val="24"/>
          <w:szCs w:val="24"/>
          <w:lang w:val="it-IT" w:eastAsia="ja-JP"/>
        </w:rPr>
      </w:pPr>
      <w:r w:rsidRPr="00962F2A">
        <w:rPr>
          <w:noProof/>
          <w:lang w:val="it-IT"/>
        </w:rPr>
        <w:t>ALBANIA</w:t>
      </w:r>
      <w:r w:rsidRPr="00962F2A">
        <w:rPr>
          <w:noProof/>
          <w:lang w:val="it-IT"/>
        </w:rPr>
        <w:tab/>
      </w:r>
      <w:r>
        <w:rPr>
          <w:noProof/>
        </w:rPr>
        <w:fldChar w:fldCharType="begin"/>
      </w:r>
      <w:r w:rsidRPr="00962F2A">
        <w:rPr>
          <w:noProof/>
          <w:lang w:val="it-IT"/>
        </w:rPr>
        <w:instrText xml:space="preserve"> PAGEREF _Toc239964538 \h </w:instrText>
      </w:r>
      <w:r>
        <w:rPr>
          <w:noProof/>
        </w:rPr>
      </w:r>
      <w:r>
        <w:rPr>
          <w:noProof/>
        </w:rPr>
        <w:fldChar w:fldCharType="separate"/>
      </w:r>
      <w:r w:rsidR="00236AF9">
        <w:rPr>
          <w:noProof/>
          <w:lang w:val="it-IT"/>
        </w:rPr>
        <w:t>9</w:t>
      </w:r>
      <w:r>
        <w:rPr>
          <w:noProof/>
        </w:rPr>
        <w:fldChar w:fldCharType="end"/>
      </w:r>
    </w:p>
    <w:p w:rsidR="000E4F6F" w:rsidRPr="00962F2A" w:rsidRDefault="000E4F6F">
      <w:pPr>
        <w:pStyle w:val="TOC1"/>
        <w:rPr>
          <w:b w:val="0"/>
          <w:caps w:val="0"/>
          <w:noProof/>
          <w:sz w:val="24"/>
          <w:szCs w:val="24"/>
          <w:lang w:val="it-IT" w:eastAsia="ja-JP"/>
        </w:rPr>
      </w:pPr>
      <w:r w:rsidRPr="00962F2A">
        <w:rPr>
          <w:noProof/>
          <w:lang w:val="it-IT"/>
        </w:rPr>
        <w:t>ALGERIA</w:t>
      </w:r>
      <w:r w:rsidRPr="00962F2A">
        <w:rPr>
          <w:noProof/>
          <w:lang w:val="it-IT"/>
        </w:rPr>
        <w:tab/>
      </w:r>
      <w:r>
        <w:rPr>
          <w:noProof/>
        </w:rPr>
        <w:fldChar w:fldCharType="begin"/>
      </w:r>
      <w:r w:rsidRPr="00962F2A">
        <w:rPr>
          <w:noProof/>
          <w:lang w:val="it-IT"/>
        </w:rPr>
        <w:instrText xml:space="preserve"> PAGEREF _Toc239964539 \h </w:instrText>
      </w:r>
      <w:r>
        <w:rPr>
          <w:noProof/>
        </w:rPr>
      </w:r>
      <w:r>
        <w:rPr>
          <w:noProof/>
        </w:rPr>
        <w:fldChar w:fldCharType="separate"/>
      </w:r>
      <w:r w:rsidR="00236AF9">
        <w:rPr>
          <w:noProof/>
          <w:lang w:val="it-IT"/>
        </w:rPr>
        <w:t>10</w:t>
      </w:r>
      <w:r>
        <w:rPr>
          <w:noProof/>
        </w:rPr>
        <w:fldChar w:fldCharType="end"/>
      </w:r>
    </w:p>
    <w:p w:rsidR="000E4F6F" w:rsidRPr="00962F2A" w:rsidRDefault="000E4F6F">
      <w:pPr>
        <w:pStyle w:val="TOC1"/>
        <w:rPr>
          <w:b w:val="0"/>
          <w:caps w:val="0"/>
          <w:noProof/>
          <w:sz w:val="24"/>
          <w:szCs w:val="24"/>
          <w:lang w:val="it-IT" w:eastAsia="ja-JP"/>
        </w:rPr>
      </w:pPr>
      <w:r w:rsidRPr="00962F2A">
        <w:rPr>
          <w:noProof/>
          <w:lang w:val="it-IT"/>
        </w:rPr>
        <w:t>ANDORRA</w:t>
      </w:r>
      <w:r w:rsidRPr="00962F2A">
        <w:rPr>
          <w:noProof/>
          <w:lang w:val="it-IT"/>
        </w:rPr>
        <w:tab/>
      </w:r>
      <w:r>
        <w:rPr>
          <w:noProof/>
        </w:rPr>
        <w:fldChar w:fldCharType="begin"/>
      </w:r>
      <w:r w:rsidRPr="00962F2A">
        <w:rPr>
          <w:noProof/>
          <w:lang w:val="it-IT"/>
        </w:rPr>
        <w:instrText xml:space="preserve"> PAGEREF _Toc239964540 \h </w:instrText>
      </w:r>
      <w:r>
        <w:rPr>
          <w:noProof/>
        </w:rPr>
      </w:r>
      <w:r>
        <w:rPr>
          <w:noProof/>
        </w:rPr>
        <w:fldChar w:fldCharType="separate"/>
      </w:r>
      <w:r w:rsidR="00236AF9">
        <w:rPr>
          <w:noProof/>
          <w:lang w:val="it-IT"/>
        </w:rPr>
        <w:t>11</w:t>
      </w:r>
      <w:r>
        <w:rPr>
          <w:noProof/>
        </w:rPr>
        <w:fldChar w:fldCharType="end"/>
      </w:r>
    </w:p>
    <w:p w:rsidR="000E4F6F" w:rsidRPr="00962F2A" w:rsidRDefault="000E4F6F">
      <w:pPr>
        <w:pStyle w:val="TOC1"/>
        <w:rPr>
          <w:b w:val="0"/>
          <w:caps w:val="0"/>
          <w:noProof/>
          <w:sz w:val="24"/>
          <w:szCs w:val="24"/>
          <w:lang w:val="it-IT" w:eastAsia="ja-JP"/>
        </w:rPr>
      </w:pPr>
      <w:r w:rsidRPr="00962F2A">
        <w:rPr>
          <w:noProof/>
          <w:lang w:val="it-IT"/>
        </w:rPr>
        <w:t>ANGOLA</w:t>
      </w:r>
      <w:r w:rsidRPr="00962F2A">
        <w:rPr>
          <w:noProof/>
          <w:lang w:val="it-IT"/>
        </w:rPr>
        <w:tab/>
      </w:r>
      <w:r>
        <w:rPr>
          <w:noProof/>
        </w:rPr>
        <w:fldChar w:fldCharType="begin"/>
      </w:r>
      <w:r w:rsidRPr="00962F2A">
        <w:rPr>
          <w:noProof/>
          <w:lang w:val="it-IT"/>
        </w:rPr>
        <w:instrText xml:space="preserve"> PAGEREF _Toc239964541 \h </w:instrText>
      </w:r>
      <w:r>
        <w:rPr>
          <w:noProof/>
        </w:rPr>
      </w:r>
      <w:r>
        <w:rPr>
          <w:noProof/>
        </w:rPr>
        <w:fldChar w:fldCharType="separate"/>
      </w:r>
      <w:r w:rsidR="00236AF9">
        <w:rPr>
          <w:noProof/>
          <w:lang w:val="it-IT"/>
        </w:rPr>
        <w:t>12</w:t>
      </w:r>
      <w:r>
        <w:rPr>
          <w:noProof/>
        </w:rPr>
        <w:fldChar w:fldCharType="end"/>
      </w:r>
    </w:p>
    <w:p w:rsidR="000E4F6F" w:rsidRPr="00962F2A" w:rsidRDefault="000E4F6F">
      <w:pPr>
        <w:pStyle w:val="TOC1"/>
        <w:rPr>
          <w:b w:val="0"/>
          <w:caps w:val="0"/>
          <w:noProof/>
          <w:sz w:val="24"/>
          <w:szCs w:val="24"/>
          <w:lang w:val="it-IT" w:eastAsia="ja-JP"/>
        </w:rPr>
      </w:pPr>
      <w:r w:rsidRPr="00962F2A">
        <w:rPr>
          <w:noProof/>
          <w:lang w:val="it-IT"/>
        </w:rPr>
        <w:t>ANTIGUA AND BARBUDA</w:t>
      </w:r>
      <w:r w:rsidRPr="00962F2A">
        <w:rPr>
          <w:noProof/>
          <w:lang w:val="it-IT"/>
        </w:rPr>
        <w:tab/>
      </w:r>
      <w:r>
        <w:rPr>
          <w:noProof/>
        </w:rPr>
        <w:fldChar w:fldCharType="begin"/>
      </w:r>
      <w:r w:rsidRPr="00962F2A">
        <w:rPr>
          <w:noProof/>
          <w:lang w:val="it-IT"/>
        </w:rPr>
        <w:instrText xml:space="preserve"> PAGEREF _Toc239964542 \h </w:instrText>
      </w:r>
      <w:r>
        <w:rPr>
          <w:noProof/>
        </w:rPr>
      </w:r>
      <w:r>
        <w:rPr>
          <w:noProof/>
        </w:rPr>
        <w:fldChar w:fldCharType="separate"/>
      </w:r>
      <w:r w:rsidR="00236AF9">
        <w:rPr>
          <w:noProof/>
          <w:lang w:val="it-IT"/>
        </w:rPr>
        <w:t>13</w:t>
      </w:r>
      <w:r>
        <w:rPr>
          <w:noProof/>
        </w:rPr>
        <w:fldChar w:fldCharType="end"/>
      </w:r>
    </w:p>
    <w:p w:rsidR="000E4F6F" w:rsidRPr="00962F2A" w:rsidRDefault="000E4F6F">
      <w:pPr>
        <w:pStyle w:val="TOC1"/>
        <w:rPr>
          <w:b w:val="0"/>
          <w:caps w:val="0"/>
          <w:noProof/>
          <w:sz w:val="24"/>
          <w:szCs w:val="24"/>
          <w:lang w:val="it-IT" w:eastAsia="ja-JP"/>
        </w:rPr>
      </w:pPr>
      <w:r w:rsidRPr="00962F2A">
        <w:rPr>
          <w:noProof/>
          <w:lang w:val="it-IT"/>
        </w:rPr>
        <w:t>ARGENTINA</w:t>
      </w:r>
      <w:r w:rsidRPr="00962F2A">
        <w:rPr>
          <w:noProof/>
          <w:lang w:val="it-IT"/>
        </w:rPr>
        <w:tab/>
      </w:r>
      <w:r>
        <w:rPr>
          <w:noProof/>
        </w:rPr>
        <w:fldChar w:fldCharType="begin"/>
      </w:r>
      <w:r w:rsidRPr="00962F2A">
        <w:rPr>
          <w:noProof/>
          <w:lang w:val="it-IT"/>
        </w:rPr>
        <w:instrText xml:space="preserve"> PAGEREF _Toc239964543 \h </w:instrText>
      </w:r>
      <w:r>
        <w:rPr>
          <w:noProof/>
        </w:rPr>
      </w:r>
      <w:r>
        <w:rPr>
          <w:noProof/>
        </w:rPr>
        <w:fldChar w:fldCharType="separate"/>
      </w:r>
      <w:r w:rsidR="00236AF9">
        <w:rPr>
          <w:noProof/>
          <w:lang w:val="it-IT"/>
        </w:rPr>
        <w:t>14</w:t>
      </w:r>
      <w:r>
        <w:rPr>
          <w:noProof/>
        </w:rPr>
        <w:fldChar w:fldCharType="end"/>
      </w:r>
    </w:p>
    <w:p w:rsidR="000E4F6F" w:rsidRPr="00962F2A" w:rsidRDefault="000E4F6F">
      <w:pPr>
        <w:pStyle w:val="TOC1"/>
        <w:rPr>
          <w:b w:val="0"/>
          <w:caps w:val="0"/>
          <w:noProof/>
          <w:sz w:val="24"/>
          <w:szCs w:val="24"/>
          <w:lang w:val="it-IT" w:eastAsia="ja-JP"/>
        </w:rPr>
      </w:pPr>
      <w:r w:rsidRPr="00962F2A">
        <w:rPr>
          <w:noProof/>
          <w:lang w:val="it-IT"/>
        </w:rPr>
        <w:t>ARMENIA</w:t>
      </w:r>
      <w:r w:rsidRPr="00962F2A">
        <w:rPr>
          <w:noProof/>
          <w:lang w:val="it-IT"/>
        </w:rPr>
        <w:tab/>
      </w:r>
      <w:r>
        <w:rPr>
          <w:noProof/>
        </w:rPr>
        <w:fldChar w:fldCharType="begin"/>
      </w:r>
      <w:r w:rsidRPr="00962F2A">
        <w:rPr>
          <w:noProof/>
          <w:lang w:val="it-IT"/>
        </w:rPr>
        <w:instrText xml:space="preserve"> PAGEREF _Toc239964544 \h </w:instrText>
      </w:r>
      <w:r>
        <w:rPr>
          <w:noProof/>
        </w:rPr>
      </w:r>
      <w:r>
        <w:rPr>
          <w:noProof/>
        </w:rPr>
        <w:fldChar w:fldCharType="separate"/>
      </w:r>
      <w:r w:rsidR="00236AF9">
        <w:rPr>
          <w:noProof/>
          <w:lang w:val="it-IT"/>
        </w:rPr>
        <w:t>16</w:t>
      </w:r>
      <w:r>
        <w:rPr>
          <w:noProof/>
        </w:rPr>
        <w:fldChar w:fldCharType="end"/>
      </w:r>
    </w:p>
    <w:p w:rsidR="000E4F6F" w:rsidRDefault="000E4F6F">
      <w:pPr>
        <w:pStyle w:val="TOC1"/>
        <w:rPr>
          <w:b w:val="0"/>
          <w:caps w:val="0"/>
          <w:noProof/>
          <w:sz w:val="24"/>
          <w:szCs w:val="24"/>
          <w:lang w:eastAsia="ja-JP"/>
        </w:rPr>
      </w:pPr>
      <w:r>
        <w:rPr>
          <w:noProof/>
        </w:rPr>
        <w:t>AUSTRALIA</w:t>
      </w:r>
      <w:r>
        <w:rPr>
          <w:noProof/>
        </w:rPr>
        <w:tab/>
      </w:r>
      <w:r>
        <w:rPr>
          <w:noProof/>
        </w:rPr>
        <w:fldChar w:fldCharType="begin"/>
      </w:r>
      <w:r>
        <w:rPr>
          <w:noProof/>
        </w:rPr>
        <w:instrText xml:space="preserve"> PAGEREF _Toc239964545 \h </w:instrText>
      </w:r>
      <w:r>
        <w:rPr>
          <w:noProof/>
        </w:rPr>
      </w:r>
      <w:r>
        <w:rPr>
          <w:noProof/>
        </w:rPr>
        <w:fldChar w:fldCharType="separate"/>
      </w:r>
      <w:r w:rsidR="00236AF9">
        <w:rPr>
          <w:noProof/>
        </w:rPr>
        <w:t>18</w:t>
      </w:r>
      <w:r>
        <w:rPr>
          <w:noProof/>
        </w:rPr>
        <w:fldChar w:fldCharType="end"/>
      </w:r>
    </w:p>
    <w:p w:rsidR="000E4F6F" w:rsidRDefault="000E4F6F">
      <w:pPr>
        <w:pStyle w:val="TOC1"/>
        <w:rPr>
          <w:b w:val="0"/>
          <w:caps w:val="0"/>
          <w:noProof/>
          <w:sz w:val="24"/>
          <w:szCs w:val="24"/>
          <w:lang w:eastAsia="ja-JP"/>
        </w:rPr>
      </w:pPr>
      <w:r>
        <w:rPr>
          <w:noProof/>
        </w:rPr>
        <w:t>AUSTRIA</w:t>
      </w:r>
      <w:r>
        <w:rPr>
          <w:noProof/>
        </w:rPr>
        <w:tab/>
      </w:r>
      <w:r>
        <w:rPr>
          <w:noProof/>
        </w:rPr>
        <w:fldChar w:fldCharType="begin"/>
      </w:r>
      <w:r>
        <w:rPr>
          <w:noProof/>
        </w:rPr>
        <w:instrText xml:space="preserve"> PAGEREF _Toc239964546 \h </w:instrText>
      </w:r>
      <w:r>
        <w:rPr>
          <w:noProof/>
        </w:rPr>
      </w:r>
      <w:r>
        <w:rPr>
          <w:noProof/>
        </w:rPr>
        <w:fldChar w:fldCharType="separate"/>
      </w:r>
      <w:r w:rsidR="00236AF9">
        <w:rPr>
          <w:noProof/>
        </w:rPr>
        <w:t>20</w:t>
      </w:r>
      <w:r>
        <w:rPr>
          <w:noProof/>
        </w:rPr>
        <w:fldChar w:fldCharType="end"/>
      </w:r>
    </w:p>
    <w:p w:rsidR="000E4F6F" w:rsidRDefault="000E4F6F">
      <w:pPr>
        <w:pStyle w:val="TOC1"/>
        <w:rPr>
          <w:b w:val="0"/>
          <w:caps w:val="0"/>
          <w:noProof/>
          <w:sz w:val="24"/>
          <w:szCs w:val="24"/>
          <w:lang w:eastAsia="ja-JP"/>
        </w:rPr>
      </w:pPr>
      <w:r>
        <w:rPr>
          <w:noProof/>
        </w:rPr>
        <w:t>AZERBAIJAN</w:t>
      </w:r>
      <w:r>
        <w:rPr>
          <w:noProof/>
        </w:rPr>
        <w:tab/>
      </w:r>
      <w:r>
        <w:rPr>
          <w:noProof/>
        </w:rPr>
        <w:fldChar w:fldCharType="begin"/>
      </w:r>
      <w:r>
        <w:rPr>
          <w:noProof/>
        </w:rPr>
        <w:instrText xml:space="preserve"> PAGEREF _Toc239964547 \h </w:instrText>
      </w:r>
      <w:r>
        <w:rPr>
          <w:noProof/>
        </w:rPr>
      </w:r>
      <w:r>
        <w:rPr>
          <w:noProof/>
        </w:rPr>
        <w:fldChar w:fldCharType="separate"/>
      </w:r>
      <w:r w:rsidR="00236AF9">
        <w:rPr>
          <w:noProof/>
        </w:rPr>
        <w:t>22</w:t>
      </w:r>
      <w:r>
        <w:rPr>
          <w:noProof/>
        </w:rPr>
        <w:fldChar w:fldCharType="end"/>
      </w:r>
    </w:p>
    <w:p w:rsidR="000E4F6F" w:rsidRDefault="000E4F6F">
      <w:pPr>
        <w:pStyle w:val="TOC1"/>
        <w:rPr>
          <w:b w:val="0"/>
          <w:caps w:val="0"/>
          <w:noProof/>
          <w:sz w:val="24"/>
          <w:szCs w:val="24"/>
          <w:lang w:eastAsia="ja-JP"/>
        </w:rPr>
      </w:pPr>
      <w:r>
        <w:rPr>
          <w:noProof/>
        </w:rPr>
        <w:t>THE BAHAMAS</w:t>
      </w:r>
      <w:r>
        <w:rPr>
          <w:noProof/>
        </w:rPr>
        <w:tab/>
      </w:r>
      <w:r>
        <w:rPr>
          <w:noProof/>
        </w:rPr>
        <w:fldChar w:fldCharType="begin"/>
      </w:r>
      <w:r>
        <w:rPr>
          <w:noProof/>
        </w:rPr>
        <w:instrText xml:space="preserve"> PAGEREF _Toc239964548 \h </w:instrText>
      </w:r>
      <w:r>
        <w:rPr>
          <w:noProof/>
        </w:rPr>
      </w:r>
      <w:r>
        <w:rPr>
          <w:noProof/>
        </w:rPr>
        <w:fldChar w:fldCharType="separate"/>
      </w:r>
      <w:r w:rsidR="00236AF9">
        <w:rPr>
          <w:noProof/>
        </w:rPr>
        <w:t>24</w:t>
      </w:r>
      <w:r>
        <w:rPr>
          <w:noProof/>
        </w:rPr>
        <w:fldChar w:fldCharType="end"/>
      </w:r>
    </w:p>
    <w:p w:rsidR="000E4F6F" w:rsidRDefault="000E4F6F">
      <w:pPr>
        <w:pStyle w:val="TOC1"/>
        <w:rPr>
          <w:b w:val="0"/>
          <w:caps w:val="0"/>
          <w:noProof/>
          <w:sz w:val="24"/>
          <w:szCs w:val="24"/>
          <w:lang w:eastAsia="ja-JP"/>
        </w:rPr>
      </w:pPr>
      <w:r>
        <w:rPr>
          <w:noProof/>
        </w:rPr>
        <w:t>BAHRAIN</w:t>
      </w:r>
      <w:r>
        <w:rPr>
          <w:noProof/>
        </w:rPr>
        <w:tab/>
      </w:r>
      <w:r>
        <w:rPr>
          <w:noProof/>
        </w:rPr>
        <w:fldChar w:fldCharType="begin"/>
      </w:r>
      <w:r>
        <w:rPr>
          <w:noProof/>
        </w:rPr>
        <w:instrText xml:space="preserve"> PAGEREF _Toc239964549 \h </w:instrText>
      </w:r>
      <w:r>
        <w:rPr>
          <w:noProof/>
        </w:rPr>
      </w:r>
      <w:r>
        <w:rPr>
          <w:noProof/>
        </w:rPr>
        <w:fldChar w:fldCharType="separate"/>
      </w:r>
      <w:r w:rsidR="00236AF9">
        <w:rPr>
          <w:noProof/>
        </w:rPr>
        <w:t>25</w:t>
      </w:r>
      <w:r>
        <w:rPr>
          <w:noProof/>
        </w:rPr>
        <w:fldChar w:fldCharType="end"/>
      </w:r>
    </w:p>
    <w:p w:rsidR="000E4F6F" w:rsidRDefault="000E4F6F">
      <w:pPr>
        <w:pStyle w:val="TOC1"/>
        <w:rPr>
          <w:b w:val="0"/>
          <w:caps w:val="0"/>
          <w:noProof/>
          <w:sz w:val="24"/>
          <w:szCs w:val="24"/>
          <w:lang w:eastAsia="ja-JP"/>
        </w:rPr>
      </w:pPr>
      <w:r>
        <w:rPr>
          <w:noProof/>
        </w:rPr>
        <w:t>BANGLADESH</w:t>
      </w:r>
      <w:r>
        <w:rPr>
          <w:noProof/>
        </w:rPr>
        <w:tab/>
      </w:r>
      <w:r>
        <w:rPr>
          <w:noProof/>
        </w:rPr>
        <w:fldChar w:fldCharType="begin"/>
      </w:r>
      <w:r>
        <w:rPr>
          <w:noProof/>
        </w:rPr>
        <w:instrText xml:space="preserve"> PAGEREF _Toc239964550 \h </w:instrText>
      </w:r>
      <w:r>
        <w:rPr>
          <w:noProof/>
        </w:rPr>
      </w:r>
      <w:r>
        <w:rPr>
          <w:noProof/>
        </w:rPr>
        <w:fldChar w:fldCharType="separate"/>
      </w:r>
      <w:r w:rsidR="00236AF9">
        <w:rPr>
          <w:noProof/>
        </w:rPr>
        <w:t>27</w:t>
      </w:r>
      <w:r>
        <w:rPr>
          <w:noProof/>
        </w:rPr>
        <w:fldChar w:fldCharType="end"/>
      </w:r>
    </w:p>
    <w:p w:rsidR="000E4F6F" w:rsidRDefault="000E4F6F">
      <w:pPr>
        <w:pStyle w:val="TOC1"/>
        <w:rPr>
          <w:b w:val="0"/>
          <w:caps w:val="0"/>
          <w:noProof/>
          <w:sz w:val="24"/>
          <w:szCs w:val="24"/>
          <w:lang w:eastAsia="ja-JP"/>
        </w:rPr>
      </w:pPr>
      <w:r>
        <w:rPr>
          <w:noProof/>
        </w:rPr>
        <w:t>BARBADOS</w:t>
      </w:r>
      <w:r>
        <w:rPr>
          <w:noProof/>
        </w:rPr>
        <w:tab/>
      </w:r>
      <w:r>
        <w:rPr>
          <w:noProof/>
        </w:rPr>
        <w:fldChar w:fldCharType="begin"/>
      </w:r>
      <w:r>
        <w:rPr>
          <w:noProof/>
        </w:rPr>
        <w:instrText xml:space="preserve"> PAGEREF _Toc239964551 \h </w:instrText>
      </w:r>
      <w:r>
        <w:rPr>
          <w:noProof/>
        </w:rPr>
      </w:r>
      <w:r>
        <w:rPr>
          <w:noProof/>
        </w:rPr>
        <w:fldChar w:fldCharType="separate"/>
      </w:r>
      <w:r w:rsidR="00236AF9">
        <w:rPr>
          <w:noProof/>
        </w:rPr>
        <w:t>29</w:t>
      </w:r>
      <w:r>
        <w:rPr>
          <w:noProof/>
        </w:rPr>
        <w:fldChar w:fldCharType="end"/>
      </w:r>
    </w:p>
    <w:p w:rsidR="000E4F6F" w:rsidRDefault="000E4F6F">
      <w:pPr>
        <w:pStyle w:val="TOC1"/>
        <w:rPr>
          <w:b w:val="0"/>
          <w:caps w:val="0"/>
          <w:noProof/>
          <w:sz w:val="24"/>
          <w:szCs w:val="24"/>
          <w:lang w:eastAsia="ja-JP"/>
        </w:rPr>
      </w:pPr>
      <w:r>
        <w:rPr>
          <w:noProof/>
        </w:rPr>
        <w:t>BELARUS</w:t>
      </w:r>
      <w:r>
        <w:rPr>
          <w:noProof/>
        </w:rPr>
        <w:tab/>
      </w:r>
      <w:r>
        <w:rPr>
          <w:noProof/>
        </w:rPr>
        <w:fldChar w:fldCharType="begin"/>
      </w:r>
      <w:r>
        <w:rPr>
          <w:noProof/>
        </w:rPr>
        <w:instrText xml:space="preserve"> PAGEREF _Toc239964552 \h </w:instrText>
      </w:r>
      <w:r>
        <w:rPr>
          <w:noProof/>
        </w:rPr>
      </w:r>
      <w:r>
        <w:rPr>
          <w:noProof/>
        </w:rPr>
        <w:fldChar w:fldCharType="separate"/>
      </w:r>
      <w:r w:rsidR="00236AF9">
        <w:rPr>
          <w:noProof/>
        </w:rPr>
        <w:t>30</w:t>
      </w:r>
      <w:r>
        <w:rPr>
          <w:noProof/>
        </w:rPr>
        <w:fldChar w:fldCharType="end"/>
      </w:r>
    </w:p>
    <w:p w:rsidR="000E4F6F" w:rsidRDefault="000E4F6F">
      <w:pPr>
        <w:pStyle w:val="TOC1"/>
        <w:rPr>
          <w:b w:val="0"/>
          <w:caps w:val="0"/>
          <w:noProof/>
          <w:sz w:val="24"/>
          <w:szCs w:val="24"/>
          <w:lang w:eastAsia="ja-JP"/>
        </w:rPr>
      </w:pPr>
      <w:r>
        <w:rPr>
          <w:noProof/>
        </w:rPr>
        <w:t>BELGIUM</w:t>
      </w:r>
      <w:r>
        <w:rPr>
          <w:noProof/>
        </w:rPr>
        <w:tab/>
      </w:r>
      <w:r>
        <w:rPr>
          <w:noProof/>
        </w:rPr>
        <w:fldChar w:fldCharType="begin"/>
      </w:r>
      <w:r>
        <w:rPr>
          <w:noProof/>
        </w:rPr>
        <w:instrText xml:space="preserve"> PAGEREF _Toc239964553 \h </w:instrText>
      </w:r>
      <w:r>
        <w:rPr>
          <w:noProof/>
        </w:rPr>
      </w:r>
      <w:r>
        <w:rPr>
          <w:noProof/>
        </w:rPr>
        <w:fldChar w:fldCharType="separate"/>
      </w:r>
      <w:r w:rsidR="00236AF9">
        <w:rPr>
          <w:noProof/>
        </w:rPr>
        <w:t>31</w:t>
      </w:r>
      <w:r>
        <w:rPr>
          <w:noProof/>
        </w:rPr>
        <w:fldChar w:fldCharType="end"/>
      </w:r>
    </w:p>
    <w:p w:rsidR="000E4F6F" w:rsidRDefault="000E4F6F">
      <w:pPr>
        <w:pStyle w:val="TOC1"/>
        <w:rPr>
          <w:b w:val="0"/>
          <w:caps w:val="0"/>
          <w:noProof/>
          <w:sz w:val="24"/>
          <w:szCs w:val="24"/>
          <w:lang w:eastAsia="ja-JP"/>
        </w:rPr>
      </w:pPr>
      <w:r>
        <w:rPr>
          <w:noProof/>
        </w:rPr>
        <w:t>BELIZE</w:t>
      </w:r>
      <w:r>
        <w:rPr>
          <w:noProof/>
        </w:rPr>
        <w:tab/>
      </w:r>
      <w:r>
        <w:rPr>
          <w:noProof/>
        </w:rPr>
        <w:fldChar w:fldCharType="begin"/>
      </w:r>
      <w:r>
        <w:rPr>
          <w:noProof/>
        </w:rPr>
        <w:instrText xml:space="preserve"> PAGEREF _Toc239964554 \h </w:instrText>
      </w:r>
      <w:r>
        <w:rPr>
          <w:noProof/>
        </w:rPr>
      </w:r>
      <w:r>
        <w:rPr>
          <w:noProof/>
        </w:rPr>
        <w:fldChar w:fldCharType="separate"/>
      </w:r>
      <w:r w:rsidR="00236AF9">
        <w:rPr>
          <w:noProof/>
        </w:rPr>
        <w:t>33</w:t>
      </w:r>
      <w:r>
        <w:rPr>
          <w:noProof/>
        </w:rPr>
        <w:fldChar w:fldCharType="end"/>
      </w:r>
    </w:p>
    <w:p w:rsidR="000E4F6F" w:rsidRPr="00962F2A" w:rsidRDefault="000E4F6F">
      <w:pPr>
        <w:pStyle w:val="TOC1"/>
        <w:rPr>
          <w:b w:val="0"/>
          <w:caps w:val="0"/>
          <w:noProof/>
          <w:sz w:val="24"/>
          <w:szCs w:val="24"/>
          <w:lang w:val="it-IT" w:eastAsia="ja-JP"/>
        </w:rPr>
      </w:pPr>
      <w:r w:rsidRPr="00962F2A">
        <w:rPr>
          <w:noProof/>
          <w:lang w:val="it-IT"/>
        </w:rPr>
        <w:t>BENIN</w:t>
      </w:r>
      <w:r w:rsidRPr="00962F2A">
        <w:rPr>
          <w:noProof/>
          <w:lang w:val="it-IT"/>
        </w:rPr>
        <w:tab/>
      </w:r>
      <w:r>
        <w:rPr>
          <w:noProof/>
        </w:rPr>
        <w:fldChar w:fldCharType="begin"/>
      </w:r>
      <w:r w:rsidRPr="00962F2A">
        <w:rPr>
          <w:noProof/>
          <w:lang w:val="it-IT"/>
        </w:rPr>
        <w:instrText xml:space="preserve"> PAGEREF _Toc239964555 \h </w:instrText>
      </w:r>
      <w:r>
        <w:rPr>
          <w:noProof/>
        </w:rPr>
      </w:r>
      <w:r>
        <w:rPr>
          <w:noProof/>
        </w:rPr>
        <w:fldChar w:fldCharType="separate"/>
      </w:r>
      <w:r w:rsidR="00236AF9">
        <w:rPr>
          <w:noProof/>
          <w:lang w:val="it-IT"/>
        </w:rPr>
        <w:t>34</w:t>
      </w:r>
      <w:r>
        <w:rPr>
          <w:noProof/>
        </w:rPr>
        <w:fldChar w:fldCharType="end"/>
      </w:r>
    </w:p>
    <w:p w:rsidR="000E4F6F" w:rsidRPr="00962F2A" w:rsidRDefault="000E4F6F">
      <w:pPr>
        <w:pStyle w:val="TOC1"/>
        <w:rPr>
          <w:b w:val="0"/>
          <w:caps w:val="0"/>
          <w:noProof/>
          <w:sz w:val="24"/>
          <w:szCs w:val="24"/>
          <w:lang w:val="it-IT" w:eastAsia="ja-JP"/>
        </w:rPr>
      </w:pPr>
      <w:r w:rsidRPr="00962F2A">
        <w:rPr>
          <w:noProof/>
          <w:lang w:val="it-IT"/>
        </w:rPr>
        <w:t>BHUTAN</w:t>
      </w:r>
      <w:r w:rsidRPr="00962F2A">
        <w:rPr>
          <w:noProof/>
          <w:lang w:val="it-IT"/>
        </w:rPr>
        <w:tab/>
      </w:r>
      <w:r>
        <w:rPr>
          <w:noProof/>
        </w:rPr>
        <w:fldChar w:fldCharType="begin"/>
      </w:r>
      <w:r w:rsidRPr="00962F2A">
        <w:rPr>
          <w:noProof/>
          <w:lang w:val="it-IT"/>
        </w:rPr>
        <w:instrText xml:space="preserve"> PAGEREF _Toc239964556 \h </w:instrText>
      </w:r>
      <w:r>
        <w:rPr>
          <w:noProof/>
        </w:rPr>
      </w:r>
      <w:r>
        <w:rPr>
          <w:noProof/>
        </w:rPr>
        <w:fldChar w:fldCharType="separate"/>
      </w:r>
      <w:r w:rsidR="00236AF9">
        <w:rPr>
          <w:noProof/>
          <w:lang w:val="it-IT"/>
        </w:rPr>
        <w:t>35</w:t>
      </w:r>
      <w:r>
        <w:rPr>
          <w:noProof/>
        </w:rPr>
        <w:fldChar w:fldCharType="end"/>
      </w:r>
    </w:p>
    <w:p w:rsidR="000E4F6F" w:rsidRPr="00962F2A" w:rsidRDefault="000E4F6F">
      <w:pPr>
        <w:pStyle w:val="TOC1"/>
        <w:rPr>
          <w:b w:val="0"/>
          <w:caps w:val="0"/>
          <w:noProof/>
          <w:sz w:val="24"/>
          <w:szCs w:val="24"/>
          <w:lang w:val="it-IT" w:eastAsia="ja-JP"/>
        </w:rPr>
      </w:pPr>
      <w:r w:rsidRPr="00962F2A">
        <w:rPr>
          <w:noProof/>
          <w:lang w:val="it-IT"/>
        </w:rPr>
        <w:t>BOLIVIA</w:t>
      </w:r>
      <w:r w:rsidRPr="00962F2A">
        <w:rPr>
          <w:noProof/>
          <w:lang w:val="it-IT"/>
        </w:rPr>
        <w:tab/>
      </w:r>
      <w:r>
        <w:rPr>
          <w:noProof/>
        </w:rPr>
        <w:fldChar w:fldCharType="begin"/>
      </w:r>
      <w:r w:rsidRPr="00962F2A">
        <w:rPr>
          <w:noProof/>
          <w:lang w:val="it-IT"/>
        </w:rPr>
        <w:instrText xml:space="preserve"> PAGEREF _Toc239964557 \h </w:instrText>
      </w:r>
      <w:r>
        <w:rPr>
          <w:noProof/>
        </w:rPr>
      </w:r>
      <w:r>
        <w:rPr>
          <w:noProof/>
        </w:rPr>
        <w:fldChar w:fldCharType="separate"/>
      </w:r>
      <w:r w:rsidR="00236AF9">
        <w:rPr>
          <w:noProof/>
          <w:lang w:val="it-IT"/>
        </w:rPr>
        <w:t>36</w:t>
      </w:r>
      <w:r>
        <w:rPr>
          <w:noProof/>
        </w:rPr>
        <w:fldChar w:fldCharType="end"/>
      </w:r>
    </w:p>
    <w:p w:rsidR="000E4F6F" w:rsidRPr="00962F2A" w:rsidRDefault="000E4F6F">
      <w:pPr>
        <w:pStyle w:val="TOC1"/>
        <w:rPr>
          <w:b w:val="0"/>
          <w:caps w:val="0"/>
          <w:noProof/>
          <w:sz w:val="24"/>
          <w:szCs w:val="24"/>
          <w:lang w:val="it-IT" w:eastAsia="ja-JP"/>
        </w:rPr>
      </w:pPr>
      <w:r w:rsidRPr="00962F2A">
        <w:rPr>
          <w:noProof/>
          <w:lang w:val="it-IT"/>
        </w:rPr>
        <w:t>BOSNIA AND HERZEGOVINA</w:t>
      </w:r>
      <w:r w:rsidRPr="00962F2A">
        <w:rPr>
          <w:noProof/>
          <w:lang w:val="it-IT"/>
        </w:rPr>
        <w:tab/>
      </w:r>
      <w:r>
        <w:rPr>
          <w:noProof/>
        </w:rPr>
        <w:fldChar w:fldCharType="begin"/>
      </w:r>
      <w:r w:rsidRPr="00962F2A">
        <w:rPr>
          <w:noProof/>
          <w:lang w:val="it-IT"/>
        </w:rPr>
        <w:instrText xml:space="preserve"> PAGEREF _Toc239964558 \h </w:instrText>
      </w:r>
      <w:r>
        <w:rPr>
          <w:noProof/>
        </w:rPr>
      </w:r>
      <w:r>
        <w:rPr>
          <w:noProof/>
        </w:rPr>
        <w:fldChar w:fldCharType="separate"/>
      </w:r>
      <w:r w:rsidR="00236AF9">
        <w:rPr>
          <w:noProof/>
          <w:lang w:val="it-IT"/>
        </w:rPr>
        <w:t>37</w:t>
      </w:r>
      <w:r>
        <w:rPr>
          <w:noProof/>
        </w:rPr>
        <w:fldChar w:fldCharType="end"/>
      </w:r>
    </w:p>
    <w:p w:rsidR="000E4F6F" w:rsidRPr="00962F2A" w:rsidRDefault="000E4F6F">
      <w:pPr>
        <w:pStyle w:val="TOC1"/>
        <w:rPr>
          <w:b w:val="0"/>
          <w:caps w:val="0"/>
          <w:noProof/>
          <w:sz w:val="24"/>
          <w:szCs w:val="24"/>
          <w:lang w:val="it-IT" w:eastAsia="ja-JP"/>
        </w:rPr>
      </w:pPr>
      <w:r w:rsidRPr="00962F2A">
        <w:rPr>
          <w:noProof/>
          <w:lang w:val="it-IT"/>
        </w:rPr>
        <w:t>BOTSWANA</w:t>
      </w:r>
      <w:r w:rsidRPr="00962F2A">
        <w:rPr>
          <w:noProof/>
          <w:lang w:val="it-IT"/>
        </w:rPr>
        <w:tab/>
      </w:r>
      <w:r>
        <w:rPr>
          <w:noProof/>
        </w:rPr>
        <w:fldChar w:fldCharType="begin"/>
      </w:r>
      <w:r w:rsidRPr="00962F2A">
        <w:rPr>
          <w:noProof/>
          <w:lang w:val="it-IT"/>
        </w:rPr>
        <w:instrText xml:space="preserve"> PAGEREF _Toc239964559 \h </w:instrText>
      </w:r>
      <w:r>
        <w:rPr>
          <w:noProof/>
        </w:rPr>
      </w:r>
      <w:r>
        <w:rPr>
          <w:noProof/>
        </w:rPr>
        <w:fldChar w:fldCharType="separate"/>
      </w:r>
      <w:r w:rsidR="00236AF9">
        <w:rPr>
          <w:noProof/>
          <w:lang w:val="it-IT"/>
        </w:rPr>
        <w:t>39</w:t>
      </w:r>
      <w:r>
        <w:rPr>
          <w:noProof/>
        </w:rPr>
        <w:fldChar w:fldCharType="end"/>
      </w:r>
    </w:p>
    <w:p w:rsidR="000E4F6F" w:rsidRPr="00962F2A" w:rsidRDefault="000E4F6F">
      <w:pPr>
        <w:pStyle w:val="TOC1"/>
        <w:rPr>
          <w:b w:val="0"/>
          <w:caps w:val="0"/>
          <w:noProof/>
          <w:sz w:val="24"/>
          <w:szCs w:val="24"/>
          <w:lang w:val="it-IT" w:eastAsia="ja-JP"/>
        </w:rPr>
      </w:pPr>
      <w:r w:rsidRPr="00962F2A">
        <w:rPr>
          <w:noProof/>
          <w:lang w:val="it-IT"/>
        </w:rPr>
        <w:t>BRAZIL</w:t>
      </w:r>
      <w:r w:rsidRPr="00962F2A">
        <w:rPr>
          <w:noProof/>
          <w:lang w:val="it-IT"/>
        </w:rPr>
        <w:tab/>
      </w:r>
      <w:r>
        <w:rPr>
          <w:noProof/>
        </w:rPr>
        <w:fldChar w:fldCharType="begin"/>
      </w:r>
      <w:r w:rsidRPr="00962F2A">
        <w:rPr>
          <w:noProof/>
          <w:lang w:val="it-IT"/>
        </w:rPr>
        <w:instrText xml:space="preserve"> PAGEREF _Toc239964560 \h </w:instrText>
      </w:r>
      <w:r>
        <w:rPr>
          <w:noProof/>
        </w:rPr>
      </w:r>
      <w:r>
        <w:rPr>
          <w:noProof/>
        </w:rPr>
        <w:fldChar w:fldCharType="separate"/>
      </w:r>
      <w:r w:rsidR="00236AF9">
        <w:rPr>
          <w:noProof/>
          <w:lang w:val="it-IT"/>
        </w:rPr>
        <w:t>41</w:t>
      </w:r>
      <w:r>
        <w:rPr>
          <w:noProof/>
        </w:rPr>
        <w:fldChar w:fldCharType="end"/>
      </w:r>
    </w:p>
    <w:p w:rsidR="000E4F6F" w:rsidRPr="00962F2A" w:rsidRDefault="000E4F6F">
      <w:pPr>
        <w:pStyle w:val="TOC1"/>
        <w:rPr>
          <w:b w:val="0"/>
          <w:caps w:val="0"/>
          <w:noProof/>
          <w:sz w:val="24"/>
          <w:szCs w:val="24"/>
          <w:lang w:val="it-IT" w:eastAsia="ja-JP"/>
        </w:rPr>
      </w:pPr>
      <w:r w:rsidRPr="00962F2A">
        <w:rPr>
          <w:noProof/>
          <w:lang w:val="it-IT"/>
        </w:rPr>
        <w:t>BRUNEI</w:t>
      </w:r>
      <w:r w:rsidRPr="00962F2A">
        <w:rPr>
          <w:noProof/>
          <w:lang w:val="it-IT"/>
        </w:rPr>
        <w:tab/>
      </w:r>
      <w:r>
        <w:rPr>
          <w:noProof/>
        </w:rPr>
        <w:fldChar w:fldCharType="begin"/>
      </w:r>
      <w:r w:rsidRPr="00962F2A">
        <w:rPr>
          <w:noProof/>
          <w:lang w:val="it-IT"/>
        </w:rPr>
        <w:instrText xml:space="preserve"> PAGEREF _Toc239964561 \h </w:instrText>
      </w:r>
      <w:r>
        <w:rPr>
          <w:noProof/>
        </w:rPr>
      </w:r>
      <w:r>
        <w:rPr>
          <w:noProof/>
        </w:rPr>
        <w:fldChar w:fldCharType="separate"/>
      </w:r>
      <w:r w:rsidR="00236AF9">
        <w:rPr>
          <w:noProof/>
          <w:lang w:val="it-IT"/>
        </w:rPr>
        <w:t>43</w:t>
      </w:r>
      <w:r>
        <w:rPr>
          <w:noProof/>
        </w:rPr>
        <w:fldChar w:fldCharType="end"/>
      </w:r>
    </w:p>
    <w:p w:rsidR="000E4F6F" w:rsidRPr="00962F2A" w:rsidRDefault="000E4F6F">
      <w:pPr>
        <w:pStyle w:val="TOC1"/>
        <w:rPr>
          <w:b w:val="0"/>
          <w:caps w:val="0"/>
          <w:noProof/>
          <w:sz w:val="24"/>
          <w:szCs w:val="24"/>
          <w:lang w:val="it-IT" w:eastAsia="ja-JP"/>
        </w:rPr>
      </w:pPr>
      <w:r w:rsidRPr="00962F2A">
        <w:rPr>
          <w:noProof/>
          <w:lang w:val="it-IT"/>
        </w:rPr>
        <w:t>BULGARIA</w:t>
      </w:r>
      <w:r w:rsidRPr="00962F2A">
        <w:rPr>
          <w:noProof/>
          <w:lang w:val="it-IT"/>
        </w:rPr>
        <w:tab/>
      </w:r>
      <w:r>
        <w:rPr>
          <w:noProof/>
        </w:rPr>
        <w:fldChar w:fldCharType="begin"/>
      </w:r>
      <w:r w:rsidRPr="00962F2A">
        <w:rPr>
          <w:noProof/>
          <w:lang w:val="it-IT"/>
        </w:rPr>
        <w:instrText xml:space="preserve"> PAGEREF _Toc239964562 \h </w:instrText>
      </w:r>
      <w:r>
        <w:rPr>
          <w:noProof/>
        </w:rPr>
      </w:r>
      <w:r>
        <w:rPr>
          <w:noProof/>
        </w:rPr>
        <w:fldChar w:fldCharType="separate"/>
      </w:r>
      <w:r w:rsidR="00236AF9">
        <w:rPr>
          <w:noProof/>
          <w:lang w:val="it-IT"/>
        </w:rPr>
        <w:t>45</w:t>
      </w:r>
      <w:r>
        <w:rPr>
          <w:noProof/>
        </w:rPr>
        <w:fldChar w:fldCharType="end"/>
      </w:r>
    </w:p>
    <w:p w:rsidR="000E4F6F" w:rsidRPr="00962F2A" w:rsidRDefault="000E4F6F">
      <w:pPr>
        <w:pStyle w:val="TOC1"/>
        <w:rPr>
          <w:b w:val="0"/>
          <w:caps w:val="0"/>
          <w:noProof/>
          <w:sz w:val="24"/>
          <w:szCs w:val="24"/>
          <w:lang w:val="it-IT" w:eastAsia="ja-JP"/>
        </w:rPr>
      </w:pPr>
      <w:r w:rsidRPr="00962F2A">
        <w:rPr>
          <w:noProof/>
          <w:lang w:val="it-IT"/>
        </w:rPr>
        <w:t>BURKINA FASSO</w:t>
      </w:r>
      <w:r w:rsidRPr="00962F2A">
        <w:rPr>
          <w:noProof/>
          <w:lang w:val="it-IT"/>
        </w:rPr>
        <w:tab/>
      </w:r>
      <w:r>
        <w:rPr>
          <w:noProof/>
        </w:rPr>
        <w:fldChar w:fldCharType="begin"/>
      </w:r>
      <w:r w:rsidRPr="00962F2A">
        <w:rPr>
          <w:noProof/>
          <w:lang w:val="it-IT"/>
        </w:rPr>
        <w:instrText xml:space="preserve"> PAGEREF _Toc239964563 \h </w:instrText>
      </w:r>
      <w:r>
        <w:rPr>
          <w:noProof/>
        </w:rPr>
      </w:r>
      <w:r>
        <w:rPr>
          <w:noProof/>
        </w:rPr>
        <w:fldChar w:fldCharType="separate"/>
      </w:r>
      <w:r w:rsidR="00236AF9">
        <w:rPr>
          <w:noProof/>
          <w:lang w:val="it-IT"/>
        </w:rPr>
        <w:t>47</w:t>
      </w:r>
      <w:r>
        <w:rPr>
          <w:noProof/>
        </w:rPr>
        <w:fldChar w:fldCharType="end"/>
      </w:r>
    </w:p>
    <w:p w:rsidR="000E4F6F" w:rsidRPr="00962F2A" w:rsidRDefault="000E4F6F">
      <w:pPr>
        <w:pStyle w:val="TOC1"/>
        <w:rPr>
          <w:b w:val="0"/>
          <w:caps w:val="0"/>
          <w:noProof/>
          <w:sz w:val="24"/>
          <w:szCs w:val="24"/>
          <w:lang w:val="it-IT" w:eastAsia="ja-JP"/>
        </w:rPr>
      </w:pPr>
      <w:r w:rsidRPr="00962F2A">
        <w:rPr>
          <w:noProof/>
          <w:lang w:val="it-IT"/>
        </w:rPr>
        <w:lastRenderedPageBreak/>
        <w:t>BURUNDI</w:t>
      </w:r>
      <w:r w:rsidRPr="00962F2A">
        <w:rPr>
          <w:noProof/>
          <w:lang w:val="it-IT"/>
        </w:rPr>
        <w:tab/>
      </w:r>
      <w:r>
        <w:rPr>
          <w:noProof/>
        </w:rPr>
        <w:fldChar w:fldCharType="begin"/>
      </w:r>
      <w:r w:rsidRPr="00962F2A">
        <w:rPr>
          <w:noProof/>
          <w:lang w:val="it-IT"/>
        </w:rPr>
        <w:instrText xml:space="preserve"> PAGEREF _Toc239964564 \h </w:instrText>
      </w:r>
      <w:r>
        <w:rPr>
          <w:noProof/>
        </w:rPr>
      </w:r>
      <w:r>
        <w:rPr>
          <w:noProof/>
        </w:rPr>
        <w:fldChar w:fldCharType="separate"/>
      </w:r>
      <w:r w:rsidR="00236AF9">
        <w:rPr>
          <w:noProof/>
          <w:lang w:val="it-IT"/>
        </w:rPr>
        <w:t>48</w:t>
      </w:r>
      <w:r>
        <w:rPr>
          <w:noProof/>
        </w:rPr>
        <w:fldChar w:fldCharType="end"/>
      </w:r>
    </w:p>
    <w:p w:rsidR="000E4F6F" w:rsidRPr="00962F2A" w:rsidRDefault="000E4F6F">
      <w:pPr>
        <w:pStyle w:val="TOC1"/>
        <w:rPr>
          <w:b w:val="0"/>
          <w:caps w:val="0"/>
          <w:noProof/>
          <w:sz w:val="24"/>
          <w:szCs w:val="24"/>
          <w:lang w:val="it-IT" w:eastAsia="ja-JP"/>
        </w:rPr>
      </w:pPr>
      <w:r w:rsidRPr="00962F2A">
        <w:rPr>
          <w:noProof/>
          <w:lang w:val="it-IT"/>
        </w:rPr>
        <w:t>CAMBODIA</w:t>
      </w:r>
      <w:r w:rsidRPr="00962F2A">
        <w:rPr>
          <w:noProof/>
          <w:lang w:val="it-IT"/>
        </w:rPr>
        <w:tab/>
      </w:r>
      <w:r>
        <w:rPr>
          <w:noProof/>
        </w:rPr>
        <w:fldChar w:fldCharType="begin"/>
      </w:r>
      <w:r w:rsidRPr="00962F2A">
        <w:rPr>
          <w:noProof/>
          <w:lang w:val="it-IT"/>
        </w:rPr>
        <w:instrText xml:space="preserve"> PAGEREF _Toc239964565 \h </w:instrText>
      </w:r>
      <w:r>
        <w:rPr>
          <w:noProof/>
        </w:rPr>
      </w:r>
      <w:r>
        <w:rPr>
          <w:noProof/>
        </w:rPr>
        <w:fldChar w:fldCharType="separate"/>
      </w:r>
      <w:r w:rsidR="00236AF9">
        <w:rPr>
          <w:noProof/>
          <w:lang w:val="it-IT"/>
        </w:rPr>
        <w:t>50</w:t>
      </w:r>
      <w:r>
        <w:rPr>
          <w:noProof/>
        </w:rPr>
        <w:fldChar w:fldCharType="end"/>
      </w:r>
    </w:p>
    <w:p w:rsidR="000E4F6F" w:rsidRPr="00962F2A" w:rsidRDefault="000E4F6F">
      <w:pPr>
        <w:pStyle w:val="TOC1"/>
        <w:rPr>
          <w:b w:val="0"/>
          <w:caps w:val="0"/>
          <w:noProof/>
          <w:sz w:val="24"/>
          <w:szCs w:val="24"/>
          <w:lang w:val="it-IT" w:eastAsia="ja-JP"/>
        </w:rPr>
      </w:pPr>
      <w:r w:rsidRPr="00962F2A">
        <w:rPr>
          <w:noProof/>
          <w:lang w:val="it-IT"/>
        </w:rPr>
        <w:t>CAMEROON</w:t>
      </w:r>
      <w:r w:rsidRPr="00962F2A">
        <w:rPr>
          <w:noProof/>
          <w:lang w:val="it-IT"/>
        </w:rPr>
        <w:tab/>
      </w:r>
      <w:r>
        <w:rPr>
          <w:noProof/>
        </w:rPr>
        <w:fldChar w:fldCharType="begin"/>
      </w:r>
      <w:r w:rsidRPr="00962F2A">
        <w:rPr>
          <w:noProof/>
          <w:lang w:val="it-IT"/>
        </w:rPr>
        <w:instrText xml:space="preserve"> PAGEREF _Toc239964566 \h </w:instrText>
      </w:r>
      <w:r>
        <w:rPr>
          <w:noProof/>
        </w:rPr>
      </w:r>
      <w:r>
        <w:rPr>
          <w:noProof/>
        </w:rPr>
        <w:fldChar w:fldCharType="separate"/>
      </w:r>
      <w:r w:rsidR="00236AF9">
        <w:rPr>
          <w:noProof/>
          <w:lang w:val="it-IT"/>
        </w:rPr>
        <w:t>51</w:t>
      </w:r>
      <w:r>
        <w:rPr>
          <w:noProof/>
        </w:rPr>
        <w:fldChar w:fldCharType="end"/>
      </w:r>
    </w:p>
    <w:p w:rsidR="000E4F6F" w:rsidRPr="00962F2A" w:rsidRDefault="000E4F6F">
      <w:pPr>
        <w:pStyle w:val="TOC1"/>
        <w:rPr>
          <w:b w:val="0"/>
          <w:caps w:val="0"/>
          <w:noProof/>
          <w:sz w:val="24"/>
          <w:szCs w:val="24"/>
          <w:lang w:val="it-IT" w:eastAsia="ja-JP"/>
        </w:rPr>
      </w:pPr>
      <w:r w:rsidRPr="00962F2A">
        <w:rPr>
          <w:noProof/>
          <w:lang w:val="it-IT"/>
        </w:rPr>
        <w:t>CANADA</w:t>
      </w:r>
      <w:r w:rsidRPr="00962F2A">
        <w:rPr>
          <w:noProof/>
          <w:lang w:val="it-IT"/>
        </w:rPr>
        <w:tab/>
      </w:r>
      <w:r>
        <w:rPr>
          <w:noProof/>
        </w:rPr>
        <w:fldChar w:fldCharType="begin"/>
      </w:r>
      <w:r w:rsidRPr="00962F2A">
        <w:rPr>
          <w:noProof/>
          <w:lang w:val="it-IT"/>
        </w:rPr>
        <w:instrText xml:space="preserve"> PAGEREF _Toc239964567 \h </w:instrText>
      </w:r>
      <w:r>
        <w:rPr>
          <w:noProof/>
        </w:rPr>
      </w:r>
      <w:r>
        <w:rPr>
          <w:noProof/>
        </w:rPr>
        <w:fldChar w:fldCharType="separate"/>
      </w:r>
      <w:r w:rsidR="00236AF9">
        <w:rPr>
          <w:noProof/>
          <w:lang w:val="it-IT"/>
        </w:rPr>
        <w:t>53</w:t>
      </w:r>
      <w:r>
        <w:rPr>
          <w:noProof/>
        </w:rPr>
        <w:fldChar w:fldCharType="end"/>
      </w:r>
    </w:p>
    <w:p w:rsidR="000E4F6F" w:rsidRPr="00962F2A" w:rsidRDefault="000E4F6F">
      <w:pPr>
        <w:pStyle w:val="TOC1"/>
        <w:rPr>
          <w:b w:val="0"/>
          <w:caps w:val="0"/>
          <w:noProof/>
          <w:sz w:val="24"/>
          <w:szCs w:val="24"/>
          <w:lang w:val="it-IT" w:eastAsia="ja-JP"/>
        </w:rPr>
      </w:pPr>
      <w:r w:rsidRPr="00962F2A">
        <w:rPr>
          <w:noProof/>
          <w:lang w:val="it-IT"/>
        </w:rPr>
        <w:t>CAPE VERT</w:t>
      </w:r>
      <w:r w:rsidRPr="00962F2A">
        <w:rPr>
          <w:noProof/>
          <w:lang w:val="it-IT"/>
        </w:rPr>
        <w:tab/>
      </w:r>
      <w:r>
        <w:rPr>
          <w:noProof/>
        </w:rPr>
        <w:fldChar w:fldCharType="begin"/>
      </w:r>
      <w:r w:rsidRPr="00962F2A">
        <w:rPr>
          <w:noProof/>
          <w:lang w:val="it-IT"/>
        </w:rPr>
        <w:instrText xml:space="preserve"> PAGEREF _Toc239964568 \h </w:instrText>
      </w:r>
      <w:r>
        <w:rPr>
          <w:noProof/>
        </w:rPr>
      </w:r>
      <w:r>
        <w:rPr>
          <w:noProof/>
        </w:rPr>
        <w:fldChar w:fldCharType="separate"/>
      </w:r>
      <w:r w:rsidR="00236AF9">
        <w:rPr>
          <w:noProof/>
          <w:lang w:val="it-IT"/>
        </w:rPr>
        <w:t>55</w:t>
      </w:r>
      <w:r>
        <w:rPr>
          <w:noProof/>
        </w:rPr>
        <w:fldChar w:fldCharType="end"/>
      </w:r>
    </w:p>
    <w:p w:rsidR="000E4F6F" w:rsidRPr="009B30BF" w:rsidRDefault="000E4F6F">
      <w:pPr>
        <w:pStyle w:val="TOC1"/>
        <w:rPr>
          <w:b w:val="0"/>
          <w:caps w:val="0"/>
          <w:noProof/>
          <w:sz w:val="24"/>
          <w:szCs w:val="24"/>
          <w:lang w:val="it-IT" w:eastAsia="ja-JP"/>
        </w:rPr>
      </w:pPr>
      <w:r w:rsidRPr="009B30BF">
        <w:rPr>
          <w:noProof/>
          <w:lang w:val="it-IT"/>
        </w:rPr>
        <w:t>CENTRAL AFRICAN REPUBLIC</w:t>
      </w:r>
      <w:r w:rsidRPr="009B30BF">
        <w:rPr>
          <w:noProof/>
          <w:lang w:val="it-IT"/>
        </w:rPr>
        <w:tab/>
      </w:r>
      <w:r>
        <w:rPr>
          <w:noProof/>
        </w:rPr>
        <w:fldChar w:fldCharType="begin"/>
      </w:r>
      <w:r w:rsidRPr="009B30BF">
        <w:rPr>
          <w:noProof/>
          <w:lang w:val="it-IT"/>
        </w:rPr>
        <w:instrText xml:space="preserve"> PAGEREF _Toc239964569 \h </w:instrText>
      </w:r>
      <w:r>
        <w:rPr>
          <w:noProof/>
        </w:rPr>
      </w:r>
      <w:r>
        <w:rPr>
          <w:noProof/>
        </w:rPr>
        <w:fldChar w:fldCharType="separate"/>
      </w:r>
      <w:r w:rsidR="00236AF9" w:rsidRPr="009B30BF">
        <w:rPr>
          <w:noProof/>
          <w:lang w:val="it-IT"/>
        </w:rPr>
        <w:t>56</w:t>
      </w:r>
      <w:r>
        <w:rPr>
          <w:noProof/>
        </w:rPr>
        <w:fldChar w:fldCharType="end"/>
      </w:r>
    </w:p>
    <w:p w:rsidR="000E4F6F" w:rsidRPr="009B30BF" w:rsidRDefault="000E4F6F">
      <w:pPr>
        <w:pStyle w:val="TOC1"/>
        <w:rPr>
          <w:b w:val="0"/>
          <w:caps w:val="0"/>
          <w:noProof/>
          <w:sz w:val="24"/>
          <w:szCs w:val="24"/>
          <w:lang w:val="it-IT" w:eastAsia="ja-JP"/>
        </w:rPr>
      </w:pPr>
      <w:r w:rsidRPr="009B30BF">
        <w:rPr>
          <w:noProof/>
          <w:lang w:val="it-IT"/>
        </w:rPr>
        <w:t>CHAD</w:t>
      </w:r>
      <w:r w:rsidRPr="009B30BF">
        <w:rPr>
          <w:noProof/>
          <w:lang w:val="it-IT"/>
        </w:rPr>
        <w:tab/>
      </w:r>
      <w:r>
        <w:rPr>
          <w:noProof/>
        </w:rPr>
        <w:fldChar w:fldCharType="begin"/>
      </w:r>
      <w:r w:rsidRPr="009B30BF">
        <w:rPr>
          <w:noProof/>
          <w:lang w:val="it-IT"/>
        </w:rPr>
        <w:instrText xml:space="preserve"> PAGEREF _Toc239964570 \h </w:instrText>
      </w:r>
      <w:r>
        <w:rPr>
          <w:noProof/>
        </w:rPr>
      </w:r>
      <w:r>
        <w:rPr>
          <w:noProof/>
        </w:rPr>
        <w:fldChar w:fldCharType="separate"/>
      </w:r>
      <w:r w:rsidR="00236AF9" w:rsidRPr="009B30BF">
        <w:rPr>
          <w:noProof/>
          <w:lang w:val="it-IT"/>
        </w:rPr>
        <w:t>57</w:t>
      </w:r>
      <w:r>
        <w:rPr>
          <w:noProof/>
        </w:rPr>
        <w:fldChar w:fldCharType="end"/>
      </w:r>
    </w:p>
    <w:p w:rsidR="000E4F6F" w:rsidRPr="009B30BF" w:rsidRDefault="000E4F6F">
      <w:pPr>
        <w:pStyle w:val="TOC1"/>
        <w:rPr>
          <w:b w:val="0"/>
          <w:caps w:val="0"/>
          <w:noProof/>
          <w:sz w:val="24"/>
          <w:szCs w:val="24"/>
          <w:lang w:val="it-IT" w:eastAsia="ja-JP"/>
        </w:rPr>
      </w:pPr>
      <w:r w:rsidRPr="009B30BF">
        <w:rPr>
          <w:noProof/>
          <w:lang w:val="it-IT"/>
        </w:rPr>
        <w:t>CHILE</w:t>
      </w:r>
      <w:r w:rsidRPr="009B30BF">
        <w:rPr>
          <w:noProof/>
          <w:lang w:val="it-IT"/>
        </w:rPr>
        <w:tab/>
      </w:r>
      <w:r>
        <w:rPr>
          <w:noProof/>
        </w:rPr>
        <w:fldChar w:fldCharType="begin"/>
      </w:r>
      <w:r w:rsidRPr="009B30BF">
        <w:rPr>
          <w:noProof/>
          <w:lang w:val="it-IT"/>
        </w:rPr>
        <w:instrText xml:space="preserve"> PAGEREF _Toc239964571 \h </w:instrText>
      </w:r>
      <w:r>
        <w:rPr>
          <w:noProof/>
        </w:rPr>
      </w:r>
      <w:r>
        <w:rPr>
          <w:noProof/>
        </w:rPr>
        <w:fldChar w:fldCharType="separate"/>
      </w:r>
      <w:r w:rsidR="00236AF9" w:rsidRPr="009B30BF">
        <w:rPr>
          <w:noProof/>
          <w:lang w:val="it-IT"/>
        </w:rPr>
        <w:t>58</w:t>
      </w:r>
      <w:r>
        <w:rPr>
          <w:noProof/>
        </w:rPr>
        <w:fldChar w:fldCharType="end"/>
      </w:r>
    </w:p>
    <w:p w:rsidR="000E4F6F" w:rsidRPr="009B30BF" w:rsidRDefault="000E4F6F">
      <w:pPr>
        <w:pStyle w:val="TOC1"/>
        <w:rPr>
          <w:b w:val="0"/>
          <w:caps w:val="0"/>
          <w:noProof/>
          <w:sz w:val="24"/>
          <w:szCs w:val="24"/>
          <w:lang w:val="it-IT" w:eastAsia="ja-JP"/>
        </w:rPr>
      </w:pPr>
      <w:r w:rsidRPr="009B30BF">
        <w:rPr>
          <w:noProof/>
          <w:lang w:val="it-IT"/>
        </w:rPr>
        <w:t>CHINA</w:t>
      </w:r>
      <w:r w:rsidRPr="009B30BF">
        <w:rPr>
          <w:noProof/>
          <w:lang w:val="it-IT"/>
        </w:rPr>
        <w:tab/>
      </w:r>
      <w:r>
        <w:rPr>
          <w:noProof/>
        </w:rPr>
        <w:fldChar w:fldCharType="begin"/>
      </w:r>
      <w:r w:rsidRPr="009B30BF">
        <w:rPr>
          <w:noProof/>
          <w:lang w:val="it-IT"/>
        </w:rPr>
        <w:instrText xml:space="preserve"> PAGEREF _Toc239964572 \h </w:instrText>
      </w:r>
      <w:r>
        <w:rPr>
          <w:noProof/>
        </w:rPr>
      </w:r>
      <w:r>
        <w:rPr>
          <w:noProof/>
        </w:rPr>
        <w:fldChar w:fldCharType="separate"/>
      </w:r>
      <w:r w:rsidR="00236AF9" w:rsidRPr="009B30BF">
        <w:rPr>
          <w:noProof/>
          <w:lang w:val="it-IT"/>
        </w:rPr>
        <w:t>60</w:t>
      </w:r>
      <w:r>
        <w:rPr>
          <w:noProof/>
        </w:rPr>
        <w:fldChar w:fldCharType="end"/>
      </w:r>
    </w:p>
    <w:p w:rsidR="000E4F6F" w:rsidRPr="009B30BF" w:rsidRDefault="000E4F6F">
      <w:pPr>
        <w:pStyle w:val="TOC1"/>
        <w:rPr>
          <w:b w:val="0"/>
          <w:caps w:val="0"/>
          <w:noProof/>
          <w:sz w:val="24"/>
          <w:szCs w:val="24"/>
          <w:lang w:val="it-IT" w:eastAsia="ja-JP"/>
        </w:rPr>
      </w:pPr>
      <w:r w:rsidRPr="009B30BF">
        <w:rPr>
          <w:noProof/>
          <w:lang w:val="it-IT"/>
        </w:rPr>
        <w:t>COLOMBIA</w:t>
      </w:r>
      <w:r w:rsidRPr="009B30BF">
        <w:rPr>
          <w:noProof/>
          <w:lang w:val="it-IT"/>
        </w:rPr>
        <w:tab/>
      </w:r>
      <w:r>
        <w:rPr>
          <w:noProof/>
        </w:rPr>
        <w:fldChar w:fldCharType="begin"/>
      </w:r>
      <w:r w:rsidRPr="009B30BF">
        <w:rPr>
          <w:noProof/>
          <w:lang w:val="it-IT"/>
        </w:rPr>
        <w:instrText xml:space="preserve"> PAGEREF _Toc239964573 \h </w:instrText>
      </w:r>
      <w:r>
        <w:rPr>
          <w:noProof/>
        </w:rPr>
      </w:r>
      <w:r>
        <w:rPr>
          <w:noProof/>
        </w:rPr>
        <w:fldChar w:fldCharType="separate"/>
      </w:r>
      <w:r w:rsidR="00236AF9" w:rsidRPr="009B30BF">
        <w:rPr>
          <w:noProof/>
          <w:lang w:val="it-IT"/>
        </w:rPr>
        <w:t>62</w:t>
      </w:r>
      <w:r>
        <w:rPr>
          <w:noProof/>
        </w:rPr>
        <w:fldChar w:fldCharType="end"/>
      </w:r>
    </w:p>
    <w:p w:rsidR="000E4F6F" w:rsidRPr="009B30BF" w:rsidRDefault="000E4F6F">
      <w:pPr>
        <w:pStyle w:val="TOC1"/>
        <w:rPr>
          <w:b w:val="0"/>
          <w:caps w:val="0"/>
          <w:noProof/>
          <w:sz w:val="24"/>
          <w:szCs w:val="24"/>
          <w:lang w:val="it-IT" w:eastAsia="ja-JP"/>
        </w:rPr>
      </w:pPr>
      <w:r w:rsidRPr="009B30BF">
        <w:rPr>
          <w:noProof/>
          <w:lang w:val="it-IT"/>
        </w:rPr>
        <w:t>COMOROS</w:t>
      </w:r>
      <w:r w:rsidRPr="009B30BF">
        <w:rPr>
          <w:noProof/>
          <w:lang w:val="it-IT"/>
        </w:rPr>
        <w:tab/>
      </w:r>
      <w:r>
        <w:rPr>
          <w:noProof/>
        </w:rPr>
        <w:fldChar w:fldCharType="begin"/>
      </w:r>
      <w:r w:rsidRPr="009B30BF">
        <w:rPr>
          <w:noProof/>
          <w:lang w:val="it-IT"/>
        </w:rPr>
        <w:instrText xml:space="preserve"> PAGEREF _Toc239964574 \h </w:instrText>
      </w:r>
      <w:r>
        <w:rPr>
          <w:noProof/>
        </w:rPr>
      </w:r>
      <w:r>
        <w:rPr>
          <w:noProof/>
        </w:rPr>
        <w:fldChar w:fldCharType="separate"/>
      </w:r>
      <w:r w:rsidR="00236AF9" w:rsidRPr="009B30BF">
        <w:rPr>
          <w:noProof/>
          <w:lang w:val="it-IT"/>
        </w:rPr>
        <w:t>64</w:t>
      </w:r>
      <w:r>
        <w:rPr>
          <w:noProof/>
        </w:rPr>
        <w:fldChar w:fldCharType="end"/>
      </w:r>
    </w:p>
    <w:p w:rsidR="000E4F6F" w:rsidRPr="009B30BF" w:rsidRDefault="000E4F6F">
      <w:pPr>
        <w:pStyle w:val="TOC1"/>
        <w:rPr>
          <w:b w:val="0"/>
          <w:caps w:val="0"/>
          <w:noProof/>
          <w:sz w:val="24"/>
          <w:szCs w:val="24"/>
          <w:lang w:val="it-IT" w:eastAsia="ja-JP"/>
        </w:rPr>
      </w:pPr>
      <w:r w:rsidRPr="009B30BF">
        <w:rPr>
          <w:noProof/>
          <w:lang w:val="it-IT"/>
        </w:rPr>
        <w:t>CONGO,  DEMOCRATIC REPUBLIC OF</w:t>
      </w:r>
      <w:r w:rsidRPr="009B30BF">
        <w:rPr>
          <w:noProof/>
          <w:lang w:val="it-IT"/>
        </w:rPr>
        <w:tab/>
      </w:r>
      <w:r>
        <w:rPr>
          <w:noProof/>
        </w:rPr>
        <w:fldChar w:fldCharType="begin"/>
      </w:r>
      <w:r w:rsidRPr="009B30BF">
        <w:rPr>
          <w:noProof/>
          <w:lang w:val="it-IT"/>
        </w:rPr>
        <w:instrText xml:space="preserve"> PAGEREF _Toc239964575 \h </w:instrText>
      </w:r>
      <w:r>
        <w:rPr>
          <w:noProof/>
        </w:rPr>
      </w:r>
      <w:r>
        <w:rPr>
          <w:noProof/>
        </w:rPr>
        <w:fldChar w:fldCharType="separate"/>
      </w:r>
      <w:r w:rsidR="00236AF9" w:rsidRPr="009B30BF">
        <w:rPr>
          <w:noProof/>
          <w:lang w:val="it-IT"/>
        </w:rPr>
        <w:t>65</w:t>
      </w:r>
      <w:r>
        <w:rPr>
          <w:noProof/>
        </w:rPr>
        <w:fldChar w:fldCharType="end"/>
      </w:r>
    </w:p>
    <w:p w:rsidR="000E4F6F" w:rsidRDefault="000E4F6F">
      <w:pPr>
        <w:pStyle w:val="TOC1"/>
        <w:rPr>
          <w:b w:val="0"/>
          <w:caps w:val="0"/>
          <w:noProof/>
          <w:sz w:val="24"/>
          <w:szCs w:val="24"/>
          <w:lang w:eastAsia="ja-JP"/>
        </w:rPr>
      </w:pPr>
      <w:r>
        <w:rPr>
          <w:noProof/>
        </w:rPr>
        <w:t>CONGO,  REPUBLIC OF</w:t>
      </w:r>
      <w:r>
        <w:rPr>
          <w:noProof/>
        </w:rPr>
        <w:tab/>
      </w:r>
      <w:r>
        <w:rPr>
          <w:noProof/>
        </w:rPr>
        <w:fldChar w:fldCharType="begin"/>
      </w:r>
      <w:r>
        <w:rPr>
          <w:noProof/>
        </w:rPr>
        <w:instrText xml:space="preserve"> PAGEREF _Toc239964576 \h </w:instrText>
      </w:r>
      <w:r>
        <w:rPr>
          <w:noProof/>
        </w:rPr>
      </w:r>
      <w:r>
        <w:rPr>
          <w:noProof/>
        </w:rPr>
        <w:fldChar w:fldCharType="separate"/>
      </w:r>
      <w:r w:rsidR="00236AF9">
        <w:rPr>
          <w:noProof/>
        </w:rPr>
        <w:t>67</w:t>
      </w:r>
      <w:r>
        <w:rPr>
          <w:noProof/>
        </w:rPr>
        <w:fldChar w:fldCharType="end"/>
      </w:r>
    </w:p>
    <w:p w:rsidR="000E4F6F" w:rsidRDefault="000E4F6F">
      <w:pPr>
        <w:pStyle w:val="TOC1"/>
        <w:rPr>
          <w:b w:val="0"/>
          <w:caps w:val="0"/>
          <w:noProof/>
          <w:sz w:val="24"/>
          <w:szCs w:val="24"/>
          <w:lang w:eastAsia="ja-JP"/>
        </w:rPr>
      </w:pPr>
      <w:r>
        <w:rPr>
          <w:noProof/>
        </w:rPr>
        <w:t>COSTA RICA</w:t>
      </w:r>
      <w:r>
        <w:rPr>
          <w:noProof/>
        </w:rPr>
        <w:tab/>
      </w:r>
      <w:r>
        <w:rPr>
          <w:noProof/>
        </w:rPr>
        <w:fldChar w:fldCharType="begin"/>
      </w:r>
      <w:r>
        <w:rPr>
          <w:noProof/>
        </w:rPr>
        <w:instrText xml:space="preserve"> PAGEREF _Toc239964577 \h </w:instrText>
      </w:r>
      <w:r>
        <w:rPr>
          <w:noProof/>
        </w:rPr>
      </w:r>
      <w:r>
        <w:rPr>
          <w:noProof/>
        </w:rPr>
        <w:fldChar w:fldCharType="separate"/>
      </w:r>
      <w:r w:rsidR="00236AF9">
        <w:rPr>
          <w:noProof/>
        </w:rPr>
        <w:t>68</w:t>
      </w:r>
      <w:r>
        <w:rPr>
          <w:noProof/>
        </w:rPr>
        <w:fldChar w:fldCharType="end"/>
      </w:r>
    </w:p>
    <w:p w:rsidR="000E4F6F" w:rsidRDefault="000E4F6F">
      <w:pPr>
        <w:pStyle w:val="TOC1"/>
        <w:rPr>
          <w:b w:val="0"/>
          <w:caps w:val="0"/>
          <w:noProof/>
          <w:sz w:val="24"/>
          <w:szCs w:val="24"/>
          <w:lang w:eastAsia="ja-JP"/>
        </w:rPr>
      </w:pPr>
      <w:r>
        <w:rPr>
          <w:noProof/>
        </w:rPr>
        <w:t>CROATIA</w:t>
      </w:r>
      <w:r>
        <w:rPr>
          <w:noProof/>
        </w:rPr>
        <w:tab/>
      </w:r>
      <w:r>
        <w:rPr>
          <w:noProof/>
        </w:rPr>
        <w:fldChar w:fldCharType="begin"/>
      </w:r>
      <w:r>
        <w:rPr>
          <w:noProof/>
        </w:rPr>
        <w:instrText xml:space="preserve"> PAGEREF _Toc239964578 \h </w:instrText>
      </w:r>
      <w:r>
        <w:rPr>
          <w:noProof/>
        </w:rPr>
      </w:r>
      <w:r>
        <w:rPr>
          <w:noProof/>
        </w:rPr>
        <w:fldChar w:fldCharType="separate"/>
      </w:r>
      <w:r w:rsidR="00236AF9">
        <w:rPr>
          <w:noProof/>
        </w:rPr>
        <w:t>70</w:t>
      </w:r>
      <w:r>
        <w:rPr>
          <w:noProof/>
        </w:rPr>
        <w:fldChar w:fldCharType="end"/>
      </w:r>
    </w:p>
    <w:p w:rsidR="000E4F6F" w:rsidRDefault="000E4F6F">
      <w:pPr>
        <w:pStyle w:val="TOC1"/>
        <w:rPr>
          <w:b w:val="0"/>
          <w:caps w:val="0"/>
          <w:noProof/>
          <w:sz w:val="24"/>
          <w:szCs w:val="24"/>
          <w:lang w:eastAsia="ja-JP"/>
        </w:rPr>
      </w:pPr>
      <w:r>
        <w:rPr>
          <w:noProof/>
        </w:rPr>
        <w:t>CUBA</w:t>
      </w:r>
      <w:r>
        <w:rPr>
          <w:noProof/>
        </w:rPr>
        <w:tab/>
      </w:r>
      <w:r>
        <w:rPr>
          <w:noProof/>
        </w:rPr>
        <w:fldChar w:fldCharType="begin"/>
      </w:r>
      <w:r>
        <w:rPr>
          <w:noProof/>
        </w:rPr>
        <w:instrText xml:space="preserve"> PAGEREF _Toc239964579 \h </w:instrText>
      </w:r>
      <w:r>
        <w:rPr>
          <w:noProof/>
        </w:rPr>
      </w:r>
      <w:r>
        <w:rPr>
          <w:noProof/>
        </w:rPr>
        <w:fldChar w:fldCharType="separate"/>
      </w:r>
      <w:r w:rsidR="00236AF9">
        <w:rPr>
          <w:noProof/>
        </w:rPr>
        <w:t>72</w:t>
      </w:r>
      <w:r>
        <w:rPr>
          <w:noProof/>
        </w:rPr>
        <w:fldChar w:fldCharType="end"/>
      </w:r>
    </w:p>
    <w:p w:rsidR="000E4F6F" w:rsidRDefault="000E4F6F">
      <w:pPr>
        <w:pStyle w:val="TOC1"/>
        <w:rPr>
          <w:b w:val="0"/>
          <w:caps w:val="0"/>
          <w:noProof/>
          <w:sz w:val="24"/>
          <w:szCs w:val="24"/>
          <w:lang w:eastAsia="ja-JP"/>
        </w:rPr>
      </w:pPr>
      <w:r>
        <w:rPr>
          <w:noProof/>
        </w:rPr>
        <w:t>CYPRUS</w:t>
      </w:r>
      <w:r>
        <w:rPr>
          <w:noProof/>
        </w:rPr>
        <w:tab/>
      </w:r>
      <w:r>
        <w:rPr>
          <w:noProof/>
        </w:rPr>
        <w:fldChar w:fldCharType="begin"/>
      </w:r>
      <w:r>
        <w:rPr>
          <w:noProof/>
        </w:rPr>
        <w:instrText xml:space="preserve"> PAGEREF _Toc239964580 \h </w:instrText>
      </w:r>
      <w:r>
        <w:rPr>
          <w:noProof/>
        </w:rPr>
      </w:r>
      <w:r>
        <w:rPr>
          <w:noProof/>
        </w:rPr>
        <w:fldChar w:fldCharType="separate"/>
      </w:r>
      <w:r w:rsidR="00236AF9">
        <w:rPr>
          <w:noProof/>
        </w:rPr>
        <w:t>74</w:t>
      </w:r>
      <w:r>
        <w:rPr>
          <w:noProof/>
        </w:rPr>
        <w:fldChar w:fldCharType="end"/>
      </w:r>
    </w:p>
    <w:p w:rsidR="000E4F6F" w:rsidRDefault="000E4F6F">
      <w:pPr>
        <w:pStyle w:val="TOC1"/>
        <w:rPr>
          <w:b w:val="0"/>
          <w:caps w:val="0"/>
          <w:noProof/>
          <w:sz w:val="24"/>
          <w:szCs w:val="24"/>
          <w:lang w:eastAsia="ja-JP"/>
        </w:rPr>
      </w:pPr>
      <w:r>
        <w:rPr>
          <w:noProof/>
        </w:rPr>
        <w:t>CZECH REPUBLIC</w:t>
      </w:r>
      <w:r>
        <w:rPr>
          <w:noProof/>
        </w:rPr>
        <w:tab/>
      </w:r>
      <w:r>
        <w:rPr>
          <w:noProof/>
        </w:rPr>
        <w:fldChar w:fldCharType="begin"/>
      </w:r>
      <w:r>
        <w:rPr>
          <w:noProof/>
        </w:rPr>
        <w:instrText xml:space="preserve"> PAGEREF _Toc239964581 \h </w:instrText>
      </w:r>
      <w:r>
        <w:rPr>
          <w:noProof/>
        </w:rPr>
      </w:r>
      <w:r>
        <w:rPr>
          <w:noProof/>
        </w:rPr>
        <w:fldChar w:fldCharType="separate"/>
      </w:r>
      <w:r w:rsidR="00236AF9">
        <w:rPr>
          <w:noProof/>
        </w:rPr>
        <w:t>76</w:t>
      </w:r>
      <w:r>
        <w:rPr>
          <w:noProof/>
        </w:rPr>
        <w:fldChar w:fldCharType="end"/>
      </w:r>
    </w:p>
    <w:p w:rsidR="000E4F6F" w:rsidRDefault="000E4F6F">
      <w:pPr>
        <w:pStyle w:val="TOC1"/>
        <w:rPr>
          <w:b w:val="0"/>
          <w:caps w:val="0"/>
          <w:noProof/>
          <w:sz w:val="24"/>
          <w:szCs w:val="24"/>
          <w:lang w:eastAsia="ja-JP"/>
        </w:rPr>
      </w:pPr>
      <w:r>
        <w:rPr>
          <w:noProof/>
        </w:rPr>
        <w:t>DENMARK</w:t>
      </w:r>
      <w:r>
        <w:rPr>
          <w:noProof/>
        </w:rPr>
        <w:tab/>
      </w:r>
      <w:r>
        <w:rPr>
          <w:noProof/>
        </w:rPr>
        <w:fldChar w:fldCharType="begin"/>
      </w:r>
      <w:r>
        <w:rPr>
          <w:noProof/>
        </w:rPr>
        <w:instrText xml:space="preserve"> PAGEREF _Toc239964582 \h </w:instrText>
      </w:r>
      <w:r>
        <w:rPr>
          <w:noProof/>
        </w:rPr>
      </w:r>
      <w:r>
        <w:rPr>
          <w:noProof/>
        </w:rPr>
        <w:fldChar w:fldCharType="separate"/>
      </w:r>
      <w:r w:rsidR="00236AF9">
        <w:rPr>
          <w:noProof/>
        </w:rPr>
        <w:t>78</w:t>
      </w:r>
      <w:r>
        <w:rPr>
          <w:noProof/>
        </w:rPr>
        <w:fldChar w:fldCharType="end"/>
      </w:r>
    </w:p>
    <w:p w:rsidR="000E4F6F" w:rsidRPr="00962F2A" w:rsidRDefault="000E4F6F">
      <w:pPr>
        <w:pStyle w:val="TOC1"/>
        <w:rPr>
          <w:b w:val="0"/>
          <w:caps w:val="0"/>
          <w:noProof/>
          <w:sz w:val="24"/>
          <w:szCs w:val="24"/>
          <w:lang w:val="es-ES" w:eastAsia="ja-JP"/>
        </w:rPr>
      </w:pPr>
      <w:r w:rsidRPr="00962F2A">
        <w:rPr>
          <w:noProof/>
          <w:lang w:val="es-ES"/>
        </w:rPr>
        <w:t>DJIBOUTI</w:t>
      </w:r>
      <w:r w:rsidRPr="00962F2A">
        <w:rPr>
          <w:noProof/>
          <w:lang w:val="es-ES"/>
        </w:rPr>
        <w:tab/>
      </w:r>
      <w:r>
        <w:rPr>
          <w:noProof/>
        </w:rPr>
        <w:fldChar w:fldCharType="begin"/>
      </w:r>
      <w:r w:rsidRPr="00962F2A">
        <w:rPr>
          <w:noProof/>
          <w:lang w:val="es-ES"/>
        </w:rPr>
        <w:instrText xml:space="preserve"> PAGEREF _Toc239964583 \h </w:instrText>
      </w:r>
      <w:r>
        <w:rPr>
          <w:noProof/>
        </w:rPr>
      </w:r>
      <w:r>
        <w:rPr>
          <w:noProof/>
        </w:rPr>
        <w:fldChar w:fldCharType="separate"/>
      </w:r>
      <w:r w:rsidR="00236AF9">
        <w:rPr>
          <w:noProof/>
          <w:lang w:val="es-ES"/>
        </w:rPr>
        <w:t>80</w:t>
      </w:r>
      <w:r>
        <w:rPr>
          <w:noProof/>
        </w:rPr>
        <w:fldChar w:fldCharType="end"/>
      </w:r>
    </w:p>
    <w:p w:rsidR="000E4F6F" w:rsidRPr="00962F2A" w:rsidRDefault="000E4F6F">
      <w:pPr>
        <w:pStyle w:val="TOC1"/>
        <w:rPr>
          <w:b w:val="0"/>
          <w:caps w:val="0"/>
          <w:noProof/>
          <w:sz w:val="24"/>
          <w:szCs w:val="24"/>
          <w:lang w:val="es-ES" w:eastAsia="ja-JP"/>
        </w:rPr>
      </w:pPr>
      <w:r w:rsidRPr="00962F2A">
        <w:rPr>
          <w:noProof/>
          <w:lang w:val="es-ES"/>
        </w:rPr>
        <w:t>DOMINICA</w:t>
      </w:r>
      <w:r w:rsidRPr="00962F2A">
        <w:rPr>
          <w:noProof/>
          <w:lang w:val="es-ES"/>
        </w:rPr>
        <w:tab/>
      </w:r>
      <w:r>
        <w:rPr>
          <w:noProof/>
        </w:rPr>
        <w:fldChar w:fldCharType="begin"/>
      </w:r>
      <w:r w:rsidRPr="00962F2A">
        <w:rPr>
          <w:noProof/>
          <w:lang w:val="es-ES"/>
        </w:rPr>
        <w:instrText xml:space="preserve"> PAGEREF _Toc239964584 \h </w:instrText>
      </w:r>
      <w:r>
        <w:rPr>
          <w:noProof/>
        </w:rPr>
      </w:r>
      <w:r>
        <w:rPr>
          <w:noProof/>
        </w:rPr>
        <w:fldChar w:fldCharType="separate"/>
      </w:r>
      <w:r w:rsidR="00236AF9">
        <w:rPr>
          <w:noProof/>
          <w:lang w:val="es-ES"/>
        </w:rPr>
        <w:t>81</w:t>
      </w:r>
      <w:r>
        <w:rPr>
          <w:noProof/>
        </w:rPr>
        <w:fldChar w:fldCharType="end"/>
      </w:r>
    </w:p>
    <w:p w:rsidR="000E4F6F" w:rsidRPr="00962F2A" w:rsidRDefault="000E4F6F">
      <w:pPr>
        <w:pStyle w:val="TOC1"/>
        <w:rPr>
          <w:b w:val="0"/>
          <w:caps w:val="0"/>
          <w:noProof/>
          <w:sz w:val="24"/>
          <w:szCs w:val="24"/>
          <w:lang w:val="es-ES" w:eastAsia="ja-JP"/>
        </w:rPr>
      </w:pPr>
      <w:r w:rsidRPr="00962F2A">
        <w:rPr>
          <w:noProof/>
          <w:lang w:val="es-ES"/>
        </w:rPr>
        <w:t>DOMINICAN REPUBLIC</w:t>
      </w:r>
      <w:r w:rsidRPr="00962F2A">
        <w:rPr>
          <w:noProof/>
          <w:lang w:val="es-ES"/>
        </w:rPr>
        <w:tab/>
      </w:r>
      <w:r>
        <w:rPr>
          <w:noProof/>
        </w:rPr>
        <w:fldChar w:fldCharType="begin"/>
      </w:r>
      <w:r w:rsidRPr="00962F2A">
        <w:rPr>
          <w:noProof/>
          <w:lang w:val="es-ES"/>
        </w:rPr>
        <w:instrText xml:space="preserve"> PAGEREF _Toc239964585 \h </w:instrText>
      </w:r>
      <w:r>
        <w:rPr>
          <w:noProof/>
        </w:rPr>
      </w:r>
      <w:r>
        <w:rPr>
          <w:noProof/>
        </w:rPr>
        <w:fldChar w:fldCharType="separate"/>
      </w:r>
      <w:r w:rsidR="00236AF9">
        <w:rPr>
          <w:noProof/>
          <w:lang w:val="es-ES"/>
        </w:rPr>
        <w:t>82</w:t>
      </w:r>
      <w:r>
        <w:rPr>
          <w:noProof/>
        </w:rPr>
        <w:fldChar w:fldCharType="end"/>
      </w:r>
    </w:p>
    <w:p w:rsidR="000E4F6F" w:rsidRPr="00962F2A" w:rsidRDefault="000E4F6F">
      <w:pPr>
        <w:pStyle w:val="TOC1"/>
        <w:rPr>
          <w:b w:val="0"/>
          <w:caps w:val="0"/>
          <w:noProof/>
          <w:sz w:val="24"/>
          <w:szCs w:val="24"/>
          <w:lang w:val="es-ES" w:eastAsia="ja-JP"/>
        </w:rPr>
      </w:pPr>
      <w:r w:rsidRPr="00962F2A">
        <w:rPr>
          <w:noProof/>
          <w:lang w:val="es-ES"/>
        </w:rPr>
        <w:t>ECUADOR</w:t>
      </w:r>
      <w:r w:rsidRPr="00962F2A">
        <w:rPr>
          <w:noProof/>
          <w:lang w:val="es-ES"/>
        </w:rPr>
        <w:tab/>
      </w:r>
      <w:r>
        <w:rPr>
          <w:noProof/>
        </w:rPr>
        <w:fldChar w:fldCharType="begin"/>
      </w:r>
      <w:r w:rsidRPr="00962F2A">
        <w:rPr>
          <w:noProof/>
          <w:lang w:val="es-ES"/>
        </w:rPr>
        <w:instrText xml:space="preserve"> PAGEREF _Toc239964586 \h </w:instrText>
      </w:r>
      <w:r>
        <w:rPr>
          <w:noProof/>
        </w:rPr>
      </w:r>
      <w:r>
        <w:rPr>
          <w:noProof/>
        </w:rPr>
        <w:fldChar w:fldCharType="separate"/>
      </w:r>
      <w:r w:rsidR="00236AF9">
        <w:rPr>
          <w:noProof/>
          <w:lang w:val="es-ES"/>
        </w:rPr>
        <w:t>84</w:t>
      </w:r>
      <w:r>
        <w:rPr>
          <w:noProof/>
        </w:rPr>
        <w:fldChar w:fldCharType="end"/>
      </w:r>
    </w:p>
    <w:p w:rsidR="000E4F6F" w:rsidRPr="00962F2A" w:rsidRDefault="000E4F6F">
      <w:pPr>
        <w:pStyle w:val="TOC1"/>
        <w:rPr>
          <w:b w:val="0"/>
          <w:caps w:val="0"/>
          <w:noProof/>
          <w:sz w:val="24"/>
          <w:szCs w:val="24"/>
          <w:lang w:val="es-ES" w:eastAsia="ja-JP"/>
        </w:rPr>
      </w:pPr>
      <w:r w:rsidRPr="00962F2A">
        <w:rPr>
          <w:noProof/>
          <w:lang w:val="es-ES"/>
        </w:rPr>
        <w:t>EGYPT</w:t>
      </w:r>
      <w:r w:rsidRPr="00962F2A">
        <w:rPr>
          <w:noProof/>
          <w:lang w:val="es-ES"/>
        </w:rPr>
        <w:tab/>
      </w:r>
      <w:r>
        <w:rPr>
          <w:noProof/>
        </w:rPr>
        <w:fldChar w:fldCharType="begin"/>
      </w:r>
      <w:r w:rsidRPr="00962F2A">
        <w:rPr>
          <w:noProof/>
          <w:lang w:val="es-ES"/>
        </w:rPr>
        <w:instrText xml:space="preserve"> PAGEREF _Toc239964587 \h </w:instrText>
      </w:r>
      <w:r>
        <w:rPr>
          <w:noProof/>
        </w:rPr>
      </w:r>
      <w:r>
        <w:rPr>
          <w:noProof/>
        </w:rPr>
        <w:fldChar w:fldCharType="separate"/>
      </w:r>
      <w:r w:rsidR="00236AF9">
        <w:rPr>
          <w:noProof/>
          <w:lang w:val="es-ES"/>
        </w:rPr>
        <w:t>86</w:t>
      </w:r>
      <w:r>
        <w:rPr>
          <w:noProof/>
        </w:rPr>
        <w:fldChar w:fldCharType="end"/>
      </w:r>
    </w:p>
    <w:p w:rsidR="000E4F6F" w:rsidRPr="00962F2A" w:rsidRDefault="000E4F6F">
      <w:pPr>
        <w:pStyle w:val="TOC1"/>
        <w:rPr>
          <w:b w:val="0"/>
          <w:caps w:val="0"/>
          <w:noProof/>
          <w:sz w:val="24"/>
          <w:szCs w:val="24"/>
          <w:lang w:val="es-ES" w:eastAsia="ja-JP"/>
        </w:rPr>
      </w:pPr>
      <w:r w:rsidRPr="00962F2A">
        <w:rPr>
          <w:noProof/>
          <w:lang w:val="es-ES"/>
        </w:rPr>
        <w:t>EL SALVADOR</w:t>
      </w:r>
      <w:r w:rsidRPr="00962F2A">
        <w:rPr>
          <w:noProof/>
          <w:lang w:val="es-ES"/>
        </w:rPr>
        <w:tab/>
      </w:r>
      <w:r>
        <w:rPr>
          <w:noProof/>
        </w:rPr>
        <w:fldChar w:fldCharType="begin"/>
      </w:r>
      <w:r w:rsidRPr="00962F2A">
        <w:rPr>
          <w:noProof/>
          <w:lang w:val="es-ES"/>
        </w:rPr>
        <w:instrText xml:space="preserve"> PAGEREF _Toc239964588 \h </w:instrText>
      </w:r>
      <w:r>
        <w:rPr>
          <w:noProof/>
        </w:rPr>
      </w:r>
      <w:r>
        <w:rPr>
          <w:noProof/>
        </w:rPr>
        <w:fldChar w:fldCharType="separate"/>
      </w:r>
      <w:r w:rsidR="00236AF9">
        <w:rPr>
          <w:noProof/>
          <w:lang w:val="es-ES"/>
        </w:rPr>
        <w:t>88</w:t>
      </w:r>
      <w:r>
        <w:rPr>
          <w:noProof/>
        </w:rPr>
        <w:fldChar w:fldCharType="end"/>
      </w:r>
    </w:p>
    <w:p w:rsidR="000E4F6F" w:rsidRPr="00962F2A" w:rsidRDefault="000E4F6F">
      <w:pPr>
        <w:pStyle w:val="TOC1"/>
        <w:rPr>
          <w:b w:val="0"/>
          <w:caps w:val="0"/>
          <w:noProof/>
          <w:sz w:val="24"/>
          <w:szCs w:val="24"/>
          <w:lang w:val="es-ES" w:eastAsia="ja-JP"/>
        </w:rPr>
      </w:pPr>
      <w:r w:rsidRPr="00962F2A">
        <w:rPr>
          <w:noProof/>
          <w:lang w:val="es-ES"/>
        </w:rPr>
        <w:t>EQUATORIAL GUINEA</w:t>
      </w:r>
      <w:r w:rsidRPr="00962F2A">
        <w:rPr>
          <w:noProof/>
          <w:lang w:val="es-ES"/>
        </w:rPr>
        <w:tab/>
      </w:r>
      <w:r>
        <w:rPr>
          <w:noProof/>
        </w:rPr>
        <w:fldChar w:fldCharType="begin"/>
      </w:r>
      <w:r w:rsidRPr="00962F2A">
        <w:rPr>
          <w:noProof/>
          <w:lang w:val="es-ES"/>
        </w:rPr>
        <w:instrText xml:space="preserve"> PAGEREF _Toc239964589 \h </w:instrText>
      </w:r>
      <w:r>
        <w:rPr>
          <w:noProof/>
        </w:rPr>
      </w:r>
      <w:r>
        <w:rPr>
          <w:noProof/>
        </w:rPr>
        <w:fldChar w:fldCharType="separate"/>
      </w:r>
      <w:r w:rsidR="00236AF9">
        <w:rPr>
          <w:noProof/>
          <w:lang w:val="es-ES"/>
        </w:rPr>
        <w:t>90</w:t>
      </w:r>
      <w:r>
        <w:rPr>
          <w:noProof/>
        </w:rPr>
        <w:fldChar w:fldCharType="end"/>
      </w:r>
    </w:p>
    <w:p w:rsidR="000E4F6F" w:rsidRPr="00962F2A" w:rsidRDefault="000E4F6F">
      <w:pPr>
        <w:pStyle w:val="TOC1"/>
        <w:rPr>
          <w:b w:val="0"/>
          <w:caps w:val="0"/>
          <w:noProof/>
          <w:sz w:val="24"/>
          <w:szCs w:val="24"/>
          <w:lang w:val="it-IT" w:eastAsia="ja-JP"/>
        </w:rPr>
      </w:pPr>
      <w:r w:rsidRPr="00962F2A">
        <w:rPr>
          <w:noProof/>
          <w:lang w:val="it-IT"/>
        </w:rPr>
        <w:t>ERITREA</w:t>
      </w:r>
      <w:r w:rsidRPr="00962F2A">
        <w:rPr>
          <w:noProof/>
          <w:lang w:val="it-IT"/>
        </w:rPr>
        <w:tab/>
      </w:r>
      <w:r>
        <w:rPr>
          <w:noProof/>
        </w:rPr>
        <w:fldChar w:fldCharType="begin"/>
      </w:r>
      <w:r w:rsidRPr="00962F2A">
        <w:rPr>
          <w:noProof/>
          <w:lang w:val="it-IT"/>
        </w:rPr>
        <w:instrText xml:space="preserve"> PAGEREF _Toc239964590 \h </w:instrText>
      </w:r>
      <w:r>
        <w:rPr>
          <w:noProof/>
        </w:rPr>
      </w:r>
      <w:r>
        <w:rPr>
          <w:noProof/>
        </w:rPr>
        <w:fldChar w:fldCharType="separate"/>
      </w:r>
      <w:r w:rsidR="00236AF9">
        <w:rPr>
          <w:noProof/>
          <w:lang w:val="it-IT"/>
        </w:rPr>
        <w:t>91</w:t>
      </w:r>
      <w:r>
        <w:rPr>
          <w:noProof/>
        </w:rPr>
        <w:fldChar w:fldCharType="end"/>
      </w:r>
    </w:p>
    <w:p w:rsidR="000E4F6F" w:rsidRPr="00962F2A" w:rsidRDefault="000E4F6F">
      <w:pPr>
        <w:pStyle w:val="TOC1"/>
        <w:rPr>
          <w:b w:val="0"/>
          <w:caps w:val="0"/>
          <w:noProof/>
          <w:sz w:val="24"/>
          <w:szCs w:val="24"/>
          <w:lang w:val="it-IT" w:eastAsia="ja-JP"/>
        </w:rPr>
      </w:pPr>
      <w:r w:rsidRPr="00962F2A">
        <w:rPr>
          <w:noProof/>
          <w:lang w:val="it-IT"/>
        </w:rPr>
        <w:t>ESTONIA</w:t>
      </w:r>
      <w:r w:rsidRPr="00962F2A">
        <w:rPr>
          <w:noProof/>
          <w:lang w:val="it-IT"/>
        </w:rPr>
        <w:tab/>
      </w:r>
      <w:r>
        <w:rPr>
          <w:noProof/>
        </w:rPr>
        <w:fldChar w:fldCharType="begin"/>
      </w:r>
      <w:r w:rsidRPr="00962F2A">
        <w:rPr>
          <w:noProof/>
          <w:lang w:val="it-IT"/>
        </w:rPr>
        <w:instrText xml:space="preserve"> PAGEREF _Toc239964591 \h </w:instrText>
      </w:r>
      <w:r>
        <w:rPr>
          <w:noProof/>
        </w:rPr>
      </w:r>
      <w:r>
        <w:rPr>
          <w:noProof/>
        </w:rPr>
        <w:fldChar w:fldCharType="separate"/>
      </w:r>
      <w:r w:rsidR="00236AF9">
        <w:rPr>
          <w:noProof/>
          <w:lang w:val="it-IT"/>
        </w:rPr>
        <w:t>92</w:t>
      </w:r>
      <w:r>
        <w:rPr>
          <w:noProof/>
        </w:rPr>
        <w:fldChar w:fldCharType="end"/>
      </w:r>
    </w:p>
    <w:p w:rsidR="000E4F6F" w:rsidRPr="00962F2A" w:rsidRDefault="000E4F6F">
      <w:pPr>
        <w:pStyle w:val="TOC1"/>
        <w:rPr>
          <w:b w:val="0"/>
          <w:caps w:val="0"/>
          <w:noProof/>
          <w:sz w:val="24"/>
          <w:szCs w:val="24"/>
          <w:lang w:val="it-IT" w:eastAsia="ja-JP"/>
        </w:rPr>
      </w:pPr>
      <w:r w:rsidRPr="00962F2A">
        <w:rPr>
          <w:noProof/>
          <w:lang w:val="it-IT"/>
        </w:rPr>
        <w:t>ETHIOPIA</w:t>
      </w:r>
      <w:r w:rsidRPr="00962F2A">
        <w:rPr>
          <w:noProof/>
          <w:lang w:val="it-IT"/>
        </w:rPr>
        <w:tab/>
      </w:r>
      <w:r>
        <w:rPr>
          <w:noProof/>
        </w:rPr>
        <w:fldChar w:fldCharType="begin"/>
      </w:r>
      <w:r w:rsidRPr="00962F2A">
        <w:rPr>
          <w:noProof/>
          <w:lang w:val="it-IT"/>
        </w:rPr>
        <w:instrText xml:space="preserve"> PAGEREF _Toc239964592 \h </w:instrText>
      </w:r>
      <w:r>
        <w:rPr>
          <w:noProof/>
        </w:rPr>
      </w:r>
      <w:r>
        <w:rPr>
          <w:noProof/>
        </w:rPr>
        <w:fldChar w:fldCharType="separate"/>
      </w:r>
      <w:r w:rsidR="00236AF9">
        <w:rPr>
          <w:noProof/>
          <w:lang w:val="it-IT"/>
        </w:rPr>
        <w:t>94</w:t>
      </w:r>
      <w:r>
        <w:rPr>
          <w:noProof/>
        </w:rPr>
        <w:fldChar w:fldCharType="end"/>
      </w:r>
    </w:p>
    <w:p w:rsidR="000E4F6F" w:rsidRPr="00962F2A" w:rsidRDefault="000E4F6F">
      <w:pPr>
        <w:pStyle w:val="TOC1"/>
        <w:rPr>
          <w:b w:val="0"/>
          <w:caps w:val="0"/>
          <w:noProof/>
          <w:sz w:val="24"/>
          <w:szCs w:val="24"/>
          <w:lang w:val="it-IT" w:eastAsia="ja-JP"/>
        </w:rPr>
      </w:pPr>
      <w:r w:rsidRPr="00962F2A">
        <w:rPr>
          <w:noProof/>
          <w:lang w:val="it-IT"/>
        </w:rPr>
        <w:t>FIJI</w:t>
      </w:r>
      <w:r w:rsidRPr="00962F2A">
        <w:rPr>
          <w:noProof/>
          <w:lang w:val="it-IT"/>
        </w:rPr>
        <w:tab/>
      </w:r>
      <w:r>
        <w:rPr>
          <w:noProof/>
        </w:rPr>
        <w:fldChar w:fldCharType="begin"/>
      </w:r>
      <w:r w:rsidRPr="00962F2A">
        <w:rPr>
          <w:noProof/>
          <w:lang w:val="it-IT"/>
        </w:rPr>
        <w:instrText xml:space="preserve"> PAGEREF _Toc239964593 \h </w:instrText>
      </w:r>
      <w:r>
        <w:rPr>
          <w:noProof/>
        </w:rPr>
      </w:r>
      <w:r>
        <w:rPr>
          <w:noProof/>
        </w:rPr>
        <w:fldChar w:fldCharType="separate"/>
      </w:r>
      <w:r w:rsidR="00236AF9">
        <w:rPr>
          <w:noProof/>
          <w:lang w:val="it-IT"/>
        </w:rPr>
        <w:t>95</w:t>
      </w:r>
      <w:r>
        <w:rPr>
          <w:noProof/>
        </w:rPr>
        <w:fldChar w:fldCharType="end"/>
      </w:r>
    </w:p>
    <w:p w:rsidR="000E4F6F" w:rsidRPr="00962F2A" w:rsidRDefault="000E4F6F">
      <w:pPr>
        <w:pStyle w:val="TOC1"/>
        <w:rPr>
          <w:b w:val="0"/>
          <w:caps w:val="0"/>
          <w:noProof/>
          <w:sz w:val="24"/>
          <w:szCs w:val="24"/>
          <w:lang w:val="it-IT" w:eastAsia="ja-JP"/>
        </w:rPr>
      </w:pPr>
      <w:r w:rsidRPr="00962F2A">
        <w:rPr>
          <w:noProof/>
          <w:lang w:val="it-IT"/>
        </w:rPr>
        <w:lastRenderedPageBreak/>
        <w:t>FINLAND</w:t>
      </w:r>
      <w:r w:rsidRPr="00962F2A">
        <w:rPr>
          <w:noProof/>
          <w:lang w:val="it-IT"/>
        </w:rPr>
        <w:tab/>
      </w:r>
      <w:r>
        <w:rPr>
          <w:noProof/>
        </w:rPr>
        <w:fldChar w:fldCharType="begin"/>
      </w:r>
      <w:r w:rsidRPr="00962F2A">
        <w:rPr>
          <w:noProof/>
          <w:lang w:val="it-IT"/>
        </w:rPr>
        <w:instrText xml:space="preserve"> PAGEREF _Toc239964594 \h </w:instrText>
      </w:r>
      <w:r>
        <w:rPr>
          <w:noProof/>
        </w:rPr>
      </w:r>
      <w:r>
        <w:rPr>
          <w:noProof/>
        </w:rPr>
        <w:fldChar w:fldCharType="separate"/>
      </w:r>
      <w:r w:rsidR="00236AF9">
        <w:rPr>
          <w:noProof/>
          <w:lang w:val="it-IT"/>
        </w:rPr>
        <w:t>96</w:t>
      </w:r>
      <w:r>
        <w:rPr>
          <w:noProof/>
        </w:rPr>
        <w:fldChar w:fldCharType="end"/>
      </w:r>
    </w:p>
    <w:p w:rsidR="000E4F6F" w:rsidRPr="00962F2A" w:rsidRDefault="000E4F6F">
      <w:pPr>
        <w:pStyle w:val="TOC1"/>
        <w:rPr>
          <w:b w:val="0"/>
          <w:caps w:val="0"/>
          <w:noProof/>
          <w:sz w:val="24"/>
          <w:szCs w:val="24"/>
          <w:lang w:val="it-IT" w:eastAsia="ja-JP"/>
        </w:rPr>
      </w:pPr>
      <w:r w:rsidRPr="00962F2A">
        <w:rPr>
          <w:noProof/>
          <w:lang w:val="it-IT"/>
        </w:rPr>
        <w:t>FRANCE</w:t>
      </w:r>
      <w:r w:rsidRPr="00962F2A">
        <w:rPr>
          <w:noProof/>
          <w:lang w:val="it-IT"/>
        </w:rPr>
        <w:tab/>
      </w:r>
      <w:r>
        <w:rPr>
          <w:noProof/>
        </w:rPr>
        <w:fldChar w:fldCharType="begin"/>
      </w:r>
      <w:r w:rsidRPr="00962F2A">
        <w:rPr>
          <w:noProof/>
          <w:lang w:val="it-IT"/>
        </w:rPr>
        <w:instrText xml:space="preserve"> PAGEREF _Toc239964595 \h </w:instrText>
      </w:r>
      <w:r>
        <w:rPr>
          <w:noProof/>
        </w:rPr>
      </w:r>
      <w:r>
        <w:rPr>
          <w:noProof/>
        </w:rPr>
        <w:fldChar w:fldCharType="separate"/>
      </w:r>
      <w:r w:rsidR="00236AF9">
        <w:rPr>
          <w:noProof/>
          <w:lang w:val="it-IT"/>
        </w:rPr>
        <w:t>98</w:t>
      </w:r>
      <w:r>
        <w:rPr>
          <w:noProof/>
        </w:rPr>
        <w:fldChar w:fldCharType="end"/>
      </w:r>
    </w:p>
    <w:p w:rsidR="000E4F6F" w:rsidRPr="00962F2A" w:rsidRDefault="000E4F6F">
      <w:pPr>
        <w:pStyle w:val="TOC1"/>
        <w:rPr>
          <w:b w:val="0"/>
          <w:caps w:val="0"/>
          <w:noProof/>
          <w:sz w:val="24"/>
          <w:szCs w:val="24"/>
          <w:lang w:val="it-IT" w:eastAsia="ja-JP"/>
        </w:rPr>
      </w:pPr>
      <w:r w:rsidRPr="00962F2A">
        <w:rPr>
          <w:noProof/>
          <w:lang w:val="it-IT"/>
        </w:rPr>
        <w:t>GABON</w:t>
      </w:r>
      <w:r w:rsidRPr="00962F2A">
        <w:rPr>
          <w:noProof/>
          <w:lang w:val="it-IT"/>
        </w:rPr>
        <w:tab/>
      </w:r>
      <w:r>
        <w:rPr>
          <w:noProof/>
        </w:rPr>
        <w:fldChar w:fldCharType="begin"/>
      </w:r>
      <w:r w:rsidRPr="00962F2A">
        <w:rPr>
          <w:noProof/>
          <w:lang w:val="it-IT"/>
        </w:rPr>
        <w:instrText xml:space="preserve"> PAGEREF _Toc239964596 \h </w:instrText>
      </w:r>
      <w:r>
        <w:rPr>
          <w:noProof/>
        </w:rPr>
      </w:r>
      <w:r>
        <w:rPr>
          <w:noProof/>
        </w:rPr>
        <w:fldChar w:fldCharType="separate"/>
      </w:r>
      <w:r w:rsidR="00236AF9">
        <w:rPr>
          <w:noProof/>
          <w:lang w:val="it-IT"/>
        </w:rPr>
        <w:t>100</w:t>
      </w:r>
      <w:r>
        <w:rPr>
          <w:noProof/>
        </w:rPr>
        <w:fldChar w:fldCharType="end"/>
      </w:r>
    </w:p>
    <w:p w:rsidR="000E4F6F" w:rsidRPr="00962F2A" w:rsidRDefault="000E4F6F">
      <w:pPr>
        <w:pStyle w:val="TOC1"/>
        <w:rPr>
          <w:b w:val="0"/>
          <w:caps w:val="0"/>
          <w:noProof/>
          <w:sz w:val="24"/>
          <w:szCs w:val="24"/>
          <w:lang w:val="it-IT" w:eastAsia="ja-JP"/>
        </w:rPr>
      </w:pPr>
      <w:r w:rsidRPr="00962F2A">
        <w:rPr>
          <w:noProof/>
          <w:lang w:val="it-IT"/>
        </w:rPr>
        <w:t>GAMBIA</w:t>
      </w:r>
      <w:r w:rsidRPr="00962F2A">
        <w:rPr>
          <w:noProof/>
          <w:lang w:val="it-IT"/>
        </w:rPr>
        <w:tab/>
      </w:r>
      <w:r>
        <w:rPr>
          <w:noProof/>
        </w:rPr>
        <w:fldChar w:fldCharType="begin"/>
      </w:r>
      <w:r w:rsidRPr="00962F2A">
        <w:rPr>
          <w:noProof/>
          <w:lang w:val="it-IT"/>
        </w:rPr>
        <w:instrText xml:space="preserve"> PAGEREF _Toc239964597 \h </w:instrText>
      </w:r>
      <w:r>
        <w:rPr>
          <w:noProof/>
        </w:rPr>
      </w:r>
      <w:r>
        <w:rPr>
          <w:noProof/>
        </w:rPr>
        <w:fldChar w:fldCharType="separate"/>
      </w:r>
      <w:r w:rsidR="00236AF9">
        <w:rPr>
          <w:noProof/>
          <w:lang w:val="it-IT"/>
        </w:rPr>
        <w:t>101</w:t>
      </w:r>
      <w:r>
        <w:rPr>
          <w:noProof/>
        </w:rPr>
        <w:fldChar w:fldCharType="end"/>
      </w:r>
    </w:p>
    <w:p w:rsidR="000E4F6F" w:rsidRPr="00962F2A" w:rsidRDefault="000E4F6F">
      <w:pPr>
        <w:pStyle w:val="TOC1"/>
        <w:rPr>
          <w:b w:val="0"/>
          <w:caps w:val="0"/>
          <w:noProof/>
          <w:sz w:val="24"/>
          <w:szCs w:val="24"/>
          <w:lang w:val="it-IT" w:eastAsia="ja-JP"/>
        </w:rPr>
      </w:pPr>
      <w:r w:rsidRPr="00962F2A">
        <w:rPr>
          <w:noProof/>
          <w:lang w:val="it-IT"/>
        </w:rPr>
        <w:t>GEORGIA</w:t>
      </w:r>
      <w:r w:rsidRPr="00962F2A">
        <w:rPr>
          <w:noProof/>
          <w:lang w:val="it-IT"/>
        </w:rPr>
        <w:tab/>
      </w:r>
      <w:r>
        <w:rPr>
          <w:noProof/>
        </w:rPr>
        <w:fldChar w:fldCharType="begin"/>
      </w:r>
      <w:r w:rsidRPr="00962F2A">
        <w:rPr>
          <w:noProof/>
          <w:lang w:val="it-IT"/>
        </w:rPr>
        <w:instrText xml:space="preserve"> PAGEREF _Toc239964598 \h </w:instrText>
      </w:r>
      <w:r>
        <w:rPr>
          <w:noProof/>
        </w:rPr>
      </w:r>
      <w:r>
        <w:rPr>
          <w:noProof/>
        </w:rPr>
        <w:fldChar w:fldCharType="separate"/>
      </w:r>
      <w:r w:rsidR="00236AF9">
        <w:rPr>
          <w:noProof/>
          <w:lang w:val="it-IT"/>
        </w:rPr>
        <w:t>103</w:t>
      </w:r>
      <w:r>
        <w:rPr>
          <w:noProof/>
        </w:rPr>
        <w:fldChar w:fldCharType="end"/>
      </w:r>
    </w:p>
    <w:p w:rsidR="000E4F6F" w:rsidRPr="00962F2A" w:rsidRDefault="000E4F6F">
      <w:pPr>
        <w:pStyle w:val="TOC1"/>
        <w:rPr>
          <w:b w:val="0"/>
          <w:caps w:val="0"/>
          <w:noProof/>
          <w:sz w:val="24"/>
          <w:szCs w:val="24"/>
          <w:lang w:val="it-IT" w:eastAsia="ja-JP"/>
        </w:rPr>
      </w:pPr>
      <w:r w:rsidRPr="00962F2A">
        <w:rPr>
          <w:noProof/>
          <w:lang w:val="it-IT"/>
        </w:rPr>
        <w:t>GERMANY</w:t>
      </w:r>
      <w:r w:rsidRPr="00962F2A">
        <w:rPr>
          <w:noProof/>
          <w:lang w:val="it-IT"/>
        </w:rPr>
        <w:tab/>
      </w:r>
      <w:r>
        <w:rPr>
          <w:noProof/>
        </w:rPr>
        <w:fldChar w:fldCharType="begin"/>
      </w:r>
      <w:r w:rsidRPr="00962F2A">
        <w:rPr>
          <w:noProof/>
          <w:lang w:val="it-IT"/>
        </w:rPr>
        <w:instrText xml:space="preserve"> PAGEREF _Toc239964599 \h </w:instrText>
      </w:r>
      <w:r>
        <w:rPr>
          <w:noProof/>
        </w:rPr>
      </w:r>
      <w:r>
        <w:rPr>
          <w:noProof/>
        </w:rPr>
        <w:fldChar w:fldCharType="separate"/>
      </w:r>
      <w:r w:rsidR="00236AF9">
        <w:rPr>
          <w:noProof/>
          <w:lang w:val="it-IT"/>
        </w:rPr>
        <w:t>105</w:t>
      </w:r>
      <w:r>
        <w:rPr>
          <w:noProof/>
        </w:rPr>
        <w:fldChar w:fldCharType="end"/>
      </w:r>
    </w:p>
    <w:p w:rsidR="000E4F6F" w:rsidRPr="00962F2A" w:rsidRDefault="000E4F6F">
      <w:pPr>
        <w:pStyle w:val="TOC1"/>
        <w:rPr>
          <w:b w:val="0"/>
          <w:caps w:val="0"/>
          <w:noProof/>
          <w:sz w:val="24"/>
          <w:szCs w:val="24"/>
          <w:lang w:val="it-IT" w:eastAsia="ja-JP"/>
        </w:rPr>
      </w:pPr>
      <w:r w:rsidRPr="00962F2A">
        <w:rPr>
          <w:noProof/>
          <w:lang w:val="it-IT"/>
        </w:rPr>
        <w:t>GHANA</w:t>
      </w:r>
      <w:r w:rsidRPr="00962F2A">
        <w:rPr>
          <w:noProof/>
          <w:lang w:val="it-IT"/>
        </w:rPr>
        <w:tab/>
      </w:r>
      <w:r>
        <w:rPr>
          <w:noProof/>
        </w:rPr>
        <w:fldChar w:fldCharType="begin"/>
      </w:r>
      <w:r w:rsidRPr="00962F2A">
        <w:rPr>
          <w:noProof/>
          <w:lang w:val="it-IT"/>
        </w:rPr>
        <w:instrText xml:space="preserve"> PAGEREF _Toc239964600 \h </w:instrText>
      </w:r>
      <w:r>
        <w:rPr>
          <w:noProof/>
        </w:rPr>
      </w:r>
      <w:r>
        <w:rPr>
          <w:noProof/>
        </w:rPr>
        <w:fldChar w:fldCharType="separate"/>
      </w:r>
      <w:r w:rsidR="00236AF9">
        <w:rPr>
          <w:noProof/>
          <w:lang w:val="it-IT"/>
        </w:rPr>
        <w:t>107</w:t>
      </w:r>
      <w:r>
        <w:rPr>
          <w:noProof/>
        </w:rPr>
        <w:fldChar w:fldCharType="end"/>
      </w:r>
    </w:p>
    <w:p w:rsidR="000E4F6F" w:rsidRPr="00962F2A" w:rsidRDefault="000E4F6F">
      <w:pPr>
        <w:pStyle w:val="TOC1"/>
        <w:rPr>
          <w:b w:val="0"/>
          <w:caps w:val="0"/>
          <w:noProof/>
          <w:sz w:val="24"/>
          <w:szCs w:val="24"/>
          <w:lang w:val="it-IT" w:eastAsia="ja-JP"/>
        </w:rPr>
      </w:pPr>
      <w:r w:rsidRPr="00962F2A">
        <w:rPr>
          <w:noProof/>
          <w:lang w:val="it-IT"/>
        </w:rPr>
        <w:t>GREECE</w:t>
      </w:r>
      <w:r w:rsidRPr="00962F2A">
        <w:rPr>
          <w:noProof/>
          <w:lang w:val="it-IT"/>
        </w:rPr>
        <w:tab/>
      </w:r>
      <w:r>
        <w:rPr>
          <w:noProof/>
        </w:rPr>
        <w:fldChar w:fldCharType="begin"/>
      </w:r>
      <w:r w:rsidRPr="00962F2A">
        <w:rPr>
          <w:noProof/>
          <w:lang w:val="it-IT"/>
        </w:rPr>
        <w:instrText xml:space="preserve"> PAGEREF _Toc239964601 \h </w:instrText>
      </w:r>
      <w:r>
        <w:rPr>
          <w:noProof/>
        </w:rPr>
      </w:r>
      <w:r>
        <w:rPr>
          <w:noProof/>
        </w:rPr>
        <w:fldChar w:fldCharType="separate"/>
      </w:r>
      <w:r w:rsidR="00236AF9">
        <w:rPr>
          <w:noProof/>
          <w:lang w:val="it-IT"/>
        </w:rPr>
        <w:t>109</w:t>
      </w:r>
      <w:r>
        <w:rPr>
          <w:noProof/>
        </w:rPr>
        <w:fldChar w:fldCharType="end"/>
      </w:r>
    </w:p>
    <w:p w:rsidR="000E4F6F" w:rsidRPr="00962F2A" w:rsidRDefault="000E4F6F">
      <w:pPr>
        <w:pStyle w:val="TOC1"/>
        <w:rPr>
          <w:b w:val="0"/>
          <w:caps w:val="0"/>
          <w:noProof/>
          <w:sz w:val="24"/>
          <w:szCs w:val="24"/>
          <w:lang w:val="it-IT" w:eastAsia="ja-JP"/>
        </w:rPr>
      </w:pPr>
      <w:r w:rsidRPr="00962F2A">
        <w:rPr>
          <w:noProof/>
          <w:lang w:val="it-IT"/>
        </w:rPr>
        <w:t>GRENADA</w:t>
      </w:r>
      <w:r w:rsidRPr="00962F2A">
        <w:rPr>
          <w:noProof/>
          <w:lang w:val="it-IT"/>
        </w:rPr>
        <w:tab/>
      </w:r>
      <w:r>
        <w:rPr>
          <w:noProof/>
        </w:rPr>
        <w:fldChar w:fldCharType="begin"/>
      </w:r>
      <w:r w:rsidRPr="00962F2A">
        <w:rPr>
          <w:noProof/>
          <w:lang w:val="it-IT"/>
        </w:rPr>
        <w:instrText xml:space="preserve"> PAGEREF _Toc239964602 \h </w:instrText>
      </w:r>
      <w:r>
        <w:rPr>
          <w:noProof/>
        </w:rPr>
      </w:r>
      <w:r>
        <w:rPr>
          <w:noProof/>
        </w:rPr>
        <w:fldChar w:fldCharType="separate"/>
      </w:r>
      <w:r w:rsidR="00236AF9">
        <w:rPr>
          <w:noProof/>
          <w:lang w:val="it-IT"/>
        </w:rPr>
        <w:t>111</w:t>
      </w:r>
      <w:r>
        <w:rPr>
          <w:noProof/>
        </w:rPr>
        <w:fldChar w:fldCharType="end"/>
      </w:r>
    </w:p>
    <w:p w:rsidR="000E4F6F" w:rsidRPr="00962F2A" w:rsidRDefault="000E4F6F">
      <w:pPr>
        <w:pStyle w:val="TOC1"/>
        <w:rPr>
          <w:b w:val="0"/>
          <w:caps w:val="0"/>
          <w:noProof/>
          <w:sz w:val="24"/>
          <w:szCs w:val="24"/>
          <w:lang w:val="it-IT" w:eastAsia="ja-JP"/>
        </w:rPr>
      </w:pPr>
      <w:r w:rsidRPr="00962F2A">
        <w:rPr>
          <w:noProof/>
          <w:lang w:val="it-IT"/>
        </w:rPr>
        <w:t>GUATEMALA</w:t>
      </w:r>
      <w:r w:rsidRPr="00962F2A">
        <w:rPr>
          <w:noProof/>
          <w:lang w:val="it-IT"/>
        </w:rPr>
        <w:tab/>
      </w:r>
      <w:r>
        <w:rPr>
          <w:noProof/>
        </w:rPr>
        <w:fldChar w:fldCharType="begin"/>
      </w:r>
      <w:r w:rsidRPr="00962F2A">
        <w:rPr>
          <w:noProof/>
          <w:lang w:val="it-IT"/>
        </w:rPr>
        <w:instrText xml:space="preserve"> PAGEREF _Toc239964603 \h </w:instrText>
      </w:r>
      <w:r>
        <w:rPr>
          <w:noProof/>
        </w:rPr>
      </w:r>
      <w:r>
        <w:rPr>
          <w:noProof/>
        </w:rPr>
        <w:fldChar w:fldCharType="separate"/>
      </w:r>
      <w:r w:rsidR="00236AF9">
        <w:rPr>
          <w:noProof/>
          <w:lang w:val="it-IT"/>
        </w:rPr>
        <w:t>113</w:t>
      </w:r>
      <w:r>
        <w:rPr>
          <w:noProof/>
        </w:rPr>
        <w:fldChar w:fldCharType="end"/>
      </w:r>
    </w:p>
    <w:p w:rsidR="000E4F6F" w:rsidRPr="00962F2A" w:rsidRDefault="000E4F6F">
      <w:pPr>
        <w:pStyle w:val="TOC1"/>
        <w:rPr>
          <w:b w:val="0"/>
          <w:caps w:val="0"/>
          <w:noProof/>
          <w:sz w:val="24"/>
          <w:szCs w:val="24"/>
          <w:lang w:val="it-IT" w:eastAsia="ja-JP"/>
        </w:rPr>
      </w:pPr>
      <w:r w:rsidRPr="00962F2A">
        <w:rPr>
          <w:noProof/>
          <w:lang w:val="it-IT"/>
        </w:rPr>
        <w:t>GUINEA</w:t>
      </w:r>
      <w:r w:rsidRPr="00962F2A">
        <w:rPr>
          <w:noProof/>
          <w:lang w:val="it-IT"/>
        </w:rPr>
        <w:tab/>
      </w:r>
      <w:r>
        <w:rPr>
          <w:noProof/>
        </w:rPr>
        <w:fldChar w:fldCharType="begin"/>
      </w:r>
      <w:r w:rsidRPr="00962F2A">
        <w:rPr>
          <w:noProof/>
          <w:lang w:val="it-IT"/>
        </w:rPr>
        <w:instrText xml:space="preserve"> PAGEREF _Toc239964604 \h </w:instrText>
      </w:r>
      <w:r>
        <w:rPr>
          <w:noProof/>
        </w:rPr>
      </w:r>
      <w:r>
        <w:rPr>
          <w:noProof/>
        </w:rPr>
        <w:fldChar w:fldCharType="separate"/>
      </w:r>
      <w:r w:rsidR="00236AF9">
        <w:rPr>
          <w:noProof/>
          <w:lang w:val="it-IT"/>
        </w:rPr>
        <w:t>115</w:t>
      </w:r>
      <w:r>
        <w:rPr>
          <w:noProof/>
        </w:rPr>
        <w:fldChar w:fldCharType="end"/>
      </w:r>
    </w:p>
    <w:p w:rsidR="000E4F6F" w:rsidRPr="00962F2A" w:rsidRDefault="000E4F6F">
      <w:pPr>
        <w:pStyle w:val="TOC1"/>
        <w:rPr>
          <w:b w:val="0"/>
          <w:caps w:val="0"/>
          <w:noProof/>
          <w:sz w:val="24"/>
          <w:szCs w:val="24"/>
          <w:lang w:val="it-IT" w:eastAsia="ja-JP"/>
        </w:rPr>
      </w:pPr>
      <w:r w:rsidRPr="00962F2A">
        <w:rPr>
          <w:noProof/>
          <w:lang w:val="it-IT"/>
        </w:rPr>
        <w:t>GUINEA-BISSAU</w:t>
      </w:r>
      <w:r w:rsidRPr="00962F2A">
        <w:rPr>
          <w:noProof/>
          <w:lang w:val="it-IT"/>
        </w:rPr>
        <w:tab/>
      </w:r>
      <w:r>
        <w:rPr>
          <w:noProof/>
        </w:rPr>
        <w:fldChar w:fldCharType="begin"/>
      </w:r>
      <w:r w:rsidRPr="00962F2A">
        <w:rPr>
          <w:noProof/>
          <w:lang w:val="it-IT"/>
        </w:rPr>
        <w:instrText xml:space="preserve"> PAGEREF _Toc239964605 \h </w:instrText>
      </w:r>
      <w:r>
        <w:rPr>
          <w:noProof/>
        </w:rPr>
      </w:r>
      <w:r>
        <w:rPr>
          <w:noProof/>
        </w:rPr>
        <w:fldChar w:fldCharType="separate"/>
      </w:r>
      <w:r w:rsidR="00236AF9">
        <w:rPr>
          <w:noProof/>
          <w:lang w:val="it-IT"/>
        </w:rPr>
        <w:t>116</w:t>
      </w:r>
      <w:r>
        <w:rPr>
          <w:noProof/>
        </w:rPr>
        <w:fldChar w:fldCharType="end"/>
      </w:r>
    </w:p>
    <w:p w:rsidR="000E4F6F" w:rsidRPr="00962F2A" w:rsidRDefault="000E4F6F">
      <w:pPr>
        <w:pStyle w:val="TOC1"/>
        <w:rPr>
          <w:b w:val="0"/>
          <w:caps w:val="0"/>
          <w:noProof/>
          <w:sz w:val="24"/>
          <w:szCs w:val="24"/>
          <w:lang w:val="it-IT" w:eastAsia="ja-JP"/>
        </w:rPr>
      </w:pPr>
      <w:r w:rsidRPr="00962F2A">
        <w:rPr>
          <w:noProof/>
          <w:lang w:val="it-IT"/>
        </w:rPr>
        <w:t>GUYANA</w:t>
      </w:r>
      <w:r w:rsidRPr="00962F2A">
        <w:rPr>
          <w:noProof/>
          <w:lang w:val="it-IT"/>
        </w:rPr>
        <w:tab/>
      </w:r>
      <w:r>
        <w:rPr>
          <w:noProof/>
        </w:rPr>
        <w:fldChar w:fldCharType="begin"/>
      </w:r>
      <w:r w:rsidRPr="00962F2A">
        <w:rPr>
          <w:noProof/>
          <w:lang w:val="it-IT"/>
        </w:rPr>
        <w:instrText xml:space="preserve"> PAGEREF _Toc239964606 \h </w:instrText>
      </w:r>
      <w:r>
        <w:rPr>
          <w:noProof/>
        </w:rPr>
      </w:r>
      <w:r>
        <w:rPr>
          <w:noProof/>
        </w:rPr>
        <w:fldChar w:fldCharType="separate"/>
      </w:r>
      <w:r w:rsidR="00236AF9">
        <w:rPr>
          <w:noProof/>
          <w:lang w:val="it-IT"/>
        </w:rPr>
        <w:t>117</w:t>
      </w:r>
      <w:r>
        <w:rPr>
          <w:noProof/>
        </w:rPr>
        <w:fldChar w:fldCharType="end"/>
      </w:r>
    </w:p>
    <w:p w:rsidR="000E4F6F" w:rsidRPr="00962F2A" w:rsidRDefault="000E4F6F">
      <w:pPr>
        <w:pStyle w:val="TOC1"/>
        <w:rPr>
          <w:b w:val="0"/>
          <w:caps w:val="0"/>
          <w:noProof/>
          <w:sz w:val="24"/>
          <w:szCs w:val="24"/>
          <w:lang w:val="it-IT" w:eastAsia="ja-JP"/>
        </w:rPr>
      </w:pPr>
      <w:r w:rsidRPr="00962F2A">
        <w:rPr>
          <w:noProof/>
          <w:lang w:val="it-IT"/>
        </w:rPr>
        <w:t>HAITI</w:t>
      </w:r>
      <w:r w:rsidRPr="00962F2A">
        <w:rPr>
          <w:noProof/>
          <w:lang w:val="it-IT"/>
        </w:rPr>
        <w:tab/>
      </w:r>
      <w:r>
        <w:rPr>
          <w:noProof/>
        </w:rPr>
        <w:fldChar w:fldCharType="begin"/>
      </w:r>
      <w:r w:rsidRPr="00962F2A">
        <w:rPr>
          <w:noProof/>
          <w:lang w:val="it-IT"/>
        </w:rPr>
        <w:instrText xml:space="preserve"> PAGEREF _Toc239964607 \h </w:instrText>
      </w:r>
      <w:r>
        <w:rPr>
          <w:noProof/>
        </w:rPr>
      </w:r>
      <w:r>
        <w:rPr>
          <w:noProof/>
        </w:rPr>
        <w:fldChar w:fldCharType="separate"/>
      </w:r>
      <w:r w:rsidR="00236AF9">
        <w:rPr>
          <w:noProof/>
          <w:lang w:val="it-IT"/>
        </w:rPr>
        <w:t>119</w:t>
      </w:r>
      <w:r>
        <w:rPr>
          <w:noProof/>
        </w:rPr>
        <w:fldChar w:fldCharType="end"/>
      </w:r>
    </w:p>
    <w:p w:rsidR="000E4F6F" w:rsidRPr="00962F2A" w:rsidRDefault="000E4F6F">
      <w:pPr>
        <w:pStyle w:val="TOC1"/>
        <w:rPr>
          <w:b w:val="0"/>
          <w:caps w:val="0"/>
          <w:noProof/>
          <w:sz w:val="24"/>
          <w:szCs w:val="24"/>
          <w:lang w:val="it-IT" w:eastAsia="ja-JP"/>
        </w:rPr>
      </w:pPr>
      <w:r w:rsidRPr="00962F2A">
        <w:rPr>
          <w:noProof/>
          <w:lang w:val="it-IT"/>
        </w:rPr>
        <w:t>HONDURAS</w:t>
      </w:r>
      <w:r w:rsidRPr="00962F2A">
        <w:rPr>
          <w:noProof/>
          <w:lang w:val="it-IT"/>
        </w:rPr>
        <w:tab/>
      </w:r>
      <w:r>
        <w:rPr>
          <w:noProof/>
        </w:rPr>
        <w:fldChar w:fldCharType="begin"/>
      </w:r>
      <w:r w:rsidRPr="00962F2A">
        <w:rPr>
          <w:noProof/>
          <w:lang w:val="it-IT"/>
        </w:rPr>
        <w:instrText xml:space="preserve"> PAGEREF _Toc239964608 \h </w:instrText>
      </w:r>
      <w:r>
        <w:rPr>
          <w:noProof/>
        </w:rPr>
      </w:r>
      <w:r>
        <w:rPr>
          <w:noProof/>
        </w:rPr>
        <w:fldChar w:fldCharType="separate"/>
      </w:r>
      <w:r w:rsidR="00236AF9">
        <w:rPr>
          <w:noProof/>
          <w:lang w:val="it-IT"/>
        </w:rPr>
        <w:t>120</w:t>
      </w:r>
      <w:r>
        <w:rPr>
          <w:noProof/>
        </w:rPr>
        <w:fldChar w:fldCharType="end"/>
      </w:r>
    </w:p>
    <w:p w:rsidR="000E4F6F" w:rsidRPr="00962F2A" w:rsidRDefault="000E4F6F">
      <w:pPr>
        <w:pStyle w:val="TOC1"/>
        <w:rPr>
          <w:b w:val="0"/>
          <w:caps w:val="0"/>
          <w:noProof/>
          <w:sz w:val="24"/>
          <w:szCs w:val="24"/>
          <w:lang w:val="it-IT" w:eastAsia="ja-JP"/>
        </w:rPr>
      </w:pPr>
      <w:r w:rsidRPr="00962F2A">
        <w:rPr>
          <w:noProof/>
          <w:lang w:val="it-IT"/>
        </w:rPr>
        <w:t>HUNGARY</w:t>
      </w:r>
      <w:r w:rsidRPr="00962F2A">
        <w:rPr>
          <w:noProof/>
          <w:lang w:val="it-IT"/>
        </w:rPr>
        <w:tab/>
      </w:r>
      <w:r>
        <w:rPr>
          <w:noProof/>
        </w:rPr>
        <w:fldChar w:fldCharType="begin"/>
      </w:r>
      <w:r w:rsidRPr="00962F2A">
        <w:rPr>
          <w:noProof/>
          <w:lang w:val="it-IT"/>
        </w:rPr>
        <w:instrText xml:space="preserve"> PAGEREF _Toc239964609 \h </w:instrText>
      </w:r>
      <w:r>
        <w:rPr>
          <w:noProof/>
        </w:rPr>
      </w:r>
      <w:r>
        <w:rPr>
          <w:noProof/>
        </w:rPr>
        <w:fldChar w:fldCharType="separate"/>
      </w:r>
      <w:r w:rsidR="00236AF9">
        <w:rPr>
          <w:noProof/>
          <w:lang w:val="it-IT"/>
        </w:rPr>
        <w:t>122</w:t>
      </w:r>
      <w:r>
        <w:rPr>
          <w:noProof/>
        </w:rPr>
        <w:fldChar w:fldCharType="end"/>
      </w:r>
    </w:p>
    <w:p w:rsidR="000E4F6F" w:rsidRPr="00962F2A" w:rsidRDefault="000E4F6F">
      <w:pPr>
        <w:pStyle w:val="TOC1"/>
        <w:rPr>
          <w:b w:val="0"/>
          <w:caps w:val="0"/>
          <w:noProof/>
          <w:sz w:val="24"/>
          <w:szCs w:val="24"/>
          <w:lang w:val="it-IT" w:eastAsia="ja-JP"/>
        </w:rPr>
      </w:pPr>
      <w:r w:rsidRPr="00962F2A">
        <w:rPr>
          <w:noProof/>
          <w:lang w:val="it-IT"/>
        </w:rPr>
        <w:t>ICELAND</w:t>
      </w:r>
      <w:r w:rsidRPr="00962F2A">
        <w:rPr>
          <w:noProof/>
          <w:lang w:val="it-IT"/>
        </w:rPr>
        <w:tab/>
      </w:r>
      <w:r>
        <w:rPr>
          <w:noProof/>
        </w:rPr>
        <w:fldChar w:fldCharType="begin"/>
      </w:r>
      <w:r w:rsidRPr="00962F2A">
        <w:rPr>
          <w:noProof/>
          <w:lang w:val="it-IT"/>
        </w:rPr>
        <w:instrText xml:space="preserve"> PAGEREF _Toc239964610 \h </w:instrText>
      </w:r>
      <w:r>
        <w:rPr>
          <w:noProof/>
        </w:rPr>
      </w:r>
      <w:r>
        <w:rPr>
          <w:noProof/>
        </w:rPr>
        <w:fldChar w:fldCharType="separate"/>
      </w:r>
      <w:r w:rsidR="00236AF9">
        <w:rPr>
          <w:noProof/>
          <w:lang w:val="it-IT"/>
        </w:rPr>
        <w:t>124</w:t>
      </w:r>
      <w:r>
        <w:rPr>
          <w:noProof/>
        </w:rPr>
        <w:fldChar w:fldCharType="end"/>
      </w:r>
    </w:p>
    <w:p w:rsidR="000E4F6F" w:rsidRPr="00962F2A" w:rsidRDefault="000E4F6F">
      <w:pPr>
        <w:pStyle w:val="TOC1"/>
        <w:rPr>
          <w:b w:val="0"/>
          <w:caps w:val="0"/>
          <w:noProof/>
          <w:sz w:val="24"/>
          <w:szCs w:val="24"/>
          <w:lang w:val="it-IT" w:eastAsia="ja-JP"/>
        </w:rPr>
      </w:pPr>
      <w:r w:rsidRPr="00962F2A">
        <w:rPr>
          <w:noProof/>
          <w:lang w:val="it-IT"/>
        </w:rPr>
        <w:t>INDIA</w:t>
      </w:r>
      <w:r w:rsidRPr="00962F2A">
        <w:rPr>
          <w:noProof/>
          <w:lang w:val="it-IT"/>
        </w:rPr>
        <w:tab/>
      </w:r>
      <w:r>
        <w:rPr>
          <w:noProof/>
        </w:rPr>
        <w:fldChar w:fldCharType="begin"/>
      </w:r>
      <w:r w:rsidRPr="00962F2A">
        <w:rPr>
          <w:noProof/>
          <w:lang w:val="it-IT"/>
        </w:rPr>
        <w:instrText xml:space="preserve"> PAGEREF _Toc239964611 \h </w:instrText>
      </w:r>
      <w:r>
        <w:rPr>
          <w:noProof/>
        </w:rPr>
      </w:r>
      <w:r>
        <w:rPr>
          <w:noProof/>
        </w:rPr>
        <w:fldChar w:fldCharType="separate"/>
      </w:r>
      <w:r w:rsidR="00236AF9">
        <w:rPr>
          <w:noProof/>
          <w:lang w:val="it-IT"/>
        </w:rPr>
        <w:t>126</w:t>
      </w:r>
      <w:r>
        <w:rPr>
          <w:noProof/>
        </w:rPr>
        <w:fldChar w:fldCharType="end"/>
      </w:r>
    </w:p>
    <w:p w:rsidR="000E4F6F" w:rsidRPr="00962F2A" w:rsidRDefault="000E4F6F">
      <w:pPr>
        <w:pStyle w:val="TOC1"/>
        <w:rPr>
          <w:b w:val="0"/>
          <w:caps w:val="0"/>
          <w:noProof/>
          <w:sz w:val="24"/>
          <w:szCs w:val="24"/>
          <w:lang w:val="it-IT" w:eastAsia="ja-JP"/>
        </w:rPr>
      </w:pPr>
      <w:r w:rsidRPr="00962F2A">
        <w:rPr>
          <w:noProof/>
          <w:lang w:val="it-IT"/>
        </w:rPr>
        <w:t>INDONESIA</w:t>
      </w:r>
      <w:r w:rsidRPr="00962F2A">
        <w:rPr>
          <w:noProof/>
          <w:lang w:val="it-IT"/>
        </w:rPr>
        <w:tab/>
      </w:r>
      <w:r>
        <w:rPr>
          <w:noProof/>
        </w:rPr>
        <w:fldChar w:fldCharType="begin"/>
      </w:r>
      <w:r w:rsidRPr="00962F2A">
        <w:rPr>
          <w:noProof/>
          <w:lang w:val="it-IT"/>
        </w:rPr>
        <w:instrText xml:space="preserve"> PAGEREF _Toc239964612 \h </w:instrText>
      </w:r>
      <w:r>
        <w:rPr>
          <w:noProof/>
        </w:rPr>
      </w:r>
      <w:r>
        <w:rPr>
          <w:noProof/>
        </w:rPr>
        <w:fldChar w:fldCharType="separate"/>
      </w:r>
      <w:r w:rsidR="00236AF9">
        <w:rPr>
          <w:noProof/>
          <w:lang w:val="it-IT"/>
        </w:rPr>
        <w:t>128</w:t>
      </w:r>
      <w:r>
        <w:rPr>
          <w:noProof/>
        </w:rPr>
        <w:fldChar w:fldCharType="end"/>
      </w:r>
    </w:p>
    <w:p w:rsidR="000E4F6F" w:rsidRPr="00962F2A" w:rsidRDefault="000E4F6F">
      <w:pPr>
        <w:pStyle w:val="TOC1"/>
        <w:rPr>
          <w:b w:val="0"/>
          <w:caps w:val="0"/>
          <w:noProof/>
          <w:sz w:val="24"/>
          <w:szCs w:val="24"/>
          <w:lang w:val="it-IT" w:eastAsia="ja-JP"/>
        </w:rPr>
      </w:pPr>
      <w:r w:rsidRPr="00962F2A">
        <w:rPr>
          <w:noProof/>
          <w:lang w:val="it-IT"/>
        </w:rPr>
        <w:t>IRAN</w:t>
      </w:r>
      <w:r w:rsidRPr="00962F2A">
        <w:rPr>
          <w:noProof/>
          <w:lang w:val="it-IT"/>
        </w:rPr>
        <w:tab/>
      </w:r>
      <w:r>
        <w:rPr>
          <w:noProof/>
        </w:rPr>
        <w:fldChar w:fldCharType="begin"/>
      </w:r>
      <w:r w:rsidRPr="00962F2A">
        <w:rPr>
          <w:noProof/>
          <w:lang w:val="it-IT"/>
        </w:rPr>
        <w:instrText xml:space="preserve"> PAGEREF _Toc239964613 \h </w:instrText>
      </w:r>
      <w:r>
        <w:rPr>
          <w:noProof/>
        </w:rPr>
      </w:r>
      <w:r>
        <w:rPr>
          <w:noProof/>
        </w:rPr>
        <w:fldChar w:fldCharType="separate"/>
      </w:r>
      <w:r w:rsidR="00236AF9">
        <w:rPr>
          <w:noProof/>
          <w:lang w:val="it-IT"/>
        </w:rPr>
        <w:t>130</w:t>
      </w:r>
      <w:r>
        <w:rPr>
          <w:noProof/>
        </w:rPr>
        <w:fldChar w:fldCharType="end"/>
      </w:r>
    </w:p>
    <w:p w:rsidR="000E4F6F" w:rsidRDefault="000E4F6F">
      <w:pPr>
        <w:pStyle w:val="TOC1"/>
        <w:rPr>
          <w:b w:val="0"/>
          <w:caps w:val="0"/>
          <w:noProof/>
          <w:sz w:val="24"/>
          <w:szCs w:val="24"/>
          <w:lang w:eastAsia="ja-JP"/>
        </w:rPr>
      </w:pPr>
      <w:r>
        <w:rPr>
          <w:noProof/>
        </w:rPr>
        <w:t>IRAQ</w:t>
      </w:r>
      <w:r>
        <w:rPr>
          <w:noProof/>
        </w:rPr>
        <w:tab/>
      </w:r>
      <w:r>
        <w:rPr>
          <w:noProof/>
        </w:rPr>
        <w:fldChar w:fldCharType="begin"/>
      </w:r>
      <w:r>
        <w:rPr>
          <w:noProof/>
        </w:rPr>
        <w:instrText xml:space="preserve"> PAGEREF _Toc239964614 \h </w:instrText>
      </w:r>
      <w:r>
        <w:rPr>
          <w:noProof/>
        </w:rPr>
      </w:r>
      <w:r>
        <w:rPr>
          <w:noProof/>
        </w:rPr>
        <w:fldChar w:fldCharType="separate"/>
      </w:r>
      <w:r w:rsidR="00236AF9">
        <w:rPr>
          <w:noProof/>
        </w:rPr>
        <w:t>132</w:t>
      </w:r>
      <w:r>
        <w:rPr>
          <w:noProof/>
        </w:rPr>
        <w:fldChar w:fldCharType="end"/>
      </w:r>
    </w:p>
    <w:p w:rsidR="000E4F6F" w:rsidRDefault="000E4F6F">
      <w:pPr>
        <w:pStyle w:val="TOC1"/>
        <w:rPr>
          <w:b w:val="0"/>
          <w:caps w:val="0"/>
          <w:noProof/>
          <w:sz w:val="24"/>
          <w:szCs w:val="24"/>
          <w:lang w:eastAsia="ja-JP"/>
        </w:rPr>
      </w:pPr>
      <w:r>
        <w:rPr>
          <w:noProof/>
        </w:rPr>
        <w:t>IRELAND</w:t>
      </w:r>
      <w:r>
        <w:rPr>
          <w:noProof/>
        </w:rPr>
        <w:tab/>
      </w:r>
      <w:r>
        <w:rPr>
          <w:noProof/>
        </w:rPr>
        <w:fldChar w:fldCharType="begin"/>
      </w:r>
      <w:r>
        <w:rPr>
          <w:noProof/>
        </w:rPr>
        <w:instrText xml:space="preserve"> PAGEREF _Toc239964615 \h </w:instrText>
      </w:r>
      <w:r>
        <w:rPr>
          <w:noProof/>
        </w:rPr>
      </w:r>
      <w:r>
        <w:rPr>
          <w:noProof/>
        </w:rPr>
        <w:fldChar w:fldCharType="separate"/>
      </w:r>
      <w:r w:rsidR="00236AF9">
        <w:rPr>
          <w:noProof/>
        </w:rPr>
        <w:t>133</w:t>
      </w:r>
      <w:r>
        <w:rPr>
          <w:noProof/>
        </w:rPr>
        <w:fldChar w:fldCharType="end"/>
      </w:r>
    </w:p>
    <w:p w:rsidR="000E4F6F" w:rsidRDefault="000E4F6F">
      <w:pPr>
        <w:pStyle w:val="TOC1"/>
        <w:rPr>
          <w:b w:val="0"/>
          <w:caps w:val="0"/>
          <w:noProof/>
          <w:sz w:val="24"/>
          <w:szCs w:val="24"/>
          <w:lang w:eastAsia="ja-JP"/>
        </w:rPr>
      </w:pPr>
      <w:r>
        <w:rPr>
          <w:noProof/>
        </w:rPr>
        <w:t>ISRAEL</w:t>
      </w:r>
      <w:r>
        <w:rPr>
          <w:noProof/>
        </w:rPr>
        <w:tab/>
      </w:r>
      <w:r>
        <w:rPr>
          <w:noProof/>
        </w:rPr>
        <w:fldChar w:fldCharType="begin"/>
      </w:r>
      <w:r>
        <w:rPr>
          <w:noProof/>
        </w:rPr>
        <w:instrText xml:space="preserve"> PAGEREF _Toc239964616 \h </w:instrText>
      </w:r>
      <w:r>
        <w:rPr>
          <w:noProof/>
        </w:rPr>
      </w:r>
      <w:r>
        <w:rPr>
          <w:noProof/>
        </w:rPr>
        <w:fldChar w:fldCharType="separate"/>
      </w:r>
      <w:r w:rsidR="00236AF9">
        <w:rPr>
          <w:noProof/>
        </w:rPr>
        <w:t>135</w:t>
      </w:r>
      <w:r>
        <w:rPr>
          <w:noProof/>
        </w:rPr>
        <w:fldChar w:fldCharType="end"/>
      </w:r>
    </w:p>
    <w:p w:rsidR="000E4F6F" w:rsidRDefault="000E4F6F">
      <w:pPr>
        <w:pStyle w:val="TOC1"/>
        <w:rPr>
          <w:b w:val="0"/>
          <w:caps w:val="0"/>
          <w:noProof/>
          <w:sz w:val="24"/>
          <w:szCs w:val="24"/>
          <w:lang w:eastAsia="ja-JP"/>
        </w:rPr>
      </w:pPr>
      <w:r>
        <w:rPr>
          <w:noProof/>
        </w:rPr>
        <w:t>ITALY</w:t>
      </w:r>
      <w:r>
        <w:rPr>
          <w:noProof/>
        </w:rPr>
        <w:tab/>
      </w:r>
      <w:r>
        <w:rPr>
          <w:noProof/>
        </w:rPr>
        <w:fldChar w:fldCharType="begin"/>
      </w:r>
      <w:r>
        <w:rPr>
          <w:noProof/>
        </w:rPr>
        <w:instrText xml:space="preserve"> PAGEREF _Toc239964617 \h </w:instrText>
      </w:r>
      <w:r>
        <w:rPr>
          <w:noProof/>
        </w:rPr>
      </w:r>
      <w:r>
        <w:rPr>
          <w:noProof/>
        </w:rPr>
        <w:fldChar w:fldCharType="separate"/>
      </w:r>
      <w:r w:rsidR="00236AF9">
        <w:rPr>
          <w:noProof/>
        </w:rPr>
        <w:t>137</w:t>
      </w:r>
      <w:r>
        <w:rPr>
          <w:noProof/>
        </w:rPr>
        <w:fldChar w:fldCharType="end"/>
      </w:r>
    </w:p>
    <w:p w:rsidR="000E4F6F" w:rsidRDefault="000E4F6F">
      <w:pPr>
        <w:pStyle w:val="TOC1"/>
        <w:rPr>
          <w:b w:val="0"/>
          <w:caps w:val="0"/>
          <w:noProof/>
          <w:sz w:val="24"/>
          <w:szCs w:val="24"/>
          <w:lang w:eastAsia="ja-JP"/>
        </w:rPr>
      </w:pPr>
      <w:r>
        <w:rPr>
          <w:noProof/>
        </w:rPr>
        <w:t>IVORY COAST</w:t>
      </w:r>
      <w:r>
        <w:rPr>
          <w:noProof/>
        </w:rPr>
        <w:tab/>
      </w:r>
      <w:r>
        <w:rPr>
          <w:noProof/>
        </w:rPr>
        <w:fldChar w:fldCharType="begin"/>
      </w:r>
      <w:r>
        <w:rPr>
          <w:noProof/>
        </w:rPr>
        <w:instrText xml:space="preserve"> PAGEREF _Toc239964618 \h </w:instrText>
      </w:r>
      <w:r>
        <w:rPr>
          <w:noProof/>
        </w:rPr>
      </w:r>
      <w:r>
        <w:rPr>
          <w:noProof/>
        </w:rPr>
        <w:fldChar w:fldCharType="separate"/>
      </w:r>
      <w:r w:rsidR="00236AF9">
        <w:rPr>
          <w:noProof/>
        </w:rPr>
        <w:t>139</w:t>
      </w:r>
      <w:r>
        <w:rPr>
          <w:noProof/>
        </w:rPr>
        <w:fldChar w:fldCharType="end"/>
      </w:r>
    </w:p>
    <w:p w:rsidR="000E4F6F" w:rsidRPr="00962F2A" w:rsidRDefault="000E4F6F">
      <w:pPr>
        <w:pStyle w:val="TOC1"/>
        <w:rPr>
          <w:b w:val="0"/>
          <w:caps w:val="0"/>
          <w:noProof/>
          <w:sz w:val="24"/>
          <w:szCs w:val="24"/>
          <w:lang w:val="es-ES" w:eastAsia="ja-JP"/>
        </w:rPr>
      </w:pPr>
      <w:r w:rsidRPr="00962F2A">
        <w:rPr>
          <w:noProof/>
          <w:lang w:val="es-ES"/>
        </w:rPr>
        <w:t>JAMAICA</w:t>
      </w:r>
      <w:r w:rsidRPr="00962F2A">
        <w:rPr>
          <w:noProof/>
          <w:lang w:val="es-ES"/>
        </w:rPr>
        <w:tab/>
      </w:r>
      <w:r>
        <w:rPr>
          <w:noProof/>
        </w:rPr>
        <w:fldChar w:fldCharType="begin"/>
      </w:r>
      <w:r w:rsidRPr="00962F2A">
        <w:rPr>
          <w:noProof/>
          <w:lang w:val="es-ES"/>
        </w:rPr>
        <w:instrText xml:space="preserve"> PAGEREF _Toc239964619 \h </w:instrText>
      </w:r>
      <w:r>
        <w:rPr>
          <w:noProof/>
        </w:rPr>
      </w:r>
      <w:r>
        <w:rPr>
          <w:noProof/>
        </w:rPr>
        <w:fldChar w:fldCharType="separate"/>
      </w:r>
      <w:r w:rsidR="00236AF9">
        <w:rPr>
          <w:noProof/>
          <w:lang w:val="es-ES"/>
        </w:rPr>
        <w:t>141</w:t>
      </w:r>
      <w:r>
        <w:rPr>
          <w:noProof/>
        </w:rPr>
        <w:fldChar w:fldCharType="end"/>
      </w:r>
    </w:p>
    <w:p w:rsidR="000E4F6F" w:rsidRPr="00962F2A" w:rsidRDefault="000E4F6F">
      <w:pPr>
        <w:pStyle w:val="TOC1"/>
        <w:rPr>
          <w:b w:val="0"/>
          <w:caps w:val="0"/>
          <w:noProof/>
          <w:sz w:val="24"/>
          <w:szCs w:val="24"/>
          <w:lang w:val="es-ES" w:eastAsia="ja-JP"/>
        </w:rPr>
      </w:pPr>
      <w:r w:rsidRPr="00962F2A">
        <w:rPr>
          <w:noProof/>
          <w:lang w:val="es-ES"/>
        </w:rPr>
        <w:t>JAPAN</w:t>
      </w:r>
      <w:r w:rsidRPr="00962F2A">
        <w:rPr>
          <w:noProof/>
          <w:lang w:val="es-ES"/>
        </w:rPr>
        <w:tab/>
      </w:r>
      <w:r>
        <w:rPr>
          <w:noProof/>
        </w:rPr>
        <w:fldChar w:fldCharType="begin"/>
      </w:r>
      <w:r w:rsidRPr="00962F2A">
        <w:rPr>
          <w:noProof/>
          <w:lang w:val="es-ES"/>
        </w:rPr>
        <w:instrText xml:space="preserve"> PAGEREF _Toc239964620 \h </w:instrText>
      </w:r>
      <w:r>
        <w:rPr>
          <w:noProof/>
        </w:rPr>
      </w:r>
      <w:r>
        <w:rPr>
          <w:noProof/>
        </w:rPr>
        <w:fldChar w:fldCharType="separate"/>
      </w:r>
      <w:r w:rsidR="00236AF9">
        <w:rPr>
          <w:noProof/>
          <w:lang w:val="es-ES"/>
        </w:rPr>
        <w:t>143</w:t>
      </w:r>
      <w:r>
        <w:rPr>
          <w:noProof/>
        </w:rPr>
        <w:fldChar w:fldCharType="end"/>
      </w:r>
    </w:p>
    <w:p w:rsidR="000E4F6F" w:rsidRPr="00962F2A" w:rsidRDefault="000E4F6F">
      <w:pPr>
        <w:pStyle w:val="TOC1"/>
        <w:rPr>
          <w:b w:val="0"/>
          <w:caps w:val="0"/>
          <w:noProof/>
          <w:sz w:val="24"/>
          <w:szCs w:val="24"/>
          <w:lang w:val="es-ES" w:eastAsia="ja-JP"/>
        </w:rPr>
      </w:pPr>
      <w:r w:rsidRPr="00962F2A">
        <w:rPr>
          <w:noProof/>
          <w:lang w:val="es-ES"/>
        </w:rPr>
        <w:t>JORDAN</w:t>
      </w:r>
      <w:r w:rsidRPr="00962F2A">
        <w:rPr>
          <w:noProof/>
          <w:lang w:val="es-ES"/>
        </w:rPr>
        <w:tab/>
      </w:r>
      <w:r>
        <w:rPr>
          <w:noProof/>
        </w:rPr>
        <w:fldChar w:fldCharType="begin"/>
      </w:r>
      <w:r w:rsidRPr="00962F2A">
        <w:rPr>
          <w:noProof/>
          <w:lang w:val="es-ES"/>
        </w:rPr>
        <w:instrText xml:space="preserve"> PAGEREF _Toc239964621 \h </w:instrText>
      </w:r>
      <w:r>
        <w:rPr>
          <w:noProof/>
        </w:rPr>
      </w:r>
      <w:r>
        <w:rPr>
          <w:noProof/>
        </w:rPr>
        <w:fldChar w:fldCharType="separate"/>
      </w:r>
      <w:r w:rsidR="00236AF9">
        <w:rPr>
          <w:noProof/>
          <w:lang w:val="es-ES"/>
        </w:rPr>
        <w:t>145</w:t>
      </w:r>
      <w:r>
        <w:rPr>
          <w:noProof/>
        </w:rPr>
        <w:fldChar w:fldCharType="end"/>
      </w:r>
    </w:p>
    <w:p w:rsidR="000E4F6F" w:rsidRPr="00962F2A" w:rsidRDefault="000E4F6F">
      <w:pPr>
        <w:pStyle w:val="TOC1"/>
        <w:rPr>
          <w:b w:val="0"/>
          <w:caps w:val="0"/>
          <w:noProof/>
          <w:sz w:val="24"/>
          <w:szCs w:val="24"/>
          <w:lang w:val="es-ES" w:eastAsia="ja-JP"/>
        </w:rPr>
      </w:pPr>
      <w:r w:rsidRPr="00962F2A">
        <w:rPr>
          <w:noProof/>
          <w:lang w:val="es-ES"/>
        </w:rPr>
        <w:t>KAZAKHSTAN</w:t>
      </w:r>
      <w:r w:rsidRPr="00962F2A">
        <w:rPr>
          <w:noProof/>
          <w:lang w:val="es-ES"/>
        </w:rPr>
        <w:tab/>
      </w:r>
      <w:r>
        <w:rPr>
          <w:noProof/>
        </w:rPr>
        <w:fldChar w:fldCharType="begin"/>
      </w:r>
      <w:r w:rsidRPr="00962F2A">
        <w:rPr>
          <w:noProof/>
          <w:lang w:val="es-ES"/>
        </w:rPr>
        <w:instrText xml:space="preserve"> PAGEREF _Toc239964622 \h </w:instrText>
      </w:r>
      <w:r>
        <w:rPr>
          <w:noProof/>
        </w:rPr>
      </w:r>
      <w:r>
        <w:rPr>
          <w:noProof/>
        </w:rPr>
        <w:fldChar w:fldCharType="separate"/>
      </w:r>
      <w:r w:rsidR="00236AF9">
        <w:rPr>
          <w:noProof/>
          <w:lang w:val="es-ES"/>
        </w:rPr>
        <w:t>146</w:t>
      </w:r>
      <w:r>
        <w:rPr>
          <w:noProof/>
        </w:rPr>
        <w:fldChar w:fldCharType="end"/>
      </w:r>
    </w:p>
    <w:p w:rsidR="000E4F6F" w:rsidRPr="00962F2A" w:rsidRDefault="000E4F6F">
      <w:pPr>
        <w:pStyle w:val="TOC1"/>
        <w:rPr>
          <w:b w:val="0"/>
          <w:caps w:val="0"/>
          <w:noProof/>
          <w:sz w:val="24"/>
          <w:szCs w:val="24"/>
          <w:lang w:val="es-ES" w:eastAsia="ja-JP"/>
        </w:rPr>
      </w:pPr>
      <w:r w:rsidRPr="00962F2A">
        <w:rPr>
          <w:noProof/>
          <w:lang w:val="es-ES"/>
        </w:rPr>
        <w:t>KENYA</w:t>
      </w:r>
      <w:r w:rsidRPr="00962F2A">
        <w:rPr>
          <w:noProof/>
          <w:lang w:val="es-ES"/>
        </w:rPr>
        <w:tab/>
      </w:r>
      <w:r>
        <w:rPr>
          <w:noProof/>
        </w:rPr>
        <w:fldChar w:fldCharType="begin"/>
      </w:r>
      <w:r w:rsidRPr="00962F2A">
        <w:rPr>
          <w:noProof/>
          <w:lang w:val="es-ES"/>
        </w:rPr>
        <w:instrText xml:space="preserve"> PAGEREF _Toc239964623 \h </w:instrText>
      </w:r>
      <w:r>
        <w:rPr>
          <w:noProof/>
        </w:rPr>
      </w:r>
      <w:r>
        <w:rPr>
          <w:noProof/>
        </w:rPr>
        <w:fldChar w:fldCharType="separate"/>
      </w:r>
      <w:r w:rsidR="00236AF9">
        <w:rPr>
          <w:noProof/>
          <w:lang w:val="es-ES"/>
        </w:rPr>
        <w:t>147</w:t>
      </w:r>
      <w:r>
        <w:rPr>
          <w:noProof/>
        </w:rPr>
        <w:fldChar w:fldCharType="end"/>
      </w:r>
    </w:p>
    <w:p w:rsidR="000E4F6F" w:rsidRDefault="000E4F6F">
      <w:pPr>
        <w:pStyle w:val="TOC1"/>
        <w:rPr>
          <w:b w:val="0"/>
          <w:caps w:val="0"/>
          <w:noProof/>
          <w:sz w:val="24"/>
          <w:szCs w:val="24"/>
          <w:lang w:eastAsia="ja-JP"/>
        </w:rPr>
      </w:pPr>
      <w:r>
        <w:rPr>
          <w:noProof/>
        </w:rPr>
        <w:lastRenderedPageBreak/>
        <w:t>KIRIBATI</w:t>
      </w:r>
      <w:r>
        <w:rPr>
          <w:noProof/>
        </w:rPr>
        <w:tab/>
      </w:r>
      <w:r>
        <w:rPr>
          <w:noProof/>
        </w:rPr>
        <w:fldChar w:fldCharType="begin"/>
      </w:r>
      <w:r>
        <w:rPr>
          <w:noProof/>
        </w:rPr>
        <w:instrText xml:space="preserve"> PAGEREF _Toc239964624 \h </w:instrText>
      </w:r>
      <w:r>
        <w:rPr>
          <w:noProof/>
        </w:rPr>
      </w:r>
      <w:r>
        <w:rPr>
          <w:noProof/>
        </w:rPr>
        <w:fldChar w:fldCharType="separate"/>
      </w:r>
      <w:r w:rsidR="00236AF9">
        <w:rPr>
          <w:noProof/>
        </w:rPr>
        <w:t>149</w:t>
      </w:r>
      <w:r>
        <w:rPr>
          <w:noProof/>
        </w:rPr>
        <w:fldChar w:fldCharType="end"/>
      </w:r>
    </w:p>
    <w:p w:rsidR="000E4F6F" w:rsidRDefault="000E4F6F">
      <w:pPr>
        <w:pStyle w:val="TOC1"/>
        <w:rPr>
          <w:b w:val="0"/>
          <w:caps w:val="0"/>
          <w:noProof/>
          <w:sz w:val="24"/>
          <w:szCs w:val="24"/>
          <w:lang w:eastAsia="ja-JP"/>
        </w:rPr>
      </w:pPr>
      <w:r>
        <w:rPr>
          <w:noProof/>
        </w:rPr>
        <w:t>KOREA, DEMOCRATIC REPUBLIC OF</w:t>
      </w:r>
      <w:r>
        <w:rPr>
          <w:noProof/>
        </w:rPr>
        <w:tab/>
      </w:r>
      <w:r>
        <w:rPr>
          <w:noProof/>
        </w:rPr>
        <w:fldChar w:fldCharType="begin"/>
      </w:r>
      <w:r>
        <w:rPr>
          <w:noProof/>
        </w:rPr>
        <w:instrText xml:space="preserve"> PAGEREF _Toc239964625 \h </w:instrText>
      </w:r>
      <w:r>
        <w:rPr>
          <w:noProof/>
        </w:rPr>
      </w:r>
      <w:r>
        <w:rPr>
          <w:noProof/>
        </w:rPr>
        <w:fldChar w:fldCharType="separate"/>
      </w:r>
      <w:r w:rsidR="00236AF9">
        <w:rPr>
          <w:noProof/>
        </w:rPr>
        <w:t>150</w:t>
      </w:r>
      <w:r>
        <w:rPr>
          <w:noProof/>
        </w:rPr>
        <w:fldChar w:fldCharType="end"/>
      </w:r>
    </w:p>
    <w:p w:rsidR="000E4F6F" w:rsidRDefault="000E4F6F">
      <w:pPr>
        <w:pStyle w:val="TOC1"/>
        <w:rPr>
          <w:b w:val="0"/>
          <w:caps w:val="0"/>
          <w:noProof/>
          <w:sz w:val="24"/>
          <w:szCs w:val="24"/>
          <w:lang w:eastAsia="ja-JP"/>
        </w:rPr>
      </w:pPr>
      <w:r>
        <w:rPr>
          <w:noProof/>
        </w:rPr>
        <w:t>KOREA, REPUBLIC OF</w:t>
      </w:r>
      <w:r>
        <w:rPr>
          <w:noProof/>
        </w:rPr>
        <w:tab/>
      </w:r>
      <w:r>
        <w:rPr>
          <w:noProof/>
        </w:rPr>
        <w:fldChar w:fldCharType="begin"/>
      </w:r>
      <w:r>
        <w:rPr>
          <w:noProof/>
        </w:rPr>
        <w:instrText xml:space="preserve"> PAGEREF _Toc239964626 \h </w:instrText>
      </w:r>
      <w:r>
        <w:rPr>
          <w:noProof/>
        </w:rPr>
      </w:r>
      <w:r>
        <w:rPr>
          <w:noProof/>
        </w:rPr>
        <w:fldChar w:fldCharType="separate"/>
      </w:r>
      <w:r w:rsidR="00236AF9">
        <w:rPr>
          <w:noProof/>
        </w:rPr>
        <w:t>151</w:t>
      </w:r>
      <w:r>
        <w:rPr>
          <w:noProof/>
        </w:rPr>
        <w:fldChar w:fldCharType="end"/>
      </w:r>
    </w:p>
    <w:p w:rsidR="000E4F6F" w:rsidRDefault="000E4F6F">
      <w:pPr>
        <w:pStyle w:val="TOC1"/>
        <w:rPr>
          <w:b w:val="0"/>
          <w:caps w:val="0"/>
          <w:noProof/>
          <w:sz w:val="24"/>
          <w:szCs w:val="24"/>
          <w:lang w:eastAsia="ja-JP"/>
        </w:rPr>
      </w:pPr>
      <w:r>
        <w:rPr>
          <w:noProof/>
        </w:rPr>
        <w:t>KUWAIT</w:t>
      </w:r>
      <w:r>
        <w:rPr>
          <w:noProof/>
        </w:rPr>
        <w:tab/>
      </w:r>
      <w:r>
        <w:rPr>
          <w:noProof/>
        </w:rPr>
        <w:fldChar w:fldCharType="begin"/>
      </w:r>
      <w:r>
        <w:rPr>
          <w:noProof/>
        </w:rPr>
        <w:instrText xml:space="preserve"> PAGEREF _Toc239964627 \h </w:instrText>
      </w:r>
      <w:r>
        <w:rPr>
          <w:noProof/>
        </w:rPr>
      </w:r>
      <w:r>
        <w:rPr>
          <w:noProof/>
        </w:rPr>
        <w:fldChar w:fldCharType="separate"/>
      </w:r>
      <w:r w:rsidR="00236AF9">
        <w:rPr>
          <w:noProof/>
        </w:rPr>
        <w:t>153</w:t>
      </w:r>
      <w:r>
        <w:rPr>
          <w:noProof/>
        </w:rPr>
        <w:fldChar w:fldCharType="end"/>
      </w:r>
    </w:p>
    <w:p w:rsidR="000E4F6F" w:rsidRDefault="000E4F6F">
      <w:pPr>
        <w:pStyle w:val="TOC1"/>
        <w:rPr>
          <w:b w:val="0"/>
          <w:caps w:val="0"/>
          <w:noProof/>
          <w:sz w:val="24"/>
          <w:szCs w:val="24"/>
          <w:lang w:eastAsia="ja-JP"/>
        </w:rPr>
      </w:pPr>
      <w:r>
        <w:rPr>
          <w:noProof/>
        </w:rPr>
        <w:t>KYRGYZSTAN</w:t>
      </w:r>
      <w:r>
        <w:rPr>
          <w:noProof/>
        </w:rPr>
        <w:tab/>
      </w:r>
      <w:r>
        <w:rPr>
          <w:noProof/>
        </w:rPr>
        <w:fldChar w:fldCharType="begin"/>
      </w:r>
      <w:r>
        <w:rPr>
          <w:noProof/>
        </w:rPr>
        <w:instrText xml:space="preserve"> PAGEREF _Toc239964628 \h </w:instrText>
      </w:r>
      <w:r>
        <w:rPr>
          <w:noProof/>
        </w:rPr>
      </w:r>
      <w:r>
        <w:rPr>
          <w:noProof/>
        </w:rPr>
        <w:fldChar w:fldCharType="separate"/>
      </w:r>
      <w:r w:rsidR="00236AF9">
        <w:rPr>
          <w:noProof/>
        </w:rPr>
        <w:t>155</w:t>
      </w:r>
      <w:r>
        <w:rPr>
          <w:noProof/>
        </w:rPr>
        <w:fldChar w:fldCharType="end"/>
      </w:r>
    </w:p>
    <w:p w:rsidR="000E4F6F" w:rsidRPr="009B30BF" w:rsidRDefault="000E4F6F">
      <w:pPr>
        <w:pStyle w:val="TOC1"/>
        <w:rPr>
          <w:b w:val="0"/>
          <w:caps w:val="0"/>
          <w:noProof/>
          <w:sz w:val="24"/>
          <w:szCs w:val="24"/>
          <w:lang w:val="es-ES_tradnl" w:eastAsia="ja-JP"/>
        </w:rPr>
      </w:pPr>
      <w:r w:rsidRPr="009B30BF">
        <w:rPr>
          <w:noProof/>
          <w:lang w:val="es-ES_tradnl"/>
        </w:rPr>
        <w:t>LAOS</w:t>
      </w:r>
      <w:r w:rsidRPr="009B30BF">
        <w:rPr>
          <w:noProof/>
          <w:lang w:val="es-ES_tradnl"/>
        </w:rPr>
        <w:tab/>
      </w:r>
      <w:r>
        <w:rPr>
          <w:noProof/>
        </w:rPr>
        <w:fldChar w:fldCharType="begin"/>
      </w:r>
      <w:r w:rsidRPr="009B30BF">
        <w:rPr>
          <w:noProof/>
          <w:lang w:val="es-ES_tradnl"/>
        </w:rPr>
        <w:instrText xml:space="preserve"> PAGEREF _Toc239964629 \h </w:instrText>
      </w:r>
      <w:r>
        <w:rPr>
          <w:noProof/>
        </w:rPr>
      </w:r>
      <w:r>
        <w:rPr>
          <w:noProof/>
        </w:rPr>
        <w:fldChar w:fldCharType="separate"/>
      </w:r>
      <w:r w:rsidR="00236AF9" w:rsidRPr="009B30BF">
        <w:rPr>
          <w:noProof/>
          <w:lang w:val="es-ES_tradnl"/>
        </w:rPr>
        <w:t>156</w:t>
      </w:r>
      <w:r>
        <w:rPr>
          <w:noProof/>
        </w:rPr>
        <w:fldChar w:fldCharType="end"/>
      </w:r>
    </w:p>
    <w:p w:rsidR="000E4F6F" w:rsidRPr="009B30BF" w:rsidRDefault="000E4F6F">
      <w:pPr>
        <w:pStyle w:val="TOC1"/>
        <w:rPr>
          <w:b w:val="0"/>
          <w:caps w:val="0"/>
          <w:noProof/>
          <w:sz w:val="24"/>
          <w:szCs w:val="24"/>
          <w:lang w:val="es-ES_tradnl" w:eastAsia="ja-JP"/>
        </w:rPr>
      </w:pPr>
      <w:r w:rsidRPr="009B30BF">
        <w:rPr>
          <w:noProof/>
          <w:lang w:val="es-ES_tradnl"/>
        </w:rPr>
        <w:t>LATVIA</w:t>
      </w:r>
      <w:r w:rsidRPr="009B30BF">
        <w:rPr>
          <w:noProof/>
          <w:lang w:val="es-ES_tradnl"/>
        </w:rPr>
        <w:tab/>
      </w:r>
      <w:r>
        <w:rPr>
          <w:noProof/>
        </w:rPr>
        <w:fldChar w:fldCharType="begin"/>
      </w:r>
      <w:r w:rsidRPr="009B30BF">
        <w:rPr>
          <w:noProof/>
          <w:lang w:val="es-ES_tradnl"/>
        </w:rPr>
        <w:instrText xml:space="preserve"> PAGEREF _Toc239964630 \h </w:instrText>
      </w:r>
      <w:r>
        <w:rPr>
          <w:noProof/>
        </w:rPr>
      </w:r>
      <w:r>
        <w:rPr>
          <w:noProof/>
        </w:rPr>
        <w:fldChar w:fldCharType="separate"/>
      </w:r>
      <w:r w:rsidR="00236AF9" w:rsidRPr="009B30BF">
        <w:rPr>
          <w:noProof/>
          <w:lang w:val="es-ES_tradnl"/>
        </w:rPr>
        <w:t>158</w:t>
      </w:r>
      <w:r>
        <w:rPr>
          <w:noProof/>
        </w:rPr>
        <w:fldChar w:fldCharType="end"/>
      </w:r>
    </w:p>
    <w:p w:rsidR="000E4F6F" w:rsidRPr="009B30BF" w:rsidRDefault="000E4F6F">
      <w:pPr>
        <w:pStyle w:val="TOC1"/>
        <w:rPr>
          <w:b w:val="0"/>
          <w:caps w:val="0"/>
          <w:noProof/>
          <w:sz w:val="24"/>
          <w:szCs w:val="24"/>
          <w:lang w:val="es-ES_tradnl" w:eastAsia="ja-JP"/>
        </w:rPr>
      </w:pPr>
      <w:r w:rsidRPr="009B30BF">
        <w:rPr>
          <w:noProof/>
          <w:lang w:val="es-ES_tradnl"/>
        </w:rPr>
        <w:t>LEBANON</w:t>
      </w:r>
      <w:r w:rsidRPr="009B30BF">
        <w:rPr>
          <w:noProof/>
          <w:lang w:val="es-ES_tradnl"/>
        </w:rPr>
        <w:tab/>
      </w:r>
      <w:r>
        <w:rPr>
          <w:noProof/>
        </w:rPr>
        <w:fldChar w:fldCharType="begin"/>
      </w:r>
      <w:r w:rsidRPr="009B30BF">
        <w:rPr>
          <w:noProof/>
          <w:lang w:val="es-ES_tradnl"/>
        </w:rPr>
        <w:instrText xml:space="preserve"> PAGEREF _Toc239964631 \h </w:instrText>
      </w:r>
      <w:r>
        <w:rPr>
          <w:noProof/>
        </w:rPr>
      </w:r>
      <w:r>
        <w:rPr>
          <w:noProof/>
        </w:rPr>
        <w:fldChar w:fldCharType="separate"/>
      </w:r>
      <w:r w:rsidR="00236AF9" w:rsidRPr="009B30BF">
        <w:rPr>
          <w:noProof/>
          <w:lang w:val="es-ES_tradnl"/>
        </w:rPr>
        <w:t>160</w:t>
      </w:r>
      <w:r>
        <w:rPr>
          <w:noProof/>
        </w:rPr>
        <w:fldChar w:fldCharType="end"/>
      </w:r>
    </w:p>
    <w:p w:rsidR="000E4F6F" w:rsidRPr="009B30BF" w:rsidRDefault="000E4F6F">
      <w:pPr>
        <w:pStyle w:val="TOC1"/>
        <w:rPr>
          <w:b w:val="0"/>
          <w:caps w:val="0"/>
          <w:noProof/>
          <w:sz w:val="24"/>
          <w:szCs w:val="24"/>
          <w:lang w:val="es-ES_tradnl" w:eastAsia="ja-JP"/>
        </w:rPr>
      </w:pPr>
      <w:r w:rsidRPr="009B30BF">
        <w:rPr>
          <w:noProof/>
          <w:lang w:val="es-ES_tradnl"/>
        </w:rPr>
        <w:t>LESOTHO</w:t>
      </w:r>
      <w:r w:rsidRPr="009B30BF">
        <w:rPr>
          <w:noProof/>
          <w:lang w:val="es-ES_tradnl"/>
        </w:rPr>
        <w:tab/>
      </w:r>
      <w:r>
        <w:rPr>
          <w:noProof/>
        </w:rPr>
        <w:fldChar w:fldCharType="begin"/>
      </w:r>
      <w:r w:rsidRPr="009B30BF">
        <w:rPr>
          <w:noProof/>
          <w:lang w:val="es-ES_tradnl"/>
        </w:rPr>
        <w:instrText xml:space="preserve"> PAGEREF _Toc239964632 \h </w:instrText>
      </w:r>
      <w:r>
        <w:rPr>
          <w:noProof/>
        </w:rPr>
      </w:r>
      <w:r>
        <w:rPr>
          <w:noProof/>
        </w:rPr>
        <w:fldChar w:fldCharType="separate"/>
      </w:r>
      <w:r w:rsidR="00236AF9" w:rsidRPr="009B30BF">
        <w:rPr>
          <w:noProof/>
          <w:lang w:val="es-ES_tradnl"/>
        </w:rPr>
        <w:t>162</w:t>
      </w:r>
      <w:r>
        <w:rPr>
          <w:noProof/>
        </w:rPr>
        <w:fldChar w:fldCharType="end"/>
      </w:r>
    </w:p>
    <w:p w:rsidR="000E4F6F" w:rsidRPr="009B30BF" w:rsidRDefault="000E4F6F">
      <w:pPr>
        <w:pStyle w:val="TOC1"/>
        <w:rPr>
          <w:b w:val="0"/>
          <w:caps w:val="0"/>
          <w:noProof/>
          <w:sz w:val="24"/>
          <w:szCs w:val="24"/>
          <w:lang w:val="es-ES_tradnl" w:eastAsia="ja-JP"/>
        </w:rPr>
      </w:pPr>
      <w:r w:rsidRPr="009B30BF">
        <w:rPr>
          <w:noProof/>
          <w:lang w:val="es-ES_tradnl"/>
        </w:rPr>
        <w:t>LIBERIA</w:t>
      </w:r>
      <w:r w:rsidRPr="009B30BF">
        <w:rPr>
          <w:noProof/>
          <w:lang w:val="es-ES_tradnl"/>
        </w:rPr>
        <w:tab/>
      </w:r>
      <w:r>
        <w:rPr>
          <w:noProof/>
        </w:rPr>
        <w:fldChar w:fldCharType="begin"/>
      </w:r>
      <w:r w:rsidRPr="009B30BF">
        <w:rPr>
          <w:noProof/>
          <w:lang w:val="es-ES_tradnl"/>
        </w:rPr>
        <w:instrText xml:space="preserve"> PAGEREF _Toc239964633 \h </w:instrText>
      </w:r>
      <w:r>
        <w:rPr>
          <w:noProof/>
        </w:rPr>
      </w:r>
      <w:r>
        <w:rPr>
          <w:noProof/>
        </w:rPr>
        <w:fldChar w:fldCharType="separate"/>
      </w:r>
      <w:r w:rsidR="00236AF9" w:rsidRPr="009B30BF">
        <w:rPr>
          <w:noProof/>
          <w:lang w:val="es-ES_tradnl"/>
        </w:rPr>
        <w:t>164</w:t>
      </w:r>
      <w:r>
        <w:rPr>
          <w:noProof/>
        </w:rPr>
        <w:fldChar w:fldCharType="end"/>
      </w:r>
    </w:p>
    <w:p w:rsidR="000E4F6F" w:rsidRPr="009B30BF" w:rsidRDefault="000E4F6F">
      <w:pPr>
        <w:pStyle w:val="TOC1"/>
        <w:rPr>
          <w:b w:val="0"/>
          <w:caps w:val="0"/>
          <w:noProof/>
          <w:sz w:val="24"/>
          <w:szCs w:val="24"/>
          <w:lang w:val="es-ES_tradnl" w:eastAsia="ja-JP"/>
        </w:rPr>
      </w:pPr>
      <w:r w:rsidRPr="009B30BF">
        <w:rPr>
          <w:noProof/>
          <w:lang w:val="es-ES_tradnl"/>
        </w:rPr>
        <w:t>LIBYA</w:t>
      </w:r>
      <w:r w:rsidRPr="009B30BF">
        <w:rPr>
          <w:noProof/>
          <w:lang w:val="es-ES_tradnl"/>
        </w:rPr>
        <w:tab/>
      </w:r>
      <w:r>
        <w:rPr>
          <w:noProof/>
        </w:rPr>
        <w:fldChar w:fldCharType="begin"/>
      </w:r>
      <w:r w:rsidRPr="009B30BF">
        <w:rPr>
          <w:noProof/>
          <w:lang w:val="es-ES_tradnl"/>
        </w:rPr>
        <w:instrText xml:space="preserve"> PAGEREF _Toc239964634 \h </w:instrText>
      </w:r>
      <w:r>
        <w:rPr>
          <w:noProof/>
        </w:rPr>
      </w:r>
      <w:r>
        <w:rPr>
          <w:noProof/>
        </w:rPr>
        <w:fldChar w:fldCharType="separate"/>
      </w:r>
      <w:r w:rsidR="00236AF9" w:rsidRPr="009B30BF">
        <w:rPr>
          <w:noProof/>
          <w:lang w:val="es-ES_tradnl"/>
        </w:rPr>
        <w:t>165</w:t>
      </w:r>
      <w:r>
        <w:rPr>
          <w:noProof/>
        </w:rPr>
        <w:fldChar w:fldCharType="end"/>
      </w:r>
    </w:p>
    <w:p w:rsidR="000E4F6F" w:rsidRPr="009B30BF" w:rsidRDefault="000E4F6F">
      <w:pPr>
        <w:pStyle w:val="TOC1"/>
        <w:rPr>
          <w:b w:val="0"/>
          <w:caps w:val="0"/>
          <w:noProof/>
          <w:sz w:val="24"/>
          <w:szCs w:val="24"/>
          <w:lang w:val="es-ES_tradnl" w:eastAsia="ja-JP"/>
        </w:rPr>
      </w:pPr>
      <w:r w:rsidRPr="009B30BF">
        <w:rPr>
          <w:noProof/>
          <w:lang w:val="es-ES_tradnl"/>
        </w:rPr>
        <w:t>LIECHTENSTEIN</w:t>
      </w:r>
      <w:r w:rsidRPr="009B30BF">
        <w:rPr>
          <w:noProof/>
          <w:lang w:val="es-ES_tradnl"/>
        </w:rPr>
        <w:tab/>
      </w:r>
      <w:r>
        <w:rPr>
          <w:noProof/>
        </w:rPr>
        <w:fldChar w:fldCharType="begin"/>
      </w:r>
      <w:r w:rsidRPr="009B30BF">
        <w:rPr>
          <w:noProof/>
          <w:lang w:val="es-ES_tradnl"/>
        </w:rPr>
        <w:instrText xml:space="preserve"> PAGEREF _Toc239964635 \h </w:instrText>
      </w:r>
      <w:r>
        <w:rPr>
          <w:noProof/>
        </w:rPr>
      </w:r>
      <w:r>
        <w:rPr>
          <w:noProof/>
        </w:rPr>
        <w:fldChar w:fldCharType="separate"/>
      </w:r>
      <w:r w:rsidR="00236AF9" w:rsidRPr="009B30BF">
        <w:rPr>
          <w:noProof/>
          <w:lang w:val="es-ES_tradnl"/>
        </w:rPr>
        <w:t>166</w:t>
      </w:r>
      <w:r>
        <w:rPr>
          <w:noProof/>
        </w:rPr>
        <w:fldChar w:fldCharType="end"/>
      </w:r>
    </w:p>
    <w:p w:rsidR="000E4F6F" w:rsidRPr="009B30BF" w:rsidRDefault="000E4F6F">
      <w:pPr>
        <w:pStyle w:val="TOC1"/>
        <w:rPr>
          <w:b w:val="0"/>
          <w:caps w:val="0"/>
          <w:noProof/>
          <w:sz w:val="24"/>
          <w:szCs w:val="24"/>
          <w:lang w:val="es-ES_tradnl" w:eastAsia="ja-JP"/>
        </w:rPr>
      </w:pPr>
      <w:r w:rsidRPr="009B30BF">
        <w:rPr>
          <w:noProof/>
          <w:lang w:val="es-ES_tradnl"/>
        </w:rPr>
        <w:t>LITHUANIA</w:t>
      </w:r>
      <w:r w:rsidRPr="009B30BF">
        <w:rPr>
          <w:noProof/>
          <w:lang w:val="es-ES_tradnl"/>
        </w:rPr>
        <w:tab/>
      </w:r>
      <w:r>
        <w:rPr>
          <w:noProof/>
        </w:rPr>
        <w:fldChar w:fldCharType="begin"/>
      </w:r>
      <w:r w:rsidRPr="009B30BF">
        <w:rPr>
          <w:noProof/>
          <w:lang w:val="es-ES_tradnl"/>
        </w:rPr>
        <w:instrText xml:space="preserve"> PAGEREF _Toc239964636 \h </w:instrText>
      </w:r>
      <w:r>
        <w:rPr>
          <w:noProof/>
        </w:rPr>
      </w:r>
      <w:r>
        <w:rPr>
          <w:noProof/>
        </w:rPr>
        <w:fldChar w:fldCharType="separate"/>
      </w:r>
      <w:r w:rsidR="00236AF9" w:rsidRPr="009B30BF">
        <w:rPr>
          <w:noProof/>
          <w:lang w:val="es-ES_tradnl"/>
        </w:rPr>
        <w:t>167</w:t>
      </w:r>
      <w:r>
        <w:rPr>
          <w:noProof/>
        </w:rPr>
        <w:fldChar w:fldCharType="end"/>
      </w:r>
    </w:p>
    <w:p w:rsidR="000E4F6F" w:rsidRPr="009B30BF" w:rsidRDefault="000E4F6F">
      <w:pPr>
        <w:pStyle w:val="TOC1"/>
        <w:rPr>
          <w:b w:val="0"/>
          <w:caps w:val="0"/>
          <w:noProof/>
          <w:sz w:val="24"/>
          <w:szCs w:val="24"/>
          <w:lang w:val="es-ES_tradnl" w:eastAsia="ja-JP"/>
        </w:rPr>
      </w:pPr>
      <w:r w:rsidRPr="009B30BF">
        <w:rPr>
          <w:noProof/>
          <w:lang w:val="es-ES_tradnl"/>
        </w:rPr>
        <w:t>LUXEMBOURG</w:t>
      </w:r>
      <w:r w:rsidRPr="009B30BF">
        <w:rPr>
          <w:noProof/>
          <w:lang w:val="es-ES_tradnl"/>
        </w:rPr>
        <w:tab/>
      </w:r>
      <w:r>
        <w:rPr>
          <w:noProof/>
        </w:rPr>
        <w:fldChar w:fldCharType="begin"/>
      </w:r>
      <w:r w:rsidRPr="009B30BF">
        <w:rPr>
          <w:noProof/>
          <w:lang w:val="es-ES_tradnl"/>
        </w:rPr>
        <w:instrText xml:space="preserve"> PAGEREF _Toc239964637 \h </w:instrText>
      </w:r>
      <w:r>
        <w:rPr>
          <w:noProof/>
        </w:rPr>
      </w:r>
      <w:r>
        <w:rPr>
          <w:noProof/>
        </w:rPr>
        <w:fldChar w:fldCharType="separate"/>
      </w:r>
      <w:r w:rsidR="00236AF9" w:rsidRPr="009B30BF">
        <w:rPr>
          <w:noProof/>
          <w:lang w:val="es-ES_tradnl"/>
        </w:rPr>
        <w:t>169</w:t>
      </w:r>
      <w:r>
        <w:rPr>
          <w:noProof/>
        </w:rPr>
        <w:fldChar w:fldCharType="end"/>
      </w:r>
    </w:p>
    <w:p w:rsidR="000E4F6F" w:rsidRPr="00962F2A" w:rsidRDefault="000E4F6F">
      <w:pPr>
        <w:pStyle w:val="TOC1"/>
        <w:rPr>
          <w:b w:val="0"/>
          <w:caps w:val="0"/>
          <w:noProof/>
          <w:sz w:val="24"/>
          <w:szCs w:val="24"/>
          <w:lang w:val="it-IT" w:eastAsia="ja-JP"/>
        </w:rPr>
      </w:pPr>
      <w:r w:rsidRPr="00962F2A">
        <w:rPr>
          <w:noProof/>
          <w:lang w:val="it-IT"/>
        </w:rPr>
        <w:t>TFYR MACEDONIA</w:t>
      </w:r>
      <w:r w:rsidRPr="00962F2A">
        <w:rPr>
          <w:noProof/>
          <w:lang w:val="it-IT"/>
        </w:rPr>
        <w:tab/>
      </w:r>
      <w:r>
        <w:rPr>
          <w:noProof/>
        </w:rPr>
        <w:fldChar w:fldCharType="begin"/>
      </w:r>
      <w:r w:rsidRPr="00962F2A">
        <w:rPr>
          <w:noProof/>
          <w:lang w:val="it-IT"/>
        </w:rPr>
        <w:instrText xml:space="preserve"> PAGEREF _Toc239964638 \h </w:instrText>
      </w:r>
      <w:r>
        <w:rPr>
          <w:noProof/>
        </w:rPr>
      </w:r>
      <w:r>
        <w:rPr>
          <w:noProof/>
        </w:rPr>
        <w:fldChar w:fldCharType="separate"/>
      </w:r>
      <w:r w:rsidR="00236AF9">
        <w:rPr>
          <w:noProof/>
          <w:lang w:val="it-IT"/>
        </w:rPr>
        <w:t>171</w:t>
      </w:r>
      <w:r>
        <w:rPr>
          <w:noProof/>
        </w:rPr>
        <w:fldChar w:fldCharType="end"/>
      </w:r>
    </w:p>
    <w:p w:rsidR="000E4F6F" w:rsidRPr="00962F2A" w:rsidRDefault="000E4F6F">
      <w:pPr>
        <w:pStyle w:val="TOC1"/>
        <w:rPr>
          <w:b w:val="0"/>
          <w:caps w:val="0"/>
          <w:noProof/>
          <w:sz w:val="24"/>
          <w:szCs w:val="24"/>
          <w:lang w:val="it-IT" w:eastAsia="ja-JP"/>
        </w:rPr>
      </w:pPr>
      <w:r w:rsidRPr="00962F2A">
        <w:rPr>
          <w:noProof/>
          <w:lang w:val="it-IT"/>
        </w:rPr>
        <w:t>MADAGASCAR</w:t>
      </w:r>
      <w:r w:rsidRPr="00962F2A">
        <w:rPr>
          <w:noProof/>
          <w:lang w:val="it-IT"/>
        </w:rPr>
        <w:tab/>
      </w:r>
      <w:r>
        <w:rPr>
          <w:noProof/>
        </w:rPr>
        <w:fldChar w:fldCharType="begin"/>
      </w:r>
      <w:r w:rsidRPr="00962F2A">
        <w:rPr>
          <w:noProof/>
          <w:lang w:val="it-IT"/>
        </w:rPr>
        <w:instrText xml:space="preserve"> PAGEREF _Toc239964639 \h </w:instrText>
      </w:r>
      <w:r>
        <w:rPr>
          <w:noProof/>
        </w:rPr>
      </w:r>
      <w:r>
        <w:rPr>
          <w:noProof/>
        </w:rPr>
        <w:fldChar w:fldCharType="separate"/>
      </w:r>
      <w:r w:rsidR="00236AF9">
        <w:rPr>
          <w:noProof/>
          <w:lang w:val="it-IT"/>
        </w:rPr>
        <w:t>173</w:t>
      </w:r>
      <w:r>
        <w:rPr>
          <w:noProof/>
        </w:rPr>
        <w:fldChar w:fldCharType="end"/>
      </w:r>
    </w:p>
    <w:p w:rsidR="000E4F6F" w:rsidRPr="00962F2A" w:rsidRDefault="000E4F6F">
      <w:pPr>
        <w:pStyle w:val="TOC1"/>
        <w:rPr>
          <w:b w:val="0"/>
          <w:caps w:val="0"/>
          <w:noProof/>
          <w:sz w:val="24"/>
          <w:szCs w:val="24"/>
          <w:lang w:val="it-IT" w:eastAsia="ja-JP"/>
        </w:rPr>
      </w:pPr>
      <w:r w:rsidRPr="00962F2A">
        <w:rPr>
          <w:noProof/>
          <w:lang w:val="it-IT"/>
        </w:rPr>
        <w:t>MALAWI</w:t>
      </w:r>
      <w:r w:rsidRPr="00962F2A">
        <w:rPr>
          <w:noProof/>
          <w:lang w:val="it-IT"/>
        </w:rPr>
        <w:tab/>
      </w:r>
      <w:r>
        <w:rPr>
          <w:noProof/>
        </w:rPr>
        <w:fldChar w:fldCharType="begin"/>
      </w:r>
      <w:r w:rsidRPr="00962F2A">
        <w:rPr>
          <w:noProof/>
          <w:lang w:val="it-IT"/>
        </w:rPr>
        <w:instrText xml:space="preserve"> PAGEREF _Toc239964640 \h </w:instrText>
      </w:r>
      <w:r>
        <w:rPr>
          <w:noProof/>
        </w:rPr>
      </w:r>
      <w:r>
        <w:rPr>
          <w:noProof/>
        </w:rPr>
        <w:fldChar w:fldCharType="separate"/>
      </w:r>
      <w:r w:rsidR="00236AF9">
        <w:rPr>
          <w:noProof/>
          <w:lang w:val="it-IT"/>
        </w:rPr>
        <w:t>175</w:t>
      </w:r>
      <w:r>
        <w:rPr>
          <w:noProof/>
        </w:rPr>
        <w:fldChar w:fldCharType="end"/>
      </w:r>
    </w:p>
    <w:p w:rsidR="000E4F6F" w:rsidRPr="00962F2A" w:rsidRDefault="000E4F6F">
      <w:pPr>
        <w:pStyle w:val="TOC1"/>
        <w:rPr>
          <w:b w:val="0"/>
          <w:caps w:val="0"/>
          <w:noProof/>
          <w:sz w:val="24"/>
          <w:szCs w:val="24"/>
          <w:lang w:val="it-IT" w:eastAsia="ja-JP"/>
        </w:rPr>
      </w:pPr>
      <w:r w:rsidRPr="00962F2A">
        <w:rPr>
          <w:noProof/>
          <w:lang w:val="it-IT"/>
        </w:rPr>
        <w:t>MALAYSIA</w:t>
      </w:r>
      <w:r w:rsidRPr="00962F2A">
        <w:rPr>
          <w:noProof/>
          <w:lang w:val="it-IT"/>
        </w:rPr>
        <w:tab/>
      </w:r>
      <w:r>
        <w:rPr>
          <w:noProof/>
        </w:rPr>
        <w:fldChar w:fldCharType="begin"/>
      </w:r>
      <w:r w:rsidRPr="00962F2A">
        <w:rPr>
          <w:noProof/>
          <w:lang w:val="it-IT"/>
        </w:rPr>
        <w:instrText xml:space="preserve"> PAGEREF _Toc239964641 \h </w:instrText>
      </w:r>
      <w:r>
        <w:rPr>
          <w:noProof/>
        </w:rPr>
      </w:r>
      <w:r>
        <w:rPr>
          <w:noProof/>
        </w:rPr>
        <w:fldChar w:fldCharType="separate"/>
      </w:r>
      <w:r w:rsidR="00236AF9">
        <w:rPr>
          <w:noProof/>
          <w:lang w:val="it-IT"/>
        </w:rPr>
        <w:t>176</w:t>
      </w:r>
      <w:r>
        <w:rPr>
          <w:noProof/>
        </w:rPr>
        <w:fldChar w:fldCharType="end"/>
      </w:r>
    </w:p>
    <w:p w:rsidR="000E4F6F" w:rsidRPr="00962F2A" w:rsidRDefault="000E4F6F">
      <w:pPr>
        <w:pStyle w:val="TOC1"/>
        <w:rPr>
          <w:b w:val="0"/>
          <w:caps w:val="0"/>
          <w:noProof/>
          <w:sz w:val="24"/>
          <w:szCs w:val="24"/>
          <w:lang w:val="it-IT" w:eastAsia="ja-JP"/>
        </w:rPr>
      </w:pPr>
      <w:r w:rsidRPr="00962F2A">
        <w:rPr>
          <w:noProof/>
          <w:lang w:val="it-IT"/>
        </w:rPr>
        <w:t>MALDIVES</w:t>
      </w:r>
      <w:r w:rsidRPr="00962F2A">
        <w:rPr>
          <w:noProof/>
          <w:lang w:val="it-IT"/>
        </w:rPr>
        <w:tab/>
      </w:r>
      <w:r>
        <w:rPr>
          <w:noProof/>
        </w:rPr>
        <w:fldChar w:fldCharType="begin"/>
      </w:r>
      <w:r w:rsidRPr="00962F2A">
        <w:rPr>
          <w:noProof/>
          <w:lang w:val="it-IT"/>
        </w:rPr>
        <w:instrText xml:space="preserve"> PAGEREF _Toc239964642 \h </w:instrText>
      </w:r>
      <w:r>
        <w:rPr>
          <w:noProof/>
        </w:rPr>
      </w:r>
      <w:r>
        <w:rPr>
          <w:noProof/>
        </w:rPr>
        <w:fldChar w:fldCharType="separate"/>
      </w:r>
      <w:r w:rsidR="00236AF9">
        <w:rPr>
          <w:noProof/>
          <w:lang w:val="it-IT"/>
        </w:rPr>
        <w:t>178</w:t>
      </w:r>
      <w:r>
        <w:rPr>
          <w:noProof/>
        </w:rPr>
        <w:fldChar w:fldCharType="end"/>
      </w:r>
    </w:p>
    <w:p w:rsidR="000E4F6F" w:rsidRPr="00962F2A" w:rsidRDefault="000E4F6F">
      <w:pPr>
        <w:pStyle w:val="TOC1"/>
        <w:rPr>
          <w:b w:val="0"/>
          <w:caps w:val="0"/>
          <w:noProof/>
          <w:sz w:val="24"/>
          <w:szCs w:val="24"/>
          <w:lang w:val="it-IT" w:eastAsia="ja-JP"/>
        </w:rPr>
      </w:pPr>
      <w:r w:rsidRPr="00962F2A">
        <w:rPr>
          <w:noProof/>
          <w:lang w:val="it-IT"/>
        </w:rPr>
        <w:t>MALI</w:t>
      </w:r>
      <w:r w:rsidRPr="00962F2A">
        <w:rPr>
          <w:noProof/>
          <w:lang w:val="it-IT"/>
        </w:rPr>
        <w:tab/>
      </w:r>
      <w:r>
        <w:rPr>
          <w:noProof/>
        </w:rPr>
        <w:fldChar w:fldCharType="begin"/>
      </w:r>
      <w:r w:rsidRPr="00962F2A">
        <w:rPr>
          <w:noProof/>
          <w:lang w:val="it-IT"/>
        </w:rPr>
        <w:instrText xml:space="preserve"> PAGEREF _Toc239964643 \h </w:instrText>
      </w:r>
      <w:r>
        <w:rPr>
          <w:noProof/>
        </w:rPr>
      </w:r>
      <w:r>
        <w:rPr>
          <w:noProof/>
        </w:rPr>
        <w:fldChar w:fldCharType="separate"/>
      </w:r>
      <w:r w:rsidR="00236AF9">
        <w:rPr>
          <w:noProof/>
          <w:lang w:val="it-IT"/>
        </w:rPr>
        <w:t>179</w:t>
      </w:r>
      <w:r>
        <w:rPr>
          <w:noProof/>
        </w:rPr>
        <w:fldChar w:fldCharType="end"/>
      </w:r>
    </w:p>
    <w:p w:rsidR="000E4F6F" w:rsidRPr="00962F2A" w:rsidRDefault="000E4F6F">
      <w:pPr>
        <w:pStyle w:val="TOC1"/>
        <w:rPr>
          <w:b w:val="0"/>
          <w:caps w:val="0"/>
          <w:noProof/>
          <w:sz w:val="24"/>
          <w:szCs w:val="24"/>
          <w:lang w:val="it-IT" w:eastAsia="ja-JP"/>
        </w:rPr>
      </w:pPr>
      <w:r w:rsidRPr="00962F2A">
        <w:rPr>
          <w:noProof/>
          <w:lang w:val="it-IT"/>
        </w:rPr>
        <w:t>MALTA</w:t>
      </w:r>
      <w:r w:rsidRPr="00962F2A">
        <w:rPr>
          <w:noProof/>
          <w:lang w:val="it-IT"/>
        </w:rPr>
        <w:tab/>
      </w:r>
      <w:r>
        <w:rPr>
          <w:noProof/>
        </w:rPr>
        <w:fldChar w:fldCharType="begin"/>
      </w:r>
      <w:r w:rsidRPr="00962F2A">
        <w:rPr>
          <w:noProof/>
          <w:lang w:val="it-IT"/>
        </w:rPr>
        <w:instrText xml:space="preserve"> PAGEREF _Toc239964644 \h </w:instrText>
      </w:r>
      <w:r>
        <w:rPr>
          <w:noProof/>
        </w:rPr>
      </w:r>
      <w:r>
        <w:rPr>
          <w:noProof/>
        </w:rPr>
        <w:fldChar w:fldCharType="separate"/>
      </w:r>
      <w:r w:rsidR="00236AF9">
        <w:rPr>
          <w:noProof/>
          <w:lang w:val="it-IT"/>
        </w:rPr>
        <w:t>181</w:t>
      </w:r>
      <w:r>
        <w:rPr>
          <w:noProof/>
        </w:rPr>
        <w:fldChar w:fldCharType="end"/>
      </w:r>
    </w:p>
    <w:p w:rsidR="000E4F6F" w:rsidRPr="00962F2A" w:rsidRDefault="000E4F6F">
      <w:pPr>
        <w:pStyle w:val="TOC1"/>
        <w:rPr>
          <w:b w:val="0"/>
          <w:caps w:val="0"/>
          <w:noProof/>
          <w:sz w:val="24"/>
          <w:szCs w:val="24"/>
          <w:lang w:val="it-IT" w:eastAsia="ja-JP"/>
        </w:rPr>
      </w:pPr>
      <w:r w:rsidRPr="00962F2A">
        <w:rPr>
          <w:noProof/>
          <w:lang w:val="it-IT"/>
        </w:rPr>
        <w:t>MARSHALL ISLANDS</w:t>
      </w:r>
      <w:r w:rsidRPr="00962F2A">
        <w:rPr>
          <w:noProof/>
          <w:lang w:val="it-IT"/>
        </w:rPr>
        <w:tab/>
      </w:r>
      <w:r>
        <w:rPr>
          <w:noProof/>
        </w:rPr>
        <w:fldChar w:fldCharType="begin"/>
      </w:r>
      <w:r w:rsidRPr="00962F2A">
        <w:rPr>
          <w:noProof/>
          <w:lang w:val="it-IT"/>
        </w:rPr>
        <w:instrText xml:space="preserve"> PAGEREF _Toc239964645 \h </w:instrText>
      </w:r>
      <w:r>
        <w:rPr>
          <w:noProof/>
        </w:rPr>
      </w:r>
      <w:r>
        <w:rPr>
          <w:noProof/>
        </w:rPr>
        <w:fldChar w:fldCharType="separate"/>
      </w:r>
      <w:r w:rsidR="00236AF9">
        <w:rPr>
          <w:noProof/>
          <w:lang w:val="it-IT"/>
        </w:rPr>
        <w:t>183</w:t>
      </w:r>
      <w:r>
        <w:rPr>
          <w:noProof/>
        </w:rPr>
        <w:fldChar w:fldCharType="end"/>
      </w:r>
    </w:p>
    <w:p w:rsidR="000E4F6F" w:rsidRPr="00962F2A" w:rsidRDefault="000E4F6F">
      <w:pPr>
        <w:pStyle w:val="TOC1"/>
        <w:rPr>
          <w:b w:val="0"/>
          <w:caps w:val="0"/>
          <w:noProof/>
          <w:sz w:val="24"/>
          <w:szCs w:val="24"/>
          <w:lang w:val="it-IT" w:eastAsia="ja-JP"/>
        </w:rPr>
      </w:pPr>
      <w:r w:rsidRPr="00962F2A">
        <w:rPr>
          <w:noProof/>
          <w:lang w:val="it-IT"/>
        </w:rPr>
        <w:t>MAURITANIA</w:t>
      </w:r>
      <w:r w:rsidRPr="00962F2A">
        <w:rPr>
          <w:noProof/>
          <w:lang w:val="it-IT"/>
        </w:rPr>
        <w:tab/>
      </w:r>
      <w:r>
        <w:rPr>
          <w:noProof/>
        </w:rPr>
        <w:fldChar w:fldCharType="begin"/>
      </w:r>
      <w:r w:rsidRPr="00962F2A">
        <w:rPr>
          <w:noProof/>
          <w:lang w:val="it-IT"/>
        </w:rPr>
        <w:instrText xml:space="preserve"> PAGEREF _Toc239964646 \h </w:instrText>
      </w:r>
      <w:r>
        <w:rPr>
          <w:noProof/>
        </w:rPr>
      </w:r>
      <w:r>
        <w:rPr>
          <w:noProof/>
        </w:rPr>
        <w:fldChar w:fldCharType="separate"/>
      </w:r>
      <w:r w:rsidR="00236AF9">
        <w:rPr>
          <w:noProof/>
          <w:lang w:val="it-IT"/>
        </w:rPr>
        <w:t>184</w:t>
      </w:r>
      <w:r>
        <w:rPr>
          <w:noProof/>
        </w:rPr>
        <w:fldChar w:fldCharType="end"/>
      </w:r>
    </w:p>
    <w:p w:rsidR="000E4F6F" w:rsidRPr="00962F2A" w:rsidRDefault="000E4F6F">
      <w:pPr>
        <w:pStyle w:val="TOC1"/>
        <w:rPr>
          <w:b w:val="0"/>
          <w:caps w:val="0"/>
          <w:noProof/>
          <w:sz w:val="24"/>
          <w:szCs w:val="24"/>
          <w:lang w:val="it-IT" w:eastAsia="ja-JP"/>
        </w:rPr>
      </w:pPr>
      <w:r w:rsidRPr="00962F2A">
        <w:rPr>
          <w:noProof/>
          <w:lang w:val="it-IT"/>
        </w:rPr>
        <w:t>MAURITIUS</w:t>
      </w:r>
      <w:r w:rsidRPr="00962F2A">
        <w:rPr>
          <w:noProof/>
          <w:lang w:val="it-IT"/>
        </w:rPr>
        <w:tab/>
      </w:r>
      <w:r>
        <w:rPr>
          <w:noProof/>
        </w:rPr>
        <w:fldChar w:fldCharType="begin"/>
      </w:r>
      <w:r w:rsidRPr="00962F2A">
        <w:rPr>
          <w:noProof/>
          <w:lang w:val="it-IT"/>
        </w:rPr>
        <w:instrText xml:space="preserve"> PAGEREF _Toc239964647 \h </w:instrText>
      </w:r>
      <w:r>
        <w:rPr>
          <w:noProof/>
        </w:rPr>
      </w:r>
      <w:r>
        <w:rPr>
          <w:noProof/>
        </w:rPr>
        <w:fldChar w:fldCharType="separate"/>
      </w:r>
      <w:r w:rsidR="00236AF9">
        <w:rPr>
          <w:noProof/>
          <w:lang w:val="it-IT"/>
        </w:rPr>
        <w:t>186</w:t>
      </w:r>
      <w:r>
        <w:rPr>
          <w:noProof/>
        </w:rPr>
        <w:fldChar w:fldCharType="end"/>
      </w:r>
    </w:p>
    <w:p w:rsidR="000E4F6F" w:rsidRPr="00962F2A" w:rsidRDefault="000E4F6F">
      <w:pPr>
        <w:pStyle w:val="TOC1"/>
        <w:rPr>
          <w:b w:val="0"/>
          <w:caps w:val="0"/>
          <w:noProof/>
          <w:sz w:val="24"/>
          <w:szCs w:val="24"/>
          <w:lang w:val="it-IT" w:eastAsia="ja-JP"/>
        </w:rPr>
      </w:pPr>
      <w:r w:rsidRPr="00962F2A">
        <w:rPr>
          <w:noProof/>
          <w:lang w:val="it-IT"/>
        </w:rPr>
        <w:t>MEXICO</w:t>
      </w:r>
      <w:r w:rsidRPr="00962F2A">
        <w:rPr>
          <w:noProof/>
          <w:lang w:val="it-IT"/>
        </w:rPr>
        <w:tab/>
      </w:r>
      <w:r>
        <w:rPr>
          <w:noProof/>
        </w:rPr>
        <w:fldChar w:fldCharType="begin"/>
      </w:r>
      <w:r w:rsidRPr="00962F2A">
        <w:rPr>
          <w:noProof/>
          <w:lang w:val="it-IT"/>
        </w:rPr>
        <w:instrText xml:space="preserve"> PAGEREF _Toc239964648 \h </w:instrText>
      </w:r>
      <w:r>
        <w:rPr>
          <w:noProof/>
        </w:rPr>
      </w:r>
      <w:r>
        <w:rPr>
          <w:noProof/>
        </w:rPr>
        <w:fldChar w:fldCharType="separate"/>
      </w:r>
      <w:r w:rsidR="00236AF9">
        <w:rPr>
          <w:noProof/>
          <w:lang w:val="it-IT"/>
        </w:rPr>
        <w:t>188</w:t>
      </w:r>
      <w:r>
        <w:rPr>
          <w:noProof/>
        </w:rPr>
        <w:fldChar w:fldCharType="end"/>
      </w:r>
    </w:p>
    <w:p w:rsidR="000E4F6F" w:rsidRPr="00962F2A" w:rsidRDefault="000E4F6F">
      <w:pPr>
        <w:pStyle w:val="TOC1"/>
        <w:rPr>
          <w:b w:val="0"/>
          <w:caps w:val="0"/>
          <w:noProof/>
          <w:sz w:val="24"/>
          <w:szCs w:val="24"/>
          <w:lang w:val="it-IT" w:eastAsia="ja-JP"/>
        </w:rPr>
      </w:pPr>
      <w:r w:rsidRPr="00962F2A">
        <w:rPr>
          <w:noProof/>
          <w:lang w:val="it-IT"/>
        </w:rPr>
        <w:t>MICRONESIA</w:t>
      </w:r>
      <w:r w:rsidRPr="00962F2A">
        <w:rPr>
          <w:noProof/>
          <w:lang w:val="it-IT"/>
        </w:rPr>
        <w:tab/>
      </w:r>
      <w:r>
        <w:rPr>
          <w:noProof/>
        </w:rPr>
        <w:fldChar w:fldCharType="begin"/>
      </w:r>
      <w:r w:rsidRPr="00962F2A">
        <w:rPr>
          <w:noProof/>
          <w:lang w:val="it-IT"/>
        </w:rPr>
        <w:instrText xml:space="preserve"> PAGEREF _Toc239964649 \h </w:instrText>
      </w:r>
      <w:r>
        <w:rPr>
          <w:noProof/>
        </w:rPr>
      </w:r>
      <w:r>
        <w:rPr>
          <w:noProof/>
        </w:rPr>
        <w:fldChar w:fldCharType="separate"/>
      </w:r>
      <w:r w:rsidR="00236AF9">
        <w:rPr>
          <w:noProof/>
          <w:lang w:val="it-IT"/>
        </w:rPr>
        <w:t>190</w:t>
      </w:r>
      <w:r>
        <w:rPr>
          <w:noProof/>
        </w:rPr>
        <w:fldChar w:fldCharType="end"/>
      </w:r>
    </w:p>
    <w:p w:rsidR="000E4F6F" w:rsidRPr="00962F2A" w:rsidRDefault="000E4F6F">
      <w:pPr>
        <w:pStyle w:val="TOC1"/>
        <w:rPr>
          <w:b w:val="0"/>
          <w:caps w:val="0"/>
          <w:noProof/>
          <w:sz w:val="24"/>
          <w:szCs w:val="24"/>
          <w:lang w:val="it-IT" w:eastAsia="ja-JP"/>
        </w:rPr>
      </w:pPr>
      <w:r w:rsidRPr="00962F2A">
        <w:rPr>
          <w:noProof/>
          <w:lang w:val="it-IT"/>
        </w:rPr>
        <w:t>MOLDOVA</w:t>
      </w:r>
      <w:r w:rsidRPr="00962F2A">
        <w:rPr>
          <w:noProof/>
          <w:lang w:val="it-IT"/>
        </w:rPr>
        <w:tab/>
      </w:r>
      <w:r>
        <w:rPr>
          <w:noProof/>
        </w:rPr>
        <w:fldChar w:fldCharType="begin"/>
      </w:r>
      <w:r w:rsidRPr="00962F2A">
        <w:rPr>
          <w:noProof/>
          <w:lang w:val="it-IT"/>
        </w:rPr>
        <w:instrText xml:space="preserve"> PAGEREF _Toc239964650 \h </w:instrText>
      </w:r>
      <w:r>
        <w:rPr>
          <w:noProof/>
        </w:rPr>
      </w:r>
      <w:r>
        <w:rPr>
          <w:noProof/>
        </w:rPr>
        <w:fldChar w:fldCharType="separate"/>
      </w:r>
      <w:r w:rsidR="00236AF9">
        <w:rPr>
          <w:noProof/>
          <w:lang w:val="it-IT"/>
        </w:rPr>
        <w:t>191</w:t>
      </w:r>
      <w:r>
        <w:rPr>
          <w:noProof/>
        </w:rPr>
        <w:fldChar w:fldCharType="end"/>
      </w:r>
    </w:p>
    <w:p w:rsidR="000E4F6F" w:rsidRPr="00962F2A" w:rsidRDefault="000E4F6F">
      <w:pPr>
        <w:pStyle w:val="TOC1"/>
        <w:rPr>
          <w:b w:val="0"/>
          <w:caps w:val="0"/>
          <w:noProof/>
          <w:sz w:val="24"/>
          <w:szCs w:val="24"/>
          <w:lang w:val="it-IT" w:eastAsia="ja-JP"/>
        </w:rPr>
      </w:pPr>
      <w:r w:rsidRPr="00962F2A">
        <w:rPr>
          <w:noProof/>
          <w:lang w:val="it-IT"/>
        </w:rPr>
        <w:t>MONACO</w:t>
      </w:r>
      <w:r w:rsidRPr="00962F2A">
        <w:rPr>
          <w:noProof/>
          <w:lang w:val="it-IT"/>
        </w:rPr>
        <w:tab/>
      </w:r>
      <w:r>
        <w:rPr>
          <w:noProof/>
        </w:rPr>
        <w:fldChar w:fldCharType="begin"/>
      </w:r>
      <w:r w:rsidRPr="00962F2A">
        <w:rPr>
          <w:noProof/>
          <w:lang w:val="it-IT"/>
        </w:rPr>
        <w:instrText xml:space="preserve"> PAGEREF _Toc239964651 \h </w:instrText>
      </w:r>
      <w:r>
        <w:rPr>
          <w:noProof/>
        </w:rPr>
      </w:r>
      <w:r>
        <w:rPr>
          <w:noProof/>
        </w:rPr>
        <w:fldChar w:fldCharType="separate"/>
      </w:r>
      <w:r w:rsidR="00236AF9">
        <w:rPr>
          <w:noProof/>
          <w:lang w:val="it-IT"/>
        </w:rPr>
        <w:t>193</w:t>
      </w:r>
      <w:r>
        <w:rPr>
          <w:noProof/>
        </w:rPr>
        <w:fldChar w:fldCharType="end"/>
      </w:r>
    </w:p>
    <w:p w:rsidR="000E4F6F" w:rsidRPr="00962F2A" w:rsidRDefault="000E4F6F">
      <w:pPr>
        <w:pStyle w:val="TOC1"/>
        <w:rPr>
          <w:b w:val="0"/>
          <w:caps w:val="0"/>
          <w:noProof/>
          <w:sz w:val="24"/>
          <w:szCs w:val="24"/>
          <w:lang w:val="it-IT" w:eastAsia="ja-JP"/>
        </w:rPr>
      </w:pPr>
      <w:r w:rsidRPr="00962F2A">
        <w:rPr>
          <w:noProof/>
          <w:lang w:val="it-IT"/>
        </w:rPr>
        <w:t>MONGOLIA</w:t>
      </w:r>
      <w:r w:rsidRPr="00962F2A">
        <w:rPr>
          <w:noProof/>
          <w:lang w:val="it-IT"/>
        </w:rPr>
        <w:tab/>
      </w:r>
      <w:r>
        <w:rPr>
          <w:noProof/>
        </w:rPr>
        <w:fldChar w:fldCharType="begin"/>
      </w:r>
      <w:r w:rsidRPr="00962F2A">
        <w:rPr>
          <w:noProof/>
          <w:lang w:val="it-IT"/>
        </w:rPr>
        <w:instrText xml:space="preserve"> PAGEREF _Toc239964652 \h </w:instrText>
      </w:r>
      <w:r>
        <w:rPr>
          <w:noProof/>
        </w:rPr>
      </w:r>
      <w:r>
        <w:rPr>
          <w:noProof/>
        </w:rPr>
        <w:fldChar w:fldCharType="separate"/>
      </w:r>
      <w:r w:rsidR="00236AF9">
        <w:rPr>
          <w:noProof/>
          <w:lang w:val="it-IT"/>
        </w:rPr>
        <w:t>194</w:t>
      </w:r>
      <w:r>
        <w:rPr>
          <w:noProof/>
        </w:rPr>
        <w:fldChar w:fldCharType="end"/>
      </w:r>
    </w:p>
    <w:p w:rsidR="000E4F6F" w:rsidRPr="00962F2A" w:rsidRDefault="000E4F6F">
      <w:pPr>
        <w:pStyle w:val="TOC1"/>
        <w:rPr>
          <w:b w:val="0"/>
          <w:caps w:val="0"/>
          <w:noProof/>
          <w:sz w:val="24"/>
          <w:szCs w:val="24"/>
          <w:lang w:val="it-IT" w:eastAsia="ja-JP"/>
        </w:rPr>
      </w:pPr>
      <w:r w:rsidRPr="00962F2A">
        <w:rPr>
          <w:noProof/>
          <w:lang w:val="it-IT"/>
        </w:rPr>
        <w:t>MONTENEGRO</w:t>
      </w:r>
      <w:r w:rsidRPr="00962F2A">
        <w:rPr>
          <w:noProof/>
          <w:lang w:val="it-IT"/>
        </w:rPr>
        <w:tab/>
      </w:r>
      <w:r>
        <w:rPr>
          <w:noProof/>
        </w:rPr>
        <w:fldChar w:fldCharType="begin"/>
      </w:r>
      <w:r w:rsidRPr="00962F2A">
        <w:rPr>
          <w:noProof/>
          <w:lang w:val="it-IT"/>
        </w:rPr>
        <w:instrText xml:space="preserve"> PAGEREF _Toc239964653 \h </w:instrText>
      </w:r>
      <w:r>
        <w:rPr>
          <w:noProof/>
        </w:rPr>
      </w:r>
      <w:r>
        <w:rPr>
          <w:noProof/>
        </w:rPr>
        <w:fldChar w:fldCharType="separate"/>
      </w:r>
      <w:r w:rsidR="00236AF9">
        <w:rPr>
          <w:noProof/>
          <w:lang w:val="it-IT"/>
        </w:rPr>
        <w:t>195</w:t>
      </w:r>
      <w:r>
        <w:rPr>
          <w:noProof/>
        </w:rPr>
        <w:fldChar w:fldCharType="end"/>
      </w:r>
    </w:p>
    <w:p w:rsidR="000E4F6F" w:rsidRPr="00962F2A" w:rsidRDefault="000E4F6F">
      <w:pPr>
        <w:pStyle w:val="TOC1"/>
        <w:rPr>
          <w:b w:val="0"/>
          <w:caps w:val="0"/>
          <w:noProof/>
          <w:sz w:val="24"/>
          <w:szCs w:val="24"/>
          <w:lang w:val="it-IT" w:eastAsia="ja-JP"/>
        </w:rPr>
      </w:pPr>
      <w:r w:rsidRPr="00962F2A">
        <w:rPr>
          <w:noProof/>
          <w:lang w:val="it-IT"/>
        </w:rPr>
        <w:lastRenderedPageBreak/>
        <w:t>MOROCCO</w:t>
      </w:r>
      <w:r w:rsidRPr="00962F2A">
        <w:rPr>
          <w:noProof/>
          <w:lang w:val="it-IT"/>
        </w:rPr>
        <w:tab/>
      </w:r>
      <w:r>
        <w:rPr>
          <w:noProof/>
        </w:rPr>
        <w:fldChar w:fldCharType="begin"/>
      </w:r>
      <w:r w:rsidRPr="00962F2A">
        <w:rPr>
          <w:noProof/>
          <w:lang w:val="it-IT"/>
        </w:rPr>
        <w:instrText xml:space="preserve"> PAGEREF _Toc239964654 \h </w:instrText>
      </w:r>
      <w:r>
        <w:rPr>
          <w:noProof/>
        </w:rPr>
      </w:r>
      <w:r>
        <w:rPr>
          <w:noProof/>
        </w:rPr>
        <w:fldChar w:fldCharType="separate"/>
      </w:r>
      <w:r w:rsidR="00236AF9">
        <w:rPr>
          <w:noProof/>
          <w:lang w:val="it-IT"/>
        </w:rPr>
        <w:t>197</w:t>
      </w:r>
      <w:r>
        <w:rPr>
          <w:noProof/>
        </w:rPr>
        <w:fldChar w:fldCharType="end"/>
      </w:r>
    </w:p>
    <w:p w:rsidR="000E4F6F" w:rsidRPr="00962F2A" w:rsidRDefault="000E4F6F">
      <w:pPr>
        <w:pStyle w:val="TOC1"/>
        <w:rPr>
          <w:b w:val="0"/>
          <w:caps w:val="0"/>
          <w:noProof/>
          <w:sz w:val="24"/>
          <w:szCs w:val="24"/>
          <w:lang w:val="es-ES" w:eastAsia="ja-JP"/>
        </w:rPr>
      </w:pPr>
      <w:r w:rsidRPr="00962F2A">
        <w:rPr>
          <w:noProof/>
          <w:lang w:val="es-ES"/>
        </w:rPr>
        <w:t>MOZAMBIQUE</w:t>
      </w:r>
      <w:r w:rsidRPr="00962F2A">
        <w:rPr>
          <w:noProof/>
          <w:lang w:val="es-ES"/>
        </w:rPr>
        <w:tab/>
      </w:r>
      <w:r>
        <w:rPr>
          <w:noProof/>
        </w:rPr>
        <w:fldChar w:fldCharType="begin"/>
      </w:r>
      <w:r w:rsidRPr="00962F2A">
        <w:rPr>
          <w:noProof/>
          <w:lang w:val="es-ES"/>
        </w:rPr>
        <w:instrText xml:space="preserve"> PAGEREF _Toc239964655 \h </w:instrText>
      </w:r>
      <w:r>
        <w:rPr>
          <w:noProof/>
        </w:rPr>
      </w:r>
      <w:r>
        <w:rPr>
          <w:noProof/>
        </w:rPr>
        <w:fldChar w:fldCharType="separate"/>
      </w:r>
      <w:r w:rsidR="00236AF9">
        <w:rPr>
          <w:noProof/>
          <w:lang w:val="es-ES"/>
        </w:rPr>
        <w:t>199</w:t>
      </w:r>
      <w:r>
        <w:rPr>
          <w:noProof/>
        </w:rPr>
        <w:fldChar w:fldCharType="end"/>
      </w:r>
    </w:p>
    <w:p w:rsidR="000E4F6F" w:rsidRPr="009B30BF" w:rsidRDefault="000E4F6F">
      <w:pPr>
        <w:pStyle w:val="TOC1"/>
        <w:rPr>
          <w:b w:val="0"/>
          <w:caps w:val="0"/>
          <w:noProof/>
          <w:sz w:val="24"/>
          <w:szCs w:val="24"/>
          <w:lang w:eastAsia="ja-JP"/>
        </w:rPr>
      </w:pPr>
      <w:r w:rsidRPr="009B30BF">
        <w:rPr>
          <w:noProof/>
        </w:rPr>
        <w:t>MYANMAR</w:t>
      </w:r>
      <w:r w:rsidRPr="009B30BF">
        <w:rPr>
          <w:noProof/>
        </w:rPr>
        <w:tab/>
      </w:r>
      <w:r>
        <w:rPr>
          <w:noProof/>
        </w:rPr>
        <w:fldChar w:fldCharType="begin"/>
      </w:r>
      <w:r w:rsidRPr="009B30BF">
        <w:rPr>
          <w:noProof/>
        </w:rPr>
        <w:instrText xml:space="preserve"> PAGEREF _Toc239964656 \h </w:instrText>
      </w:r>
      <w:r>
        <w:rPr>
          <w:noProof/>
        </w:rPr>
      </w:r>
      <w:r>
        <w:rPr>
          <w:noProof/>
        </w:rPr>
        <w:fldChar w:fldCharType="separate"/>
      </w:r>
      <w:r w:rsidR="00236AF9" w:rsidRPr="009B30BF">
        <w:rPr>
          <w:noProof/>
        </w:rPr>
        <w:t>200</w:t>
      </w:r>
      <w:r>
        <w:rPr>
          <w:noProof/>
        </w:rPr>
        <w:fldChar w:fldCharType="end"/>
      </w:r>
    </w:p>
    <w:p w:rsidR="000E4F6F" w:rsidRPr="009B30BF" w:rsidRDefault="000E4F6F">
      <w:pPr>
        <w:pStyle w:val="TOC1"/>
        <w:rPr>
          <w:b w:val="0"/>
          <w:caps w:val="0"/>
          <w:noProof/>
          <w:sz w:val="24"/>
          <w:szCs w:val="24"/>
          <w:lang w:eastAsia="ja-JP"/>
        </w:rPr>
      </w:pPr>
      <w:r w:rsidRPr="009B30BF">
        <w:rPr>
          <w:noProof/>
        </w:rPr>
        <w:t>NAMIBIA</w:t>
      </w:r>
      <w:r w:rsidRPr="009B30BF">
        <w:rPr>
          <w:noProof/>
        </w:rPr>
        <w:tab/>
      </w:r>
      <w:r>
        <w:rPr>
          <w:noProof/>
        </w:rPr>
        <w:fldChar w:fldCharType="begin"/>
      </w:r>
      <w:r w:rsidRPr="009B30BF">
        <w:rPr>
          <w:noProof/>
        </w:rPr>
        <w:instrText xml:space="preserve"> PAGEREF _Toc239964657 \h </w:instrText>
      </w:r>
      <w:r>
        <w:rPr>
          <w:noProof/>
        </w:rPr>
      </w:r>
      <w:r>
        <w:rPr>
          <w:noProof/>
        </w:rPr>
        <w:fldChar w:fldCharType="separate"/>
      </w:r>
      <w:r w:rsidR="00236AF9" w:rsidRPr="009B30BF">
        <w:rPr>
          <w:noProof/>
        </w:rPr>
        <w:t>202</w:t>
      </w:r>
      <w:r>
        <w:rPr>
          <w:noProof/>
        </w:rPr>
        <w:fldChar w:fldCharType="end"/>
      </w:r>
    </w:p>
    <w:p w:rsidR="000E4F6F" w:rsidRPr="009B30BF" w:rsidRDefault="000E4F6F">
      <w:pPr>
        <w:pStyle w:val="TOC1"/>
        <w:rPr>
          <w:b w:val="0"/>
          <w:caps w:val="0"/>
          <w:noProof/>
          <w:sz w:val="24"/>
          <w:szCs w:val="24"/>
          <w:lang w:eastAsia="ja-JP"/>
        </w:rPr>
      </w:pPr>
      <w:r w:rsidRPr="009B30BF">
        <w:rPr>
          <w:noProof/>
        </w:rPr>
        <w:t>NAURU</w:t>
      </w:r>
      <w:r w:rsidRPr="009B30BF">
        <w:rPr>
          <w:noProof/>
        </w:rPr>
        <w:tab/>
      </w:r>
      <w:r>
        <w:rPr>
          <w:noProof/>
        </w:rPr>
        <w:fldChar w:fldCharType="begin"/>
      </w:r>
      <w:r w:rsidRPr="009B30BF">
        <w:rPr>
          <w:noProof/>
        </w:rPr>
        <w:instrText xml:space="preserve"> PAGEREF _Toc239964658 \h </w:instrText>
      </w:r>
      <w:r>
        <w:rPr>
          <w:noProof/>
        </w:rPr>
      </w:r>
      <w:r>
        <w:rPr>
          <w:noProof/>
        </w:rPr>
        <w:fldChar w:fldCharType="separate"/>
      </w:r>
      <w:r w:rsidR="00236AF9" w:rsidRPr="009B30BF">
        <w:rPr>
          <w:noProof/>
        </w:rPr>
        <w:t>203</w:t>
      </w:r>
      <w:r>
        <w:rPr>
          <w:noProof/>
        </w:rPr>
        <w:fldChar w:fldCharType="end"/>
      </w:r>
    </w:p>
    <w:p w:rsidR="000E4F6F" w:rsidRPr="009B30BF" w:rsidRDefault="000E4F6F">
      <w:pPr>
        <w:pStyle w:val="TOC1"/>
        <w:rPr>
          <w:b w:val="0"/>
          <w:caps w:val="0"/>
          <w:noProof/>
          <w:sz w:val="24"/>
          <w:szCs w:val="24"/>
          <w:lang w:eastAsia="ja-JP"/>
        </w:rPr>
      </w:pPr>
      <w:r w:rsidRPr="009B30BF">
        <w:rPr>
          <w:noProof/>
        </w:rPr>
        <w:t>NEPAL</w:t>
      </w:r>
      <w:r w:rsidRPr="009B30BF">
        <w:rPr>
          <w:noProof/>
        </w:rPr>
        <w:tab/>
      </w:r>
      <w:r>
        <w:rPr>
          <w:noProof/>
        </w:rPr>
        <w:fldChar w:fldCharType="begin"/>
      </w:r>
      <w:r w:rsidRPr="009B30BF">
        <w:rPr>
          <w:noProof/>
        </w:rPr>
        <w:instrText xml:space="preserve"> PAGEREF _Toc239964659 \h </w:instrText>
      </w:r>
      <w:r>
        <w:rPr>
          <w:noProof/>
        </w:rPr>
      </w:r>
      <w:r>
        <w:rPr>
          <w:noProof/>
        </w:rPr>
        <w:fldChar w:fldCharType="separate"/>
      </w:r>
      <w:r w:rsidR="00236AF9" w:rsidRPr="009B30BF">
        <w:rPr>
          <w:noProof/>
        </w:rPr>
        <w:t>204</w:t>
      </w:r>
      <w:r>
        <w:rPr>
          <w:noProof/>
        </w:rPr>
        <w:fldChar w:fldCharType="end"/>
      </w:r>
    </w:p>
    <w:p w:rsidR="000E4F6F" w:rsidRDefault="000E4F6F">
      <w:pPr>
        <w:pStyle w:val="TOC1"/>
        <w:rPr>
          <w:b w:val="0"/>
          <w:caps w:val="0"/>
          <w:noProof/>
          <w:sz w:val="24"/>
          <w:szCs w:val="24"/>
          <w:lang w:eastAsia="ja-JP"/>
        </w:rPr>
      </w:pPr>
      <w:r>
        <w:rPr>
          <w:noProof/>
        </w:rPr>
        <w:t>THE NETHERLANDS</w:t>
      </w:r>
      <w:r>
        <w:rPr>
          <w:noProof/>
        </w:rPr>
        <w:tab/>
      </w:r>
      <w:r>
        <w:rPr>
          <w:noProof/>
        </w:rPr>
        <w:fldChar w:fldCharType="begin"/>
      </w:r>
      <w:r>
        <w:rPr>
          <w:noProof/>
        </w:rPr>
        <w:instrText xml:space="preserve"> PAGEREF _Toc239964660 \h </w:instrText>
      </w:r>
      <w:r>
        <w:rPr>
          <w:noProof/>
        </w:rPr>
      </w:r>
      <w:r>
        <w:rPr>
          <w:noProof/>
        </w:rPr>
        <w:fldChar w:fldCharType="separate"/>
      </w:r>
      <w:r w:rsidR="00236AF9">
        <w:rPr>
          <w:noProof/>
        </w:rPr>
        <w:t>205</w:t>
      </w:r>
      <w:r>
        <w:rPr>
          <w:noProof/>
        </w:rPr>
        <w:fldChar w:fldCharType="end"/>
      </w:r>
    </w:p>
    <w:p w:rsidR="000E4F6F" w:rsidRPr="009B30BF" w:rsidRDefault="000E4F6F">
      <w:pPr>
        <w:pStyle w:val="TOC1"/>
        <w:rPr>
          <w:b w:val="0"/>
          <w:caps w:val="0"/>
          <w:noProof/>
          <w:sz w:val="24"/>
          <w:szCs w:val="24"/>
          <w:lang w:val="es-ES_tradnl" w:eastAsia="ja-JP"/>
        </w:rPr>
      </w:pPr>
      <w:r w:rsidRPr="009B30BF">
        <w:rPr>
          <w:noProof/>
          <w:lang w:val="es-ES_tradnl"/>
        </w:rPr>
        <w:t>NEW ZEALAND</w:t>
      </w:r>
      <w:r w:rsidRPr="009B30BF">
        <w:rPr>
          <w:noProof/>
          <w:lang w:val="es-ES_tradnl"/>
        </w:rPr>
        <w:tab/>
      </w:r>
      <w:r>
        <w:rPr>
          <w:noProof/>
        </w:rPr>
        <w:fldChar w:fldCharType="begin"/>
      </w:r>
      <w:r w:rsidRPr="009B30BF">
        <w:rPr>
          <w:noProof/>
          <w:lang w:val="es-ES_tradnl"/>
        </w:rPr>
        <w:instrText xml:space="preserve"> PAGEREF _Toc239964661 \h </w:instrText>
      </w:r>
      <w:r>
        <w:rPr>
          <w:noProof/>
        </w:rPr>
      </w:r>
      <w:r>
        <w:rPr>
          <w:noProof/>
        </w:rPr>
        <w:fldChar w:fldCharType="separate"/>
      </w:r>
      <w:r w:rsidR="00236AF9" w:rsidRPr="009B30BF">
        <w:rPr>
          <w:noProof/>
          <w:lang w:val="es-ES_tradnl"/>
        </w:rPr>
        <w:t>207</w:t>
      </w:r>
      <w:r>
        <w:rPr>
          <w:noProof/>
        </w:rPr>
        <w:fldChar w:fldCharType="end"/>
      </w:r>
    </w:p>
    <w:p w:rsidR="000E4F6F" w:rsidRPr="009B30BF" w:rsidRDefault="000E4F6F">
      <w:pPr>
        <w:pStyle w:val="TOC1"/>
        <w:rPr>
          <w:b w:val="0"/>
          <w:caps w:val="0"/>
          <w:noProof/>
          <w:sz w:val="24"/>
          <w:szCs w:val="24"/>
          <w:lang w:val="es-ES_tradnl" w:eastAsia="ja-JP"/>
        </w:rPr>
      </w:pPr>
      <w:r w:rsidRPr="009B30BF">
        <w:rPr>
          <w:noProof/>
          <w:lang w:val="es-ES_tradnl"/>
        </w:rPr>
        <w:t>NICARAGUA</w:t>
      </w:r>
      <w:r w:rsidRPr="009B30BF">
        <w:rPr>
          <w:noProof/>
          <w:lang w:val="es-ES_tradnl"/>
        </w:rPr>
        <w:tab/>
      </w:r>
      <w:r>
        <w:rPr>
          <w:noProof/>
        </w:rPr>
        <w:fldChar w:fldCharType="begin"/>
      </w:r>
      <w:r w:rsidRPr="009B30BF">
        <w:rPr>
          <w:noProof/>
          <w:lang w:val="es-ES_tradnl"/>
        </w:rPr>
        <w:instrText xml:space="preserve"> PAGEREF _Toc239964662 \h </w:instrText>
      </w:r>
      <w:r>
        <w:rPr>
          <w:noProof/>
        </w:rPr>
      </w:r>
      <w:r>
        <w:rPr>
          <w:noProof/>
        </w:rPr>
        <w:fldChar w:fldCharType="separate"/>
      </w:r>
      <w:r w:rsidR="00236AF9" w:rsidRPr="009B30BF">
        <w:rPr>
          <w:noProof/>
          <w:lang w:val="es-ES_tradnl"/>
        </w:rPr>
        <w:t>209</w:t>
      </w:r>
      <w:r>
        <w:rPr>
          <w:noProof/>
        </w:rPr>
        <w:fldChar w:fldCharType="end"/>
      </w:r>
    </w:p>
    <w:p w:rsidR="000E4F6F" w:rsidRPr="00962F2A" w:rsidRDefault="000E4F6F">
      <w:pPr>
        <w:pStyle w:val="TOC1"/>
        <w:rPr>
          <w:b w:val="0"/>
          <w:caps w:val="0"/>
          <w:noProof/>
          <w:sz w:val="24"/>
          <w:szCs w:val="24"/>
          <w:lang w:val="es-ES" w:eastAsia="ja-JP"/>
        </w:rPr>
      </w:pPr>
      <w:r w:rsidRPr="00962F2A">
        <w:rPr>
          <w:noProof/>
          <w:lang w:val="es-ES"/>
        </w:rPr>
        <w:t>NIGER</w:t>
      </w:r>
      <w:r w:rsidRPr="00962F2A">
        <w:rPr>
          <w:noProof/>
          <w:lang w:val="es-ES"/>
        </w:rPr>
        <w:tab/>
      </w:r>
      <w:r>
        <w:rPr>
          <w:noProof/>
        </w:rPr>
        <w:fldChar w:fldCharType="begin"/>
      </w:r>
      <w:r w:rsidRPr="00962F2A">
        <w:rPr>
          <w:noProof/>
          <w:lang w:val="es-ES"/>
        </w:rPr>
        <w:instrText xml:space="preserve"> PAGEREF _Toc239964663 \h </w:instrText>
      </w:r>
      <w:r>
        <w:rPr>
          <w:noProof/>
        </w:rPr>
      </w:r>
      <w:r>
        <w:rPr>
          <w:noProof/>
        </w:rPr>
        <w:fldChar w:fldCharType="separate"/>
      </w:r>
      <w:r w:rsidR="00236AF9">
        <w:rPr>
          <w:noProof/>
          <w:lang w:val="es-ES"/>
        </w:rPr>
        <w:t>211</w:t>
      </w:r>
      <w:r>
        <w:rPr>
          <w:noProof/>
        </w:rPr>
        <w:fldChar w:fldCharType="end"/>
      </w:r>
    </w:p>
    <w:p w:rsidR="000E4F6F" w:rsidRPr="00962F2A" w:rsidRDefault="000E4F6F">
      <w:pPr>
        <w:pStyle w:val="TOC1"/>
        <w:rPr>
          <w:b w:val="0"/>
          <w:caps w:val="0"/>
          <w:noProof/>
          <w:sz w:val="24"/>
          <w:szCs w:val="24"/>
          <w:lang w:val="es-ES" w:eastAsia="ja-JP"/>
        </w:rPr>
      </w:pPr>
      <w:r w:rsidRPr="00962F2A">
        <w:rPr>
          <w:noProof/>
          <w:lang w:val="es-ES"/>
        </w:rPr>
        <w:t>NIGERIA</w:t>
      </w:r>
      <w:r w:rsidRPr="00962F2A">
        <w:rPr>
          <w:noProof/>
          <w:lang w:val="es-ES"/>
        </w:rPr>
        <w:tab/>
      </w:r>
      <w:r>
        <w:rPr>
          <w:noProof/>
        </w:rPr>
        <w:fldChar w:fldCharType="begin"/>
      </w:r>
      <w:r w:rsidRPr="00962F2A">
        <w:rPr>
          <w:noProof/>
          <w:lang w:val="es-ES"/>
        </w:rPr>
        <w:instrText xml:space="preserve"> PAGEREF _Toc239964664 \h </w:instrText>
      </w:r>
      <w:r>
        <w:rPr>
          <w:noProof/>
        </w:rPr>
      </w:r>
      <w:r>
        <w:rPr>
          <w:noProof/>
        </w:rPr>
        <w:fldChar w:fldCharType="separate"/>
      </w:r>
      <w:r w:rsidR="00236AF9">
        <w:rPr>
          <w:noProof/>
          <w:lang w:val="es-ES"/>
        </w:rPr>
        <w:t>212</w:t>
      </w:r>
      <w:r>
        <w:rPr>
          <w:noProof/>
        </w:rPr>
        <w:fldChar w:fldCharType="end"/>
      </w:r>
    </w:p>
    <w:p w:rsidR="000E4F6F" w:rsidRPr="00962F2A" w:rsidRDefault="000E4F6F">
      <w:pPr>
        <w:pStyle w:val="TOC1"/>
        <w:rPr>
          <w:b w:val="0"/>
          <w:caps w:val="0"/>
          <w:noProof/>
          <w:sz w:val="24"/>
          <w:szCs w:val="24"/>
          <w:lang w:val="es-ES" w:eastAsia="ja-JP"/>
        </w:rPr>
      </w:pPr>
      <w:r w:rsidRPr="00962F2A">
        <w:rPr>
          <w:noProof/>
          <w:lang w:val="es-ES"/>
        </w:rPr>
        <w:t>NORWAY</w:t>
      </w:r>
      <w:r w:rsidRPr="00962F2A">
        <w:rPr>
          <w:noProof/>
          <w:lang w:val="es-ES"/>
        </w:rPr>
        <w:tab/>
      </w:r>
      <w:r>
        <w:rPr>
          <w:noProof/>
        </w:rPr>
        <w:fldChar w:fldCharType="begin"/>
      </w:r>
      <w:r w:rsidRPr="00962F2A">
        <w:rPr>
          <w:noProof/>
          <w:lang w:val="es-ES"/>
        </w:rPr>
        <w:instrText xml:space="preserve"> PAGEREF _Toc239964665 \h </w:instrText>
      </w:r>
      <w:r>
        <w:rPr>
          <w:noProof/>
        </w:rPr>
      </w:r>
      <w:r>
        <w:rPr>
          <w:noProof/>
        </w:rPr>
        <w:fldChar w:fldCharType="separate"/>
      </w:r>
      <w:r w:rsidR="00236AF9">
        <w:rPr>
          <w:noProof/>
          <w:lang w:val="es-ES"/>
        </w:rPr>
        <w:t>213</w:t>
      </w:r>
      <w:r>
        <w:rPr>
          <w:noProof/>
        </w:rPr>
        <w:fldChar w:fldCharType="end"/>
      </w:r>
    </w:p>
    <w:p w:rsidR="000E4F6F" w:rsidRPr="00962F2A" w:rsidRDefault="000E4F6F">
      <w:pPr>
        <w:pStyle w:val="TOC1"/>
        <w:rPr>
          <w:b w:val="0"/>
          <w:caps w:val="0"/>
          <w:noProof/>
          <w:sz w:val="24"/>
          <w:szCs w:val="24"/>
          <w:lang w:val="es-ES" w:eastAsia="ja-JP"/>
        </w:rPr>
      </w:pPr>
      <w:r w:rsidRPr="00962F2A">
        <w:rPr>
          <w:noProof/>
          <w:lang w:val="es-ES"/>
        </w:rPr>
        <w:t>OMAN</w:t>
      </w:r>
      <w:r w:rsidRPr="00962F2A">
        <w:rPr>
          <w:noProof/>
          <w:lang w:val="es-ES"/>
        </w:rPr>
        <w:tab/>
      </w:r>
      <w:r>
        <w:rPr>
          <w:noProof/>
        </w:rPr>
        <w:fldChar w:fldCharType="begin"/>
      </w:r>
      <w:r w:rsidRPr="00962F2A">
        <w:rPr>
          <w:noProof/>
          <w:lang w:val="es-ES"/>
        </w:rPr>
        <w:instrText xml:space="preserve"> PAGEREF _Toc239964666 \h </w:instrText>
      </w:r>
      <w:r>
        <w:rPr>
          <w:noProof/>
        </w:rPr>
      </w:r>
      <w:r>
        <w:rPr>
          <w:noProof/>
        </w:rPr>
        <w:fldChar w:fldCharType="separate"/>
      </w:r>
      <w:r w:rsidR="00236AF9">
        <w:rPr>
          <w:noProof/>
          <w:lang w:val="es-ES"/>
        </w:rPr>
        <w:t>215</w:t>
      </w:r>
      <w:r>
        <w:rPr>
          <w:noProof/>
        </w:rPr>
        <w:fldChar w:fldCharType="end"/>
      </w:r>
    </w:p>
    <w:p w:rsidR="000E4F6F" w:rsidRPr="00962F2A" w:rsidRDefault="000E4F6F">
      <w:pPr>
        <w:pStyle w:val="TOC1"/>
        <w:rPr>
          <w:b w:val="0"/>
          <w:caps w:val="0"/>
          <w:noProof/>
          <w:sz w:val="24"/>
          <w:szCs w:val="24"/>
          <w:lang w:val="es-ES" w:eastAsia="ja-JP"/>
        </w:rPr>
      </w:pPr>
      <w:r w:rsidRPr="00962F2A">
        <w:rPr>
          <w:noProof/>
          <w:lang w:val="es-ES"/>
        </w:rPr>
        <w:t>PAKISTAN</w:t>
      </w:r>
      <w:r w:rsidRPr="00962F2A">
        <w:rPr>
          <w:noProof/>
          <w:lang w:val="es-ES"/>
        </w:rPr>
        <w:tab/>
      </w:r>
      <w:r>
        <w:rPr>
          <w:noProof/>
        </w:rPr>
        <w:fldChar w:fldCharType="begin"/>
      </w:r>
      <w:r w:rsidRPr="00962F2A">
        <w:rPr>
          <w:noProof/>
          <w:lang w:val="es-ES"/>
        </w:rPr>
        <w:instrText xml:space="preserve"> PAGEREF _Toc239964667 \h </w:instrText>
      </w:r>
      <w:r>
        <w:rPr>
          <w:noProof/>
        </w:rPr>
      </w:r>
      <w:r>
        <w:rPr>
          <w:noProof/>
        </w:rPr>
        <w:fldChar w:fldCharType="separate"/>
      </w:r>
      <w:r w:rsidR="00236AF9">
        <w:rPr>
          <w:noProof/>
          <w:lang w:val="es-ES"/>
        </w:rPr>
        <w:t>217</w:t>
      </w:r>
      <w:r>
        <w:rPr>
          <w:noProof/>
        </w:rPr>
        <w:fldChar w:fldCharType="end"/>
      </w:r>
    </w:p>
    <w:p w:rsidR="000E4F6F" w:rsidRPr="00962F2A" w:rsidRDefault="000E4F6F">
      <w:pPr>
        <w:pStyle w:val="TOC1"/>
        <w:rPr>
          <w:b w:val="0"/>
          <w:caps w:val="0"/>
          <w:noProof/>
          <w:sz w:val="24"/>
          <w:szCs w:val="24"/>
          <w:lang w:val="es-ES" w:eastAsia="ja-JP"/>
        </w:rPr>
      </w:pPr>
      <w:r w:rsidRPr="00962F2A">
        <w:rPr>
          <w:noProof/>
          <w:lang w:val="es-ES"/>
        </w:rPr>
        <w:t>PANAMA</w:t>
      </w:r>
      <w:r w:rsidRPr="00962F2A">
        <w:rPr>
          <w:noProof/>
          <w:lang w:val="es-ES"/>
        </w:rPr>
        <w:tab/>
      </w:r>
      <w:r>
        <w:rPr>
          <w:noProof/>
        </w:rPr>
        <w:fldChar w:fldCharType="begin"/>
      </w:r>
      <w:r w:rsidRPr="00962F2A">
        <w:rPr>
          <w:noProof/>
          <w:lang w:val="es-ES"/>
        </w:rPr>
        <w:instrText xml:space="preserve"> PAGEREF _Toc239964668 \h </w:instrText>
      </w:r>
      <w:r>
        <w:rPr>
          <w:noProof/>
        </w:rPr>
      </w:r>
      <w:r>
        <w:rPr>
          <w:noProof/>
        </w:rPr>
        <w:fldChar w:fldCharType="separate"/>
      </w:r>
      <w:r w:rsidR="00236AF9">
        <w:rPr>
          <w:noProof/>
          <w:lang w:val="es-ES"/>
        </w:rPr>
        <w:t>218</w:t>
      </w:r>
      <w:r>
        <w:rPr>
          <w:noProof/>
        </w:rPr>
        <w:fldChar w:fldCharType="end"/>
      </w:r>
    </w:p>
    <w:p w:rsidR="000E4F6F" w:rsidRPr="009B30BF" w:rsidRDefault="000E4F6F">
      <w:pPr>
        <w:pStyle w:val="TOC1"/>
        <w:rPr>
          <w:b w:val="0"/>
          <w:caps w:val="0"/>
          <w:noProof/>
          <w:sz w:val="24"/>
          <w:szCs w:val="24"/>
          <w:lang w:eastAsia="ja-JP"/>
        </w:rPr>
      </w:pPr>
      <w:r w:rsidRPr="009B30BF">
        <w:rPr>
          <w:noProof/>
        </w:rPr>
        <w:t>PAPUA NEW GUINEA</w:t>
      </w:r>
      <w:r w:rsidRPr="009B30BF">
        <w:rPr>
          <w:noProof/>
        </w:rPr>
        <w:tab/>
      </w:r>
      <w:r>
        <w:rPr>
          <w:noProof/>
        </w:rPr>
        <w:fldChar w:fldCharType="begin"/>
      </w:r>
      <w:r w:rsidRPr="009B30BF">
        <w:rPr>
          <w:noProof/>
        </w:rPr>
        <w:instrText xml:space="preserve"> PAGEREF _Toc239964669 \h </w:instrText>
      </w:r>
      <w:r>
        <w:rPr>
          <w:noProof/>
        </w:rPr>
      </w:r>
      <w:r>
        <w:rPr>
          <w:noProof/>
        </w:rPr>
        <w:fldChar w:fldCharType="separate"/>
      </w:r>
      <w:r w:rsidR="00236AF9" w:rsidRPr="009B30BF">
        <w:rPr>
          <w:noProof/>
        </w:rPr>
        <w:t>220</w:t>
      </w:r>
      <w:r>
        <w:rPr>
          <w:noProof/>
        </w:rPr>
        <w:fldChar w:fldCharType="end"/>
      </w:r>
    </w:p>
    <w:p w:rsidR="000E4F6F" w:rsidRPr="009B30BF" w:rsidRDefault="000E4F6F">
      <w:pPr>
        <w:pStyle w:val="TOC1"/>
        <w:rPr>
          <w:b w:val="0"/>
          <w:caps w:val="0"/>
          <w:noProof/>
          <w:sz w:val="24"/>
          <w:szCs w:val="24"/>
          <w:lang w:eastAsia="ja-JP"/>
        </w:rPr>
      </w:pPr>
      <w:r w:rsidRPr="009B30BF">
        <w:rPr>
          <w:noProof/>
        </w:rPr>
        <w:t>PARAGUAY</w:t>
      </w:r>
      <w:r w:rsidRPr="009B30BF">
        <w:rPr>
          <w:noProof/>
        </w:rPr>
        <w:tab/>
      </w:r>
      <w:r>
        <w:rPr>
          <w:noProof/>
        </w:rPr>
        <w:fldChar w:fldCharType="begin"/>
      </w:r>
      <w:r w:rsidRPr="009B30BF">
        <w:rPr>
          <w:noProof/>
        </w:rPr>
        <w:instrText xml:space="preserve"> PAGEREF _Toc239964670 \h </w:instrText>
      </w:r>
      <w:r>
        <w:rPr>
          <w:noProof/>
        </w:rPr>
      </w:r>
      <w:r>
        <w:rPr>
          <w:noProof/>
        </w:rPr>
        <w:fldChar w:fldCharType="separate"/>
      </w:r>
      <w:r w:rsidR="00236AF9" w:rsidRPr="009B30BF">
        <w:rPr>
          <w:noProof/>
        </w:rPr>
        <w:t>221</w:t>
      </w:r>
      <w:r>
        <w:rPr>
          <w:noProof/>
        </w:rPr>
        <w:fldChar w:fldCharType="end"/>
      </w:r>
    </w:p>
    <w:p w:rsidR="000E4F6F" w:rsidRPr="009B30BF" w:rsidRDefault="000E4F6F">
      <w:pPr>
        <w:pStyle w:val="TOC1"/>
        <w:rPr>
          <w:b w:val="0"/>
          <w:caps w:val="0"/>
          <w:noProof/>
          <w:sz w:val="24"/>
          <w:szCs w:val="24"/>
          <w:lang w:eastAsia="ja-JP"/>
        </w:rPr>
      </w:pPr>
      <w:r w:rsidRPr="009B30BF">
        <w:rPr>
          <w:noProof/>
        </w:rPr>
        <w:t>PERU</w:t>
      </w:r>
      <w:r w:rsidRPr="009B30BF">
        <w:rPr>
          <w:noProof/>
        </w:rPr>
        <w:tab/>
      </w:r>
      <w:r>
        <w:rPr>
          <w:noProof/>
        </w:rPr>
        <w:fldChar w:fldCharType="begin"/>
      </w:r>
      <w:r w:rsidRPr="009B30BF">
        <w:rPr>
          <w:noProof/>
        </w:rPr>
        <w:instrText xml:space="preserve"> PAGEREF _Toc239964671 \h </w:instrText>
      </w:r>
      <w:r>
        <w:rPr>
          <w:noProof/>
        </w:rPr>
      </w:r>
      <w:r>
        <w:rPr>
          <w:noProof/>
        </w:rPr>
        <w:fldChar w:fldCharType="separate"/>
      </w:r>
      <w:r w:rsidR="00236AF9" w:rsidRPr="009B30BF">
        <w:rPr>
          <w:noProof/>
        </w:rPr>
        <w:t>223</w:t>
      </w:r>
      <w:r>
        <w:rPr>
          <w:noProof/>
        </w:rPr>
        <w:fldChar w:fldCharType="end"/>
      </w:r>
    </w:p>
    <w:p w:rsidR="000E4F6F" w:rsidRPr="009B30BF" w:rsidRDefault="000E4F6F">
      <w:pPr>
        <w:pStyle w:val="TOC1"/>
        <w:rPr>
          <w:b w:val="0"/>
          <w:caps w:val="0"/>
          <w:noProof/>
          <w:sz w:val="24"/>
          <w:szCs w:val="24"/>
          <w:lang w:eastAsia="ja-JP"/>
        </w:rPr>
      </w:pPr>
      <w:r w:rsidRPr="009B30BF">
        <w:rPr>
          <w:noProof/>
        </w:rPr>
        <w:t>PHILIPPINES</w:t>
      </w:r>
      <w:r w:rsidRPr="009B30BF">
        <w:rPr>
          <w:noProof/>
        </w:rPr>
        <w:tab/>
      </w:r>
      <w:r>
        <w:rPr>
          <w:noProof/>
        </w:rPr>
        <w:fldChar w:fldCharType="begin"/>
      </w:r>
      <w:r w:rsidRPr="009B30BF">
        <w:rPr>
          <w:noProof/>
        </w:rPr>
        <w:instrText xml:space="preserve"> PAGEREF _Toc239964672 \h </w:instrText>
      </w:r>
      <w:r>
        <w:rPr>
          <w:noProof/>
        </w:rPr>
      </w:r>
      <w:r>
        <w:rPr>
          <w:noProof/>
        </w:rPr>
        <w:fldChar w:fldCharType="separate"/>
      </w:r>
      <w:r w:rsidR="00236AF9" w:rsidRPr="009B30BF">
        <w:rPr>
          <w:noProof/>
        </w:rPr>
        <w:t>225</w:t>
      </w:r>
      <w:r>
        <w:rPr>
          <w:noProof/>
        </w:rPr>
        <w:fldChar w:fldCharType="end"/>
      </w:r>
    </w:p>
    <w:p w:rsidR="000E4F6F" w:rsidRPr="009B30BF" w:rsidRDefault="000E4F6F">
      <w:pPr>
        <w:pStyle w:val="TOC1"/>
        <w:rPr>
          <w:b w:val="0"/>
          <w:caps w:val="0"/>
          <w:noProof/>
          <w:sz w:val="24"/>
          <w:szCs w:val="24"/>
          <w:lang w:eastAsia="ja-JP"/>
        </w:rPr>
      </w:pPr>
      <w:r w:rsidRPr="009B30BF">
        <w:rPr>
          <w:noProof/>
        </w:rPr>
        <w:t>POLAND</w:t>
      </w:r>
      <w:r w:rsidRPr="009B30BF">
        <w:rPr>
          <w:noProof/>
        </w:rPr>
        <w:tab/>
      </w:r>
      <w:r>
        <w:rPr>
          <w:noProof/>
        </w:rPr>
        <w:fldChar w:fldCharType="begin"/>
      </w:r>
      <w:r w:rsidRPr="009B30BF">
        <w:rPr>
          <w:noProof/>
        </w:rPr>
        <w:instrText xml:space="preserve"> PAGEREF _Toc239964673 \h </w:instrText>
      </w:r>
      <w:r>
        <w:rPr>
          <w:noProof/>
        </w:rPr>
      </w:r>
      <w:r>
        <w:rPr>
          <w:noProof/>
        </w:rPr>
        <w:fldChar w:fldCharType="separate"/>
      </w:r>
      <w:r w:rsidR="00236AF9" w:rsidRPr="009B30BF">
        <w:rPr>
          <w:noProof/>
        </w:rPr>
        <w:t>226</w:t>
      </w:r>
      <w:r>
        <w:rPr>
          <w:noProof/>
        </w:rPr>
        <w:fldChar w:fldCharType="end"/>
      </w:r>
    </w:p>
    <w:p w:rsidR="000E4F6F" w:rsidRPr="009B30BF" w:rsidRDefault="000E4F6F">
      <w:pPr>
        <w:pStyle w:val="TOC1"/>
        <w:rPr>
          <w:b w:val="0"/>
          <w:caps w:val="0"/>
          <w:noProof/>
          <w:sz w:val="24"/>
          <w:szCs w:val="24"/>
          <w:lang w:eastAsia="ja-JP"/>
        </w:rPr>
      </w:pPr>
      <w:r w:rsidRPr="009B30BF">
        <w:rPr>
          <w:noProof/>
        </w:rPr>
        <w:t>PORTUGAL</w:t>
      </w:r>
      <w:r w:rsidRPr="009B30BF">
        <w:rPr>
          <w:noProof/>
        </w:rPr>
        <w:tab/>
      </w:r>
      <w:r>
        <w:rPr>
          <w:noProof/>
        </w:rPr>
        <w:fldChar w:fldCharType="begin"/>
      </w:r>
      <w:r w:rsidRPr="009B30BF">
        <w:rPr>
          <w:noProof/>
        </w:rPr>
        <w:instrText xml:space="preserve"> PAGEREF _Toc239964674 \h </w:instrText>
      </w:r>
      <w:r>
        <w:rPr>
          <w:noProof/>
        </w:rPr>
      </w:r>
      <w:r>
        <w:rPr>
          <w:noProof/>
        </w:rPr>
        <w:fldChar w:fldCharType="separate"/>
      </w:r>
      <w:r w:rsidR="00236AF9" w:rsidRPr="009B30BF">
        <w:rPr>
          <w:noProof/>
        </w:rPr>
        <w:t>228</w:t>
      </w:r>
      <w:r>
        <w:rPr>
          <w:noProof/>
        </w:rPr>
        <w:fldChar w:fldCharType="end"/>
      </w:r>
    </w:p>
    <w:p w:rsidR="000E4F6F" w:rsidRPr="009B30BF" w:rsidRDefault="000E4F6F">
      <w:pPr>
        <w:pStyle w:val="TOC1"/>
        <w:rPr>
          <w:b w:val="0"/>
          <w:caps w:val="0"/>
          <w:noProof/>
          <w:sz w:val="24"/>
          <w:szCs w:val="24"/>
          <w:lang w:eastAsia="ja-JP"/>
        </w:rPr>
      </w:pPr>
      <w:r w:rsidRPr="009B30BF">
        <w:rPr>
          <w:noProof/>
        </w:rPr>
        <w:t>QATAR</w:t>
      </w:r>
      <w:r w:rsidRPr="009B30BF">
        <w:rPr>
          <w:noProof/>
        </w:rPr>
        <w:tab/>
      </w:r>
      <w:r>
        <w:rPr>
          <w:noProof/>
        </w:rPr>
        <w:fldChar w:fldCharType="begin"/>
      </w:r>
      <w:r w:rsidRPr="009B30BF">
        <w:rPr>
          <w:noProof/>
        </w:rPr>
        <w:instrText xml:space="preserve"> PAGEREF _Toc239964675 \h </w:instrText>
      </w:r>
      <w:r>
        <w:rPr>
          <w:noProof/>
        </w:rPr>
      </w:r>
      <w:r>
        <w:rPr>
          <w:noProof/>
        </w:rPr>
        <w:fldChar w:fldCharType="separate"/>
      </w:r>
      <w:r w:rsidR="00236AF9" w:rsidRPr="009B30BF">
        <w:rPr>
          <w:noProof/>
        </w:rPr>
        <w:t>230</w:t>
      </w:r>
      <w:r>
        <w:rPr>
          <w:noProof/>
        </w:rPr>
        <w:fldChar w:fldCharType="end"/>
      </w:r>
    </w:p>
    <w:p w:rsidR="000E4F6F" w:rsidRDefault="000E4F6F">
      <w:pPr>
        <w:pStyle w:val="TOC1"/>
        <w:rPr>
          <w:b w:val="0"/>
          <w:caps w:val="0"/>
          <w:noProof/>
          <w:sz w:val="24"/>
          <w:szCs w:val="24"/>
          <w:lang w:eastAsia="ja-JP"/>
        </w:rPr>
      </w:pPr>
      <w:r>
        <w:rPr>
          <w:noProof/>
        </w:rPr>
        <w:t>ROMANIA</w:t>
      </w:r>
      <w:r>
        <w:rPr>
          <w:noProof/>
        </w:rPr>
        <w:tab/>
      </w:r>
      <w:r>
        <w:rPr>
          <w:noProof/>
        </w:rPr>
        <w:fldChar w:fldCharType="begin"/>
      </w:r>
      <w:r>
        <w:rPr>
          <w:noProof/>
        </w:rPr>
        <w:instrText xml:space="preserve"> PAGEREF _Toc239964676 \h </w:instrText>
      </w:r>
      <w:r>
        <w:rPr>
          <w:noProof/>
        </w:rPr>
      </w:r>
      <w:r>
        <w:rPr>
          <w:noProof/>
        </w:rPr>
        <w:fldChar w:fldCharType="separate"/>
      </w:r>
      <w:r w:rsidR="00236AF9">
        <w:rPr>
          <w:noProof/>
        </w:rPr>
        <w:t>232</w:t>
      </w:r>
      <w:r>
        <w:rPr>
          <w:noProof/>
        </w:rPr>
        <w:fldChar w:fldCharType="end"/>
      </w:r>
    </w:p>
    <w:p w:rsidR="000E4F6F" w:rsidRDefault="000E4F6F">
      <w:pPr>
        <w:pStyle w:val="TOC1"/>
        <w:rPr>
          <w:b w:val="0"/>
          <w:caps w:val="0"/>
          <w:noProof/>
          <w:sz w:val="24"/>
          <w:szCs w:val="24"/>
          <w:lang w:eastAsia="ja-JP"/>
        </w:rPr>
      </w:pPr>
      <w:r>
        <w:rPr>
          <w:noProof/>
        </w:rPr>
        <w:t>RUSSIAN FEDERATION</w:t>
      </w:r>
      <w:r>
        <w:rPr>
          <w:noProof/>
        </w:rPr>
        <w:tab/>
      </w:r>
      <w:r>
        <w:rPr>
          <w:noProof/>
        </w:rPr>
        <w:fldChar w:fldCharType="begin"/>
      </w:r>
      <w:r>
        <w:rPr>
          <w:noProof/>
        </w:rPr>
        <w:instrText xml:space="preserve"> PAGEREF _Toc239964677 \h </w:instrText>
      </w:r>
      <w:r>
        <w:rPr>
          <w:noProof/>
        </w:rPr>
      </w:r>
      <w:r>
        <w:rPr>
          <w:noProof/>
        </w:rPr>
        <w:fldChar w:fldCharType="separate"/>
      </w:r>
      <w:r w:rsidR="00236AF9">
        <w:rPr>
          <w:noProof/>
        </w:rPr>
        <w:t>234</w:t>
      </w:r>
      <w:r>
        <w:rPr>
          <w:noProof/>
        </w:rPr>
        <w:fldChar w:fldCharType="end"/>
      </w:r>
    </w:p>
    <w:p w:rsidR="000E4F6F" w:rsidRDefault="000E4F6F">
      <w:pPr>
        <w:pStyle w:val="TOC1"/>
        <w:rPr>
          <w:b w:val="0"/>
          <w:caps w:val="0"/>
          <w:noProof/>
          <w:sz w:val="24"/>
          <w:szCs w:val="24"/>
          <w:lang w:eastAsia="ja-JP"/>
        </w:rPr>
      </w:pPr>
      <w:r>
        <w:rPr>
          <w:noProof/>
        </w:rPr>
        <w:t>RWANDA</w:t>
      </w:r>
      <w:r>
        <w:rPr>
          <w:noProof/>
        </w:rPr>
        <w:tab/>
      </w:r>
      <w:r>
        <w:rPr>
          <w:noProof/>
        </w:rPr>
        <w:fldChar w:fldCharType="begin"/>
      </w:r>
      <w:r>
        <w:rPr>
          <w:noProof/>
        </w:rPr>
        <w:instrText xml:space="preserve"> PAGEREF _Toc239964678 \h </w:instrText>
      </w:r>
      <w:r>
        <w:rPr>
          <w:noProof/>
        </w:rPr>
      </w:r>
      <w:r>
        <w:rPr>
          <w:noProof/>
        </w:rPr>
        <w:fldChar w:fldCharType="separate"/>
      </w:r>
      <w:r w:rsidR="00236AF9">
        <w:rPr>
          <w:noProof/>
        </w:rPr>
        <w:t>236</w:t>
      </w:r>
      <w:r>
        <w:rPr>
          <w:noProof/>
        </w:rPr>
        <w:fldChar w:fldCharType="end"/>
      </w:r>
    </w:p>
    <w:p w:rsidR="000E4F6F" w:rsidRDefault="000E4F6F">
      <w:pPr>
        <w:pStyle w:val="TOC1"/>
        <w:rPr>
          <w:b w:val="0"/>
          <w:caps w:val="0"/>
          <w:noProof/>
          <w:sz w:val="24"/>
          <w:szCs w:val="24"/>
          <w:lang w:eastAsia="ja-JP"/>
        </w:rPr>
      </w:pPr>
      <w:r>
        <w:rPr>
          <w:noProof/>
        </w:rPr>
        <w:t>SAINT KITTS AND NEVIS</w:t>
      </w:r>
      <w:r>
        <w:rPr>
          <w:noProof/>
        </w:rPr>
        <w:tab/>
      </w:r>
      <w:r>
        <w:rPr>
          <w:noProof/>
        </w:rPr>
        <w:fldChar w:fldCharType="begin"/>
      </w:r>
      <w:r>
        <w:rPr>
          <w:noProof/>
        </w:rPr>
        <w:instrText xml:space="preserve"> PAGEREF _Toc239964679 \h </w:instrText>
      </w:r>
      <w:r>
        <w:rPr>
          <w:noProof/>
        </w:rPr>
      </w:r>
      <w:r>
        <w:rPr>
          <w:noProof/>
        </w:rPr>
        <w:fldChar w:fldCharType="separate"/>
      </w:r>
      <w:r w:rsidR="00236AF9">
        <w:rPr>
          <w:noProof/>
        </w:rPr>
        <w:t>237</w:t>
      </w:r>
      <w:r>
        <w:rPr>
          <w:noProof/>
        </w:rPr>
        <w:fldChar w:fldCharType="end"/>
      </w:r>
    </w:p>
    <w:p w:rsidR="000E4F6F" w:rsidRDefault="000E4F6F">
      <w:pPr>
        <w:pStyle w:val="TOC1"/>
        <w:rPr>
          <w:b w:val="0"/>
          <w:caps w:val="0"/>
          <w:noProof/>
          <w:sz w:val="24"/>
          <w:szCs w:val="24"/>
          <w:lang w:eastAsia="ja-JP"/>
        </w:rPr>
      </w:pPr>
      <w:r>
        <w:rPr>
          <w:noProof/>
        </w:rPr>
        <w:t>SAINT LUCIA</w:t>
      </w:r>
      <w:r>
        <w:rPr>
          <w:noProof/>
        </w:rPr>
        <w:tab/>
      </w:r>
      <w:r>
        <w:rPr>
          <w:noProof/>
        </w:rPr>
        <w:fldChar w:fldCharType="begin"/>
      </w:r>
      <w:r>
        <w:rPr>
          <w:noProof/>
        </w:rPr>
        <w:instrText xml:space="preserve"> PAGEREF _Toc239964680 \h </w:instrText>
      </w:r>
      <w:r>
        <w:rPr>
          <w:noProof/>
        </w:rPr>
      </w:r>
      <w:r>
        <w:rPr>
          <w:noProof/>
        </w:rPr>
        <w:fldChar w:fldCharType="separate"/>
      </w:r>
      <w:r w:rsidR="00236AF9">
        <w:rPr>
          <w:noProof/>
        </w:rPr>
        <w:t>238</w:t>
      </w:r>
      <w:r>
        <w:rPr>
          <w:noProof/>
        </w:rPr>
        <w:fldChar w:fldCharType="end"/>
      </w:r>
    </w:p>
    <w:p w:rsidR="000E4F6F" w:rsidRDefault="000E4F6F">
      <w:pPr>
        <w:pStyle w:val="TOC1"/>
        <w:rPr>
          <w:b w:val="0"/>
          <w:caps w:val="0"/>
          <w:noProof/>
          <w:sz w:val="24"/>
          <w:szCs w:val="24"/>
          <w:lang w:eastAsia="ja-JP"/>
        </w:rPr>
      </w:pPr>
      <w:r>
        <w:rPr>
          <w:noProof/>
        </w:rPr>
        <w:t>SAINT VINCENT AND THE GRENADINES</w:t>
      </w:r>
      <w:r>
        <w:rPr>
          <w:noProof/>
        </w:rPr>
        <w:tab/>
      </w:r>
      <w:r>
        <w:rPr>
          <w:noProof/>
        </w:rPr>
        <w:fldChar w:fldCharType="begin"/>
      </w:r>
      <w:r>
        <w:rPr>
          <w:noProof/>
        </w:rPr>
        <w:instrText xml:space="preserve"> PAGEREF _Toc239964681 \h </w:instrText>
      </w:r>
      <w:r>
        <w:rPr>
          <w:noProof/>
        </w:rPr>
      </w:r>
      <w:r>
        <w:rPr>
          <w:noProof/>
        </w:rPr>
        <w:fldChar w:fldCharType="separate"/>
      </w:r>
      <w:r w:rsidR="00236AF9">
        <w:rPr>
          <w:noProof/>
        </w:rPr>
        <w:t>240</w:t>
      </w:r>
      <w:r>
        <w:rPr>
          <w:noProof/>
        </w:rPr>
        <w:fldChar w:fldCharType="end"/>
      </w:r>
    </w:p>
    <w:p w:rsidR="000E4F6F" w:rsidRDefault="000E4F6F">
      <w:pPr>
        <w:pStyle w:val="TOC1"/>
        <w:rPr>
          <w:b w:val="0"/>
          <w:caps w:val="0"/>
          <w:noProof/>
          <w:sz w:val="24"/>
          <w:szCs w:val="24"/>
          <w:lang w:eastAsia="ja-JP"/>
        </w:rPr>
      </w:pPr>
      <w:r>
        <w:rPr>
          <w:noProof/>
        </w:rPr>
        <w:t>SAMOA</w:t>
      </w:r>
      <w:r>
        <w:rPr>
          <w:noProof/>
        </w:rPr>
        <w:tab/>
      </w:r>
      <w:r>
        <w:rPr>
          <w:noProof/>
        </w:rPr>
        <w:fldChar w:fldCharType="begin"/>
      </w:r>
      <w:r>
        <w:rPr>
          <w:noProof/>
        </w:rPr>
        <w:instrText xml:space="preserve"> PAGEREF _Toc239964682 \h </w:instrText>
      </w:r>
      <w:r>
        <w:rPr>
          <w:noProof/>
        </w:rPr>
      </w:r>
      <w:r>
        <w:rPr>
          <w:noProof/>
        </w:rPr>
        <w:fldChar w:fldCharType="separate"/>
      </w:r>
      <w:r w:rsidR="00236AF9">
        <w:rPr>
          <w:noProof/>
        </w:rPr>
        <w:t>242</w:t>
      </w:r>
      <w:r>
        <w:rPr>
          <w:noProof/>
        </w:rPr>
        <w:fldChar w:fldCharType="end"/>
      </w:r>
    </w:p>
    <w:p w:rsidR="000E4F6F" w:rsidRDefault="000E4F6F">
      <w:pPr>
        <w:pStyle w:val="TOC1"/>
        <w:rPr>
          <w:b w:val="0"/>
          <w:caps w:val="0"/>
          <w:noProof/>
          <w:sz w:val="24"/>
          <w:szCs w:val="24"/>
          <w:lang w:eastAsia="ja-JP"/>
        </w:rPr>
      </w:pPr>
      <w:r>
        <w:rPr>
          <w:noProof/>
        </w:rPr>
        <w:t>SAN MARINO</w:t>
      </w:r>
      <w:r>
        <w:rPr>
          <w:noProof/>
        </w:rPr>
        <w:tab/>
      </w:r>
      <w:r>
        <w:rPr>
          <w:noProof/>
        </w:rPr>
        <w:fldChar w:fldCharType="begin"/>
      </w:r>
      <w:r>
        <w:rPr>
          <w:noProof/>
        </w:rPr>
        <w:instrText xml:space="preserve"> PAGEREF _Toc239964683 \h </w:instrText>
      </w:r>
      <w:r>
        <w:rPr>
          <w:noProof/>
        </w:rPr>
      </w:r>
      <w:r>
        <w:rPr>
          <w:noProof/>
        </w:rPr>
        <w:fldChar w:fldCharType="separate"/>
      </w:r>
      <w:r w:rsidR="00236AF9">
        <w:rPr>
          <w:noProof/>
        </w:rPr>
        <w:t>243</w:t>
      </w:r>
      <w:r>
        <w:rPr>
          <w:noProof/>
        </w:rPr>
        <w:fldChar w:fldCharType="end"/>
      </w:r>
    </w:p>
    <w:p w:rsidR="000E4F6F" w:rsidRDefault="000E4F6F">
      <w:pPr>
        <w:pStyle w:val="TOC1"/>
        <w:rPr>
          <w:b w:val="0"/>
          <w:caps w:val="0"/>
          <w:noProof/>
          <w:sz w:val="24"/>
          <w:szCs w:val="24"/>
          <w:lang w:eastAsia="ja-JP"/>
        </w:rPr>
      </w:pPr>
      <w:r>
        <w:rPr>
          <w:noProof/>
        </w:rPr>
        <w:lastRenderedPageBreak/>
        <w:t>SAO TOME AND PRINCIPE</w:t>
      </w:r>
      <w:r>
        <w:rPr>
          <w:noProof/>
        </w:rPr>
        <w:tab/>
      </w:r>
      <w:r>
        <w:rPr>
          <w:noProof/>
        </w:rPr>
        <w:fldChar w:fldCharType="begin"/>
      </w:r>
      <w:r>
        <w:rPr>
          <w:noProof/>
        </w:rPr>
        <w:instrText xml:space="preserve"> PAGEREF _Toc239964684 \h </w:instrText>
      </w:r>
      <w:r>
        <w:rPr>
          <w:noProof/>
        </w:rPr>
      </w:r>
      <w:r>
        <w:rPr>
          <w:noProof/>
        </w:rPr>
        <w:fldChar w:fldCharType="separate"/>
      </w:r>
      <w:r w:rsidR="00236AF9">
        <w:rPr>
          <w:noProof/>
        </w:rPr>
        <w:t>244</w:t>
      </w:r>
      <w:r>
        <w:rPr>
          <w:noProof/>
        </w:rPr>
        <w:fldChar w:fldCharType="end"/>
      </w:r>
    </w:p>
    <w:p w:rsidR="000E4F6F" w:rsidRPr="00962F2A" w:rsidRDefault="000E4F6F">
      <w:pPr>
        <w:pStyle w:val="TOC1"/>
        <w:rPr>
          <w:b w:val="0"/>
          <w:caps w:val="0"/>
          <w:noProof/>
          <w:sz w:val="24"/>
          <w:szCs w:val="24"/>
          <w:lang w:val="it-IT" w:eastAsia="ja-JP"/>
        </w:rPr>
      </w:pPr>
      <w:r w:rsidRPr="00962F2A">
        <w:rPr>
          <w:noProof/>
          <w:lang w:val="it-IT"/>
        </w:rPr>
        <w:t>SAUDI ARABIA</w:t>
      </w:r>
      <w:r w:rsidRPr="00962F2A">
        <w:rPr>
          <w:noProof/>
          <w:lang w:val="it-IT"/>
        </w:rPr>
        <w:tab/>
      </w:r>
      <w:r>
        <w:rPr>
          <w:noProof/>
        </w:rPr>
        <w:fldChar w:fldCharType="begin"/>
      </w:r>
      <w:r w:rsidRPr="00962F2A">
        <w:rPr>
          <w:noProof/>
          <w:lang w:val="it-IT"/>
        </w:rPr>
        <w:instrText xml:space="preserve"> PAGEREF _Toc239964685 \h </w:instrText>
      </w:r>
      <w:r>
        <w:rPr>
          <w:noProof/>
        </w:rPr>
      </w:r>
      <w:r>
        <w:rPr>
          <w:noProof/>
        </w:rPr>
        <w:fldChar w:fldCharType="separate"/>
      </w:r>
      <w:r w:rsidR="00236AF9">
        <w:rPr>
          <w:noProof/>
          <w:lang w:val="it-IT"/>
        </w:rPr>
        <w:t>245</w:t>
      </w:r>
      <w:r>
        <w:rPr>
          <w:noProof/>
        </w:rPr>
        <w:fldChar w:fldCharType="end"/>
      </w:r>
    </w:p>
    <w:p w:rsidR="000E4F6F" w:rsidRPr="00962F2A" w:rsidRDefault="000E4F6F">
      <w:pPr>
        <w:pStyle w:val="TOC1"/>
        <w:rPr>
          <w:b w:val="0"/>
          <w:caps w:val="0"/>
          <w:noProof/>
          <w:sz w:val="24"/>
          <w:szCs w:val="24"/>
          <w:lang w:val="it-IT" w:eastAsia="ja-JP"/>
        </w:rPr>
      </w:pPr>
      <w:r w:rsidRPr="00962F2A">
        <w:rPr>
          <w:noProof/>
          <w:lang w:val="it-IT"/>
        </w:rPr>
        <w:t>SENEGAL</w:t>
      </w:r>
      <w:r w:rsidRPr="00962F2A">
        <w:rPr>
          <w:noProof/>
          <w:lang w:val="it-IT"/>
        </w:rPr>
        <w:tab/>
      </w:r>
      <w:r>
        <w:rPr>
          <w:noProof/>
        </w:rPr>
        <w:fldChar w:fldCharType="begin"/>
      </w:r>
      <w:r w:rsidRPr="00962F2A">
        <w:rPr>
          <w:noProof/>
          <w:lang w:val="it-IT"/>
        </w:rPr>
        <w:instrText xml:space="preserve"> PAGEREF _Toc239964686 \h </w:instrText>
      </w:r>
      <w:r>
        <w:rPr>
          <w:noProof/>
        </w:rPr>
      </w:r>
      <w:r>
        <w:rPr>
          <w:noProof/>
        </w:rPr>
        <w:fldChar w:fldCharType="separate"/>
      </w:r>
      <w:r w:rsidR="00236AF9">
        <w:rPr>
          <w:noProof/>
          <w:lang w:val="it-IT"/>
        </w:rPr>
        <w:t>247</w:t>
      </w:r>
      <w:r>
        <w:rPr>
          <w:noProof/>
        </w:rPr>
        <w:fldChar w:fldCharType="end"/>
      </w:r>
    </w:p>
    <w:p w:rsidR="000E4F6F" w:rsidRPr="00962F2A" w:rsidRDefault="000E4F6F">
      <w:pPr>
        <w:pStyle w:val="TOC1"/>
        <w:rPr>
          <w:b w:val="0"/>
          <w:caps w:val="0"/>
          <w:noProof/>
          <w:sz w:val="24"/>
          <w:szCs w:val="24"/>
          <w:lang w:val="it-IT" w:eastAsia="ja-JP"/>
        </w:rPr>
      </w:pPr>
      <w:r w:rsidRPr="00962F2A">
        <w:rPr>
          <w:noProof/>
          <w:lang w:val="it-IT"/>
        </w:rPr>
        <w:t>SERBIA</w:t>
      </w:r>
      <w:r w:rsidRPr="00962F2A">
        <w:rPr>
          <w:noProof/>
          <w:lang w:val="it-IT"/>
        </w:rPr>
        <w:tab/>
      </w:r>
      <w:r>
        <w:rPr>
          <w:noProof/>
        </w:rPr>
        <w:fldChar w:fldCharType="begin"/>
      </w:r>
      <w:r w:rsidRPr="00962F2A">
        <w:rPr>
          <w:noProof/>
          <w:lang w:val="it-IT"/>
        </w:rPr>
        <w:instrText xml:space="preserve"> PAGEREF _Toc239964687 \h </w:instrText>
      </w:r>
      <w:r>
        <w:rPr>
          <w:noProof/>
        </w:rPr>
      </w:r>
      <w:r>
        <w:rPr>
          <w:noProof/>
        </w:rPr>
        <w:fldChar w:fldCharType="separate"/>
      </w:r>
      <w:r w:rsidR="00236AF9">
        <w:rPr>
          <w:noProof/>
          <w:lang w:val="it-IT"/>
        </w:rPr>
        <w:t>249</w:t>
      </w:r>
      <w:r>
        <w:rPr>
          <w:noProof/>
        </w:rPr>
        <w:fldChar w:fldCharType="end"/>
      </w:r>
    </w:p>
    <w:p w:rsidR="000E4F6F" w:rsidRPr="00962F2A" w:rsidRDefault="000E4F6F">
      <w:pPr>
        <w:pStyle w:val="TOC1"/>
        <w:rPr>
          <w:b w:val="0"/>
          <w:caps w:val="0"/>
          <w:noProof/>
          <w:sz w:val="24"/>
          <w:szCs w:val="24"/>
          <w:lang w:val="it-IT" w:eastAsia="ja-JP"/>
        </w:rPr>
      </w:pPr>
      <w:r w:rsidRPr="00962F2A">
        <w:rPr>
          <w:noProof/>
          <w:lang w:val="it-IT"/>
        </w:rPr>
        <w:t>SEYCHELLES</w:t>
      </w:r>
      <w:r w:rsidRPr="00962F2A">
        <w:rPr>
          <w:noProof/>
          <w:lang w:val="it-IT"/>
        </w:rPr>
        <w:tab/>
      </w:r>
      <w:r>
        <w:rPr>
          <w:noProof/>
        </w:rPr>
        <w:fldChar w:fldCharType="begin"/>
      </w:r>
      <w:r w:rsidRPr="00962F2A">
        <w:rPr>
          <w:noProof/>
          <w:lang w:val="it-IT"/>
        </w:rPr>
        <w:instrText xml:space="preserve"> PAGEREF _Toc239964688 \h </w:instrText>
      </w:r>
      <w:r>
        <w:rPr>
          <w:noProof/>
        </w:rPr>
      </w:r>
      <w:r>
        <w:rPr>
          <w:noProof/>
        </w:rPr>
        <w:fldChar w:fldCharType="separate"/>
      </w:r>
      <w:r w:rsidR="00236AF9">
        <w:rPr>
          <w:noProof/>
          <w:lang w:val="it-IT"/>
        </w:rPr>
        <w:t>251</w:t>
      </w:r>
      <w:r>
        <w:rPr>
          <w:noProof/>
        </w:rPr>
        <w:fldChar w:fldCharType="end"/>
      </w:r>
    </w:p>
    <w:p w:rsidR="000E4F6F" w:rsidRPr="00962F2A" w:rsidRDefault="000E4F6F">
      <w:pPr>
        <w:pStyle w:val="TOC1"/>
        <w:rPr>
          <w:b w:val="0"/>
          <w:caps w:val="0"/>
          <w:noProof/>
          <w:sz w:val="24"/>
          <w:szCs w:val="24"/>
          <w:lang w:val="it-IT" w:eastAsia="ja-JP"/>
        </w:rPr>
      </w:pPr>
      <w:r w:rsidRPr="00962F2A">
        <w:rPr>
          <w:noProof/>
          <w:lang w:val="it-IT"/>
        </w:rPr>
        <w:t>SIERRA LEONE</w:t>
      </w:r>
      <w:r w:rsidRPr="00962F2A">
        <w:rPr>
          <w:noProof/>
          <w:lang w:val="it-IT"/>
        </w:rPr>
        <w:tab/>
      </w:r>
      <w:r>
        <w:rPr>
          <w:noProof/>
        </w:rPr>
        <w:fldChar w:fldCharType="begin"/>
      </w:r>
      <w:r w:rsidRPr="00962F2A">
        <w:rPr>
          <w:noProof/>
          <w:lang w:val="it-IT"/>
        </w:rPr>
        <w:instrText xml:space="preserve"> PAGEREF _Toc239964689 \h </w:instrText>
      </w:r>
      <w:r>
        <w:rPr>
          <w:noProof/>
        </w:rPr>
      </w:r>
      <w:r>
        <w:rPr>
          <w:noProof/>
        </w:rPr>
        <w:fldChar w:fldCharType="separate"/>
      </w:r>
      <w:r w:rsidR="00236AF9">
        <w:rPr>
          <w:noProof/>
          <w:lang w:val="it-IT"/>
        </w:rPr>
        <w:t>252</w:t>
      </w:r>
      <w:r>
        <w:rPr>
          <w:noProof/>
        </w:rPr>
        <w:fldChar w:fldCharType="end"/>
      </w:r>
    </w:p>
    <w:p w:rsidR="000E4F6F" w:rsidRPr="00962F2A" w:rsidRDefault="000E4F6F">
      <w:pPr>
        <w:pStyle w:val="TOC1"/>
        <w:rPr>
          <w:b w:val="0"/>
          <w:caps w:val="0"/>
          <w:noProof/>
          <w:sz w:val="24"/>
          <w:szCs w:val="24"/>
          <w:lang w:val="it-IT" w:eastAsia="ja-JP"/>
        </w:rPr>
      </w:pPr>
      <w:r w:rsidRPr="00962F2A">
        <w:rPr>
          <w:noProof/>
          <w:lang w:val="it-IT"/>
        </w:rPr>
        <w:t>SINGAPORE</w:t>
      </w:r>
      <w:r w:rsidRPr="00962F2A">
        <w:rPr>
          <w:noProof/>
          <w:lang w:val="it-IT"/>
        </w:rPr>
        <w:tab/>
      </w:r>
      <w:r>
        <w:rPr>
          <w:noProof/>
        </w:rPr>
        <w:fldChar w:fldCharType="begin"/>
      </w:r>
      <w:r w:rsidRPr="00962F2A">
        <w:rPr>
          <w:noProof/>
          <w:lang w:val="it-IT"/>
        </w:rPr>
        <w:instrText xml:space="preserve"> PAGEREF _Toc239964690 \h </w:instrText>
      </w:r>
      <w:r>
        <w:rPr>
          <w:noProof/>
        </w:rPr>
      </w:r>
      <w:r>
        <w:rPr>
          <w:noProof/>
        </w:rPr>
        <w:fldChar w:fldCharType="separate"/>
      </w:r>
      <w:r w:rsidR="00236AF9">
        <w:rPr>
          <w:noProof/>
          <w:lang w:val="it-IT"/>
        </w:rPr>
        <w:t>253</w:t>
      </w:r>
      <w:r>
        <w:rPr>
          <w:noProof/>
        </w:rPr>
        <w:fldChar w:fldCharType="end"/>
      </w:r>
    </w:p>
    <w:p w:rsidR="000E4F6F" w:rsidRPr="00962F2A" w:rsidRDefault="000E4F6F">
      <w:pPr>
        <w:pStyle w:val="TOC1"/>
        <w:rPr>
          <w:b w:val="0"/>
          <w:caps w:val="0"/>
          <w:noProof/>
          <w:sz w:val="24"/>
          <w:szCs w:val="24"/>
          <w:lang w:val="it-IT" w:eastAsia="ja-JP"/>
        </w:rPr>
      </w:pPr>
      <w:r w:rsidRPr="00962F2A">
        <w:rPr>
          <w:noProof/>
          <w:lang w:val="it-IT"/>
        </w:rPr>
        <w:t>SLOVAK REPUBLIC</w:t>
      </w:r>
      <w:r w:rsidRPr="00962F2A">
        <w:rPr>
          <w:noProof/>
          <w:lang w:val="it-IT"/>
        </w:rPr>
        <w:tab/>
      </w:r>
      <w:r>
        <w:rPr>
          <w:noProof/>
        </w:rPr>
        <w:fldChar w:fldCharType="begin"/>
      </w:r>
      <w:r w:rsidRPr="00962F2A">
        <w:rPr>
          <w:noProof/>
          <w:lang w:val="it-IT"/>
        </w:rPr>
        <w:instrText xml:space="preserve"> PAGEREF _Toc239964691 \h </w:instrText>
      </w:r>
      <w:r>
        <w:rPr>
          <w:noProof/>
        </w:rPr>
      </w:r>
      <w:r>
        <w:rPr>
          <w:noProof/>
        </w:rPr>
        <w:fldChar w:fldCharType="separate"/>
      </w:r>
      <w:r w:rsidR="00236AF9">
        <w:rPr>
          <w:noProof/>
          <w:lang w:val="it-IT"/>
        </w:rPr>
        <w:t>255</w:t>
      </w:r>
      <w:r>
        <w:rPr>
          <w:noProof/>
        </w:rPr>
        <w:fldChar w:fldCharType="end"/>
      </w:r>
    </w:p>
    <w:p w:rsidR="000E4F6F" w:rsidRDefault="000E4F6F">
      <w:pPr>
        <w:pStyle w:val="TOC1"/>
        <w:rPr>
          <w:b w:val="0"/>
          <w:caps w:val="0"/>
          <w:noProof/>
          <w:sz w:val="24"/>
          <w:szCs w:val="24"/>
          <w:lang w:eastAsia="ja-JP"/>
        </w:rPr>
      </w:pPr>
      <w:r>
        <w:rPr>
          <w:noProof/>
        </w:rPr>
        <w:t>SLOVENIA</w:t>
      </w:r>
      <w:r>
        <w:rPr>
          <w:noProof/>
        </w:rPr>
        <w:tab/>
      </w:r>
      <w:r>
        <w:rPr>
          <w:noProof/>
        </w:rPr>
        <w:fldChar w:fldCharType="begin"/>
      </w:r>
      <w:r>
        <w:rPr>
          <w:noProof/>
        </w:rPr>
        <w:instrText xml:space="preserve"> PAGEREF _Toc239964692 \h </w:instrText>
      </w:r>
      <w:r>
        <w:rPr>
          <w:noProof/>
        </w:rPr>
      </w:r>
      <w:r>
        <w:rPr>
          <w:noProof/>
        </w:rPr>
        <w:fldChar w:fldCharType="separate"/>
      </w:r>
      <w:r w:rsidR="00236AF9">
        <w:rPr>
          <w:noProof/>
        </w:rPr>
        <w:t>257</w:t>
      </w:r>
      <w:r>
        <w:rPr>
          <w:noProof/>
        </w:rPr>
        <w:fldChar w:fldCharType="end"/>
      </w:r>
    </w:p>
    <w:p w:rsidR="000E4F6F" w:rsidRDefault="000E4F6F">
      <w:pPr>
        <w:pStyle w:val="TOC1"/>
        <w:rPr>
          <w:b w:val="0"/>
          <w:caps w:val="0"/>
          <w:noProof/>
          <w:sz w:val="24"/>
          <w:szCs w:val="24"/>
          <w:lang w:eastAsia="ja-JP"/>
        </w:rPr>
      </w:pPr>
      <w:r>
        <w:rPr>
          <w:noProof/>
        </w:rPr>
        <w:t>SOLOMON ISLANDS</w:t>
      </w:r>
      <w:r>
        <w:rPr>
          <w:noProof/>
        </w:rPr>
        <w:tab/>
      </w:r>
      <w:r>
        <w:rPr>
          <w:noProof/>
        </w:rPr>
        <w:fldChar w:fldCharType="begin"/>
      </w:r>
      <w:r>
        <w:rPr>
          <w:noProof/>
        </w:rPr>
        <w:instrText xml:space="preserve"> PAGEREF _Toc239964693 \h </w:instrText>
      </w:r>
      <w:r>
        <w:rPr>
          <w:noProof/>
        </w:rPr>
      </w:r>
      <w:r>
        <w:rPr>
          <w:noProof/>
        </w:rPr>
        <w:fldChar w:fldCharType="separate"/>
      </w:r>
      <w:r w:rsidR="00236AF9">
        <w:rPr>
          <w:noProof/>
        </w:rPr>
        <w:t>259</w:t>
      </w:r>
      <w:r>
        <w:rPr>
          <w:noProof/>
        </w:rPr>
        <w:fldChar w:fldCharType="end"/>
      </w:r>
    </w:p>
    <w:p w:rsidR="000E4F6F" w:rsidRDefault="000E4F6F">
      <w:pPr>
        <w:pStyle w:val="TOC1"/>
        <w:rPr>
          <w:b w:val="0"/>
          <w:caps w:val="0"/>
          <w:noProof/>
          <w:sz w:val="24"/>
          <w:szCs w:val="24"/>
          <w:lang w:eastAsia="ja-JP"/>
        </w:rPr>
      </w:pPr>
      <w:r>
        <w:rPr>
          <w:noProof/>
        </w:rPr>
        <w:t>SOMALIA</w:t>
      </w:r>
      <w:r>
        <w:rPr>
          <w:noProof/>
        </w:rPr>
        <w:tab/>
      </w:r>
      <w:r>
        <w:rPr>
          <w:noProof/>
        </w:rPr>
        <w:fldChar w:fldCharType="begin"/>
      </w:r>
      <w:r>
        <w:rPr>
          <w:noProof/>
        </w:rPr>
        <w:instrText xml:space="preserve"> PAGEREF _Toc239964694 \h </w:instrText>
      </w:r>
      <w:r>
        <w:rPr>
          <w:noProof/>
        </w:rPr>
      </w:r>
      <w:r>
        <w:rPr>
          <w:noProof/>
        </w:rPr>
        <w:fldChar w:fldCharType="separate"/>
      </w:r>
      <w:r w:rsidR="00236AF9">
        <w:rPr>
          <w:noProof/>
        </w:rPr>
        <w:t>260</w:t>
      </w:r>
      <w:r>
        <w:rPr>
          <w:noProof/>
        </w:rPr>
        <w:fldChar w:fldCharType="end"/>
      </w:r>
    </w:p>
    <w:p w:rsidR="000E4F6F" w:rsidRDefault="000E4F6F">
      <w:pPr>
        <w:pStyle w:val="TOC1"/>
        <w:rPr>
          <w:b w:val="0"/>
          <w:caps w:val="0"/>
          <w:noProof/>
          <w:sz w:val="24"/>
          <w:szCs w:val="24"/>
          <w:lang w:eastAsia="ja-JP"/>
        </w:rPr>
      </w:pPr>
      <w:r>
        <w:rPr>
          <w:noProof/>
        </w:rPr>
        <w:t>SOUTH AFRICA</w:t>
      </w:r>
      <w:r>
        <w:rPr>
          <w:noProof/>
        </w:rPr>
        <w:tab/>
      </w:r>
      <w:r>
        <w:rPr>
          <w:noProof/>
        </w:rPr>
        <w:fldChar w:fldCharType="begin"/>
      </w:r>
      <w:r>
        <w:rPr>
          <w:noProof/>
        </w:rPr>
        <w:instrText xml:space="preserve"> PAGEREF _Toc239964695 \h </w:instrText>
      </w:r>
      <w:r>
        <w:rPr>
          <w:noProof/>
        </w:rPr>
      </w:r>
      <w:r>
        <w:rPr>
          <w:noProof/>
        </w:rPr>
        <w:fldChar w:fldCharType="separate"/>
      </w:r>
      <w:r w:rsidR="00236AF9">
        <w:rPr>
          <w:noProof/>
        </w:rPr>
        <w:t>261</w:t>
      </w:r>
      <w:r>
        <w:rPr>
          <w:noProof/>
        </w:rPr>
        <w:fldChar w:fldCharType="end"/>
      </w:r>
    </w:p>
    <w:p w:rsidR="000E4F6F" w:rsidRDefault="000E4F6F">
      <w:pPr>
        <w:pStyle w:val="TOC1"/>
        <w:rPr>
          <w:b w:val="0"/>
          <w:caps w:val="0"/>
          <w:noProof/>
          <w:sz w:val="24"/>
          <w:szCs w:val="24"/>
          <w:lang w:eastAsia="ja-JP"/>
        </w:rPr>
      </w:pPr>
      <w:r>
        <w:rPr>
          <w:noProof/>
        </w:rPr>
        <w:t>SOUTH SUDAN</w:t>
      </w:r>
      <w:r>
        <w:rPr>
          <w:noProof/>
        </w:rPr>
        <w:tab/>
      </w:r>
      <w:r>
        <w:rPr>
          <w:noProof/>
        </w:rPr>
        <w:fldChar w:fldCharType="begin"/>
      </w:r>
      <w:r>
        <w:rPr>
          <w:noProof/>
        </w:rPr>
        <w:instrText xml:space="preserve"> PAGEREF _Toc239964696 \h </w:instrText>
      </w:r>
      <w:r>
        <w:rPr>
          <w:noProof/>
        </w:rPr>
      </w:r>
      <w:r>
        <w:rPr>
          <w:noProof/>
        </w:rPr>
        <w:fldChar w:fldCharType="separate"/>
      </w:r>
      <w:r w:rsidR="00236AF9">
        <w:rPr>
          <w:noProof/>
        </w:rPr>
        <w:t>263</w:t>
      </w:r>
      <w:r>
        <w:rPr>
          <w:noProof/>
        </w:rPr>
        <w:fldChar w:fldCharType="end"/>
      </w:r>
    </w:p>
    <w:p w:rsidR="000E4F6F" w:rsidRDefault="000E4F6F">
      <w:pPr>
        <w:pStyle w:val="TOC1"/>
        <w:rPr>
          <w:b w:val="0"/>
          <w:caps w:val="0"/>
          <w:noProof/>
          <w:sz w:val="24"/>
          <w:szCs w:val="24"/>
          <w:lang w:eastAsia="ja-JP"/>
        </w:rPr>
      </w:pPr>
      <w:r>
        <w:rPr>
          <w:noProof/>
        </w:rPr>
        <w:t>SPAIN</w:t>
      </w:r>
      <w:r>
        <w:rPr>
          <w:noProof/>
        </w:rPr>
        <w:tab/>
      </w:r>
      <w:r>
        <w:rPr>
          <w:noProof/>
        </w:rPr>
        <w:fldChar w:fldCharType="begin"/>
      </w:r>
      <w:r>
        <w:rPr>
          <w:noProof/>
        </w:rPr>
        <w:instrText xml:space="preserve"> PAGEREF _Toc239964697 \h </w:instrText>
      </w:r>
      <w:r>
        <w:rPr>
          <w:noProof/>
        </w:rPr>
      </w:r>
      <w:r>
        <w:rPr>
          <w:noProof/>
        </w:rPr>
        <w:fldChar w:fldCharType="separate"/>
      </w:r>
      <w:r w:rsidR="00236AF9">
        <w:rPr>
          <w:noProof/>
        </w:rPr>
        <w:t>264</w:t>
      </w:r>
      <w:r>
        <w:rPr>
          <w:noProof/>
        </w:rPr>
        <w:fldChar w:fldCharType="end"/>
      </w:r>
    </w:p>
    <w:p w:rsidR="000E4F6F" w:rsidRDefault="000E4F6F">
      <w:pPr>
        <w:pStyle w:val="TOC1"/>
        <w:rPr>
          <w:b w:val="0"/>
          <w:caps w:val="0"/>
          <w:noProof/>
          <w:sz w:val="24"/>
          <w:szCs w:val="24"/>
          <w:lang w:eastAsia="ja-JP"/>
        </w:rPr>
      </w:pPr>
      <w:r>
        <w:rPr>
          <w:noProof/>
        </w:rPr>
        <w:t>SRI LANKA</w:t>
      </w:r>
      <w:r>
        <w:rPr>
          <w:noProof/>
        </w:rPr>
        <w:tab/>
      </w:r>
      <w:r>
        <w:rPr>
          <w:noProof/>
        </w:rPr>
        <w:fldChar w:fldCharType="begin"/>
      </w:r>
      <w:r>
        <w:rPr>
          <w:noProof/>
        </w:rPr>
        <w:instrText xml:space="preserve"> PAGEREF _Toc239964698 \h </w:instrText>
      </w:r>
      <w:r>
        <w:rPr>
          <w:noProof/>
        </w:rPr>
      </w:r>
      <w:r>
        <w:rPr>
          <w:noProof/>
        </w:rPr>
        <w:fldChar w:fldCharType="separate"/>
      </w:r>
      <w:r w:rsidR="00236AF9">
        <w:rPr>
          <w:noProof/>
        </w:rPr>
        <w:t>266</w:t>
      </w:r>
      <w:r>
        <w:rPr>
          <w:noProof/>
        </w:rPr>
        <w:fldChar w:fldCharType="end"/>
      </w:r>
    </w:p>
    <w:p w:rsidR="000E4F6F" w:rsidRDefault="000E4F6F">
      <w:pPr>
        <w:pStyle w:val="TOC1"/>
        <w:rPr>
          <w:b w:val="0"/>
          <w:caps w:val="0"/>
          <w:noProof/>
          <w:sz w:val="24"/>
          <w:szCs w:val="24"/>
          <w:lang w:eastAsia="ja-JP"/>
        </w:rPr>
      </w:pPr>
      <w:r>
        <w:rPr>
          <w:noProof/>
        </w:rPr>
        <w:t>SUDAN</w:t>
      </w:r>
      <w:r>
        <w:rPr>
          <w:noProof/>
        </w:rPr>
        <w:tab/>
      </w:r>
      <w:r>
        <w:rPr>
          <w:noProof/>
        </w:rPr>
        <w:fldChar w:fldCharType="begin"/>
      </w:r>
      <w:r>
        <w:rPr>
          <w:noProof/>
        </w:rPr>
        <w:instrText xml:space="preserve"> PAGEREF _Toc239964699 \h </w:instrText>
      </w:r>
      <w:r>
        <w:rPr>
          <w:noProof/>
        </w:rPr>
      </w:r>
      <w:r>
        <w:rPr>
          <w:noProof/>
        </w:rPr>
        <w:fldChar w:fldCharType="separate"/>
      </w:r>
      <w:r w:rsidR="00236AF9">
        <w:rPr>
          <w:noProof/>
        </w:rPr>
        <w:t>268</w:t>
      </w:r>
      <w:r>
        <w:rPr>
          <w:noProof/>
        </w:rPr>
        <w:fldChar w:fldCharType="end"/>
      </w:r>
    </w:p>
    <w:p w:rsidR="000E4F6F" w:rsidRDefault="000E4F6F">
      <w:pPr>
        <w:pStyle w:val="TOC1"/>
        <w:rPr>
          <w:b w:val="0"/>
          <w:caps w:val="0"/>
          <w:noProof/>
          <w:sz w:val="24"/>
          <w:szCs w:val="24"/>
          <w:lang w:eastAsia="ja-JP"/>
        </w:rPr>
      </w:pPr>
      <w:r>
        <w:rPr>
          <w:noProof/>
        </w:rPr>
        <w:t>SURINAME</w:t>
      </w:r>
      <w:r>
        <w:rPr>
          <w:noProof/>
        </w:rPr>
        <w:tab/>
      </w:r>
      <w:r>
        <w:rPr>
          <w:noProof/>
        </w:rPr>
        <w:fldChar w:fldCharType="begin"/>
      </w:r>
      <w:r>
        <w:rPr>
          <w:noProof/>
        </w:rPr>
        <w:instrText xml:space="preserve"> PAGEREF _Toc239964700 \h </w:instrText>
      </w:r>
      <w:r>
        <w:rPr>
          <w:noProof/>
        </w:rPr>
      </w:r>
      <w:r>
        <w:rPr>
          <w:noProof/>
        </w:rPr>
        <w:fldChar w:fldCharType="separate"/>
      </w:r>
      <w:r w:rsidR="00236AF9">
        <w:rPr>
          <w:noProof/>
        </w:rPr>
        <w:t>270</w:t>
      </w:r>
      <w:r>
        <w:rPr>
          <w:noProof/>
        </w:rPr>
        <w:fldChar w:fldCharType="end"/>
      </w:r>
    </w:p>
    <w:p w:rsidR="000E4F6F" w:rsidRDefault="000E4F6F">
      <w:pPr>
        <w:pStyle w:val="TOC1"/>
        <w:rPr>
          <w:b w:val="0"/>
          <w:caps w:val="0"/>
          <w:noProof/>
          <w:sz w:val="24"/>
          <w:szCs w:val="24"/>
          <w:lang w:eastAsia="ja-JP"/>
        </w:rPr>
      </w:pPr>
      <w:r>
        <w:rPr>
          <w:noProof/>
        </w:rPr>
        <w:t>SWAZILAND</w:t>
      </w:r>
      <w:r>
        <w:rPr>
          <w:noProof/>
        </w:rPr>
        <w:tab/>
      </w:r>
      <w:r>
        <w:rPr>
          <w:noProof/>
        </w:rPr>
        <w:fldChar w:fldCharType="begin"/>
      </w:r>
      <w:r>
        <w:rPr>
          <w:noProof/>
        </w:rPr>
        <w:instrText xml:space="preserve"> PAGEREF _Toc239964701 \h </w:instrText>
      </w:r>
      <w:r>
        <w:rPr>
          <w:noProof/>
        </w:rPr>
      </w:r>
      <w:r>
        <w:rPr>
          <w:noProof/>
        </w:rPr>
        <w:fldChar w:fldCharType="separate"/>
      </w:r>
      <w:r w:rsidR="00236AF9">
        <w:rPr>
          <w:noProof/>
        </w:rPr>
        <w:t>271</w:t>
      </w:r>
      <w:r>
        <w:rPr>
          <w:noProof/>
        </w:rPr>
        <w:fldChar w:fldCharType="end"/>
      </w:r>
    </w:p>
    <w:p w:rsidR="000E4F6F" w:rsidRDefault="000E4F6F">
      <w:pPr>
        <w:pStyle w:val="TOC1"/>
        <w:rPr>
          <w:b w:val="0"/>
          <w:caps w:val="0"/>
          <w:noProof/>
          <w:sz w:val="24"/>
          <w:szCs w:val="24"/>
          <w:lang w:eastAsia="ja-JP"/>
        </w:rPr>
      </w:pPr>
      <w:r>
        <w:rPr>
          <w:noProof/>
        </w:rPr>
        <w:t>SWEDEN</w:t>
      </w:r>
      <w:r>
        <w:rPr>
          <w:noProof/>
        </w:rPr>
        <w:tab/>
      </w:r>
      <w:r>
        <w:rPr>
          <w:noProof/>
        </w:rPr>
        <w:fldChar w:fldCharType="begin"/>
      </w:r>
      <w:r>
        <w:rPr>
          <w:noProof/>
        </w:rPr>
        <w:instrText xml:space="preserve"> PAGEREF _Toc239964702 \h </w:instrText>
      </w:r>
      <w:r>
        <w:rPr>
          <w:noProof/>
        </w:rPr>
      </w:r>
      <w:r>
        <w:rPr>
          <w:noProof/>
        </w:rPr>
        <w:fldChar w:fldCharType="separate"/>
      </w:r>
      <w:r w:rsidR="00236AF9">
        <w:rPr>
          <w:noProof/>
        </w:rPr>
        <w:t>272</w:t>
      </w:r>
      <w:r>
        <w:rPr>
          <w:noProof/>
        </w:rPr>
        <w:fldChar w:fldCharType="end"/>
      </w:r>
    </w:p>
    <w:p w:rsidR="000E4F6F" w:rsidRDefault="000E4F6F">
      <w:pPr>
        <w:pStyle w:val="TOC1"/>
        <w:rPr>
          <w:b w:val="0"/>
          <w:caps w:val="0"/>
          <w:noProof/>
          <w:sz w:val="24"/>
          <w:szCs w:val="24"/>
          <w:lang w:eastAsia="ja-JP"/>
        </w:rPr>
      </w:pPr>
      <w:r>
        <w:rPr>
          <w:noProof/>
        </w:rPr>
        <w:t>SWITZERLAND</w:t>
      </w:r>
      <w:r>
        <w:rPr>
          <w:noProof/>
        </w:rPr>
        <w:tab/>
      </w:r>
      <w:r>
        <w:rPr>
          <w:noProof/>
        </w:rPr>
        <w:fldChar w:fldCharType="begin"/>
      </w:r>
      <w:r>
        <w:rPr>
          <w:noProof/>
        </w:rPr>
        <w:instrText xml:space="preserve"> PAGEREF _Toc239964703 \h </w:instrText>
      </w:r>
      <w:r>
        <w:rPr>
          <w:noProof/>
        </w:rPr>
      </w:r>
      <w:r>
        <w:rPr>
          <w:noProof/>
        </w:rPr>
        <w:fldChar w:fldCharType="separate"/>
      </w:r>
      <w:r w:rsidR="00236AF9">
        <w:rPr>
          <w:noProof/>
        </w:rPr>
        <w:t>274</w:t>
      </w:r>
      <w:r>
        <w:rPr>
          <w:noProof/>
        </w:rPr>
        <w:fldChar w:fldCharType="end"/>
      </w:r>
    </w:p>
    <w:p w:rsidR="000E4F6F" w:rsidRDefault="000E4F6F">
      <w:pPr>
        <w:pStyle w:val="TOC1"/>
        <w:rPr>
          <w:b w:val="0"/>
          <w:caps w:val="0"/>
          <w:noProof/>
          <w:sz w:val="24"/>
          <w:szCs w:val="24"/>
          <w:lang w:eastAsia="ja-JP"/>
        </w:rPr>
      </w:pPr>
      <w:r>
        <w:rPr>
          <w:noProof/>
        </w:rPr>
        <w:t>SYRIA</w:t>
      </w:r>
      <w:r>
        <w:rPr>
          <w:noProof/>
        </w:rPr>
        <w:tab/>
      </w:r>
      <w:r>
        <w:rPr>
          <w:noProof/>
        </w:rPr>
        <w:fldChar w:fldCharType="begin"/>
      </w:r>
      <w:r>
        <w:rPr>
          <w:noProof/>
        </w:rPr>
        <w:instrText xml:space="preserve"> PAGEREF _Toc239964704 \h </w:instrText>
      </w:r>
      <w:r>
        <w:rPr>
          <w:noProof/>
        </w:rPr>
      </w:r>
      <w:r>
        <w:rPr>
          <w:noProof/>
        </w:rPr>
        <w:fldChar w:fldCharType="separate"/>
      </w:r>
      <w:r w:rsidR="00236AF9">
        <w:rPr>
          <w:noProof/>
        </w:rPr>
        <w:t>276</w:t>
      </w:r>
      <w:r>
        <w:rPr>
          <w:noProof/>
        </w:rPr>
        <w:fldChar w:fldCharType="end"/>
      </w:r>
    </w:p>
    <w:p w:rsidR="000E4F6F" w:rsidRDefault="000E4F6F">
      <w:pPr>
        <w:pStyle w:val="TOC1"/>
        <w:rPr>
          <w:b w:val="0"/>
          <w:caps w:val="0"/>
          <w:noProof/>
          <w:sz w:val="24"/>
          <w:szCs w:val="24"/>
          <w:lang w:eastAsia="ja-JP"/>
        </w:rPr>
      </w:pPr>
      <w:r>
        <w:rPr>
          <w:noProof/>
        </w:rPr>
        <w:t>TAJIKISTAN</w:t>
      </w:r>
      <w:r>
        <w:rPr>
          <w:noProof/>
        </w:rPr>
        <w:tab/>
      </w:r>
      <w:r>
        <w:rPr>
          <w:noProof/>
        </w:rPr>
        <w:fldChar w:fldCharType="begin"/>
      </w:r>
      <w:r>
        <w:rPr>
          <w:noProof/>
        </w:rPr>
        <w:instrText xml:space="preserve"> PAGEREF _Toc239964705 \h </w:instrText>
      </w:r>
      <w:r>
        <w:rPr>
          <w:noProof/>
        </w:rPr>
      </w:r>
      <w:r>
        <w:rPr>
          <w:noProof/>
        </w:rPr>
        <w:fldChar w:fldCharType="separate"/>
      </w:r>
      <w:r w:rsidR="00236AF9">
        <w:rPr>
          <w:noProof/>
        </w:rPr>
        <w:t>277</w:t>
      </w:r>
      <w:r>
        <w:rPr>
          <w:noProof/>
        </w:rPr>
        <w:fldChar w:fldCharType="end"/>
      </w:r>
    </w:p>
    <w:p w:rsidR="000E4F6F" w:rsidRDefault="000E4F6F">
      <w:pPr>
        <w:pStyle w:val="TOC1"/>
        <w:rPr>
          <w:b w:val="0"/>
          <w:caps w:val="0"/>
          <w:noProof/>
          <w:sz w:val="24"/>
          <w:szCs w:val="24"/>
          <w:lang w:eastAsia="ja-JP"/>
        </w:rPr>
      </w:pPr>
      <w:r>
        <w:rPr>
          <w:noProof/>
        </w:rPr>
        <w:t>TANZANIA</w:t>
      </w:r>
      <w:r>
        <w:rPr>
          <w:noProof/>
        </w:rPr>
        <w:tab/>
      </w:r>
      <w:r>
        <w:rPr>
          <w:noProof/>
        </w:rPr>
        <w:fldChar w:fldCharType="begin"/>
      </w:r>
      <w:r>
        <w:rPr>
          <w:noProof/>
        </w:rPr>
        <w:instrText xml:space="preserve"> PAGEREF _Toc239964706 \h </w:instrText>
      </w:r>
      <w:r>
        <w:rPr>
          <w:noProof/>
        </w:rPr>
      </w:r>
      <w:r>
        <w:rPr>
          <w:noProof/>
        </w:rPr>
        <w:fldChar w:fldCharType="separate"/>
      </w:r>
      <w:r w:rsidR="00236AF9">
        <w:rPr>
          <w:noProof/>
        </w:rPr>
        <w:t>278</w:t>
      </w:r>
      <w:r>
        <w:rPr>
          <w:noProof/>
        </w:rPr>
        <w:fldChar w:fldCharType="end"/>
      </w:r>
    </w:p>
    <w:p w:rsidR="000E4F6F" w:rsidRDefault="000E4F6F">
      <w:pPr>
        <w:pStyle w:val="TOC1"/>
        <w:rPr>
          <w:b w:val="0"/>
          <w:caps w:val="0"/>
          <w:noProof/>
          <w:sz w:val="24"/>
          <w:szCs w:val="24"/>
          <w:lang w:eastAsia="ja-JP"/>
        </w:rPr>
      </w:pPr>
      <w:r>
        <w:rPr>
          <w:noProof/>
        </w:rPr>
        <w:t>THAILAND</w:t>
      </w:r>
      <w:r>
        <w:rPr>
          <w:noProof/>
        </w:rPr>
        <w:tab/>
      </w:r>
      <w:r>
        <w:rPr>
          <w:noProof/>
        </w:rPr>
        <w:fldChar w:fldCharType="begin"/>
      </w:r>
      <w:r>
        <w:rPr>
          <w:noProof/>
        </w:rPr>
        <w:instrText xml:space="preserve"> PAGEREF _Toc239964707 \h </w:instrText>
      </w:r>
      <w:r>
        <w:rPr>
          <w:noProof/>
        </w:rPr>
      </w:r>
      <w:r>
        <w:rPr>
          <w:noProof/>
        </w:rPr>
        <w:fldChar w:fldCharType="separate"/>
      </w:r>
      <w:r w:rsidR="00236AF9">
        <w:rPr>
          <w:noProof/>
        </w:rPr>
        <w:t>279</w:t>
      </w:r>
      <w:r>
        <w:rPr>
          <w:noProof/>
        </w:rPr>
        <w:fldChar w:fldCharType="end"/>
      </w:r>
    </w:p>
    <w:p w:rsidR="000E4F6F" w:rsidRDefault="000E4F6F">
      <w:pPr>
        <w:pStyle w:val="TOC1"/>
        <w:rPr>
          <w:b w:val="0"/>
          <w:caps w:val="0"/>
          <w:noProof/>
          <w:sz w:val="24"/>
          <w:szCs w:val="24"/>
          <w:lang w:eastAsia="ja-JP"/>
        </w:rPr>
      </w:pPr>
      <w:r>
        <w:rPr>
          <w:noProof/>
        </w:rPr>
        <w:t>TIMOR LESTE</w:t>
      </w:r>
      <w:r>
        <w:rPr>
          <w:noProof/>
        </w:rPr>
        <w:tab/>
      </w:r>
      <w:r>
        <w:rPr>
          <w:noProof/>
        </w:rPr>
        <w:fldChar w:fldCharType="begin"/>
      </w:r>
      <w:r>
        <w:rPr>
          <w:noProof/>
        </w:rPr>
        <w:instrText xml:space="preserve"> PAGEREF _Toc239964708 \h </w:instrText>
      </w:r>
      <w:r>
        <w:rPr>
          <w:noProof/>
        </w:rPr>
      </w:r>
      <w:r>
        <w:rPr>
          <w:noProof/>
        </w:rPr>
        <w:fldChar w:fldCharType="separate"/>
      </w:r>
      <w:r w:rsidR="00236AF9">
        <w:rPr>
          <w:noProof/>
        </w:rPr>
        <w:t>281</w:t>
      </w:r>
      <w:r>
        <w:rPr>
          <w:noProof/>
        </w:rPr>
        <w:fldChar w:fldCharType="end"/>
      </w:r>
    </w:p>
    <w:p w:rsidR="000E4F6F" w:rsidRDefault="000E4F6F">
      <w:pPr>
        <w:pStyle w:val="TOC1"/>
        <w:rPr>
          <w:b w:val="0"/>
          <w:caps w:val="0"/>
          <w:noProof/>
          <w:sz w:val="24"/>
          <w:szCs w:val="24"/>
          <w:lang w:eastAsia="ja-JP"/>
        </w:rPr>
      </w:pPr>
      <w:r>
        <w:rPr>
          <w:noProof/>
        </w:rPr>
        <w:t>TOGO</w:t>
      </w:r>
      <w:r>
        <w:rPr>
          <w:noProof/>
        </w:rPr>
        <w:tab/>
      </w:r>
      <w:r>
        <w:rPr>
          <w:noProof/>
        </w:rPr>
        <w:fldChar w:fldCharType="begin"/>
      </w:r>
      <w:r>
        <w:rPr>
          <w:noProof/>
        </w:rPr>
        <w:instrText xml:space="preserve"> PAGEREF _Toc239964709 \h </w:instrText>
      </w:r>
      <w:r>
        <w:rPr>
          <w:noProof/>
        </w:rPr>
      </w:r>
      <w:r>
        <w:rPr>
          <w:noProof/>
        </w:rPr>
        <w:fldChar w:fldCharType="separate"/>
      </w:r>
      <w:r w:rsidR="00236AF9">
        <w:rPr>
          <w:noProof/>
        </w:rPr>
        <w:t>282</w:t>
      </w:r>
      <w:r>
        <w:rPr>
          <w:noProof/>
        </w:rPr>
        <w:fldChar w:fldCharType="end"/>
      </w:r>
    </w:p>
    <w:p w:rsidR="000E4F6F" w:rsidRDefault="000E4F6F">
      <w:pPr>
        <w:pStyle w:val="TOC1"/>
        <w:rPr>
          <w:b w:val="0"/>
          <w:caps w:val="0"/>
          <w:noProof/>
          <w:sz w:val="24"/>
          <w:szCs w:val="24"/>
          <w:lang w:eastAsia="ja-JP"/>
        </w:rPr>
      </w:pPr>
      <w:r>
        <w:rPr>
          <w:noProof/>
        </w:rPr>
        <w:t>TONGA</w:t>
      </w:r>
      <w:r>
        <w:rPr>
          <w:noProof/>
        </w:rPr>
        <w:tab/>
      </w:r>
      <w:r>
        <w:rPr>
          <w:noProof/>
        </w:rPr>
        <w:fldChar w:fldCharType="begin"/>
      </w:r>
      <w:r>
        <w:rPr>
          <w:noProof/>
        </w:rPr>
        <w:instrText xml:space="preserve"> PAGEREF _Toc239964710 \h </w:instrText>
      </w:r>
      <w:r>
        <w:rPr>
          <w:noProof/>
        </w:rPr>
      </w:r>
      <w:r>
        <w:rPr>
          <w:noProof/>
        </w:rPr>
        <w:fldChar w:fldCharType="separate"/>
      </w:r>
      <w:r w:rsidR="00236AF9">
        <w:rPr>
          <w:noProof/>
        </w:rPr>
        <w:t>283</w:t>
      </w:r>
      <w:r>
        <w:rPr>
          <w:noProof/>
        </w:rPr>
        <w:fldChar w:fldCharType="end"/>
      </w:r>
    </w:p>
    <w:p w:rsidR="000E4F6F" w:rsidRDefault="000E4F6F">
      <w:pPr>
        <w:pStyle w:val="TOC1"/>
        <w:rPr>
          <w:b w:val="0"/>
          <w:caps w:val="0"/>
          <w:noProof/>
          <w:sz w:val="24"/>
          <w:szCs w:val="24"/>
          <w:lang w:eastAsia="ja-JP"/>
        </w:rPr>
      </w:pPr>
      <w:r>
        <w:rPr>
          <w:noProof/>
        </w:rPr>
        <w:t>TRINIDAD AND TOBAGO</w:t>
      </w:r>
      <w:r>
        <w:rPr>
          <w:noProof/>
        </w:rPr>
        <w:tab/>
      </w:r>
      <w:r>
        <w:rPr>
          <w:noProof/>
        </w:rPr>
        <w:fldChar w:fldCharType="begin"/>
      </w:r>
      <w:r>
        <w:rPr>
          <w:noProof/>
        </w:rPr>
        <w:instrText xml:space="preserve"> PAGEREF _Toc239964711 \h </w:instrText>
      </w:r>
      <w:r>
        <w:rPr>
          <w:noProof/>
        </w:rPr>
      </w:r>
      <w:r>
        <w:rPr>
          <w:noProof/>
        </w:rPr>
        <w:fldChar w:fldCharType="separate"/>
      </w:r>
      <w:r w:rsidR="00236AF9">
        <w:rPr>
          <w:noProof/>
        </w:rPr>
        <w:t>284</w:t>
      </w:r>
      <w:r>
        <w:rPr>
          <w:noProof/>
        </w:rPr>
        <w:fldChar w:fldCharType="end"/>
      </w:r>
    </w:p>
    <w:p w:rsidR="000E4F6F" w:rsidRDefault="000E4F6F">
      <w:pPr>
        <w:pStyle w:val="TOC1"/>
        <w:rPr>
          <w:b w:val="0"/>
          <w:caps w:val="0"/>
          <w:noProof/>
          <w:sz w:val="24"/>
          <w:szCs w:val="24"/>
          <w:lang w:eastAsia="ja-JP"/>
        </w:rPr>
      </w:pPr>
      <w:r>
        <w:rPr>
          <w:noProof/>
        </w:rPr>
        <w:t>TUNISIA</w:t>
      </w:r>
      <w:r>
        <w:rPr>
          <w:noProof/>
        </w:rPr>
        <w:tab/>
      </w:r>
      <w:r>
        <w:rPr>
          <w:noProof/>
        </w:rPr>
        <w:fldChar w:fldCharType="begin"/>
      </w:r>
      <w:r>
        <w:rPr>
          <w:noProof/>
        </w:rPr>
        <w:instrText xml:space="preserve"> PAGEREF _Toc239964712 \h </w:instrText>
      </w:r>
      <w:r>
        <w:rPr>
          <w:noProof/>
        </w:rPr>
      </w:r>
      <w:r>
        <w:rPr>
          <w:noProof/>
        </w:rPr>
        <w:fldChar w:fldCharType="separate"/>
      </w:r>
      <w:r w:rsidR="00236AF9">
        <w:rPr>
          <w:noProof/>
        </w:rPr>
        <w:t>285</w:t>
      </w:r>
      <w:r>
        <w:rPr>
          <w:noProof/>
        </w:rPr>
        <w:fldChar w:fldCharType="end"/>
      </w:r>
    </w:p>
    <w:p w:rsidR="000E4F6F" w:rsidRDefault="000E4F6F">
      <w:pPr>
        <w:pStyle w:val="TOC1"/>
        <w:rPr>
          <w:b w:val="0"/>
          <w:caps w:val="0"/>
          <w:noProof/>
          <w:sz w:val="24"/>
          <w:szCs w:val="24"/>
          <w:lang w:eastAsia="ja-JP"/>
        </w:rPr>
      </w:pPr>
      <w:r>
        <w:rPr>
          <w:noProof/>
        </w:rPr>
        <w:t>TURKEY</w:t>
      </w:r>
      <w:r>
        <w:rPr>
          <w:noProof/>
        </w:rPr>
        <w:tab/>
      </w:r>
      <w:r>
        <w:rPr>
          <w:noProof/>
        </w:rPr>
        <w:fldChar w:fldCharType="begin"/>
      </w:r>
      <w:r>
        <w:rPr>
          <w:noProof/>
        </w:rPr>
        <w:instrText xml:space="preserve"> PAGEREF _Toc239964713 \h </w:instrText>
      </w:r>
      <w:r>
        <w:rPr>
          <w:noProof/>
        </w:rPr>
      </w:r>
      <w:r>
        <w:rPr>
          <w:noProof/>
        </w:rPr>
        <w:fldChar w:fldCharType="separate"/>
      </w:r>
      <w:r w:rsidR="00236AF9">
        <w:rPr>
          <w:noProof/>
        </w:rPr>
        <w:t>287</w:t>
      </w:r>
      <w:r>
        <w:rPr>
          <w:noProof/>
        </w:rPr>
        <w:fldChar w:fldCharType="end"/>
      </w:r>
    </w:p>
    <w:p w:rsidR="000E4F6F" w:rsidRDefault="000E4F6F">
      <w:pPr>
        <w:pStyle w:val="TOC1"/>
        <w:rPr>
          <w:b w:val="0"/>
          <w:caps w:val="0"/>
          <w:noProof/>
          <w:sz w:val="24"/>
          <w:szCs w:val="24"/>
          <w:lang w:eastAsia="ja-JP"/>
        </w:rPr>
      </w:pPr>
      <w:r>
        <w:rPr>
          <w:noProof/>
        </w:rPr>
        <w:lastRenderedPageBreak/>
        <w:t>TURKMENISTAN</w:t>
      </w:r>
      <w:r>
        <w:rPr>
          <w:noProof/>
        </w:rPr>
        <w:tab/>
      </w:r>
      <w:r>
        <w:rPr>
          <w:noProof/>
        </w:rPr>
        <w:fldChar w:fldCharType="begin"/>
      </w:r>
      <w:r>
        <w:rPr>
          <w:noProof/>
        </w:rPr>
        <w:instrText xml:space="preserve"> PAGEREF _Toc239964714 \h </w:instrText>
      </w:r>
      <w:r>
        <w:rPr>
          <w:noProof/>
        </w:rPr>
      </w:r>
      <w:r>
        <w:rPr>
          <w:noProof/>
        </w:rPr>
        <w:fldChar w:fldCharType="separate"/>
      </w:r>
      <w:r w:rsidR="00236AF9">
        <w:rPr>
          <w:noProof/>
        </w:rPr>
        <w:t>289</w:t>
      </w:r>
      <w:r>
        <w:rPr>
          <w:noProof/>
        </w:rPr>
        <w:fldChar w:fldCharType="end"/>
      </w:r>
    </w:p>
    <w:p w:rsidR="000E4F6F" w:rsidRDefault="000E4F6F">
      <w:pPr>
        <w:pStyle w:val="TOC1"/>
        <w:rPr>
          <w:b w:val="0"/>
          <w:caps w:val="0"/>
          <w:noProof/>
          <w:sz w:val="24"/>
          <w:szCs w:val="24"/>
          <w:lang w:eastAsia="ja-JP"/>
        </w:rPr>
      </w:pPr>
      <w:r>
        <w:rPr>
          <w:noProof/>
        </w:rPr>
        <w:t>TUVALU</w:t>
      </w:r>
      <w:r>
        <w:rPr>
          <w:noProof/>
        </w:rPr>
        <w:tab/>
      </w:r>
      <w:r>
        <w:rPr>
          <w:noProof/>
        </w:rPr>
        <w:fldChar w:fldCharType="begin"/>
      </w:r>
      <w:r>
        <w:rPr>
          <w:noProof/>
        </w:rPr>
        <w:instrText xml:space="preserve"> PAGEREF _Toc239964715 \h </w:instrText>
      </w:r>
      <w:r>
        <w:rPr>
          <w:noProof/>
        </w:rPr>
      </w:r>
      <w:r>
        <w:rPr>
          <w:noProof/>
        </w:rPr>
        <w:fldChar w:fldCharType="separate"/>
      </w:r>
      <w:r w:rsidR="00236AF9">
        <w:rPr>
          <w:noProof/>
        </w:rPr>
        <w:t>290</w:t>
      </w:r>
      <w:r>
        <w:rPr>
          <w:noProof/>
        </w:rPr>
        <w:fldChar w:fldCharType="end"/>
      </w:r>
    </w:p>
    <w:p w:rsidR="000E4F6F" w:rsidRDefault="000E4F6F">
      <w:pPr>
        <w:pStyle w:val="TOC1"/>
        <w:rPr>
          <w:b w:val="0"/>
          <w:caps w:val="0"/>
          <w:noProof/>
          <w:sz w:val="24"/>
          <w:szCs w:val="24"/>
          <w:lang w:eastAsia="ja-JP"/>
        </w:rPr>
      </w:pPr>
      <w:r>
        <w:rPr>
          <w:noProof/>
        </w:rPr>
        <w:t>UGANDA</w:t>
      </w:r>
      <w:r>
        <w:rPr>
          <w:noProof/>
        </w:rPr>
        <w:tab/>
      </w:r>
      <w:r>
        <w:rPr>
          <w:noProof/>
        </w:rPr>
        <w:fldChar w:fldCharType="begin"/>
      </w:r>
      <w:r>
        <w:rPr>
          <w:noProof/>
        </w:rPr>
        <w:instrText xml:space="preserve"> PAGEREF _Toc239964716 \h </w:instrText>
      </w:r>
      <w:r>
        <w:rPr>
          <w:noProof/>
        </w:rPr>
      </w:r>
      <w:r>
        <w:rPr>
          <w:noProof/>
        </w:rPr>
        <w:fldChar w:fldCharType="separate"/>
      </w:r>
      <w:r w:rsidR="00236AF9">
        <w:rPr>
          <w:noProof/>
        </w:rPr>
        <w:t>291</w:t>
      </w:r>
      <w:r>
        <w:rPr>
          <w:noProof/>
        </w:rPr>
        <w:fldChar w:fldCharType="end"/>
      </w:r>
    </w:p>
    <w:p w:rsidR="000E4F6F" w:rsidRDefault="000E4F6F">
      <w:pPr>
        <w:pStyle w:val="TOC1"/>
        <w:rPr>
          <w:b w:val="0"/>
          <w:caps w:val="0"/>
          <w:noProof/>
          <w:sz w:val="24"/>
          <w:szCs w:val="24"/>
          <w:lang w:eastAsia="ja-JP"/>
        </w:rPr>
      </w:pPr>
      <w:r>
        <w:rPr>
          <w:noProof/>
        </w:rPr>
        <w:t>UKRAINE</w:t>
      </w:r>
      <w:r>
        <w:rPr>
          <w:noProof/>
        </w:rPr>
        <w:tab/>
      </w:r>
      <w:r>
        <w:rPr>
          <w:noProof/>
        </w:rPr>
        <w:fldChar w:fldCharType="begin"/>
      </w:r>
      <w:r>
        <w:rPr>
          <w:noProof/>
        </w:rPr>
        <w:instrText xml:space="preserve"> PAGEREF _Toc239964717 \h </w:instrText>
      </w:r>
      <w:r>
        <w:rPr>
          <w:noProof/>
        </w:rPr>
      </w:r>
      <w:r>
        <w:rPr>
          <w:noProof/>
        </w:rPr>
        <w:fldChar w:fldCharType="separate"/>
      </w:r>
      <w:r w:rsidR="00236AF9">
        <w:rPr>
          <w:noProof/>
        </w:rPr>
        <w:t>293</w:t>
      </w:r>
      <w:r>
        <w:rPr>
          <w:noProof/>
        </w:rPr>
        <w:fldChar w:fldCharType="end"/>
      </w:r>
    </w:p>
    <w:p w:rsidR="000E4F6F" w:rsidRDefault="000E4F6F">
      <w:pPr>
        <w:pStyle w:val="TOC1"/>
        <w:rPr>
          <w:b w:val="0"/>
          <w:caps w:val="0"/>
          <w:noProof/>
          <w:sz w:val="24"/>
          <w:szCs w:val="24"/>
          <w:lang w:eastAsia="ja-JP"/>
        </w:rPr>
      </w:pPr>
      <w:r>
        <w:rPr>
          <w:noProof/>
        </w:rPr>
        <w:t>UNITED ARAB EMIRATES</w:t>
      </w:r>
      <w:r>
        <w:rPr>
          <w:noProof/>
        </w:rPr>
        <w:tab/>
      </w:r>
      <w:r>
        <w:rPr>
          <w:noProof/>
        </w:rPr>
        <w:fldChar w:fldCharType="begin"/>
      </w:r>
      <w:r>
        <w:rPr>
          <w:noProof/>
        </w:rPr>
        <w:instrText xml:space="preserve"> PAGEREF _Toc239964718 \h </w:instrText>
      </w:r>
      <w:r>
        <w:rPr>
          <w:noProof/>
        </w:rPr>
      </w:r>
      <w:r>
        <w:rPr>
          <w:noProof/>
        </w:rPr>
        <w:fldChar w:fldCharType="separate"/>
      </w:r>
      <w:r w:rsidR="00236AF9">
        <w:rPr>
          <w:noProof/>
        </w:rPr>
        <w:t>295</w:t>
      </w:r>
      <w:r>
        <w:rPr>
          <w:noProof/>
        </w:rPr>
        <w:fldChar w:fldCharType="end"/>
      </w:r>
    </w:p>
    <w:p w:rsidR="000E4F6F" w:rsidRDefault="000E4F6F">
      <w:pPr>
        <w:pStyle w:val="TOC1"/>
        <w:rPr>
          <w:b w:val="0"/>
          <w:caps w:val="0"/>
          <w:noProof/>
          <w:sz w:val="24"/>
          <w:szCs w:val="24"/>
          <w:lang w:eastAsia="ja-JP"/>
        </w:rPr>
      </w:pPr>
      <w:r>
        <w:rPr>
          <w:noProof/>
        </w:rPr>
        <w:t>UNITED KINGDOM</w:t>
      </w:r>
      <w:r>
        <w:rPr>
          <w:noProof/>
        </w:rPr>
        <w:tab/>
      </w:r>
      <w:r>
        <w:rPr>
          <w:noProof/>
        </w:rPr>
        <w:fldChar w:fldCharType="begin"/>
      </w:r>
      <w:r>
        <w:rPr>
          <w:noProof/>
        </w:rPr>
        <w:instrText xml:space="preserve"> PAGEREF _Toc239964719 \h </w:instrText>
      </w:r>
      <w:r>
        <w:rPr>
          <w:noProof/>
        </w:rPr>
      </w:r>
      <w:r>
        <w:rPr>
          <w:noProof/>
        </w:rPr>
        <w:fldChar w:fldCharType="separate"/>
      </w:r>
      <w:r w:rsidR="00236AF9">
        <w:rPr>
          <w:noProof/>
        </w:rPr>
        <w:t>296</w:t>
      </w:r>
      <w:r>
        <w:rPr>
          <w:noProof/>
        </w:rPr>
        <w:fldChar w:fldCharType="end"/>
      </w:r>
    </w:p>
    <w:p w:rsidR="000E4F6F" w:rsidRDefault="000E4F6F">
      <w:pPr>
        <w:pStyle w:val="TOC1"/>
        <w:rPr>
          <w:b w:val="0"/>
          <w:caps w:val="0"/>
          <w:noProof/>
          <w:sz w:val="24"/>
          <w:szCs w:val="24"/>
          <w:lang w:eastAsia="ja-JP"/>
        </w:rPr>
      </w:pPr>
      <w:r>
        <w:rPr>
          <w:noProof/>
        </w:rPr>
        <w:t>UNITED STATES</w:t>
      </w:r>
      <w:r>
        <w:rPr>
          <w:noProof/>
        </w:rPr>
        <w:tab/>
      </w:r>
      <w:r>
        <w:rPr>
          <w:noProof/>
        </w:rPr>
        <w:fldChar w:fldCharType="begin"/>
      </w:r>
      <w:r>
        <w:rPr>
          <w:noProof/>
        </w:rPr>
        <w:instrText xml:space="preserve"> PAGEREF _Toc239964720 \h </w:instrText>
      </w:r>
      <w:r>
        <w:rPr>
          <w:noProof/>
        </w:rPr>
      </w:r>
      <w:r>
        <w:rPr>
          <w:noProof/>
        </w:rPr>
        <w:fldChar w:fldCharType="separate"/>
      </w:r>
      <w:r w:rsidR="00236AF9">
        <w:rPr>
          <w:noProof/>
        </w:rPr>
        <w:t>298</w:t>
      </w:r>
      <w:r>
        <w:rPr>
          <w:noProof/>
        </w:rPr>
        <w:fldChar w:fldCharType="end"/>
      </w:r>
    </w:p>
    <w:p w:rsidR="000E4F6F" w:rsidRDefault="000E4F6F">
      <w:pPr>
        <w:pStyle w:val="TOC1"/>
        <w:rPr>
          <w:b w:val="0"/>
          <w:caps w:val="0"/>
          <w:noProof/>
          <w:sz w:val="24"/>
          <w:szCs w:val="24"/>
          <w:lang w:eastAsia="ja-JP"/>
        </w:rPr>
      </w:pPr>
      <w:r>
        <w:rPr>
          <w:noProof/>
        </w:rPr>
        <w:t>URUGUAY</w:t>
      </w:r>
      <w:r>
        <w:rPr>
          <w:noProof/>
        </w:rPr>
        <w:tab/>
      </w:r>
      <w:r>
        <w:rPr>
          <w:noProof/>
        </w:rPr>
        <w:fldChar w:fldCharType="begin"/>
      </w:r>
      <w:r>
        <w:rPr>
          <w:noProof/>
        </w:rPr>
        <w:instrText xml:space="preserve"> PAGEREF _Toc239964721 \h </w:instrText>
      </w:r>
      <w:r>
        <w:rPr>
          <w:noProof/>
        </w:rPr>
      </w:r>
      <w:r>
        <w:rPr>
          <w:noProof/>
        </w:rPr>
        <w:fldChar w:fldCharType="separate"/>
      </w:r>
      <w:r w:rsidR="00236AF9">
        <w:rPr>
          <w:noProof/>
        </w:rPr>
        <w:t>300</w:t>
      </w:r>
      <w:r>
        <w:rPr>
          <w:noProof/>
        </w:rPr>
        <w:fldChar w:fldCharType="end"/>
      </w:r>
    </w:p>
    <w:p w:rsidR="000E4F6F" w:rsidRDefault="000E4F6F">
      <w:pPr>
        <w:pStyle w:val="TOC1"/>
        <w:rPr>
          <w:b w:val="0"/>
          <w:caps w:val="0"/>
          <w:noProof/>
          <w:sz w:val="24"/>
          <w:szCs w:val="24"/>
          <w:lang w:eastAsia="ja-JP"/>
        </w:rPr>
      </w:pPr>
      <w:r>
        <w:rPr>
          <w:noProof/>
        </w:rPr>
        <w:t>UZBEKISTAN</w:t>
      </w:r>
      <w:r>
        <w:rPr>
          <w:noProof/>
        </w:rPr>
        <w:tab/>
      </w:r>
      <w:r>
        <w:rPr>
          <w:noProof/>
        </w:rPr>
        <w:fldChar w:fldCharType="begin"/>
      </w:r>
      <w:r>
        <w:rPr>
          <w:noProof/>
        </w:rPr>
        <w:instrText xml:space="preserve"> PAGEREF _Toc239964722 \h </w:instrText>
      </w:r>
      <w:r>
        <w:rPr>
          <w:noProof/>
        </w:rPr>
      </w:r>
      <w:r>
        <w:rPr>
          <w:noProof/>
        </w:rPr>
        <w:fldChar w:fldCharType="separate"/>
      </w:r>
      <w:r w:rsidR="00236AF9">
        <w:rPr>
          <w:noProof/>
        </w:rPr>
        <w:t>302</w:t>
      </w:r>
      <w:r>
        <w:rPr>
          <w:noProof/>
        </w:rPr>
        <w:fldChar w:fldCharType="end"/>
      </w:r>
    </w:p>
    <w:p w:rsidR="000E4F6F" w:rsidRDefault="000E4F6F">
      <w:pPr>
        <w:pStyle w:val="TOC1"/>
        <w:rPr>
          <w:b w:val="0"/>
          <w:caps w:val="0"/>
          <w:noProof/>
          <w:sz w:val="24"/>
          <w:szCs w:val="24"/>
          <w:lang w:eastAsia="ja-JP"/>
        </w:rPr>
      </w:pPr>
      <w:r>
        <w:rPr>
          <w:noProof/>
        </w:rPr>
        <w:t>VANUATU</w:t>
      </w:r>
      <w:r>
        <w:rPr>
          <w:noProof/>
        </w:rPr>
        <w:tab/>
      </w:r>
      <w:r>
        <w:rPr>
          <w:noProof/>
        </w:rPr>
        <w:fldChar w:fldCharType="begin"/>
      </w:r>
      <w:r>
        <w:rPr>
          <w:noProof/>
        </w:rPr>
        <w:instrText xml:space="preserve"> PAGEREF _Toc239964723 \h </w:instrText>
      </w:r>
      <w:r>
        <w:rPr>
          <w:noProof/>
        </w:rPr>
      </w:r>
      <w:r>
        <w:rPr>
          <w:noProof/>
        </w:rPr>
        <w:fldChar w:fldCharType="separate"/>
      </w:r>
      <w:r w:rsidR="00236AF9">
        <w:rPr>
          <w:noProof/>
        </w:rPr>
        <w:t>303</w:t>
      </w:r>
      <w:r>
        <w:rPr>
          <w:noProof/>
        </w:rPr>
        <w:fldChar w:fldCharType="end"/>
      </w:r>
    </w:p>
    <w:p w:rsidR="000E4F6F" w:rsidRPr="009B30BF" w:rsidRDefault="000E4F6F">
      <w:pPr>
        <w:pStyle w:val="TOC1"/>
        <w:rPr>
          <w:b w:val="0"/>
          <w:caps w:val="0"/>
          <w:noProof/>
          <w:sz w:val="24"/>
          <w:szCs w:val="24"/>
          <w:lang w:val="es-ES_tradnl" w:eastAsia="ja-JP"/>
        </w:rPr>
      </w:pPr>
      <w:r w:rsidRPr="009B30BF">
        <w:rPr>
          <w:noProof/>
          <w:lang w:val="es-ES_tradnl"/>
        </w:rPr>
        <w:t>VENEZUELA</w:t>
      </w:r>
      <w:r w:rsidRPr="009B30BF">
        <w:rPr>
          <w:noProof/>
          <w:lang w:val="es-ES_tradnl"/>
        </w:rPr>
        <w:tab/>
      </w:r>
      <w:r>
        <w:rPr>
          <w:noProof/>
        </w:rPr>
        <w:fldChar w:fldCharType="begin"/>
      </w:r>
      <w:r w:rsidRPr="009B30BF">
        <w:rPr>
          <w:noProof/>
          <w:lang w:val="es-ES_tradnl"/>
        </w:rPr>
        <w:instrText xml:space="preserve"> PAGEREF _Toc239964724 \h </w:instrText>
      </w:r>
      <w:r>
        <w:rPr>
          <w:noProof/>
        </w:rPr>
      </w:r>
      <w:r>
        <w:rPr>
          <w:noProof/>
        </w:rPr>
        <w:fldChar w:fldCharType="separate"/>
      </w:r>
      <w:r w:rsidR="00236AF9" w:rsidRPr="009B30BF">
        <w:rPr>
          <w:noProof/>
          <w:lang w:val="es-ES_tradnl"/>
        </w:rPr>
        <w:t>304</w:t>
      </w:r>
      <w:r>
        <w:rPr>
          <w:noProof/>
        </w:rPr>
        <w:fldChar w:fldCharType="end"/>
      </w:r>
    </w:p>
    <w:p w:rsidR="000E4F6F" w:rsidRPr="009B30BF" w:rsidRDefault="000E4F6F">
      <w:pPr>
        <w:pStyle w:val="TOC1"/>
        <w:rPr>
          <w:b w:val="0"/>
          <w:caps w:val="0"/>
          <w:noProof/>
          <w:sz w:val="24"/>
          <w:szCs w:val="24"/>
          <w:lang w:val="es-ES_tradnl" w:eastAsia="ja-JP"/>
        </w:rPr>
      </w:pPr>
      <w:r w:rsidRPr="009B30BF">
        <w:rPr>
          <w:noProof/>
          <w:lang w:val="es-ES_tradnl"/>
        </w:rPr>
        <w:t>VIETNAM</w:t>
      </w:r>
      <w:r w:rsidRPr="009B30BF">
        <w:rPr>
          <w:noProof/>
          <w:lang w:val="es-ES_tradnl"/>
        </w:rPr>
        <w:tab/>
      </w:r>
      <w:r>
        <w:rPr>
          <w:noProof/>
        </w:rPr>
        <w:fldChar w:fldCharType="begin"/>
      </w:r>
      <w:r w:rsidRPr="009B30BF">
        <w:rPr>
          <w:noProof/>
          <w:lang w:val="es-ES_tradnl"/>
        </w:rPr>
        <w:instrText xml:space="preserve"> PAGEREF _Toc239964725 \h </w:instrText>
      </w:r>
      <w:r>
        <w:rPr>
          <w:noProof/>
        </w:rPr>
      </w:r>
      <w:r>
        <w:rPr>
          <w:noProof/>
        </w:rPr>
        <w:fldChar w:fldCharType="separate"/>
      </w:r>
      <w:r w:rsidR="00236AF9" w:rsidRPr="009B30BF">
        <w:rPr>
          <w:noProof/>
          <w:lang w:val="es-ES_tradnl"/>
        </w:rPr>
        <w:t>306</w:t>
      </w:r>
      <w:r>
        <w:rPr>
          <w:noProof/>
        </w:rPr>
        <w:fldChar w:fldCharType="end"/>
      </w:r>
    </w:p>
    <w:p w:rsidR="000E4F6F" w:rsidRPr="009B30BF" w:rsidRDefault="000E4F6F">
      <w:pPr>
        <w:pStyle w:val="TOC1"/>
        <w:rPr>
          <w:b w:val="0"/>
          <w:caps w:val="0"/>
          <w:noProof/>
          <w:sz w:val="24"/>
          <w:szCs w:val="24"/>
          <w:lang w:val="es-ES_tradnl" w:eastAsia="ja-JP"/>
        </w:rPr>
      </w:pPr>
      <w:r w:rsidRPr="009B30BF">
        <w:rPr>
          <w:noProof/>
          <w:lang w:val="es-ES_tradnl"/>
        </w:rPr>
        <w:t>YEMEN</w:t>
      </w:r>
      <w:r w:rsidRPr="009B30BF">
        <w:rPr>
          <w:noProof/>
          <w:lang w:val="es-ES_tradnl"/>
        </w:rPr>
        <w:tab/>
      </w:r>
      <w:r>
        <w:rPr>
          <w:noProof/>
        </w:rPr>
        <w:fldChar w:fldCharType="begin"/>
      </w:r>
      <w:r w:rsidRPr="009B30BF">
        <w:rPr>
          <w:noProof/>
          <w:lang w:val="es-ES_tradnl"/>
        </w:rPr>
        <w:instrText xml:space="preserve"> PAGEREF _Toc239964726 \h </w:instrText>
      </w:r>
      <w:r>
        <w:rPr>
          <w:noProof/>
        </w:rPr>
      </w:r>
      <w:r>
        <w:rPr>
          <w:noProof/>
        </w:rPr>
        <w:fldChar w:fldCharType="separate"/>
      </w:r>
      <w:r w:rsidR="00236AF9" w:rsidRPr="009B30BF">
        <w:rPr>
          <w:noProof/>
          <w:lang w:val="es-ES_tradnl"/>
        </w:rPr>
        <w:t>308</w:t>
      </w:r>
      <w:r>
        <w:rPr>
          <w:noProof/>
        </w:rPr>
        <w:fldChar w:fldCharType="end"/>
      </w:r>
    </w:p>
    <w:p w:rsidR="000E4F6F" w:rsidRPr="009B30BF" w:rsidRDefault="000E4F6F">
      <w:pPr>
        <w:pStyle w:val="TOC1"/>
        <w:rPr>
          <w:b w:val="0"/>
          <w:caps w:val="0"/>
          <w:noProof/>
          <w:sz w:val="24"/>
          <w:szCs w:val="24"/>
          <w:lang w:val="es-ES_tradnl" w:eastAsia="ja-JP"/>
        </w:rPr>
      </w:pPr>
      <w:r w:rsidRPr="009B30BF">
        <w:rPr>
          <w:noProof/>
          <w:lang w:val="es-ES_tradnl"/>
        </w:rPr>
        <w:t>ZAMBIA</w:t>
      </w:r>
      <w:r w:rsidRPr="009B30BF">
        <w:rPr>
          <w:noProof/>
          <w:lang w:val="es-ES_tradnl"/>
        </w:rPr>
        <w:tab/>
      </w:r>
      <w:r>
        <w:rPr>
          <w:noProof/>
        </w:rPr>
        <w:fldChar w:fldCharType="begin"/>
      </w:r>
      <w:r w:rsidRPr="009B30BF">
        <w:rPr>
          <w:noProof/>
          <w:lang w:val="es-ES_tradnl"/>
        </w:rPr>
        <w:instrText xml:space="preserve"> PAGEREF _Toc239964727 \h </w:instrText>
      </w:r>
      <w:r>
        <w:rPr>
          <w:noProof/>
        </w:rPr>
      </w:r>
      <w:r>
        <w:rPr>
          <w:noProof/>
        </w:rPr>
        <w:fldChar w:fldCharType="separate"/>
      </w:r>
      <w:r w:rsidR="00236AF9" w:rsidRPr="009B30BF">
        <w:rPr>
          <w:noProof/>
          <w:lang w:val="es-ES_tradnl"/>
        </w:rPr>
        <w:t>309</w:t>
      </w:r>
      <w:r>
        <w:rPr>
          <w:noProof/>
        </w:rPr>
        <w:fldChar w:fldCharType="end"/>
      </w:r>
    </w:p>
    <w:p w:rsidR="000E4F6F" w:rsidRPr="009B30BF" w:rsidRDefault="000E4F6F">
      <w:pPr>
        <w:pStyle w:val="TOC1"/>
        <w:rPr>
          <w:b w:val="0"/>
          <w:caps w:val="0"/>
          <w:noProof/>
          <w:sz w:val="24"/>
          <w:szCs w:val="24"/>
          <w:lang w:val="es-ES_tradnl" w:eastAsia="ja-JP"/>
        </w:rPr>
      </w:pPr>
      <w:r w:rsidRPr="009B30BF">
        <w:rPr>
          <w:noProof/>
          <w:lang w:val="es-ES_tradnl"/>
        </w:rPr>
        <w:t>ZIMBABWE</w:t>
      </w:r>
      <w:r w:rsidRPr="009B30BF">
        <w:rPr>
          <w:noProof/>
          <w:lang w:val="es-ES_tradnl"/>
        </w:rPr>
        <w:tab/>
      </w:r>
      <w:r>
        <w:rPr>
          <w:noProof/>
        </w:rPr>
        <w:fldChar w:fldCharType="begin"/>
      </w:r>
      <w:r w:rsidRPr="009B30BF">
        <w:rPr>
          <w:noProof/>
          <w:lang w:val="es-ES_tradnl"/>
        </w:rPr>
        <w:instrText xml:space="preserve"> PAGEREF _Toc239964728 \h </w:instrText>
      </w:r>
      <w:r>
        <w:rPr>
          <w:noProof/>
        </w:rPr>
      </w:r>
      <w:r>
        <w:rPr>
          <w:noProof/>
        </w:rPr>
        <w:fldChar w:fldCharType="separate"/>
      </w:r>
      <w:r w:rsidR="00236AF9" w:rsidRPr="009B30BF">
        <w:rPr>
          <w:noProof/>
          <w:lang w:val="es-ES_tradnl"/>
        </w:rPr>
        <w:t>310</w:t>
      </w:r>
      <w:r>
        <w:rPr>
          <w:noProof/>
        </w:rPr>
        <w:fldChar w:fldCharType="end"/>
      </w:r>
    </w:p>
    <w:p w:rsidR="002D28A8" w:rsidRPr="009B30BF" w:rsidRDefault="002D28A8" w:rsidP="002D28A8">
      <w:pPr>
        <w:rPr>
          <w:b/>
          <w:bCs/>
          <w:color w:val="4F81BD" w:themeColor="accent1"/>
          <w:sz w:val="48"/>
          <w:szCs w:val="48"/>
          <w:lang w:val="es-ES_tradnl"/>
        </w:rPr>
      </w:pPr>
      <w:r>
        <w:rPr>
          <w:b/>
          <w:bCs/>
          <w:color w:val="4F81BD" w:themeColor="accent1"/>
          <w:sz w:val="48"/>
          <w:szCs w:val="48"/>
        </w:rPr>
        <w:fldChar w:fldCharType="end"/>
      </w:r>
    </w:p>
    <w:p w:rsidR="002D28A8" w:rsidRPr="009B30BF" w:rsidRDefault="002D28A8" w:rsidP="002D28A8">
      <w:pPr>
        <w:rPr>
          <w:b/>
          <w:bCs/>
          <w:color w:val="4F81BD" w:themeColor="accent1"/>
          <w:sz w:val="48"/>
          <w:szCs w:val="48"/>
          <w:lang w:val="es-ES_tradnl"/>
        </w:rPr>
      </w:pPr>
    </w:p>
    <w:p w:rsidR="002D28A8" w:rsidRPr="009B30BF" w:rsidRDefault="002D28A8" w:rsidP="002D28A8">
      <w:pPr>
        <w:rPr>
          <w:b/>
          <w:bCs/>
          <w:color w:val="4F81BD" w:themeColor="accent1"/>
          <w:sz w:val="48"/>
          <w:szCs w:val="48"/>
          <w:lang w:val="es-ES_tradnl"/>
        </w:rPr>
      </w:pPr>
    </w:p>
    <w:p w:rsidR="002D28A8" w:rsidRPr="009B30BF" w:rsidRDefault="002D28A8" w:rsidP="002D28A8">
      <w:pPr>
        <w:rPr>
          <w:b/>
          <w:bCs/>
          <w:color w:val="4F81BD" w:themeColor="accent1"/>
          <w:sz w:val="48"/>
          <w:szCs w:val="48"/>
          <w:lang w:val="es-ES_tradnl"/>
        </w:rPr>
        <w:sectPr w:rsidR="002D28A8" w:rsidRPr="009B30BF">
          <w:pgSz w:w="12240" w:h="15840"/>
          <w:pgMar w:top="1440" w:right="1440" w:bottom="1440" w:left="1440" w:header="708" w:footer="708" w:gutter="0"/>
          <w:cols w:space="708"/>
          <w:docGrid w:linePitch="360"/>
        </w:sectPr>
      </w:pPr>
    </w:p>
    <w:p w:rsidR="00207661" w:rsidRDefault="00351300" w:rsidP="00F278A6">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0775552" behindDoc="1" locked="0" layoutInCell="1" allowOverlap="1" wp14:anchorId="237CC348" wp14:editId="045C6472">
            <wp:simplePos x="0" y="0"/>
            <wp:positionH relativeFrom="column">
              <wp:posOffset>30480</wp:posOffset>
            </wp:positionH>
            <wp:positionV relativeFrom="paragraph">
              <wp:posOffset>195072</wp:posOffset>
            </wp:positionV>
            <wp:extent cx="1078865" cy="1182370"/>
            <wp:effectExtent l="0" t="0" r="698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8865" cy="118237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419A3E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98.1pt;margin-top:5.85pt;width:69.6pt;height:62.9pt;z-index:252346368;mso-position-horizontal-relative:text;mso-position-vertical-relative:text">
            <v:imagedata r:id="rId17" o:title=""/>
          </v:shape>
          <o:OLEObject Type="Embed" ProgID="PBrush" ShapeID="_x0000_s1026" DrawAspect="Content" ObjectID="_1454308403" r:id="rId18"/>
        </w:object>
      </w:r>
      <w:r w:rsidR="00F278A6">
        <w:rPr>
          <w:b/>
          <w:bCs/>
          <w:color w:val="4F81BD" w:themeColor="accent1"/>
          <w:sz w:val="48"/>
          <w:szCs w:val="48"/>
        </w:rPr>
        <w:t>CHILD ONLINE PROTECTION</w:t>
      </w:r>
    </w:p>
    <w:p w:rsidR="00F278A6" w:rsidRDefault="002647CE" w:rsidP="002D28A8">
      <w:pPr>
        <w:pStyle w:val="Heading1"/>
        <w:jc w:val="center"/>
      </w:pPr>
      <w:bookmarkStart w:id="6" w:name="_Toc239964537"/>
      <w:r>
        <w:rPr>
          <w:noProof/>
          <w:color w:val="548DD4" w:themeColor="text2" w:themeTint="99"/>
          <w:sz w:val="20"/>
          <w:szCs w:val="20"/>
          <w:lang w:eastAsia="en-US"/>
        </w:rPr>
        <w:drawing>
          <wp:anchor distT="0" distB="0" distL="114300" distR="114300" simplePos="0" relativeHeight="250774528" behindDoc="0" locked="0" layoutInCell="1" allowOverlap="1" wp14:anchorId="6786213C" wp14:editId="1FB5E100">
            <wp:simplePos x="0" y="0"/>
            <wp:positionH relativeFrom="column">
              <wp:posOffset>774065</wp:posOffset>
            </wp:positionH>
            <wp:positionV relativeFrom="paragraph">
              <wp:posOffset>222885</wp:posOffset>
            </wp:positionV>
            <wp:extent cx="304800" cy="3111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11150"/>
                    </a:xfrm>
                    <a:prstGeom prst="rect">
                      <a:avLst/>
                    </a:prstGeom>
                    <a:noFill/>
                  </pic:spPr>
                </pic:pic>
              </a:graphicData>
            </a:graphic>
            <wp14:sizeRelH relativeFrom="page">
              <wp14:pctWidth>0</wp14:pctWidth>
            </wp14:sizeRelH>
            <wp14:sizeRelV relativeFrom="page">
              <wp14:pctHeight>0</wp14:pctHeight>
            </wp14:sizeRelV>
          </wp:anchor>
        </w:drawing>
      </w:r>
      <w:r>
        <w:t>AFGHANISTAN</w:t>
      </w:r>
      <w:bookmarkEnd w:id="6"/>
    </w:p>
    <w:p w:rsidR="002D5909" w:rsidRDefault="002D5909" w:rsidP="002D590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777600" behindDoc="0" locked="0" layoutInCell="1" allowOverlap="1" wp14:anchorId="1F858D8D" wp14:editId="619417D0">
                <wp:simplePos x="0" y="0"/>
                <wp:positionH relativeFrom="column">
                  <wp:posOffset>4766818</wp:posOffset>
                </wp:positionH>
                <wp:positionV relativeFrom="paragraph">
                  <wp:posOffset>17907</wp:posOffset>
                </wp:positionV>
                <wp:extent cx="107315" cy="107315"/>
                <wp:effectExtent l="57150" t="19050" r="45085" b="102235"/>
                <wp:wrapNone/>
                <wp:docPr id="1" name="Oval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8691C5" id="Oval 1" o:spid="_x0000_s1026" style="position:absolute;margin-left:375.35pt;margin-top:1.4pt;width:8.45pt;height:8.45pt;z-index:25085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2D5909" w:rsidRDefault="002D5909" w:rsidP="002D590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778624" behindDoc="0" locked="0" layoutInCell="1" allowOverlap="1" wp14:anchorId="09626C3E" wp14:editId="1FDF4CA9">
                <wp:simplePos x="0" y="0"/>
                <wp:positionH relativeFrom="column">
                  <wp:posOffset>4398010</wp:posOffset>
                </wp:positionH>
                <wp:positionV relativeFrom="paragraph">
                  <wp:posOffset>508</wp:posOffset>
                </wp:positionV>
                <wp:extent cx="107315" cy="107315"/>
                <wp:effectExtent l="57150" t="19050" r="45085" b="102235"/>
                <wp:wrapNone/>
                <wp:docPr id="5" name="Oval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5D8CF7" id="Oval 5" o:spid="_x0000_s1026" style="position:absolute;margin-left:346.3pt;margin-top:.05pt;width:8.45pt;height:8.45pt;z-index:25086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2D5909" w:rsidRPr="00236AF9" w:rsidRDefault="002D5909" w:rsidP="002D590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779648" behindDoc="0" locked="0" layoutInCell="1" allowOverlap="1" wp14:anchorId="548CA378" wp14:editId="326815A6">
                <wp:simplePos x="0" y="0"/>
                <wp:positionH relativeFrom="column">
                  <wp:posOffset>4998085</wp:posOffset>
                </wp:positionH>
                <wp:positionV relativeFrom="paragraph">
                  <wp:posOffset>6985</wp:posOffset>
                </wp:positionV>
                <wp:extent cx="107315" cy="107315"/>
                <wp:effectExtent l="57150" t="19050" r="45085" b="102235"/>
                <wp:wrapNone/>
                <wp:docPr id="7" name="Oval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85F9B5" id="Oval 7" o:spid="_x0000_s1026" style="position:absolute;margin-left:393.55pt;margin-top:.55pt;width:8.45pt;height:8.45pt;z-index:25086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GvBlAIAALcFAAAOAAAAZHJzL2Uyb0RvYy54bWysVE1vGyEQvVfqf0Dcm107Sd2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" fillcolor="#4f81bd [3204]" strokecolor="#0070c0">
                <v:shadow on="t" color="black" opacity="22937f" origin=",.5" offset="0,.63889mm"/>
                <v:path arrowok="t"/>
                <o:lock v:ext="edit" aspectratio="t"/>
              </v:oval>
            </w:pict>
          </mc:Fallback>
        </mc:AlternateContent>
      </w:r>
      <w:r w:rsidRPr="00236AF9">
        <w:rPr>
          <w:b/>
          <w:bCs/>
          <w:color w:val="548DD4" w:themeColor="text2" w:themeTint="99"/>
          <w:sz w:val="20"/>
          <w:szCs w:val="20"/>
        </w:rPr>
        <w:t>UN Convention</w:t>
      </w:r>
    </w:p>
    <w:p w:rsidR="002D5909" w:rsidRPr="00236AF9" w:rsidRDefault="002D5909" w:rsidP="002D590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780672" behindDoc="0" locked="0" layoutInCell="1" allowOverlap="1" wp14:anchorId="5E136016" wp14:editId="285A2394">
                <wp:simplePos x="0" y="0"/>
                <wp:positionH relativeFrom="column">
                  <wp:posOffset>5172075</wp:posOffset>
                </wp:positionH>
                <wp:positionV relativeFrom="paragraph">
                  <wp:posOffset>6350</wp:posOffset>
                </wp:positionV>
                <wp:extent cx="107315" cy="107315"/>
                <wp:effectExtent l="57150" t="19050" r="45085" b="102235"/>
                <wp:wrapNone/>
                <wp:docPr id="8" name="Oval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26B4E1" id="Oval 8" o:spid="_x0000_s1026" style="position:absolute;margin-left:407.25pt;margin-top:.5pt;width:8.45pt;height:8.45pt;z-index:25086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" fillcolor="#4f81bd [3204]" strokecolor="#0070c0">
                <v:shadow on="t" color="black" opacity="22937f" origin=",.5" offset="0,.63889mm"/>
                <v:path arrowok="t"/>
                <o:lock v:ext="edit" aspectratio="t"/>
              </v:oval>
            </w:pict>
          </mc:Fallback>
        </mc:AlternateContent>
      </w:r>
      <w:r w:rsidRPr="00236AF9">
        <w:rPr>
          <w:b/>
          <w:bCs/>
          <w:color w:val="548DD4" w:themeColor="text2" w:themeTint="99"/>
          <w:sz w:val="20"/>
          <w:szCs w:val="20"/>
        </w:rPr>
        <w:t>UN Protocol</w:t>
      </w:r>
    </w:p>
    <w:p w:rsidR="002D5909" w:rsidRPr="00236AF9" w:rsidRDefault="002D5909" w:rsidP="002D590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776576" behindDoc="0" locked="0" layoutInCell="1" allowOverlap="1" wp14:anchorId="2513BAB6" wp14:editId="00EE98B6">
                <wp:simplePos x="0" y="0"/>
                <wp:positionH relativeFrom="column">
                  <wp:posOffset>4693412</wp:posOffset>
                </wp:positionH>
                <wp:positionV relativeFrom="paragraph">
                  <wp:posOffset>-1905</wp:posOffset>
                </wp:positionV>
                <wp:extent cx="107315" cy="107315"/>
                <wp:effectExtent l="57150" t="19050" r="45085" b="102235"/>
                <wp:wrapNone/>
                <wp:docPr id="9" name="Oval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108BE5" id="Oval 9" o:spid="_x0000_s1026" style="position:absolute;margin-left:369.55pt;margin-top:-.15pt;width:8.45pt;height:8.45pt;z-index:25085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" filled="f" strokecolor="#0070c0">
                <v:shadow on="t" color="black" opacity="22937f" origin=",.5" offset="0,.63889mm"/>
                <v:path arrowok="t"/>
                <o:lock v:ext="edit" aspectratio="t"/>
              </v:oval>
            </w:pict>
          </mc:Fallback>
        </mc:AlternateContent>
      </w:r>
      <w:r w:rsidRPr="00236AF9">
        <w:rPr>
          <w:b/>
          <w:bCs/>
          <w:color w:val="548DD4" w:themeColor="text2" w:themeTint="99"/>
          <w:sz w:val="20"/>
          <w:szCs w:val="20"/>
        </w:rPr>
        <w:t>Institutional Support</w:t>
      </w:r>
    </w:p>
    <w:p w:rsidR="00360049" w:rsidRDefault="00360049" w:rsidP="00360049">
      <w:pPr>
        <w:framePr w:h="2911" w:hRule="exact" w:hSpace="45" w:wrap="around" w:vAnchor="text" w:hAnchor="page" w:x="1444" w:y="514"/>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360049" w:rsidRDefault="00360049" w:rsidP="00360049">
      <w:pPr>
        <w:framePr w:h="2911" w:hRule="exact" w:hSpace="45" w:wrap="around" w:vAnchor="text" w:hAnchor="page" w:x="1444" w:y="514"/>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xml:space="preserve">: </w:t>
      </w:r>
      <w:r w:rsidR="00A527E9">
        <w:rPr>
          <w:rFonts w:eastAsia="Times New Roman" w:cstheme="minorHAnsi"/>
        </w:rPr>
        <w:t>33 397 000</w:t>
      </w:r>
    </w:p>
    <w:p w:rsidR="00360049" w:rsidRDefault="00360049" w:rsidP="00360049">
      <w:pPr>
        <w:framePr w:h="2911" w:hRule="exact" w:hSpace="45" w:wrap="around" w:vAnchor="text" w:hAnchor="page" w:x="1444" w:y="514"/>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20"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360049" w:rsidRDefault="00360049" w:rsidP="00360049">
      <w:pPr>
        <w:framePr w:h="2911" w:hRule="exact" w:hSpace="45" w:wrap="around" w:vAnchor="text" w:hAnchor="page" w:x="1444" w:y="514"/>
        <w:rPr>
          <w:rFonts w:eastAsia="Times New Roman" w:cstheme="minorHAnsi"/>
        </w:rPr>
      </w:pPr>
      <w:r>
        <w:rPr>
          <w:rFonts w:eastAsia="Times New Roman" w:cstheme="minorHAnsi"/>
          <w:b/>
          <w:bCs/>
        </w:rPr>
        <w:t>Internet users</w:t>
      </w:r>
      <w:r>
        <w:rPr>
          <w:rFonts w:eastAsia="Times New Roman" w:cstheme="minorHAnsi"/>
        </w:rPr>
        <w:t xml:space="preserve">, percentage of population: </w:t>
      </w:r>
      <w:r w:rsidR="00A527E9">
        <w:rPr>
          <w:rFonts w:eastAsia="Times New Roman" w:cstheme="minorHAnsi"/>
        </w:rPr>
        <w:t>5%</w:t>
      </w:r>
    </w:p>
    <w:p w:rsidR="00360049" w:rsidRDefault="00360049" w:rsidP="00360049">
      <w:pPr>
        <w:framePr w:h="2911" w:hRule="exact" w:hSpace="45" w:wrap="around" w:vAnchor="text" w:hAnchor="page" w:x="1444" w:y="514"/>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21"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360049" w:rsidRDefault="00360049" w:rsidP="00360049">
      <w:pPr>
        <w:framePr w:h="2911" w:hRule="exact" w:hSpace="45" w:wrap="around" w:vAnchor="text" w:hAnchor="page" w:x="1444" w:y="514"/>
        <w:spacing w:before="100" w:beforeAutospacing="1" w:after="100" w:afterAutospacing="1"/>
        <w:rPr>
          <w:rFonts w:eastAsia="Times New Roman" w:cstheme="minorHAnsi"/>
        </w:rPr>
      </w:pPr>
    </w:p>
    <w:p w:rsidR="00F278A6" w:rsidRDefault="002D5909" w:rsidP="002D590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773504" behindDoc="0" locked="0" layoutInCell="1" allowOverlap="1" wp14:anchorId="5C652142" wp14:editId="2EB9C216">
                <wp:simplePos x="0" y="0"/>
                <wp:positionH relativeFrom="column">
                  <wp:posOffset>4652645</wp:posOffset>
                </wp:positionH>
                <wp:positionV relativeFrom="paragraph">
                  <wp:posOffset>0</wp:posOffset>
                </wp:positionV>
                <wp:extent cx="107315" cy="107315"/>
                <wp:effectExtent l="57150" t="19050" r="45085" b="102235"/>
                <wp:wrapNone/>
                <wp:docPr id="3" name="Oval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89AE05" id="Oval 3" o:spid="_x0000_s1026" style="position:absolute;margin-left:366.35pt;margin-top:0;width:8.45pt;height:8.45pt;z-index:25085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" filled="f" strokecolor="#0070c0">
                <v:shadow on="t" color="black" opacity="22937f" origin=",.5" offset="0,.63889mm"/>
                <v:path arrowok="t"/>
                <o:lock v:ext="edit" aspectratio="t"/>
              </v:oval>
            </w:pict>
          </mc:Fallback>
        </mc:AlternateContent>
      </w:r>
      <w:r>
        <w:rPr>
          <w:b/>
          <w:bCs/>
          <w:color w:val="548DD4" w:themeColor="text2" w:themeTint="99"/>
          <w:sz w:val="20"/>
          <w:szCs w:val="20"/>
        </w:rPr>
        <w:t>Reporting Mechanism</w:t>
      </w:r>
    </w:p>
    <w:p w:rsidR="00C25D2B" w:rsidRDefault="00C25D2B" w:rsidP="00C25D2B">
      <w:pPr>
        <w:jc w:val="center"/>
        <w:rPr>
          <w:b/>
          <w:bCs/>
          <w:color w:val="4F81BD" w:themeColor="accent1"/>
        </w:rPr>
      </w:pPr>
    </w:p>
    <w:p w:rsidR="005E4D4D" w:rsidRDefault="005E4D4D" w:rsidP="005E4D4D">
      <w:pPr>
        <w:pStyle w:val="ListParagraph"/>
        <w:rPr>
          <w:rFonts w:cstheme="minorHAnsi"/>
        </w:rPr>
      </w:pPr>
    </w:p>
    <w:p w:rsidR="005E4D4D" w:rsidRPr="00E16220" w:rsidRDefault="005E4D4D" w:rsidP="005E4D4D">
      <w:pPr>
        <w:rPr>
          <w:rFonts w:cstheme="minorHAnsi"/>
          <w:b/>
          <w:bCs/>
          <w:color w:val="4F81BD" w:themeColor="accent1"/>
        </w:rPr>
      </w:pPr>
      <w:r w:rsidRPr="00E16220">
        <w:rPr>
          <w:rFonts w:cstheme="minorHAnsi"/>
          <w:b/>
          <w:bCs/>
          <w:color w:val="4F81BD" w:themeColor="accent1"/>
        </w:rPr>
        <w:t>UN CONVENTION</w:t>
      </w:r>
    </w:p>
    <w:p w:rsidR="005E4D4D" w:rsidRDefault="005E4D4D" w:rsidP="005E4D4D">
      <w:pPr>
        <w:pStyle w:val="ListParagraph"/>
        <w:numPr>
          <w:ilvl w:val="0"/>
          <w:numId w:val="1"/>
        </w:numPr>
        <w:rPr>
          <w:rFonts w:cstheme="minorHAnsi"/>
        </w:rPr>
      </w:pPr>
      <w:r w:rsidRPr="00A77F6C">
        <w:rPr>
          <w:rFonts w:cstheme="minorHAnsi"/>
        </w:rPr>
        <w:t xml:space="preserve">Signed and ratified, with no declarations or reservations to articles 16, 17(e) and 34(c), the </w:t>
      </w:r>
      <w:hyperlink r:id="rId22" w:history="1">
        <w:r w:rsidRPr="00A77F6C">
          <w:rPr>
            <w:rStyle w:val="Hyperlink"/>
            <w:rFonts w:cstheme="minorHAnsi"/>
          </w:rPr>
          <w:t xml:space="preserve">Convention on the Rights of </w:t>
        </w:r>
        <w:r w:rsidR="002B16B7">
          <w:rPr>
            <w:rStyle w:val="Hyperlink"/>
            <w:rFonts w:cstheme="minorHAnsi"/>
          </w:rPr>
          <w:t xml:space="preserve">the </w:t>
        </w:r>
        <w:r w:rsidRPr="00A77F6C">
          <w:rPr>
            <w:rStyle w:val="Hyperlink"/>
            <w:rFonts w:cstheme="minorHAnsi"/>
          </w:rPr>
          <w:t>Child</w:t>
        </w:r>
      </w:hyperlink>
      <w:r w:rsidRPr="00A77F6C">
        <w:rPr>
          <w:rFonts w:cstheme="minorHAnsi"/>
        </w:rPr>
        <w:t>.</w:t>
      </w:r>
    </w:p>
    <w:p w:rsidR="009B4038" w:rsidRDefault="009B4038" w:rsidP="009B4038">
      <w:pPr>
        <w:pStyle w:val="ListParagraph"/>
        <w:rPr>
          <w:rFonts w:cstheme="minorHAnsi"/>
        </w:rPr>
      </w:pPr>
    </w:p>
    <w:p w:rsidR="005E4D4D" w:rsidRPr="00E16220" w:rsidRDefault="005E4D4D" w:rsidP="005E4D4D">
      <w:pPr>
        <w:rPr>
          <w:rFonts w:cstheme="minorHAnsi"/>
          <w:b/>
          <w:bCs/>
          <w:color w:val="4F81BD" w:themeColor="accent1"/>
        </w:rPr>
      </w:pPr>
      <w:r w:rsidRPr="00E16220">
        <w:rPr>
          <w:rFonts w:cstheme="minorHAnsi"/>
          <w:b/>
          <w:bCs/>
          <w:color w:val="4F81BD" w:themeColor="accent1"/>
        </w:rPr>
        <w:t>UN PROTOCOL</w:t>
      </w:r>
    </w:p>
    <w:p w:rsidR="00CB727C" w:rsidRPr="003B67E6" w:rsidRDefault="00CB727C" w:rsidP="00CB727C">
      <w:pPr>
        <w:pStyle w:val="ListParagraph"/>
        <w:numPr>
          <w:ilvl w:val="0"/>
          <w:numId w:val="4"/>
        </w:numPr>
        <w:rPr>
          <w:rFonts w:cstheme="minorHAnsi"/>
        </w:rPr>
      </w:pPr>
      <w:r>
        <w:rPr>
          <w:rFonts w:cstheme="minorHAnsi"/>
        </w:rPr>
        <w:t>Acceded to</w:t>
      </w:r>
      <w:r w:rsidRPr="00A77F6C">
        <w:rPr>
          <w:rFonts w:cstheme="minorHAnsi"/>
        </w:rPr>
        <w:t xml:space="preserve"> the </w:t>
      </w:r>
      <w:hyperlink r:id="rId23" w:history="1">
        <w:r>
          <w:rPr>
            <w:rStyle w:val="Hyperlink"/>
            <w:rFonts w:cstheme="minorHAnsi"/>
          </w:rPr>
          <w:t>Optional Protocol t</w:t>
        </w:r>
        <w:r w:rsidRPr="00A77F6C">
          <w:rPr>
            <w:rStyle w:val="Hyperlink"/>
            <w:rFonts w:cstheme="minorHAnsi"/>
          </w:rPr>
          <w:t>o The Convention on the Rights of the Child on the Sale of Children, Child Prostitution</w:t>
        </w:r>
        <w:r>
          <w:rPr>
            <w:rStyle w:val="Hyperlink"/>
            <w:rFonts w:cstheme="minorHAnsi"/>
          </w:rPr>
          <w:t xml:space="preserve"> </w:t>
        </w:r>
        <w:r w:rsidRPr="00A77F6C">
          <w:rPr>
            <w:rStyle w:val="Hyperlink"/>
            <w:rFonts w:cstheme="minorHAnsi"/>
          </w:rPr>
          <w:t>and Child Pornography</w:t>
        </w:r>
      </w:hyperlink>
      <w:r w:rsidRPr="003B67E6">
        <w:rPr>
          <w:rFonts w:cstheme="minorHAnsi"/>
        </w:rPr>
        <w:t xml:space="preserve"> </w:t>
      </w:r>
      <w:r w:rsidRPr="00A77F6C">
        <w:rPr>
          <w:rFonts w:cstheme="minorHAnsi"/>
        </w:rPr>
        <w:t>with no declarations or reservations to articles 2 and 3.</w:t>
      </w:r>
    </w:p>
    <w:p w:rsidR="005E4D4D" w:rsidRDefault="005E4D4D" w:rsidP="005E4D4D">
      <w:pPr>
        <w:rPr>
          <w:rFonts w:cstheme="minorHAnsi"/>
          <w:b/>
          <w:bCs/>
          <w:color w:val="4F81BD" w:themeColor="accent1"/>
        </w:rPr>
      </w:pPr>
    </w:p>
    <w:p w:rsidR="002D28A8" w:rsidRDefault="002D28A8" w:rsidP="009501C4">
      <w:pPr>
        <w:rPr>
          <w:b/>
          <w:bCs/>
        </w:rPr>
        <w:sectPr w:rsidR="002D28A8">
          <w:pgSz w:w="12240" w:h="15840"/>
          <w:pgMar w:top="1440" w:right="1440" w:bottom="1440" w:left="1440" w:header="708" w:footer="708" w:gutter="0"/>
          <w:cols w:space="708"/>
          <w:docGrid w:linePitch="360"/>
        </w:sectPr>
      </w:pPr>
    </w:p>
    <w:p w:rsidR="002D28A8" w:rsidRDefault="002D28A8" w:rsidP="002D28A8">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0782720" behindDoc="1" locked="0" layoutInCell="1" allowOverlap="1" wp14:anchorId="27579485" wp14:editId="65E97394">
            <wp:simplePos x="0" y="0"/>
            <wp:positionH relativeFrom="column">
              <wp:posOffset>24714</wp:posOffset>
            </wp:positionH>
            <wp:positionV relativeFrom="paragraph">
              <wp:posOffset>115330</wp:posOffset>
            </wp:positionV>
            <wp:extent cx="1104900" cy="1190625"/>
            <wp:effectExtent l="0" t="0" r="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0490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0453F825">
          <v:shape id="_x0000_s1029" type="#_x0000_t75" style="position:absolute;left:0;text-align:left;margin-left:398.1pt;margin-top:5.85pt;width:69.6pt;height:62.9pt;z-index:252347392;mso-position-horizontal-relative:text;mso-position-vertical-relative:text">
            <v:imagedata r:id="rId17" o:title=""/>
          </v:shape>
          <o:OLEObject Type="Embed" ProgID="PBrush" ShapeID="_x0000_s1029" DrawAspect="Content" ObjectID="_1454308404" r:id="rId25"/>
        </w:object>
      </w:r>
      <w:r>
        <w:rPr>
          <w:b/>
          <w:bCs/>
          <w:color w:val="4F81BD" w:themeColor="accent1"/>
          <w:sz w:val="48"/>
          <w:szCs w:val="48"/>
        </w:rPr>
        <w:t>CHILD ONLINE PROTECTION</w:t>
      </w:r>
    </w:p>
    <w:p w:rsidR="002D28A8" w:rsidRDefault="002D28A8" w:rsidP="002D28A8">
      <w:pPr>
        <w:pStyle w:val="Heading1"/>
        <w:jc w:val="center"/>
      </w:pPr>
      <w:bookmarkStart w:id="7" w:name="_Toc239964538"/>
      <w:r>
        <w:rPr>
          <w:noProof/>
          <w:color w:val="548DD4" w:themeColor="text2" w:themeTint="99"/>
          <w:sz w:val="20"/>
          <w:szCs w:val="20"/>
          <w:lang w:eastAsia="en-US"/>
        </w:rPr>
        <w:drawing>
          <wp:anchor distT="0" distB="0" distL="114300" distR="114300" simplePos="0" relativeHeight="250781696" behindDoc="0" locked="0" layoutInCell="1" allowOverlap="1" wp14:anchorId="4803D69F" wp14:editId="564D7424">
            <wp:simplePos x="0" y="0"/>
            <wp:positionH relativeFrom="column">
              <wp:posOffset>617220</wp:posOffset>
            </wp:positionH>
            <wp:positionV relativeFrom="paragraph">
              <wp:posOffset>196215</wp:posOffset>
            </wp:positionV>
            <wp:extent cx="304800" cy="3111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11150"/>
                    </a:xfrm>
                    <a:prstGeom prst="rect">
                      <a:avLst/>
                    </a:prstGeom>
                    <a:noFill/>
                  </pic:spPr>
                </pic:pic>
              </a:graphicData>
            </a:graphic>
            <wp14:sizeRelH relativeFrom="page">
              <wp14:pctWidth>0</wp14:pctWidth>
            </wp14:sizeRelH>
            <wp14:sizeRelV relativeFrom="page">
              <wp14:pctHeight>0</wp14:pctHeight>
            </wp14:sizeRelV>
          </wp:anchor>
        </w:drawing>
      </w:r>
      <w:r>
        <w:t>ALBANIA</w:t>
      </w:r>
      <w:bookmarkEnd w:id="7"/>
    </w:p>
    <w:p w:rsidR="002D28A8" w:rsidRDefault="002D28A8" w:rsidP="002D28A8">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785792" behindDoc="0" locked="0" layoutInCell="1" allowOverlap="1" wp14:anchorId="746D75DF" wp14:editId="264FE253">
                <wp:simplePos x="0" y="0"/>
                <wp:positionH relativeFrom="column">
                  <wp:posOffset>4771870</wp:posOffset>
                </wp:positionH>
                <wp:positionV relativeFrom="paragraph">
                  <wp:posOffset>-7534</wp:posOffset>
                </wp:positionV>
                <wp:extent cx="107315" cy="107315"/>
                <wp:effectExtent l="57150" t="19050" r="45085" b="102235"/>
                <wp:wrapNone/>
                <wp:docPr id="2" name="Oval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E24169" id="Oval 2" o:spid="_x0000_s1026" style="position:absolute;margin-left:375.75pt;margin-top:-.6pt;width:8.45pt;height:8.45pt;z-index:25086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2D28A8" w:rsidRDefault="002D28A8" w:rsidP="002D28A8">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786816" behindDoc="0" locked="0" layoutInCell="1" allowOverlap="1" wp14:anchorId="61AA5CCC" wp14:editId="5FB6E55C">
                <wp:simplePos x="0" y="0"/>
                <wp:positionH relativeFrom="column">
                  <wp:posOffset>4398010</wp:posOffset>
                </wp:positionH>
                <wp:positionV relativeFrom="paragraph">
                  <wp:posOffset>-6247</wp:posOffset>
                </wp:positionV>
                <wp:extent cx="107315" cy="107315"/>
                <wp:effectExtent l="57150" t="19050" r="45085" b="102235"/>
                <wp:wrapNone/>
                <wp:docPr id="10" name="Oval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4E2BE2" id="Oval 10" o:spid="_x0000_s1026" style="position:absolute;margin-left:346.3pt;margin-top:-.5pt;width:8.45pt;height:8.45pt;z-index:25086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2D28A8" w:rsidRPr="00962F2A" w:rsidRDefault="002D28A8" w:rsidP="002D28A8">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787840" behindDoc="0" locked="0" layoutInCell="1" allowOverlap="1" wp14:anchorId="0689DFCE" wp14:editId="725B8C18">
                <wp:simplePos x="0" y="0"/>
                <wp:positionH relativeFrom="column">
                  <wp:posOffset>4998085</wp:posOffset>
                </wp:positionH>
                <wp:positionV relativeFrom="paragraph">
                  <wp:posOffset>6985</wp:posOffset>
                </wp:positionV>
                <wp:extent cx="107315" cy="107315"/>
                <wp:effectExtent l="57150" t="19050" r="45085" b="102235"/>
                <wp:wrapNone/>
                <wp:docPr id="11" name="Oval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F3E1D2" id="Oval 11" o:spid="_x0000_s1026" style="position:absolute;margin-left:393.55pt;margin-top:.55pt;width:8.45pt;height:8.45pt;z-index:25086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" fillcolor="#4f81bd [3204]" strokecolor="#0070c0">
                <v:shadow on="t" color="black" opacity="22937f" origin=",.5" offset="0,.63889mm"/>
                <v:path arrowok="t"/>
                <o:lock v:ext="edit" aspectratio="t"/>
              </v:oval>
            </w:pict>
          </mc:Fallback>
        </mc:AlternateContent>
      </w:r>
      <w:r w:rsidRPr="00962F2A">
        <w:rPr>
          <w:b/>
          <w:bCs/>
          <w:color w:val="548DD4" w:themeColor="text2" w:themeTint="99"/>
          <w:sz w:val="20"/>
          <w:szCs w:val="20"/>
        </w:rPr>
        <w:t>UN Convention</w:t>
      </w:r>
    </w:p>
    <w:p w:rsidR="002D28A8" w:rsidRPr="00962F2A" w:rsidRDefault="002D28A8" w:rsidP="002D28A8">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788864" behindDoc="0" locked="0" layoutInCell="1" allowOverlap="1" wp14:anchorId="3D1A5FA4" wp14:editId="37D3F836">
                <wp:simplePos x="0" y="0"/>
                <wp:positionH relativeFrom="column">
                  <wp:posOffset>5168780</wp:posOffset>
                </wp:positionH>
                <wp:positionV relativeFrom="paragraph">
                  <wp:posOffset>6350</wp:posOffset>
                </wp:positionV>
                <wp:extent cx="107315" cy="107315"/>
                <wp:effectExtent l="57150" t="19050" r="45085" b="102235"/>
                <wp:wrapNone/>
                <wp:docPr id="12" name="Oval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405A92" id="Oval 12" o:spid="_x0000_s1026" style="position:absolute;margin-left:407pt;margin-top:.5pt;width:8.45pt;height:8.45pt;z-index:25087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" fillcolor="#4f81bd [3204]" strokecolor="#0070c0">
                <v:shadow on="t" color="black" opacity="22937f" origin=",.5" offset="0,.63889mm"/>
                <v:path arrowok="t"/>
                <o:lock v:ext="edit" aspectratio="t"/>
              </v:oval>
            </w:pict>
          </mc:Fallback>
        </mc:AlternateContent>
      </w:r>
      <w:r w:rsidRPr="00962F2A">
        <w:rPr>
          <w:b/>
          <w:bCs/>
          <w:color w:val="548DD4" w:themeColor="text2" w:themeTint="99"/>
          <w:sz w:val="20"/>
          <w:szCs w:val="20"/>
        </w:rPr>
        <w:t>UN Protocol</w:t>
      </w:r>
    </w:p>
    <w:p w:rsidR="002D28A8" w:rsidRPr="00B8003D" w:rsidRDefault="002D28A8" w:rsidP="002D28A8">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783744" behindDoc="0" locked="0" layoutInCell="1" allowOverlap="1" wp14:anchorId="59E5FD17" wp14:editId="672B5483">
                <wp:simplePos x="0" y="0"/>
                <wp:positionH relativeFrom="column">
                  <wp:posOffset>4662033</wp:posOffset>
                </wp:positionH>
                <wp:positionV relativeFrom="paragraph">
                  <wp:posOffset>300355</wp:posOffset>
                </wp:positionV>
                <wp:extent cx="107315" cy="107315"/>
                <wp:effectExtent l="57150" t="19050" r="45085" b="102235"/>
                <wp:wrapNone/>
                <wp:docPr id="13" name="Oval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6D87CE" id="Oval 13" o:spid="_x0000_s1026" style="position:absolute;margin-left:367.1pt;margin-top:23.65pt;width:8.45pt;height:8.45pt;z-index:25086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" filled="f"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0784768" behindDoc="0" locked="0" layoutInCell="1" allowOverlap="1" wp14:anchorId="04561AC8" wp14:editId="764E216D">
                <wp:simplePos x="0" y="0"/>
                <wp:positionH relativeFrom="column">
                  <wp:posOffset>4693412</wp:posOffset>
                </wp:positionH>
                <wp:positionV relativeFrom="paragraph">
                  <wp:posOffset>-1905</wp:posOffset>
                </wp:positionV>
                <wp:extent cx="107315" cy="107315"/>
                <wp:effectExtent l="57150" t="19050" r="45085" b="102235"/>
                <wp:wrapNone/>
                <wp:docPr id="14" name="Oval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07C40C" id="Oval 14" o:spid="_x0000_s1026" style="position:absolute;margin-left:369.55pt;margin-top:-.15pt;width:8.45pt;height:8.45pt;z-index:25086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" filled="f" strokecolor="#0070c0">
                <v:shadow on="t" color="black" opacity="22937f" origin=",.5" offset="0,.63889mm"/>
                <v:path arrowok="t"/>
                <o:lock v:ext="edit" aspectratio="t"/>
              </v:oval>
            </w:pict>
          </mc:Fallback>
        </mc:AlternateContent>
      </w:r>
      <w:r w:rsidRPr="00B8003D">
        <w:rPr>
          <w:b/>
          <w:bCs/>
          <w:color w:val="548DD4" w:themeColor="text2" w:themeTint="99"/>
          <w:sz w:val="20"/>
          <w:szCs w:val="20"/>
        </w:rPr>
        <w:t>Institutional Support</w:t>
      </w:r>
    </w:p>
    <w:p w:rsidR="002D28A8" w:rsidRPr="00053D61" w:rsidRDefault="002D28A8" w:rsidP="002D28A8">
      <w:pPr>
        <w:jc w:val="right"/>
        <w:rPr>
          <w:b/>
          <w:bCs/>
          <w:color w:val="548DD4" w:themeColor="text2" w:themeTint="99"/>
          <w:sz w:val="20"/>
          <w:szCs w:val="20"/>
        </w:rPr>
      </w:pPr>
      <w:r w:rsidRPr="00053D61">
        <w:rPr>
          <w:b/>
          <w:bCs/>
          <w:color w:val="548DD4" w:themeColor="text2" w:themeTint="99"/>
          <w:sz w:val="20"/>
          <w:szCs w:val="20"/>
        </w:rPr>
        <w:t>Reporting Mechanism</w:t>
      </w:r>
    </w:p>
    <w:p w:rsidR="002D28A8" w:rsidRDefault="002D28A8" w:rsidP="002D28A8">
      <w:pPr>
        <w:framePr w:h="2881" w:hRule="exact" w:hSpace="45" w:wrap="around" w:vAnchor="text" w:hAnchor="page" w:x="1411" w:y="43"/>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2D28A8" w:rsidRDefault="002D28A8" w:rsidP="002D28A8">
      <w:pPr>
        <w:framePr w:h="2881" w:hRule="exact" w:hSpace="45" w:wrap="around" w:vAnchor="text" w:hAnchor="page" w:x="1411" w:y="43"/>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3 227 000</w:t>
      </w:r>
    </w:p>
    <w:p w:rsidR="002D28A8" w:rsidRDefault="002D28A8" w:rsidP="002D28A8">
      <w:pPr>
        <w:framePr w:h="2881" w:hRule="exact" w:hSpace="45" w:wrap="around" w:vAnchor="text" w:hAnchor="page" w:x="1411" w:y="43"/>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26"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2D28A8" w:rsidRDefault="002D28A8" w:rsidP="002D28A8">
      <w:pPr>
        <w:framePr w:h="2881" w:hRule="exact" w:hSpace="45" w:wrap="around" w:vAnchor="text" w:hAnchor="page" w:x="1411" w:y="43"/>
        <w:rPr>
          <w:rFonts w:eastAsia="Times New Roman" w:cstheme="minorHAnsi"/>
        </w:rPr>
      </w:pPr>
      <w:r>
        <w:rPr>
          <w:rFonts w:eastAsia="Times New Roman" w:cstheme="minorHAnsi"/>
          <w:b/>
          <w:bCs/>
        </w:rPr>
        <w:t>Internet users</w:t>
      </w:r>
      <w:r>
        <w:rPr>
          <w:rFonts w:eastAsia="Times New Roman" w:cstheme="minorHAnsi"/>
        </w:rPr>
        <w:t>, percentage of population: 49%</w:t>
      </w:r>
    </w:p>
    <w:p w:rsidR="002D28A8" w:rsidRDefault="002D28A8" w:rsidP="002D28A8">
      <w:pPr>
        <w:framePr w:h="2881" w:hRule="exact" w:hSpace="45" w:wrap="around" w:vAnchor="text" w:hAnchor="page" w:x="1411" w:y="43"/>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27"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2D28A8" w:rsidRDefault="002D28A8" w:rsidP="002D28A8">
      <w:pPr>
        <w:framePr w:h="2881" w:hRule="exact" w:hSpace="45" w:wrap="around" w:vAnchor="text" w:hAnchor="page" w:x="1411" w:y="43"/>
        <w:spacing w:before="100" w:beforeAutospacing="1" w:after="100" w:afterAutospacing="1"/>
        <w:rPr>
          <w:rFonts w:eastAsia="Times New Roman" w:cstheme="minorHAnsi"/>
        </w:rPr>
      </w:pPr>
    </w:p>
    <w:p w:rsidR="002D28A8" w:rsidRDefault="002D28A8" w:rsidP="002D28A8">
      <w:pPr>
        <w:rPr>
          <w:b/>
          <w:bCs/>
          <w:color w:val="4F81BD" w:themeColor="accent1"/>
        </w:rPr>
      </w:pPr>
    </w:p>
    <w:p w:rsidR="002D28A8" w:rsidRPr="00457863" w:rsidRDefault="002D28A8" w:rsidP="002D28A8">
      <w:pPr>
        <w:rPr>
          <w:rFonts w:cstheme="minorHAnsi"/>
        </w:rPr>
      </w:pPr>
    </w:p>
    <w:p w:rsidR="002D28A8" w:rsidRPr="00E16220" w:rsidRDefault="002D28A8" w:rsidP="002D28A8">
      <w:pPr>
        <w:rPr>
          <w:rFonts w:cstheme="minorHAnsi"/>
          <w:b/>
          <w:bCs/>
          <w:color w:val="4F81BD" w:themeColor="accent1"/>
        </w:rPr>
      </w:pPr>
      <w:r w:rsidRPr="00E16220">
        <w:rPr>
          <w:rFonts w:cstheme="minorHAnsi"/>
          <w:b/>
          <w:bCs/>
          <w:color w:val="4F81BD" w:themeColor="accent1"/>
        </w:rPr>
        <w:t>UN CONVENTION</w:t>
      </w:r>
    </w:p>
    <w:p w:rsidR="002D28A8" w:rsidRDefault="002D28A8" w:rsidP="002D28A8">
      <w:pPr>
        <w:pStyle w:val="ListParagraph"/>
        <w:numPr>
          <w:ilvl w:val="0"/>
          <w:numId w:val="1"/>
        </w:numPr>
        <w:rPr>
          <w:rFonts w:cstheme="minorHAnsi"/>
        </w:rPr>
      </w:pPr>
      <w:r w:rsidRPr="00A77F6C">
        <w:rPr>
          <w:rFonts w:cstheme="minorHAnsi"/>
        </w:rPr>
        <w:t xml:space="preserve">Signed and ratified, with no declarations or reservations to articles 16, 17(e) and 34(c), the </w:t>
      </w:r>
      <w:hyperlink r:id="rId28" w:history="1">
        <w:r w:rsidRPr="00A77F6C">
          <w:rPr>
            <w:rStyle w:val="Hyperlink"/>
            <w:rFonts w:cstheme="minorHAnsi"/>
          </w:rPr>
          <w:t xml:space="preserve">Convention on the Rights of </w:t>
        </w:r>
        <w:r>
          <w:rPr>
            <w:rStyle w:val="Hyperlink"/>
            <w:rFonts w:cstheme="minorHAnsi"/>
          </w:rPr>
          <w:t xml:space="preserve">the </w:t>
        </w:r>
        <w:r w:rsidRPr="00A77F6C">
          <w:rPr>
            <w:rStyle w:val="Hyperlink"/>
            <w:rFonts w:cstheme="minorHAnsi"/>
          </w:rPr>
          <w:t>Child</w:t>
        </w:r>
      </w:hyperlink>
      <w:r w:rsidRPr="00A77F6C">
        <w:rPr>
          <w:rFonts w:cstheme="minorHAnsi"/>
        </w:rPr>
        <w:t>.</w:t>
      </w:r>
    </w:p>
    <w:p w:rsidR="002D28A8" w:rsidRDefault="002D28A8" w:rsidP="002D28A8">
      <w:pPr>
        <w:pStyle w:val="ListParagraph"/>
        <w:rPr>
          <w:rFonts w:cstheme="minorHAnsi"/>
        </w:rPr>
      </w:pPr>
    </w:p>
    <w:p w:rsidR="002D28A8" w:rsidRPr="00E16220" w:rsidRDefault="002D28A8" w:rsidP="002D28A8">
      <w:pPr>
        <w:rPr>
          <w:rFonts w:cstheme="minorHAnsi"/>
          <w:b/>
          <w:bCs/>
          <w:color w:val="4F81BD" w:themeColor="accent1"/>
        </w:rPr>
      </w:pPr>
      <w:r w:rsidRPr="00E16220">
        <w:rPr>
          <w:rFonts w:cstheme="minorHAnsi"/>
          <w:b/>
          <w:bCs/>
          <w:color w:val="4F81BD" w:themeColor="accent1"/>
        </w:rPr>
        <w:t>UN PROTOCOL</w:t>
      </w:r>
    </w:p>
    <w:p w:rsidR="002D28A8" w:rsidRPr="003B67E6" w:rsidRDefault="002D28A8" w:rsidP="002D28A8">
      <w:pPr>
        <w:pStyle w:val="ListParagraph"/>
        <w:numPr>
          <w:ilvl w:val="0"/>
          <w:numId w:val="4"/>
        </w:numPr>
        <w:rPr>
          <w:rFonts w:cstheme="minorHAnsi"/>
        </w:rPr>
      </w:pPr>
      <w:r>
        <w:rPr>
          <w:rFonts w:cstheme="minorHAnsi"/>
        </w:rPr>
        <w:t>Acceded to</w:t>
      </w:r>
      <w:r w:rsidRPr="00A77F6C">
        <w:rPr>
          <w:rFonts w:cstheme="minorHAnsi"/>
        </w:rPr>
        <w:t xml:space="preserve"> the </w:t>
      </w:r>
      <w:hyperlink r:id="rId29" w:history="1">
        <w:r>
          <w:rPr>
            <w:rStyle w:val="Hyperlink"/>
            <w:rFonts w:cstheme="minorHAnsi"/>
          </w:rPr>
          <w:t>Optional Protocol t</w:t>
        </w:r>
        <w:r w:rsidRPr="00A77F6C">
          <w:rPr>
            <w:rStyle w:val="Hyperlink"/>
            <w:rFonts w:cstheme="minorHAnsi"/>
          </w:rPr>
          <w:t>o The Convention on the Rights of the Child on the Sale of Children, Child Prostitution</w:t>
        </w:r>
        <w:r>
          <w:rPr>
            <w:rStyle w:val="Hyperlink"/>
            <w:rFonts w:cstheme="minorHAnsi"/>
          </w:rPr>
          <w:t xml:space="preserve"> </w:t>
        </w:r>
        <w:r w:rsidRPr="00A77F6C">
          <w:rPr>
            <w:rStyle w:val="Hyperlink"/>
            <w:rFonts w:cstheme="minorHAnsi"/>
          </w:rPr>
          <w:t>and Child Pornography</w:t>
        </w:r>
      </w:hyperlink>
      <w:r w:rsidRPr="003B67E6">
        <w:rPr>
          <w:rFonts w:cstheme="minorHAnsi"/>
        </w:rPr>
        <w:t xml:space="preserve"> </w:t>
      </w:r>
      <w:r w:rsidRPr="00A77F6C">
        <w:rPr>
          <w:rFonts w:cstheme="minorHAnsi"/>
        </w:rPr>
        <w:t>with no declarations or reservations to articles 2 and 3.</w:t>
      </w:r>
    </w:p>
    <w:p w:rsidR="002D28A8" w:rsidRPr="00457863" w:rsidRDefault="002D28A8" w:rsidP="002D28A8">
      <w:pPr>
        <w:rPr>
          <w:b/>
          <w:bCs/>
        </w:rPr>
      </w:pPr>
    </w:p>
    <w:p w:rsidR="002D28A8" w:rsidRDefault="002D28A8" w:rsidP="009501C4">
      <w:pPr>
        <w:rPr>
          <w:b/>
          <w:bCs/>
        </w:rPr>
        <w:sectPr w:rsidR="002D28A8">
          <w:pgSz w:w="12240" w:h="15840"/>
          <w:pgMar w:top="1440" w:right="1440" w:bottom="1440" w:left="1440" w:header="708" w:footer="708" w:gutter="0"/>
          <w:cols w:space="708"/>
          <w:docGrid w:linePitch="360"/>
        </w:sectPr>
      </w:pPr>
    </w:p>
    <w:p w:rsidR="002D28A8" w:rsidRDefault="002D28A8" w:rsidP="002D28A8">
      <w:pPr>
        <w:jc w:val="center"/>
        <w:rPr>
          <w:b/>
          <w:bCs/>
          <w:color w:val="4F81BD" w:themeColor="accent1"/>
          <w:sz w:val="48"/>
          <w:szCs w:val="48"/>
        </w:rPr>
      </w:pPr>
      <w:r>
        <w:rPr>
          <w:b/>
          <w:bCs/>
          <w:noProof/>
          <w:color w:val="548DD4" w:themeColor="text2" w:themeTint="99"/>
          <w:sz w:val="20"/>
          <w:szCs w:val="20"/>
          <w:lang w:eastAsia="en-US"/>
        </w:rPr>
        <w:lastRenderedPageBreak/>
        <w:drawing>
          <wp:anchor distT="0" distB="0" distL="114300" distR="114300" simplePos="0" relativeHeight="250790912" behindDoc="0" locked="0" layoutInCell="1" allowOverlap="1" wp14:anchorId="2E654A56" wp14:editId="7EE182E8">
            <wp:simplePos x="0" y="0"/>
            <wp:positionH relativeFrom="column">
              <wp:posOffset>218355</wp:posOffset>
            </wp:positionH>
            <wp:positionV relativeFrom="paragraph">
              <wp:posOffset>268605</wp:posOffset>
            </wp:positionV>
            <wp:extent cx="228600" cy="23304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33045"/>
                    </a:xfrm>
                    <a:prstGeom prst="rect">
                      <a:avLst/>
                    </a:prstGeom>
                    <a:noFill/>
                  </pic:spPr>
                </pic:pic>
              </a:graphicData>
            </a:graphic>
            <wp14:sizeRelH relativeFrom="page">
              <wp14:pctWidth>0</wp14:pctWidth>
            </wp14:sizeRelH>
            <wp14:sizeRelV relativeFrom="page">
              <wp14:pctHeight>0</wp14:pctHeight>
            </wp14:sizeRelV>
          </wp:anchor>
        </w:drawing>
      </w:r>
      <w:r>
        <w:rPr>
          <w:b/>
          <w:bCs/>
          <w:noProof/>
          <w:color w:val="4F81BD" w:themeColor="accent1"/>
          <w:sz w:val="48"/>
          <w:szCs w:val="48"/>
          <w:lang w:eastAsia="en-US"/>
        </w:rPr>
        <w:drawing>
          <wp:anchor distT="0" distB="0" distL="114300" distR="114300" simplePos="0" relativeHeight="250791936" behindDoc="1" locked="0" layoutInCell="1" allowOverlap="1" wp14:anchorId="2C67EAEE" wp14:editId="29AC6EA0">
            <wp:simplePos x="0" y="0"/>
            <wp:positionH relativeFrom="column">
              <wp:posOffset>9525</wp:posOffset>
            </wp:positionH>
            <wp:positionV relativeFrom="paragraph">
              <wp:posOffset>142875</wp:posOffset>
            </wp:positionV>
            <wp:extent cx="1066800" cy="116459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0" cy="116459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326C3566">
          <v:shape id="_x0000_s1030" type="#_x0000_t75" style="position:absolute;left:0;text-align:left;margin-left:398.1pt;margin-top:5.85pt;width:69.6pt;height:62.9pt;z-index:252348416;mso-position-horizontal-relative:text;mso-position-vertical-relative:text">
            <v:imagedata r:id="rId17" o:title=""/>
          </v:shape>
          <o:OLEObject Type="Embed" ProgID="PBrush" ShapeID="_x0000_s1030" DrawAspect="Content" ObjectID="_1454308405" r:id="rId31"/>
        </w:object>
      </w:r>
      <w:r>
        <w:rPr>
          <w:b/>
          <w:bCs/>
          <w:color w:val="4F81BD" w:themeColor="accent1"/>
          <w:sz w:val="48"/>
          <w:szCs w:val="48"/>
        </w:rPr>
        <w:t>CHILD ONLINE PROTECTION</w:t>
      </w:r>
    </w:p>
    <w:p w:rsidR="002D28A8" w:rsidRDefault="002D28A8" w:rsidP="002D28A8">
      <w:pPr>
        <w:pStyle w:val="Heading1"/>
        <w:jc w:val="center"/>
      </w:pPr>
      <w:bookmarkStart w:id="8" w:name="_Toc239964539"/>
      <w:r>
        <w:t>ALGERIA</w:t>
      </w:r>
      <w:bookmarkEnd w:id="8"/>
    </w:p>
    <w:p w:rsidR="002D28A8" w:rsidRDefault="002D28A8" w:rsidP="002D28A8">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793984" behindDoc="0" locked="0" layoutInCell="1" allowOverlap="1" wp14:anchorId="571CB283" wp14:editId="02F922E3">
                <wp:simplePos x="0" y="0"/>
                <wp:positionH relativeFrom="column">
                  <wp:posOffset>4785995</wp:posOffset>
                </wp:positionH>
                <wp:positionV relativeFrom="paragraph">
                  <wp:posOffset>0</wp:posOffset>
                </wp:positionV>
                <wp:extent cx="107315" cy="107315"/>
                <wp:effectExtent l="57150" t="19050" r="45085" b="102235"/>
                <wp:wrapNone/>
                <wp:docPr id="17" name="Oval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DE967A" id="Oval 17" o:spid="_x0000_s1026" style="position:absolute;margin-left:376.85pt;margin-top:0;width:8.45pt;height:8.45pt;z-index:25087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2D28A8" w:rsidRDefault="002D28A8" w:rsidP="002D28A8">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795008" behindDoc="0" locked="0" layoutInCell="1" allowOverlap="1" wp14:anchorId="2ABC0308" wp14:editId="09CD15F7">
                <wp:simplePos x="0" y="0"/>
                <wp:positionH relativeFrom="column">
                  <wp:posOffset>4398010</wp:posOffset>
                </wp:positionH>
                <wp:positionV relativeFrom="paragraph">
                  <wp:posOffset>14605</wp:posOffset>
                </wp:positionV>
                <wp:extent cx="107315" cy="107315"/>
                <wp:effectExtent l="57150" t="19050" r="45085" b="102235"/>
                <wp:wrapNone/>
                <wp:docPr id="18" name="Oval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72AE72" id="Oval 18" o:spid="_x0000_s1026" style="position:absolute;margin-left:346.3pt;margin-top:1.15pt;width:8.45pt;height:8.45pt;z-index:25087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2D28A8" w:rsidRPr="00236AF9" w:rsidRDefault="002D28A8" w:rsidP="002D28A8">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796032" behindDoc="0" locked="0" layoutInCell="1" allowOverlap="1" wp14:anchorId="1BD056DC" wp14:editId="22A0FD41">
                <wp:simplePos x="0" y="0"/>
                <wp:positionH relativeFrom="column">
                  <wp:posOffset>4998085</wp:posOffset>
                </wp:positionH>
                <wp:positionV relativeFrom="paragraph">
                  <wp:posOffset>6985</wp:posOffset>
                </wp:positionV>
                <wp:extent cx="107315" cy="107315"/>
                <wp:effectExtent l="57150" t="19050" r="45085" b="102235"/>
                <wp:wrapNone/>
                <wp:docPr id="19" name="Oval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192526" id="Oval 19" o:spid="_x0000_s1026" style="position:absolute;margin-left:393.55pt;margin-top:.55pt;width:8.45pt;height:8.45pt;z-index:25087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" fillcolor="#4f81bd [3204]" strokecolor="#0070c0">
                <v:shadow on="t" color="black" opacity="22937f" origin=",.5" offset="0,.63889mm"/>
                <v:path arrowok="t"/>
                <o:lock v:ext="edit" aspectratio="t"/>
              </v:oval>
            </w:pict>
          </mc:Fallback>
        </mc:AlternateContent>
      </w:r>
      <w:r w:rsidRPr="00236AF9">
        <w:rPr>
          <w:b/>
          <w:bCs/>
          <w:color w:val="548DD4" w:themeColor="text2" w:themeTint="99"/>
          <w:sz w:val="20"/>
          <w:szCs w:val="20"/>
        </w:rPr>
        <w:t>UN Convention</w:t>
      </w:r>
    </w:p>
    <w:p w:rsidR="002D28A8" w:rsidRPr="00236AF9" w:rsidRDefault="002D28A8" w:rsidP="002D28A8">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797056" behindDoc="0" locked="0" layoutInCell="1" allowOverlap="1" wp14:anchorId="15207D75" wp14:editId="1A79B8FD">
                <wp:simplePos x="0" y="0"/>
                <wp:positionH relativeFrom="column">
                  <wp:posOffset>5147310</wp:posOffset>
                </wp:positionH>
                <wp:positionV relativeFrom="paragraph">
                  <wp:posOffset>6350</wp:posOffset>
                </wp:positionV>
                <wp:extent cx="107315" cy="107315"/>
                <wp:effectExtent l="57150" t="19050" r="45085" b="102235"/>
                <wp:wrapNone/>
                <wp:docPr id="20" name="Oval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2FAE7F" id="Oval 20" o:spid="_x0000_s1026" style="position:absolute;margin-left:405.3pt;margin-top:.5pt;width:8.45pt;height:8.45pt;z-index:25087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" fillcolor="#4f81bd [3204]" strokecolor="#0070c0">
                <v:shadow on="t" color="black" opacity="22937f" origin=",.5" offset="0,.63889mm"/>
                <v:path arrowok="t"/>
                <o:lock v:ext="edit" aspectratio="t"/>
              </v:oval>
            </w:pict>
          </mc:Fallback>
        </mc:AlternateContent>
      </w:r>
      <w:r w:rsidRPr="00236AF9">
        <w:rPr>
          <w:b/>
          <w:bCs/>
          <w:color w:val="548DD4" w:themeColor="text2" w:themeTint="99"/>
          <w:sz w:val="20"/>
          <w:szCs w:val="20"/>
        </w:rPr>
        <w:t>UN Protocol</w:t>
      </w:r>
    </w:p>
    <w:p w:rsidR="002D28A8" w:rsidRPr="00236AF9" w:rsidRDefault="002D28A8" w:rsidP="002D28A8">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792960" behindDoc="0" locked="0" layoutInCell="1" allowOverlap="1" wp14:anchorId="4ABA8053" wp14:editId="6FD9D5C1">
                <wp:simplePos x="0" y="0"/>
                <wp:positionH relativeFrom="column">
                  <wp:posOffset>4693412</wp:posOffset>
                </wp:positionH>
                <wp:positionV relativeFrom="paragraph">
                  <wp:posOffset>-1905</wp:posOffset>
                </wp:positionV>
                <wp:extent cx="107315" cy="107315"/>
                <wp:effectExtent l="57150" t="19050" r="45085" b="102235"/>
                <wp:wrapNone/>
                <wp:docPr id="21" name="Oval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90809A" id="Oval 21" o:spid="_x0000_s1026" style="position:absolute;margin-left:369.55pt;margin-top:-.15pt;width:8.45pt;height:8.45pt;z-index:25087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" filled="f" strokecolor="#0070c0">
                <v:shadow on="t" color="black" opacity="22937f" origin=",.5" offset="0,.63889mm"/>
                <v:path arrowok="t"/>
                <o:lock v:ext="edit" aspectratio="t"/>
              </v:oval>
            </w:pict>
          </mc:Fallback>
        </mc:AlternateContent>
      </w:r>
      <w:r w:rsidRPr="00236AF9">
        <w:rPr>
          <w:b/>
          <w:bCs/>
          <w:color w:val="548DD4" w:themeColor="text2" w:themeTint="99"/>
          <w:sz w:val="20"/>
          <w:szCs w:val="20"/>
        </w:rPr>
        <w:t>Institutional Support</w:t>
      </w:r>
    </w:p>
    <w:p w:rsidR="002D28A8" w:rsidRDefault="002D28A8" w:rsidP="002D28A8">
      <w:pPr>
        <w:framePr w:h="2911" w:hRule="exact" w:hSpace="45" w:wrap="around" w:vAnchor="text" w:hAnchor="page" w:x="1441" w:y="541"/>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2D28A8" w:rsidRDefault="002D28A8" w:rsidP="002D28A8">
      <w:pPr>
        <w:framePr w:h="2911" w:hRule="exact" w:hSpace="45" w:wrap="around" w:vAnchor="text" w:hAnchor="page" w:x="1441" w:y="541"/>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36 486 000</w:t>
      </w:r>
    </w:p>
    <w:p w:rsidR="002D28A8" w:rsidRDefault="002D28A8" w:rsidP="002D28A8">
      <w:pPr>
        <w:framePr w:h="2911" w:hRule="exact" w:hSpace="45" w:wrap="around" w:vAnchor="text" w:hAnchor="page" w:x="1441" w:y="541"/>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32"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2D28A8" w:rsidRDefault="002D28A8" w:rsidP="002D28A8">
      <w:pPr>
        <w:framePr w:h="2911" w:hRule="exact" w:hSpace="45" w:wrap="around" w:vAnchor="text" w:hAnchor="page" w:x="1441" w:y="541"/>
        <w:rPr>
          <w:rFonts w:eastAsia="Times New Roman" w:cstheme="minorHAnsi"/>
        </w:rPr>
      </w:pPr>
      <w:r>
        <w:rPr>
          <w:rFonts w:eastAsia="Times New Roman" w:cstheme="minorHAnsi"/>
          <w:b/>
          <w:bCs/>
        </w:rPr>
        <w:t>Internet users</w:t>
      </w:r>
      <w:r>
        <w:rPr>
          <w:rFonts w:eastAsia="Times New Roman" w:cstheme="minorHAnsi"/>
        </w:rPr>
        <w:t>, percentage of population: 14%</w:t>
      </w:r>
    </w:p>
    <w:p w:rsidR="002D28A8" w:rsidRDefault="002D28A8" w:rsidP="002D28A8">
      <w:pPr>
        <w:framePr w:h="2911" w:hRule="exact" w:hSpace="45" w:wrap="around" w:vAnchor="text" w:hAnchor="page" w:x="1441" w:y="541"/>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33"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2D28A8" w:rsidRDefault="002D28A8" w:rsidP="002D28A8">
      <w:pPr>
        <w:framePr w:h="2911" w:hRule="exact" w:hSpace="45" w:wrap="around" w:vAnchor="text" w:hAnchor="page" w:x="1441" w:y="541"/>
        <w:spacing w:before="100" w:beforeAutospacing="1" w:after="100" w:afterAutospacing="1"/>
        <w:rPr>
          <w:rFonts w:eastAsia="Times New Roman" w:cstheme="minorHAnsi"/>
        </w:rPr>
      </w:pPr>
    </w:p>
    <w:p w:rsidR="002D28A8" w:rsidRDefault="002D28A8" w:rsidP="002D28A8">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789888" behindDoc="0" locked="0" layoutInCell="1" allowOverlap="1" wp14:anchorId="12EA32A5" wp14:editId="3DA59C37">
                <wp:simplePos x="0" y="0"/>
                <wp:positionH relativeFrom="column">
                  <wp:posOffset>4652645</wp:posOffset>
                </wp:positionH>
                <wp:positionV relativeFrom="paragraph">
                  <wp:posOffset>-1905</wp:posOffset>
                </wp:positionV>
                <wp:extent cx="107315" cy="107315"/>
                <wp:effectExtent l="57150" t="19050" r="45085" b="102235"/>
                <wp:wrapNone/>
                <wp:docPr id="22" name="Oval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0F76E9" id="Oval 22" o:spid="_x0000_s1026" style="position:absolute;margin-left:366.35pt;margin-top:-.15pt;width:8.45pt;height:8.45pt;z-index:25087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" filled="f" strokecolor="#0070c0">
                <v:shadow on="t" color="black" opacity="22937f" origin=",.5" offset="0,.63889mm"/>
                <v:path arrowok="t"/>
                <o:lock v:ext="edit" aspectratio="t"/>
              </v:oval>
            </w:pict>
          </mc:Fallback>
        </mc:AlternateContent>
      </w:r>
      <w:r>
        <w:rPr>
          <w:b/>
          <w:bCs/>
          <w:color w:val="548DD4" w:themeColor="text2" w:themeTint="99"/>
          <w:sz w:val="20"/>
          <w:szCs w:val="20"/>
        </w:rPr>
        <w:t>Reporting Mechanism</w:t>
      </w:r>
    </w:p>
    <w:p w:rsidR="002D28A8" w:rsidRDefault="002D28A8" w:rsidP="002D28A8">
      <w:pPr>
        <w:rPr>
          <w:rFonts w:cstheme="minorHAnsi"/>
          <w:b/>
          <w:bCs/>
          <w:color w:val="4F81BD" w:themeColor="accent1"/>
        </w:rPr>
      </w:pPr>
    </w:p>
    <w:p w:rsidR="002D28A8" w:rsidRPr="00127FE6" w:rsidRDefault="002D28A8" w:rsidP="002D28A8">
      <w:pPr>
        <w:rPr>
          <w:b/>
          <w:bCs/>
          <w:color w:val="548DD4" w:themeColor="text2" w:themeTint="99"/>
          <w:sz w:val="20"/>
          <w:szCs w:val="20"/>
        </w:rPr>
      </w:pPr>
      <w:r>
        <w:rPr>
          <w:rFonts w:cstheme="minorHAnsi"/>
          <w:b/>
          <w:bCs/>
          <w:color w:val="4F81BD" w:themeColor="accent1"/>
        </w:rPr>
        <w:t>NATIONAL LEGISLATION</w:t>
      </w:r>
    </w:p>
    <w:p w:rsidR="002D28A8" w:rsidRDefault="004A6348" w:rsidP="002D28A8">
      <w:pPr>
        <w:pStyle w:val="ListParagraph"/>
        <w:numPr>
          <w:ilvl w:val="0"/>
          <w:numId w:val="1"/>
        </w:numPr>
      </w:pPr>
      <w:hyperlink r:id="rId34" w:history="1">
        <w:r w:rsidR="002D28A8" w:rsidRPr="004968C1">
          <w:rPr>
            <w:rStyle w:val="Hyperlink"/>
          </w:rPr>
          <w:t>Articles 303bis, 303bis 1, 342-344</w:t>
        </w:r>
        <w:r w:rsidR="002D28A8" w:rsidRPr="004968C1">
          <w:rPr>
            <w:rStyle w:val="Hyperlink"/>
            <w:color w:val="auto"/>
            <w:u w:val="none"/>
          </w:rPr>
          <w:t xml:space="preserve"> and </w:t>
        </w:r>
        <w:r w:rsidR="002D28A8" w:rsidRPr="004968C1">
          <w:rPr>
            <w:rStyle w:val="Hyperlink"/>
          </w:rPr>
          <w:t>34</w:t>
        </w:r>
        <w:r w:rsidR="002D28A8">
          <w:rPr>
            <w:rStyle w:val="Hyperlink"/>
          </w:rPr>
          <w:t>7*</w:t>
        </w:r>
      </w:hyperlink>
      <w:r w:rsidR="002D28A8">
        <w:t xml:space="preserve"> of the Criminal Code.</w:t>
      </w:r>
    </w:p>
    <w:p w:rsidR="002D28A8" w:rsidRDefault="004A6348" w:rsidP="002D28A8">
      <w:pPr>
        <w:pStyle w:val="ListParagraph"/>
        <w:numPr>
          <w:ilvl w:val="0"/>
          <w:numId w:val="1"/>
        </w:numPr>
      </w:pPr>
      <w:hyperlink r:id="rId35" w:history="1">
        <w:r w:rsidR="002D28A8" w:rsidRPr="0018168D">
          <w:rPr>
            <w:rStyle w:val="Hyperlink"/>
          </w:rPr>
          <w:t>Article 12*</w:t>
        </w:r>
      </w:hyperlink>
      <w:r w:rsidR="002D28A8">
        <w:t xml:space="preserve"> of the law to prevent and to combat ICT crimes, number 09-04 August 2009.</w:t>
      </w:r>
    </w:p>
    <w:p w:rsidR="002D28A8" w:rsidRDefault="002D28A8" w:rsidP="002D28A8">
      <w:pPr>
        <w:pStyle w:val="ListParagraph"/>
        <w:rPr>
          <w:rFonts w:cstheme="minorHAnsi"/>
        </w:rPr>
      </w:pPr>
    </w:p>
    <w:p w:rsidR="002D28A8" w:rsidRPr="00E16220" w:rsidRDefault="002D28A8" w:rsidP="002D28A8">
      <w:pPr>
        <w:rPr>
          <w:rFonts w:cstheme="minorHAnsi"/>
          <w:b/>
          <w:bCs/>
          <w:color w:val="4F81BD" w:themeColor="accent1"/>
        </w:rPr>
      </w:pPr>
      <w:r w:rsidRPr="00E16220">
        <w:rPr>
          <w:rFonts w:cstheme="minorHAnsi"/>
          <w:b/>
          <w:bCs/>
          <w:color w:val="4F81BD" w:themeColor="accent1"/>
        </w:rPr>
        <w:t>UN CONVENTION</w:t>
      </w:r>
    </w:p>
    <w:p w:rsidR="002D28A8" w:rsidRDefault="002D28A8" w:rsidP="002D28A8">
      <w:pPr>
        <w:pStyle w:val="ListParagraph"/>
        <w:numPr>
          <w:ilvl w:val="0"/>
          <w:numId w:val="1"/>
        </w:numPr>
        <w:rPr>
          <w:rFonts w:cstheme="minorHAnsi"/>
        </w:rPr>
      </w:pPr>
      <w:r w:rsidRPr="00A77F6C">
        <w:rPr>
          <w:rFonts w:cstheme="minorHAnsi"/>
        </w:rPr>
        <w:t xml:space="preserve">Signed and ratified the </w:t>
      </w:r>
      <w:hyperlink r:id="rId36" w:history="1">
        <w:r w:rsidRPr="00A77F6C">
          <w:rPr>
            <w:rStyle w:val="Hyperlink"/>
            <w:rFonts w:cstheme="minorHAnsi"/>
          </w:rPr>
          <w:t>Convention on the Rights of</w:t>
        </w:r>
        <w:r>
          <w:rPr>
            <w:rStyle w:val="Hyperlink"/>
            <w:rFonts w:cstheme="minorHAnsi"/>
          </w:rPr>
          <w:t xml:space="preserve"> the</w:t>
        </w:r>
        <w:r w:rsidRPr="00A77F6C">
          <w:rPr>
            <w:rStyle w:val="Hyperlink"/>
            <w:rFonts w:cstheme="minorHAnsi"/>
          </w:rPr>
          <w:t xml:space="preserve"> Child</w:t>
        </w:r>
      </w:hyperlink>
      <w:r>
        <w:rPr>
          <w:rFonts w:cstheme="minorHAnsi"/>
        </w:rPr>
        <w:t xml:space="preserve"> with an interpretive declaration to articles 16 and 17 and </w:t>
      </w:r>
      <w:r w:rsidRPr="00A77F6C">
        <w:rPr>
          <w:rFonts w:cstheme="minorHAnsi"/>
        </w:rPr>
        <w:t xml:space="preserve">with no declarations or reservations to </w:t>
      </w:r>
      <w:r>
        <w:rPr>
          <w:rFonts w:cstheme="minorHAnsi"/>
        </w:rPr>
        <w:t>article</w:t>
      </w:r>
      <w:r w:rsidRPr="00A77F6C">
        <w:rPr>
          <w:rFonts w:cstheme="minorHAnsi"/>
        </w:rPr>
        <w:t xml:space="preserve"> 34(c)</w:t>
      </w:r>
      <w:r>
        <w:rPr>
          <w:rFonts w:cstheme="minorHAnsi"/>
        </w:rPr>
        <w:t>.</w:t>
      </w:r>
    </w:p>
    <w:p w:rsidR="002D28A8" w:rsidRDefault="002D28A8" w:rsidP="002D28A8">
      <w:pPr>
        <w:pStyle w:val="ListParagraph"/>
        <w:rPr>
          <w:rFonts w:cstheme="minorHAnsi"/>
        </w:rPr>
      </w:pPr>
    </w:p>
    <w:p w:rsidR="002D28A8" w:rsidRPr="00E16220" w:rsidRDefault="002D28A8" w:rsidP="002D28A8">
      <w:pPr>
        <w:rPr>
          <w:rFonts w:cstheme="minorHAnsi"/>
          <w:b/>
          <w:bCs/>
          <w:color w:val="4F81BD" w:themeColor="accent1"/>
        </w:rPr>
      </w:pPr>
      <w:r w:rsidRPr="00E16220">
        <w:rPr>
          <w:rFonts w:cstheme="minorHAnsi"/>
          <w:b/>
          <w:bCs/>
          <w:color w:val="4F81BD" w:themeColor="accent1"/>
        </w:rPr>
        <w:t>UN PROTOCOL</w:t>
      </w:r>
    </w:p>
    <w:p w:rsidR="002D28A8" w:rsidRDefault="002D28A8" w:rsidP="002D28A8">
      <w:pPr>
        <w:pStyle w:val="ListParagraph"/>
        <w:numPr>
          <w:ilvl w:val="0"/>
          <w:numId w:val="1"/>
        </w:numPr>
        <w:rPr>
          <w:rFonts w:cstheme="minorHAnsi"/>
        </w:rPr>
        <w:sectPr w:rsidR="002D28A8">
          <w:pgSz w:w="12240" w:h="15840"/>
          <w:pgMar w:top="1440" w:right="1440" w:bottom="1440" w:left="1440" w:header="708" w:footer="708" w:gutter="0"/>
          <w:cols w:space="708"/>
          <w:docGrid w:linePitch="360"/>
        </w:sectPr>
      </w:pPr>
      <w:r>
        <w:rPr>
          <w:rFonts w:cstheme="minorHAnsi"/>
        </w:rPr>
        <w:t>Acceded to</w:t>
      </w:r>
      <w:r w:rsidRPr="00A77F6C">
        <w:rPr>
          <w:rFonts w:cstheme="minorHAnsi"/>
        </w:rPr>
        <w:t xml:space="preserve"> the </w:t>
      </w:r>
      <w:hyperlink r:id="rId37" w:history="1">
        <w:r>
          <w:rPr>
            <w:rStyle w:val="Hyperlink"/>
            <w:rFonts w:cstheme="minorHAnsi"/>
          </w:rPr>
          <w:t>Optional Protocol t</w:t>
        </w:r>
        <w:r w:rsidRPr="00A77F6C">
          <w:rPr>
            <w:rStyle w:val="Hyperlink"/>
            <w:rFonts w:cstheme="minorHAnsi"/>
          </w:rPr>
          <w:t>o The Convention on the Rights of the Child on the Sale of Children, Child Prostitution</w:t>
        </w:r>
        <w:r>
          <w:rPr>
            <w:rStyle w:val="Hyperlink"/>
            <w:rFonts w:cstheme="minorHAnsi"/>
          </w:rPr>
          <w:t xml:space="preserve"> </w:t>
        </w:r>
        <w:r w:rsidRPr="00A77F6C">
          <w:rPr>
            <w:rStyle w:val="Hyperlink"/>
            <w:rFonts w:cstheme="minorHAnsi"/>
          </w:rPr>
          <w:t>and Child Pornography</w:t>
        </w:r>
      </w:hyperlink>
      <w:r w:rsidRPr="009C7A25">
        <w:rPr>
          <w:rFonts w:cstheme="minorHAnsi"/>
        </w:rPr>
        <w:t xml:space="preserve"> </w:t>
      </w:r>
      <w:r w:rsidRPr="00A77F6C">
        <w:rPr>
          <w:rFonts w:cstheme="minorHAnsi"/>
        </w:rPr>
        <w:t>with no declarations or reservations to articles 2 and 3</w:t>
      </w:r>
      <w:r>
        <w:rPr>
          <w:rFonts w:cstheme="minorHAnsi"/>
        </w:rPr>
        <w:t>.</w:t>
      </w:r>
    </w:p>
    <w:p w:rsidR="002D28A8" w:rsidRDefault="002D28A8" w:rsidP="002D28A8">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0799104" behindDoc="1" locked="0" layoutInCell="1" allowOverlap="1" wp14:anchorId="1566AD45" wp14:editId="1F11E7E4">
            <wp:simplePos x="0" y="0"/>
            <wp:positionH relativeFrom="column">
              <wp:posOffset>24714</wp:posOffset>
            </wp:positionH>
            <wp:positionV relativeFrom="paragraph">
              <wp:posOffset>115330</wp:posOffset>
            </wp:positionV>
            <wp:extent cx="1104900" cy="1190625"/>
            <wp:effectExtent l="0" t="0" r="0"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0490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4EC7881C">
          <v:shape id="_x0000_s1031" type="#_x0000_t75" style="position:absolute;left:0;text-align:left;margin-left:398.1pt;margin-top:5.85pt;width:69.6pt;height:62.9pt;z-index:252349440;mso-position-horizontal-relative:text;mso-position-vertical-relative:text">
            <v:imagedata r:id="rId17" o:title=""/>
          </v:shape>
          <o:OLEObject Type="Embed" ProgID="PBrush" ShapeID="_x0000_s1031" DrawAspect="Content" ObjectID="_1454308406" r:id="rId38"/>
        </w:object>
      </w:r>
      <w:r>
        <w:rPr>
          <w:b/>
          <w:bCs/>
          <w:color w:val="4F81BD" w:themeColor="accent1"/>
          <w:sz w:val="48"/>
          <w:szCs w:val="48"/>
        </w:rPr>
        <w:t>CHILD ONLINE PROTECTION</w:t>
      </w:r>
    </w:p>
    <w:p w:rsidR="002D28A8" w:rsidRDefault="002D28A8" w:rsidP="002D28A8">
      <w:pPr>
        <w:pStyle w:val="Heading1"/>
        <w:jc w:val="center"/>
      </w:pPr>
      <w:bookmarkStart w:id="9" w:name="_Toc239964540"/>
      <w:r>
        <w:rPr>
          <w:noProof/>
          <w:color w:val="548DD4" w:themeColor="text2" w:themeTint="99"/>
          <w:sz w:val="20"/>
          <w:szCs w:val="20"/>
          <w:lang w:eastAsia="en-US"/>
        </w:rPr>
        <w:drawing>
          <wp:anchor distT="0" distB="0" distL="114300" distR="114300" simplePos="0" relativeHeight="250798080" behindDoc="0" locked="0" layoutInCell="1" allowOverlap="1" wp14:anchorId="0CF9D5AC" wp14:editId="6786D1AB">
            <wp:simplePos x="0" y="0"/>
            <wp:positionH relativeFrom="column">
              <wp:posOffset>263525</wp:posOffset>
            </wp:positionH>
            <wp:positionV relativeFrom="paragraph">
              <wp:posOffset>213463</wp:posOffset>
            </wp:positionV>
            <wp:extent cx="238897" cy="243874"/>
            <wp:effectExtent l="0" t="0" r="8890" b="381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897" cy="243874"/>
                    </a:xfrm>
                    <a:prstGeom prst="rect">
                      <a:avLst/>
                    </a:prstGeom>
                    <a:noFill/>
                  </pic:spPr>
                </pic:pic>
              </a:graphicData>
            </a:graphic>
            <wp14:sizeRelH relativeFrom="page">
              <wp14:pctWidth>0</wp14:pctWidth>
            </wp14:sizeRelH>
            <wp14:sizeRelV relativeFrom="page">
              <wp14:pctHeight>0</wp14:pctHeight>
            </wp14:sizeRelV>
          </wp:anchor>
        </w:drawing>
      </w:r>
      <w:r>
        <w:t>ANDORRA</w:t>
      </w:r>
      <w:bookmarkEnd w:id="9"/>
    </w:p>
    <w:p w:rsidR="002D28A8" w:rsidRDefault="002D28A8" w:rsidP="002D28A8">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802176" behindDoc="0" locked="0" layoutInCell="1" allowOverlap="1" wp14:anchorId="3A267113" wp14:editId="6FCCCB94">
                <wp:simplePos x="0" y="0"/>
                <wp:positionH relativeFrom="column">
                  <wp:posOffset>4771870</wp:posOffset>
                </wp:positionH>
                <wp:positionV relativeFrom="paragraph">
                  <wp:posOffset>-7534</wp:posOffset>
                </wp:positionV>
                <wp:extent cx="107315" cy="107315"/>
                <wp:effectExtent l="57150" t="19050" r="45085" b="102235"/>
                <wp:wrapNone/>
                <wp:docPr id="25" name="Oval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363079" id="Oval 25" o:spid="_x0000_s1026" style="position:absolute;margin-left:375.75pt;margin-top:-.6pt;width:8.45pt;height:8.45pt;z-index:25088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2D28A8" w:rsidRDefault="002D28A8" w:rsidP="002D28A8">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803200" behindDoc="0" locked="0" layoutInCell="1" allowOverlap="1" wp14:anchorId="1EAAD944" wp14:editId="1B5DB9C8">
                <wp:simplePos x="0" y="0"/>
                <wp:positionH relativeFrom="column">
                  <wp:posOffset>4398010</wp:posOffset>
                </wp:positionH>
                <wp:positionV relativeFrom="paragraph">
                  <wp:posOffset>-6247</wp:posOffset>
                </wp:positionV>
                <wp:extent cx="107315" cy="107315"/>
                <wp:effectExtent l="57150" t="19050" r="45085" b="102235"/>
                <wp:wrapNone/>
                <wp:docPr id="26" name="Oval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3AA8A5" id="Oval 26" o:spid="_x0000_s1026" style="position:absolute;margin-left:346.3pt;margin-top:-.5pt;width:8.45pt;height:8.45pt;z-index:25088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2D28A8" w:rsidRPr="00962F2A" w:rsidRDefault="002D28A8" w:rsidP="002D28A8">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804224" behindDoc="0" locked="0" layoutInCell="1" allowOverlap="1" wp14:anchorId="75ACEA58" wp14:editId="05A7371F">
                <wp:simplePos x="0" y="0"/>
                <wp:positionH relativeFrom="column">
                  <wp:posOffset>4998085</wp:posOffset>
                </wp:positionH>
                <wp:positionV relativeFrom="paragraph">
                  <wp:posOffset>6985</wp:posOffset>
                </wp:positionV>
                <wp:extent cx="107315" cy="107315"/>
                <wp:effectExtent l="57150" t="19050" r="45085" b="102235"/>
                <wp:wrapNone/>
                <wp:docPr id="27" name="Oval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001BCA" id="Oval 27" o:spid="_x0000_s1026" style="position:absolute;margin-left:393.55pt;margin-top:.55pt;width:8.45pt;height:8.45pt;z-index:25088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2ZQlQIAALkFAAAOAAAAZHJzL2Uyb0RvYy54bWysVE1vGyEQvVfqf0Dcm107Sd2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" fillcolor="#4f81bd [3204]" strokecolor="#0070c0">
                <v:shadow on="t" color="black" opacity="22937f" origin=",.5" offset="0,.63889mm"/>
                <v:path arrowok="t"/>
                <o:lock v:ext="edit" aspectratio="t"/>
              </v:oval>
            </w:pict>
          </mc:Fallback>
        </mc:AlternateContent>
      </w:r>
      <w:r w:rsidRPr="00962F2A">
        <w:rPr>
          <w:b/>
          <w:bCs/>
          <w:color w:val="548DD4" w:themeColor="text2" w:themeTint="99"/>
          <w:sz w:val="20"/>
          <w:szCs w:val="20"/>
        </w:rPr>
        <w:t>UN Convention</w:t>
      </w:r>
    </w:p>
    <w:p w:rsidR="002D28A8" w:rsidRPr="00962F2A" w:rsidRDefault="002D28A8" w:rsidP="002D28A8">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805248" behindDoc="0" locked="0" layoutInCell="1" allowOverlap="1" wp14:anchorId="7AFA4B31" wp14:editId="6F239A13">
                <wp:simplePos x="0" y="0"/>
                <wp:positionH relativeFrom="column">
                  <wp:posOffset>5168780</wp:posOffset>
                </wp:positionH>
                <wp:positionV relativeFrom="paragraph">
                  <wp:posOffset>6350</wp:posOffset>
                </wp:positionV>
                <wp:extent cx="107315" cy="107315"/>
                <wp:effectExtent l="57150" t="19050" r="45085" b="102235"/>
                <wp:wrapNone/>
                <wp:docPr id="28" name="Oval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5C38E6" id="Oval 28" o:spid="_x0000_s1026" style="position:absolute;margin-left:407pt;margin-top:.5pt;width:8.45pt;height:8.45pt;z-index:25088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" fillcolor="#4f81bd [3204]" strokecolor="#0070c0">
                <v:shadow on="t" color="black" opacity="22937f" origin=",.5" offset="0,.63889mm"/>
                <v:path arrowok="t"/>
                <o:lock v:ext="edit" aspectratio="t"/>
              </v:oval>
            </w:pict>
          </mc:Fallback>
        </mc:AlternateContent>
      </w:r>
      <w:r w:rsidRPr="00962F2A">
        <w:rPr>
          <w:b/>
          <w:bCs/>
          <w:color w:val="548DD4" w:themeColor="text2" w:themeTint="99"/>
          <w:sz w:val="20"/>
          <w:szCs w:val="20"/>
        </w:rPr>
        <w:t>UN Protocol</w:t>
      </w:r>
    </w:p>
    <w:p w:rsidR="002D28A8" w:rsidRPr="00982094" w:rsidRDefault="002D28A8" w:rsidP="002D28A8">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800128" behindDoc="0" locked="0" layoutInCell="1" allowOverlap="1" wp14:anchorId="43DAADBC" wp14:editId="3747CF41">
                <wp:simplePos x="0" y="0"/>
                <wp:positionH relativeFrom="column">
                  <wp:posOffset>4662033</wp:posOffset>
                </wp:positionH>
                <wp:positionV relativeFrom="paragraph">
                  <wp:posOffset>300355</wp:posOffset>
                </wp:positionV>
                <wp:extent cx="107315" cy="107315"/>
                <wp:effectExtent l="57150" t="19050" r="45085" b="102235"/>
                <wp:wrapNone/>
                <wp:docPr id="29" name="Oval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61B4F6" id="Oval 29" o:spid="_x0000_s1026" style="position:absolute;margin-left:367.1pt;margin-top:23.65pt;width:8.45pt;height:8.45pt;z-index:25088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" filled="f"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0801152" behindDoc="0" locked="0" layoutInCell="1" allowOverlap="1" wp14:anchorId="58E6AECD" wp14:editId="24CCE589">
                <wp:simplePos x="0" y="0"/>
                <wp:positionH relativeFrom="column">
                  <wp:posOffset>4693412</wp:posOffset>
                </wp:positionH>
                <wp:positionV relativeFrom="paragraph">
                  <wp:posOffset>-1905</wp:posOffset>
                </wp:positionV>
                <wp:extent cx="107315" cy="107315"/>
                <wp:effectExtent l="57150" t="19050" r="45085" b="102235"/>
                <wp:wrapNone/>
                <wp:docPr id="30" name="Oval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30E6A9" id="Oval 30" o:spid="_x0000_s1026" style="position:absolute;margin-left:369.55pt;margin-top:-.15pt;width:8.45pt;height:8.45pt;z-index:25088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" filled="f" strokecolor="#0070c0">
                <v:shadow on="t" color="black" opacity="22937f" origin=",.5" offset="0,.63889mm"/>
                <v:path arrowok="t"/>
                <o:lock v:ext="edit" aspectratio="t"/>
              </v:oval>
            </w:pict>
          </mc:Fallback>
        </mc:AlternateContent>
      </w:r>
      <w:r w:rsidRPr="00982094">
        <w:rPr>
          <w:b/>
          <w:bCs/>
          <w:color w:val="548DD4" w:themeColor="text2" w:themeTint="99"/>
          <w:sz w:val="20"/>
          <w:szCs w:val="20"/>
        </w:rPr>
        <w:t>Institutional Support</w:t>
      </w:r>
    </w:p>
    <w:p w:rsidR="002D28A8" w:rsidRPr="005C177E" w:rsidRDefault="002D28A8" w:rsidP="002D28A8">
      <w:pPr>
        <w:jc w:val="right"/>
        <w:rPr>
          <w:b/>
          <w:bCs/>
          <w:color w:val="548DD4" w:themeColor="text2" w:themeTint="99"/>
          <w:sz w:val="20"/>
          <w:szCs w:val="20"/>
        </w:rPr>
      </w:pPr>
      <w:r w:rsidRPr="005C177E">
        <w:rPr>
          <w:b/>
          <w:bCs/>
          <w:color w:val="548DD4" w:themeColor="text2" w:themeTint="99"/>
          <w:sz w:val="20"/>
          <w:szCs w:val="20"/>
        </w:rPr>
        <w:t>Reporting Mechanism</w:t>
      </w:r>
    </w:p>
    <w:p w:rsidR="002D28A8" w:rsidRDefault="002D28A8" w:rsidP="002D28A8">
      <w:pPr>
        <w:framePr w:h="2881" w:hRule="exact" w:hSpace="45" w:wrap="around" w:vAnchor="text" w:hAnchor="page" w:x="1411" w:y="43"/>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2D28A8" w:rsidRDefault="002D28A8" w:rsidP="002D28A8">
      <w:pPr>
        <w:framePr w:h="2881" w:hRule="exact" w:hSpace="45" w:wrap="around" w:vAnchor="text" w:hAnchor="page" w:x="1411" w:y="43"/>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79 300</w:t>
      </w:r>
    </w:p>
    <w:p w:rsidR="002D28A8" w:rsidRDefault="002D28A8" w:rsidP="002D28A8">
      <w:pPr>
        <w:framePr w:h="2881" w:hRule="exact" w:hSpace="45" w:wrap="around" w:vAnchor="text" w:hAnchor="page" w:x="1411" w:y="43"/>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39"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2D28A8" w:rsidRDefault="002D28A8" w:rsidP="002D28A8">
      <w:pPr>
        <w:framePr w:h="2881" w:hRule="exact" w:hSpace="45" w:wrap="around" w:vAnchor="text" w:hAnchor="page" w:x="1411" w:y="43"/>
        <w:rPr>
          <w:rFonts w:eastAsia="Times New Roman" w:cstheme="minorHAnsi"/>
        </w:rPr>
      </w:pPr>
      <w:r>
        <w:rPr>
          <w:rFonts w:eastAsia="Times New Roman" w:cstheme="minorHAnsi"/>
          <w:b/>
          <w:bCs/>
        </w:rPr>
        <w:t>Internet users</w:t>
      </w:r>
      <w:r>
        <w:rPr>
          <w:rFonts w:eastAsia="Times New Roman" w:cstheme="minorHAnsi"/>
        </w:rPr>
        <w:t>, percentage of population: 81%</w:t>
      </w:r>
    </w:p>
    <w:p w:rsidR="002D28A8" w:rsidRDefault="002D28A8" w:rsidP="002D28A8">
      <w:pPr>
        <w:framePr w:h="2881" w:hRule="exact" w:hSpace="45" w:wrap="around" w:vAnchor="text" w:hAnchor="page" w:x="1411" w:y="43"/>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40"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2D28A8" w:rsidRDefault="002D28A8" w:rsidP="002D28A8">
      <w:pPr>
        <w:framePr w:h="2881" w:hRule="exact" w:hSpace="45" w:wrap="around" w:vAnchor="text" w:hAnchor="page" w:x="1411" w:y="43"/>
        <w:spacing w:before="100" w:beforeAutospacing="1" w:after="100" w:afterAutospacing="1"/>
        <w:rPr>
          <w:rFonts w:eastAsia="Times New Roman" w:cstheme="minorHAnsi"/>
        </w:rPr>
      </w:pPr>
    </w:p>
    <w:p w:rsidR="002D28A8" w:rsidRDefault="002D28A8" w:rsidP="002D28A8">
      <w:pPr>
        <w:rPr>
          <w:b/>
          <w:bCs/>
          <w:color w:val="4F81BD" w:themeColor="accent1"/>
        </w:rPr>
      </w:pPr>
    </w:p>
    <w:p w:rsidR="002D28A8" w:rsidRPr="00127FE6" w:rsidRDefault="002D28A8" w:rsidP="002D28A8">
      <w:pPr>
        <w:rPr>
          <w:b/>
          <w:bCs/>
          <w:color w:val="548DD4" w:themeColor="text2" w:themeTint="99"/>
          <w:sz w:val="20"/>
          <w:szCs w:val="20"/>
        </w:rPr>
      </w:pPr>
      <w:r>
        <w:rPr>
          <w:rFonts w:cstheme="minorHAnsi"/>
          <w:b/>
          <w:bCs/>
          <w:color w:val="4F81BD" w:themeColor="accent1"/>
        </w:rPr>
        <w:t>NATIONAL LEGISLATION</w:t>
      </w:r>
    </w:p>
    <w:p w:rsidR="002D28A8" w:rsidRDefault="004A6348" w:rsidP="002D28A8">
      <w:pPr>
        <w:pStyle w:val="ListParagraph"/>
        <w:numPr>
          <w:ilvl w:val="0"/>
          <w:numId w:val="1"/>
        </w:numPr>
      </w:pPr>
      <w:hyperlink r:id="rId41" w:history="1">
        <w:r w:rsidR="002D28A8" w:rsidRPr="005C177E">
          <w:rPr>
            <w:rStyle w:val="Hyperlink"/>
          </w:rPr>
          <w:t>Articles 155-15</w:t>
        </w:r>
        <w:r w:rsidR="002D28A8">
          <w:rPr>
            <w:rStyle w:val="Hyperlink"/>
          </w:rPr>
          <w:t>7*</w:t>
        </w:r>
      </w:hyperlink>
      <w:r w:rsidR="002D28A8">
        <w:t xml:space="preserve"> of the Criminal Code. [article 155 </w:t>
      </w:r>
      <w:hyperlink r:id="rId42" w:history="1">
        <w:r w:rsidR="002D28A8" w:rsidRPr="00F57683">
          <w:rPr>
            <w:rStyle w:val="Hyperlink"/>
          </w:rPr>
          <w:t>modifie</w:t>
        </w:r>
        <w:r w:rsidR="002D28A8">
          <w:rPr>
            <w:rStyle w:val="Hyperlink"/>
          </w:rPr>
          <w:t>d*</w:t>
        </w:r>
      </w:hyperlink>
      <w:r w:rsidR="002D28A8">
        <w:t xml:space="preserve"> by the Law 15/2008]</w:t>
      </w:r>
    </w:p>
    <w:p w:rsidR="002D28A8" w:rsidRDefault="002D28A8" w:rsidP="002D28A8">
      <w:pPr>
        <w:pStyle w:val="ListParagraph"/>
        <w:rPr>
          <w:rFonts w:cstheme="minorHAnsi"/>
        </w:rPr>
      </w:pPr>
    </w:p>
    <w:p w:rsidR="002D28A8" w:rsidRPr="00E16220" w:rsidRDefault="002D28A8" w:rsidP="002D28A8">
      <w:pPr>
        <w:rPr>
          <w:rFonts w:cstheme="minorHAnsi"/>
          <w:b/>
          <w:bCs/>
          <w:color w:val="4F81BD" w:themeColor="accent1"/>
        </w:rPr>
      </w:pPr>
      <w:r w:rsidRPr="00E16220">
        <w:rPr>
          <w:rFonts w:cstheme="minorHAnsi"/>
          <w:b/>
          <w:bCs/>
          <w:color w:val="4F81BD" w:themeColor="accent1"/>
        </w:rPr>
        <w:t>UN CONVENTION</w:t>
      </w:r>
    </w:p>
    <w:p w:rsidR="002D28A8" w:rsidRDefault="002D28A8" w:rsidP="002D28A8">
      <w:pPr>
        <w:pStyle w:val="ListParagraph"/>
        <w:numPr>
          <w:ilvl w:val="0"/>
          <w:numId w:val="1"/>
        </w:numPr>
        <w:rPr>
          <w:rFonts w:cstheme="minorHAnsi"/>
        </w:rPr>
      </w:pPr>
      <w:r w:rsidRPr="00A77F6C">
        <w:rPr>
          <w:rFonts w:cstheme="minorHAnsi"/>
        </w:rPr>
        <w:t xml:space="preserve">Signed and ratified, with no declarations or reservations to articles 16, 17(e) and 34(c), the </w:t>
      </w:r>
      <w:hyperlink r:id="rId43" w:history="1">
        <w:r w:rsidRPr="00A77F6C">
          <w:rPr>
            <w:rStyle w:val="Hyperlink"/>
            <w:rFonts w:cstheme="minorHAnsi"/>
          </w:rPr>
          <w:t xml:space="preserve">Convention on the Rights of </w:t>
        </w:r>
        <w:r>
          <w:rPr>
            <w:rStyle w:val="Hyperlink"/>
            <w:rFonts w:cstheme="minorHAnsi"/>
          </w:rPr>
          <w:t xml:space="preserve">the </w:t>
        </w:r>
        <w:r w:rsidRPr="00A77F6C">
          <w:rPr>
            <w:rStyle w:val="Hyperlink"/>
            <w:rFonts w:cstheme="minorHAnsi"/>
          </w:rPr>
          <w:t>Child</w:t>
        </w:r>
      </w:hyperlink>
      <w:r w:rsidRPr="00A77F6C">
        <w:rPr>
          <w:rFonts w:cstheme="minorHAnsi"/>
        </w:rPr>
        <w:t>.</w:t>
      </w:r>
    </w:p>
    <w:p w:rsidR="002D28A8" w:rsidRDefault="002D28A8" w:rsidP="002D28A8">
      <w:pPr>
        <w:pStyle w:val="ListParagraph"/>
        <w:rPr>
          <w:rFonts w:cstheme="minorHAnsi"/>
        </w:rPr>
      </w:pPr>
    </w:p>
    <w:p w:rsidR="002D28A8" w:rsidRPr="00E16220" w:rsidRDefault="002D28A8" w:rsidP="002D28A8">
      <w:pPr>
        <w:rPr>
          <w:rFonts w:cstheme="minorHAnsi"/>
          <w:b/>
          <w:bCs/>
          <w:color w:val="4F81BD" w:themeColor="accent1"/>
        </w:rPr>
      </w:pPr>
      <w:r w:rsidRPr="00E16220">
        <w:rPr>
          <w:rFonts w:cstheme="minorHAnsi"/>
          <w:b/>
          <w:bCs/>
          <w:color w:val="4F81BD" w:themeColor="accent1"/>
        </w:rPr>
        <w:t>UN PROTOCOL</w:t>
      </w:r>
    </w:p>
    <w:p w:rsidR="002D28A8" w:rsidRPr="00A41413" w:rsidRDefault="002D28A8" w:rsidP="002D28A8">
      <w:pPr>
        <w:pStyle w:val="ListParagraph"/>
        <w:numPr>
          <w:ilvl w:val="0"/>
          <w:numId w:val="1"/>
        </w:numPr>
        <w:rPr>
          <w:rFonts w:cstheme="minorHAnsi"/>
        </w:rPr>
      </w:pPr>
      <w:r w:rsidRPr="00A77F6C">
        <w:rPr>
          <w:rFonts w:cstheme="minorHAnsi"/>
        </w:rPr>
        <w:t xml:space="preserve">Signed and ratified, with no declarations or reservations to articles 2 and 3, the </w:t>
      </w:r>
      <w:hyperlink r:id="rId44" w:history="1">
        <w:r>
          <w:rPr>
            <w:rStyle w:val="Hyperlink"/>
            <w:rFonts w:cstheme="minorHAnsi"/>
          </w:rPr>
          <w:t>Optional Protocol 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sidRPr="00A77F6C">
        <w:rPr>
          <w:rFonts w:cstheme="minorHAnsi"/>
        </w:rPr>
        <w:t>.</w:t>
      </w:r>
    </w:p>
    <w:p w:rsidR="002D28A8" w:rsidRDefault="002D28A8" w:rsidP="002D28A8">
      <w:pPr>
        <w:rPr>
          <w:rFonts w:cstheme="minorHAnsi"/>
        </w:rPr>
        <w:sectPr w:rsidR="002D28A8">
          <w:pgSz w:w="12240" w:h="15840"/>
          <w:pgMar w:top="1440" w:right="1440" w:bottom="1440" w:left="1440" w:header="708" w:footer="708" w:gutter="0"/>
          <w:cols w:space="708"/>
          <w:docGrid w:linePitch="360"/>
        </w:sectPr>
      </w:pPr>
    </w:p>
    <w:p w:rsidR="002D28A8" w:rsidRDefault="002D28A8" w:rsidP="002D28A8">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0808320" behindDoc="1" locked="0" layoutInCell="1" allowOverlap="1" wp14:anchorId="638E844C" wp14:editId="6D76350B">
            <wp:simplePos x="0" y="0"/>
            <wp:positionH relativeFrom="column">
              <wp:posOffset>9525</wp:posOffset>
            </wp:positionH>
            <wp:positionV relativeFrom="paragraph">
              <wp:posOffset>142875</wp:posOffset>
            </wp:positionV>
            <wp:extent cx="1066800" cy="116459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0" cy="116459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474DD547">
          <v:shape id="_x0000_s1032" type="#_x0000_t75" style="position:absolute;left:0;text-align:left;margin-left:398.1pt;margin-top:5.85pt;width:69.6pt;height:62.9pt;z-index:252350464;mso-position-horizontal-relative:text;mso-position-vertical-relative:text">
            <v:imagedata r:id="rId17" o:title=""/>
          </v:shape>
          <o:OLEObject Type="Embed" ProgID="PBrush" ShapeID="_x0000_s1032" DrawAspect="Content" ObjectID="_1454308407" r:id="rId45"/>
        </w:object>
      </w:r>
      <w:r>
        <w:rPr>
          <w:b/>
          <w:bCs/>
          <w:color w:val="4F81BD" w:themeColor="accent1"/>
          <w:sz w:val="48"/>
          <w:szCs w:val="48"/>
        </w:rPr>
        <w:t>CHILD ONLINE PROTECTION</w:t>
      </w:r>
    </w:p>
    <w:p w:rsidR="002D28A8" w:rsidRDefault="002D28A8" w:rsidP="005035CD">
      <w:pPr>
        <w:pStyle w:val="Heading1"/>
        <w:jc w:val="center"/>
      </w:pPr>
      <w:bookmarkStart w:id="10" w:name="_Toc239964541"/>
      <w:r>
        <w:rPr>
          <w:noProof/>
          <w:color w:val="548DD4" w:themeColor="text2" w:themeTint="99"/>
          <w:sz w:val="20"/>
          <w:szCs w:val="20"/>
          <w:lang w:eastAsia="en-US"/>
        </w:rPr>
        <w:drawing>
          <wp:anchor distT="0" distB="0" distL="114300" distR="114300" simplePos="0" relativeHeight="250807296" behindDoc="0" locked="0" layoutInCell="1" allowOverlap="1" wp14:anchorId="6ADDD43D" wp14:editId="5B242211">
            <wp:simplePos x="0" y="0"/>
            <wp:positionH relativeFrom="column">
              <wp:posOffset>423545</wp:posOffset>
            </wp:positionH>
            <wp:positionV relativeFrom="paragraph">
              <wp:posOffset>294640</wp:posOffset>
            </wp:positionV>
            <wp:extent cx="228600" cy="23304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33045"/>
                    </a:xfrm>
                    <a:prstGeom prst="rect">
                      <a:avLst/>
                    </a:prstGeom>
                    <a:noFill/>
                  </pic:spPr>
                </pic:pic>
              </a:graphicData>
            </a:graphic>
            <wp14:sizeRelH relativeFrom="page">
              <wp14:pctWidth>0</wp14:pctWidth>
            </wp14:sizeRelH>
            <wp14:sizeRelV relativeFrom="page">
              <wp14:pctHeight>0</wp14:pctHeight>
            </wp14:sizeRelV>
          </wp:anchor>
        </w:drawing>
      </w:r>
      <w:r>
        <w:t>ANGOLA</w:t>
      </w:r>
      <w:bookmarkEnd w:id="10"/>
    </w:p>
    <w:p w:rsidR="002D28A8" w:rsidRDefault="002D28A8" w:rsidP="002D28A8">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810368" behindDoc="0" locked="0" layoutInCell="1" allowOverlap="1" wp14:anchorId="143BD466" wp14:editId="565007F3">
                <wp:simplePos x="0" y="0"/>
                <wp:positionH relativeFrom="column">
                  <wp:posOffset>4785995</wp:posOffset>
                </wp:positionH>
                <wp:positionV relativeFrom="paragraph">
                  <wp:posOffset>0</wp:posOffset>
                </wp:positionV>
                <wp:extent cx="107315" cy="107315"/>
                <wp:effectExtent l="57150" t="19050" r="45085" b="102235"/>
                <wp:wrapNone/>
                <wp:docPr id="33" name="Oval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2DA8A4" id="Oval 33" o:spid="_x0000_s1026" style="position:absolute;margin-left:376.85pt;margin-top:0;width:8.45pt;height:8.45pt;z-index:25089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2D28A8" w:rsidRDefault="002D28A8" w:rsidP="002D28A8">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811392" behindDoc="0" locked="0" layoutInCell="1" allowOverlap="1" wp14:anchorId="574DC646" wp14:editId="5DBC52D4">
                <wp:simplePos x="0" y="0"/>
                <wp:positionH relativeFrom="column">
                  <wp:posOffset>4398010</wp:posOffset>
                </wp:positionH>
                <wp:positionV relativeFrom="paragraph">
                  <wp:posOffset>14605</wp:posOffset>
                </wp:positionV>
                <wp:extent cx="107315" cy="107315"/>
                <wp:effectExtent l="57150" t="19050" r="45085" b="102235"/>
                <wp:wrapNone/>
                <wp:docPr id="34" name="Oval 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76A4D8" id="Oval 34" o:spid="_x0000_s1026" style="position:absolute;margin-left:346.3pt;margin-top:1.15pt;width:8.45pt;height:8.45pt;z-index:25089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2D28A8" w:rsidRPr="00236AF9" w:rsidRDefault="002D28A8" w:rsidP="002D28A8">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812416" behindDoc="0" locked="0" layoutInCell="1" allowOverlap="1" wp14:anchorId="1CC28255" wp14:editId="6D0EBF42">
                <wp:simplePos x="0" y="0"/>
                <wp:positionH relativeFrom="column">
                  <wp:posOffset>4998085</wp:posOffset>
                </wp:positionH>
                <wp:positionV relativeFrom="paragraph">
                  <wp:posOffset>6985</wp:posOffset>
                </wp:positionV>
                <wp:extent cx="107315" cy="107315"/>
                <wp:effectExtent l="57150" t="19050" r="45085" b="102235"/>
                <wp:wrapNone/>
                <wp:docPr id="35" name="Oval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3252F8" id="Oval 35" o:spid="_x0000_s1026" style="position:absolute;margin-left:393.55pt;margin-top:.55pt;width:8.45pt;height:8.45pt;z-index:25089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WrRlQIAALkFAAAOAAAAZHJzL2Uyb0RvYy54bWysVE1vGyEQvVfqf0Dcm13bSdO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" fillcolor="#4f81bd [3204]" strokecolor="#0070c0">
                <v:shadow on="t" color="black" opacity="22937f" origin=",.5" offset="0,.63889mm"/>
                <v:path arrowok="t"/>
                <o:lock v:ext="edit" aspectratio="t"/>
              </v:oval>
            </w:pict>
          </mc:Fallback>
        </mc:AlternateContent>
      </w:r>
      <w:r w:rsidRPr="00236AF9">
        <w:rPr>
          <w:b/>
          <w:bCs/>
          <w:color w:val="548DD4" w:themeColor="text2" w:themeTint="99"/>
          <w:sz w:val="20"/>
          <w:szCs w:val="20"/>
        </w:rPr>
        <w:t>UN Convention</w:t>
      </w:r>
    </w:p>
    <w:p w:rsidR="002D28A8" w:rsidRPr="00236AF9" w:rsidRDefault="002D28A8" w:rsidP="002D28A8">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813440" behindDoc="0" locked="0" layoutInCell="1" allowOverlap="1" wp14:anchorId="69CC32A5" wp14:editId="59BFE4E4">
                <wp:simplePos x="0" y="0"/>
                <wp:positionH relativeFrom="column">
                  <wp:posOffset>5147310</wp:posOffset>
                </wp:positionH>
                <wp:positionV relativeFrom="paragraph">
                  <wp:posOffset>6350</wp:posOffset>
                </wp:positionV>
                <wp:extent cx="107315" cy="107315"/>
                <wp:effectExtent l="57150" t="19050" r="45085" b="102235"/>
                <wp:wrapNone/>
                <wp:docPr id="36" name="Oval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238071" id="Oval 36" o:spid="_x0000_s1026" style="position:absolute;margin-left:405.3pt;margin-top:.5pt;width:8.45pt;height:8.45pt;z-index:25089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" fillcolor="#4f81bd [3204]" strokecolor="#0070c0">
                <v:shadow on="t" color="black" opacity="22937f" origin=",.5" offset="0,.63889mm"/>
                <v:path arrowok="t"/>
                <o:lock v:ext="edit" aspectratio="t"/>
              </v:oval>
            </w:pict>
          </mc:Fallback>
        </mc:AlternateContent>
      </w:r>
      <w:r w:rsidRPr="00236AF9">
        <w:rPr>
          <w:b/>
          <w:bCs/>
          <w:color w:val="548DD4" w:themeColor="text2" w:themeTint="99"/>
          <w:sz w:val="20"/>
          <w:szCs w:val="20"/>
        </w:rPr>
        <w:t>UN Protocol</w:t>
      </w:r>
    </w:p>
    <w:p w:rsidR="002D28A8" w:rsidRPr="00236AF9" w:rsidRDefault="002D28A8" w:rsidP="002D28A8">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809344" behindDoc="0" locked="0" layoutInCell="1" allowOverlap="1" wp14:anchorId="31BCEFD2" wp14:editId="384921D5">
                <wp:simplePos x="0" y="0"/>
                <wp:positionH relativeFrom="column">
                  <wp:posOffset>4693412</wp:posOffset>
                </wp:positionH>
                <wp:positionV relativeFrom="paragraph">
                  <wp:posOffset>-1905</wp:posOffset>
                </wp:positionV>
                <wp:extent cx="107315" cy="107315"/>
                <wp:effectExtent l="57150" t="19050" r="45085" b="102235"/>
                <wp:wrapNone/>
                <wp:docPr id="37" name="Oval 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21E0C9" id="Oval 37" o:spid="_x0000_s1026" style="position:absolute;margin-left:369.55pt;margin-top:-.15pt;width:8.45pt;height:8.45pt;z-index:25089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" filled="f" strokecolor="#0070c0">
                <v:shadow on="t" color="black" opacity="22937f" origin=",.5" offset="0,.63889mm"/>
                <v:path arrowok="t"/>
                <o:lock v:ext="edit" aspectratio="t"/>
              </v:oval>
            </w:pict>
          </mc:Fallback>
        </mc:AlternateContent>
      </w:r>
      <w:r w:rsidRPr="00236AF9">
        <w:rPr>
          <w:b/>
          <w:bCs/>
          <w:color w:val="548DD4" w:themeColor="text2" w:themeTint="99"/>
          <w:sz w:val="20"/>
          <w:szCs w:val="20"/>
        </w:rPr>
        <w:t>Institutional Support</w:t>
      </w:r>
    </w:p>
    <w:p w:rsidR="002D28A8" w:rsidRDefault="002D28A8" w:rsidP="002D28A8">
      <w:pPr>
        <w:framePr w:h="2911" w:hRule="exact" w:hSpace="45" w:wrap="around" w:vAnchor="text" w:hAnchor="page" w:x="1441" w:y="541"/>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2D28A8" w:rsidRDefault="002D28A8" w:rsidP="002D28A8">
      <w:pPr>
        <w:framePr w:h="2911" w:hRule="exact" w:hSpace="45" w:wrap="around" w:vAnchor="text" w:hAnchor="page" w:x="1441" w:y="541"/>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20 163 000</w:t>
      </w:r>
    </w:p>
    <w:p w:rsidR="002D28A8" w:rsidRDefault="002D28A8" w:rsidP="002D28A8">
      <w:pPr>
        <w:framePr w:h="2911" w:hRule="exact" w:hSpace="45" w:wrap="around" w:vAnchor="text" w:hAnchor="page" w:x="1441" w:y="541"/>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46"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2D28A8" w:rsidRDefault="002D28A8" w:rsidP="002D28A8">
      <w:pPr>
        <w:framePr w:h="2911" w:hRule="exact" w:hSpace="45" w:wrap="around" w:vAnchor="text" w:hAnchor="page" w:x="1441" w:y="541"/>
        <w:rPr>
          <w:rFonts w:eastAsia="Times New Roman" w:cstheme="minorHAnsi"/>
        </w:rPr>
      </w:pPr>
      <w:r>
        <w:rPr>
          <w:rFonts w:eastAsia="Times New Roman" w:cstheme="minorHAnsi"/>
          <w:b/>
          <w:bCs/>
        </w:rPr>
        <w:t>Internet users</w:t>
      </w:r>
      <w:r>
        <w:rPr>
          <w:rFonts w:eastAsia="Times New Roman" w:cstheme="minorHAnsi"/>
        </w:rPr>
        <w:t>, percentage of population: 14.78%</w:t>
      </w:r>
    </w:p>
    <w:p w:rsidR="002D28A8" w:rsidRDefault="002D28A8" w:rsidP="002D28A8">
      <w:pPr>
        <w:framePr w:h="2911" w:hRule="exact" w:hSpace="45" w:wrap="around" w:vAnchor="text" w:hAnchor="page" w:x="1441" w:y="541"/>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47"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2D28A8" w:rsidRDefault="002D28A8" w:rsidP="002D28A8">
      <w:pPr>
        <w:framePr w:h="2911" w:hRule="exact" w:hSpace="45" w:wrap="around" w:vAnchor="text" w:hAnchor="page" w:x="1441" w:y="541"/>
        <w:spacing w:before="100" w:beforeAutospacing="1" w:after="100" w:afterAutospacing="1"/>
        <w:rPr>
          <w:rFonts w:eastAsia="Times New Roman" w:cstheme="minorHAnsi"/>
        </w:rPr>
      </w:pPr>
    </w:p>
    <w:p w:rsidR="002D28A8" w:rsidRDefault="002D28A8" w:rsidP="002D28A8">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806272" behindDoc="0" locked="0" layoutInCell="1" allowOverlap="1" wp14:anchorId="68A3BA59" wp14:editId="6C30DD98">
                <wp:simplePos x="0" y="0"/>
                <wp:positionH relativeFrom="column">
                  <wp:posOffset>4652645</wp:posOffset>
                </wp:positionH>
                <wp:positionV relativeFrom="paragraph">
                  <wp:posOffset>-1905</wp:posOffset>
                </wp:positionV>
                <wp:extent cx="107315" cy="107315"/>
                <wp:effectExtent l="57150" t="19050" r="45085" b="102235"/>
                <wp:wrapNone/>
                <wp:docPr id="38" name="Oval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73942C" id="Oval 38" o:spid="_x0000_s1026" style="position:absolute;margin-left:366.35pt;margin-top:-.15pt;width:8.45pt;height:8.45pt;z-index:25088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" filled="f" strokecolor="#0070c0">
                <v:shadow on="t" color="black" opacity="22937f" origin=",.5" offset="0,.63889mm"/>
                <v:path arrowok="t"/>
                <o:lock v:ext="edit" aspectratio="t"/>
              </v:oval>
            </w:pict>
          </mc:Fallback>
        </mc:AlternateContent>
      </w:r>
      <w:r>
        <w:rPr>
          <w:b/>
          <w:bCs/>
          <w:color w:val="548DD4" w:themeColor="text2" w:themeTint="99"/>
          <w:sz w:val="20"/>
          <w:szCs w:val="20"/>
        </w:rPr>
        <w:t>Reporting Mechanism</w:t>
      </w:r>
    </w:p>
    <w:p w:rsidR="002D28A8" w:rsidRDefault="002D28A8" w:rsidP="002D28A8">
      <w:pPr>
        <w:rPr>
          <w:rFonts w:cstheme="minorHAnsi"/>
          <w:b/>
          <w:bCs/>
          <w:color w:val="4F81BD" w:themeColor="accent1"/>
        </w:rPr>
      </w:pPr>
    </w:p>
    <w:p w:rsidR="002D28A8" w:rsidRPr="00127FE6" w:rsidRDefault="002D28A8" w:rsidP="002D28A8">
      <w:pPr>
        <w:rPr>
          <w:b/>
          <w:bCs/>
          <w:color w:val="548DD4" w:themeColor="text2" w:themeTint="99"/>
          <w:sz w:val="20"/>
          <w:szCs w:val="20"/>
        </w:rPr>
      </w:pPr>
      <w:r>
        <w:rPr>
          <w:rFonts w:cstheme="minorHAnsi"/>
          <w:b/>
          <w:bCs/>
          <w:color w:val="4F81BD" w:themeColor="accent1"/>
        </w:rPr>
        <w:t>NATIONAL LEGISLATION</w:t>
      </w:r>
    </w:p>
    <w:p w:rsidR="002D28A8" w:rsidRDefault="004A6348" w:rsidP="002D28A8">
      <w:pPr>
        <w:pStyle w:val="ListParagraph"/>
        <w:numPr>
          <w:ilvl w:val="0"/>
          <w:numId w:val="1"/>
        </w:numPr>
      </w:pPr>
      <w:hyperlink r:id="rId48" w:history="1">
        <w:r w:rsidR="002D28A8" w:rsidRPr="006A7A9E">
          <w:rPr>
            <w:rStyle w:val="Hyperlink"/>
          </w:rPr>
          <w:t>Article 184*</w:t>
        </w:r>
      </w:hyperlink>
      <w:r w:rsidR="002D28A8">
        <w:t xml:space="preserve"> of the Criminal Code.</w:t>
      </w:r>
    </w:p>
    <w:p w:rsidR="002D28A8" w:rsidRDefault="004A6348" w:rsidP="002D28A8">
      <w:pPr>
        <w:pStyle w:val="ListParagraph"/>
        <w:numPr>
          <w:ilvl w:val="0"/>
          <w:numId w:val="1"/>
        </w:numPr>
      </w:pPr>
      <w:hyperlink r:id="rId49" w:history="1">
        <w:r w:rsidR="002D28A8" w:rsidRPr="002C6DFB">
          <w:rPr>
            <w:rStyle w:val="Hyperlink"/>
          </w:rPr>
          <w:t>Articles 12, 13, 16</w:t>
        </w:r>
        <w:r w:rsidR="002D28A8" w:rsidRPr="002C6DFB">
          <w:rPr>
            <w:rStyle w:val="Hyperlink"/>
            <w:color w:val="auto"/>
            <w:u w:val="none"/>
          </w:rPr>
          <w:t xml:space="preserve"> and </w:t>
        </w:r>
        <w:r w:rsidR="002D28A8" w:rsidRPr="002C6DFB">
          <w:rPr>
            <w:rStyle w:val="Hyperlink"/>
          </w:rPr>
          <w:t>1</w:t>
        </w:r>
        <w:r w:rsidR="002D28A8">
          <w:rPr>
            <w:rStyle w:val="Hyperlink"/>
          </w:rPr>
          <w:t>7*</w:t>
        </w:r>
      </w:hyperlink>
      <w:r w:rsidR="002D28A8">
        <w:t xml:space="preserve"> of the Law to Combat Crime in the Field of ICT AND Information Society.</w:t>
      </w:r>
    </w:p>
    <w:p w:rsidR="002D28A8" w:rsidRDefault="002D28A8" w:rsidP="002D28A8">
      <w:pPr>
        <w:pStyle w:val="ListParagraph"/>
        <w:rPr>
          <w:rFonts w:cstheme="minorHAnsi"/>
        </w:rPr>
      </w:pPr>
    </w:p>
    <w:p w:rsidR="002D28A8" w:rsidRPr="00E16220" w:rsidRDefault="002D28A8" w:rsidP="002D28A8">
      <w:pPr>
        <w:rPr>
          <w:rFonts w:cstheme="minorHAnsi"/>
          <w:b/>
          <w:bCs/>
          <w:color w:val="4F81BD" w:themeColor="accent1"/>
        </w:rPr>
      </w:pPr>
      <w:r w:rsidRPr="00E16220">
        <w:rPr>
          <w:rFonts w:cstheme="minorHAnsi"/>
          <w:b/>
          <w:bCs/>
          <w:color w:val="4F81BD" w:themeColor="accent1"/>
        </w:rPr>
        <w:t>UN CONVENTION</w:t>
      </w:r>
    </w:p>
    <w:p w:rsidR="002D28A8" w:rsidRPr="002D28A8" w:rsidRDefault="002D28A8" w:rsidP="002D28A8">
      <w:pPr>
        <w:pStyle w:val="ListParagraph"/>
        <w:numPr>
          <w:ilvl w:val="0"/>
          <w:numId w:val="1"/>
        </w:numPr>
        <w:rPr>
          <w:rFonts w:cstheme="minorHAnsi"/>
        </w:rPr>
      </w:pPr>
      <w:r w:rsidRPr="00A77F6C">
        <w:rPr>
          <w:rFonts w:cstheme="minorHAnsi"/>
        </w:rPr>
        <w:t xml:space="preserve">Signed and ratified, with no declarations or reservations to articles 16, 17(e) and 34(c), the </w:t>
      </w:r>
      <w:hyperlink r:id="rId50" w:history="1">
        <w:r w:rsidRPr="00A77F6C">
          <w:rPr>
            <w:rStyle w:val="Hyperlink"/>
            <w:rFonts w:cstheme="minorHAnsi"/>
          </w:rPr>
          <w:t>Convention on the Rights of</w:t>
        </w:r>
        <w:r>
          <w:rPr>
            <w:rStyle w:val="Hyperlink"/>
            <w:rFonts w:cstheme="minorHAnsi"/>
          </w:rPr>
          <w:t xml:space="preserve"> the</w:t>
        </w:r>
        <w:r w:rsidRPr="00A77F6C">
          <w:rPr>
            <w:rStyle w:val="Hyperlink"/>
            <w:rFonts w:cstheme="minorHAnsi"/>
          </w:rPr>
          <w:t xml:space="preserve"> Child</w:t>
        </w:r>
      </w:hyperlink>
      <w:r w:rsidRPr="00A77F6C">
        <w:rPr>
          <w:rFonts w:cstheme="minorHAnsi"/>
        </w:rPr>
        <w:t>.</w:t>
      </w:r>
    </w:p>
    <w:p w:rsidR="002D28A8" w:rsidRPr="00E16220" w:rsidRDefault="002D28A8" w:rsidP="002D28A8">
      <w:pPr>
        <w:rPr>
          <w:rFonts w:cstheme="minorHAnsi"/>
          <w:b/>
          <w:bCs/>
          <w:color w:val="4F81BD" w:themeColor="accent1"/>
        </w:rPr>
      </w:pPr>
      <w:r w:rsidRPr="00E16220">
        <w:rPr>
          <w:rFonts w:cstheme="minorHAnsi"/>
          <w:b/>
          <w:bCs/>
          <w:color w:val="4F81BD" w:themeColor="accent1"/>
        </w:rPr>
        <w:t>UN PROTOCOL</w:t>
      </w:r>
    </w:p>
    <w:p w:rsidR="002D28A8" w:rsidRPr="00F8115E" w:rsidRDefault="002D28A8" w:rsidP="002D28A8">
      <w:pPr>
        <w:pStyle w:val="ListParagraph"/>
        <w:numPr>
          <w:ilvl w:val="0"/>
          <w:numId w:val="1"/>
        </w:numPr>
        <w:rPr>
          <w:rFonts w:cstheme="minorHAnsi"/>
        </w:rPr>
      </w:pPr>
      <w:r>
        <w:rPr>
          <w:rFonts w:cstheme="minorHAnsi"/>
        </w:rPr>
        <w:t>Acceded to</w:t>
      </w:r>
      <w:r w:rsidRPr="00A77F6C">
        <w:rPr>
          <w:rFonts w:cstheme="minorHAnsi"/>
        </w:rPr>
        <w:t xml:space="preserve"> the </w:t>
      </w:r>
      <w:hyperlink r:id="rId51" w:history="1">
        <w:r>
          <w:rPr>
            <w:rStyle w:val="Hyperlink"/>
            <w:rFonts w:cstheme="minorHAnsi"/>
          </w:rPr>
          <w:t>Optional Protocol t</w:t>
        </w:r>
        <w:r w:rsidRPr="00A77F6C">
          <w:rPr>
            <w:rStyle w:val="Hyperlink"/>
            <w:rFonts w:cstheme="minorHAnsi"/>
          </w:rPr>
          <w:t>o The Convention on the Rights of the Child on the Sale of Children, Child Prostitution</w:t>
        </w:r>
        <w:r>
          <w:rPr>
            <w:rStyle w:val="Hyperlink"/>
            <w:rFonts w:cstheme="minorHAnsi"/>
          </w:rPr>
          <w:t xml:space="preserve"> </w:t>
        </w:r>
        <w:r w:rsidRPr="00A77F6C">
          <w:rPr>
            <w:rStyle w:val="Hyperlink"/>
            <w:rFonts w:cstheme="minorHAnsi"/>
          </w:rPr>
          <w:t>and Child Pornography</w:t>
        </w:r>
      </w:hyperlink>
      <w:r w:rsidRPr="009C7A25">
        <w:rPr>
          <w:rFonts w:cstheme="minorHAnsi"/>
        </w:rPr>
        <w:t xml:space="preserve"> </w:t>
      </w:r>
      <w:r w:rsidRPr="00A77F6C">
        <w:rPr>
          <w:rFonts w:cstheme="minorHAnsi"/>
        </w:rPr>
        <w:t>with no declarations or reservations to articles 2 and 3</w:t>
      </w:r>
      <w:r>
        <w:rPr>
          <w:rFonts w:cstheme="minorHAnsi"/>
        </w:rPr>
        <w:t>.</w:t>
      </w:r>
    </w:p>
    <w:p w:rsidR="00B87263" w:rsidRDefault="00B87263" w:rsidP="00B87263">
      <w:pPr>
        <w:jc w:val="center"/>
        <w:rPr>
          <w:b/>
          <w:bCs/>
          <w:color w:val="4F81BD" w:themeColor="accent1"/>
          <w:sz w:val="48"/>
          <w:szCs w:val="48"/>
        </w:rPr>
      </w:pPr>
      <w:r>
        <w:rPr>
          <w:b/>
          <w:bCs/>
          <w:noProof/>
          <w:color w:val="548DD4" w:themeColor="text2" w:themeTint="99"/>
          <w:sz w:val="20"/>
          <w:szCs w:val="20"/>
          <w:lang w:eastAsia="en-US"/>
        </w:rPr>
        <w:lastRenderedPageBreak/>
        <w:drawing>
          <wp:anchor distT="0" distB="0" distL="114300" distR="114300" simplePos="0" relativeHeight="250816512" behindDoc="0" locked="0" layoutInCell="1" allowOverlap="1" wp14:anchorId="29B1F453" wp14:editId="2AF6E168">
            <wp:simplePos x="0" y="0"/>
            <wp:positionH relativeFrom="column">
              <wp:posOffset>485775</wp:posOffset>
            </wp:positionH>
            <wp:positionV relativeFrom="paragraph">
              <wp:posOffset>534590</wp:posOffset>
            </wp:positionV>
            <wp:extent cx="185446" cy="189309"/>
            <wp:effectExtent l="0" t="0" r="5080" b="127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6397" cy="190280"/>
                    </a:xfrm>
                    <a:prstGeom prst="rect">
                      <a:avLst/>
                    </a:prstGeom>
                    <a:noFill/>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5924445D">
          <v:shape id="_x0000_s1033" type="#_x0000_t75" style="position:absolute;left:0;text-align:left;margin-left:398.1pt;margin-top:5.85pt;width:69.6pt;height:62.9pt;z-index:252351488;mso-position-horizontal-relative:text;mso-position-vertical-relative:text">
            <v:imagedata r:id="rId17" o:title=""/>
          </v:shape>
          <o:OLEObject Type="Embed" ProgID="PBrush" ShapeID="_x0000_s1033" DrawAspect="Content" ObjectID="_1454308408" r:id="rId52"/>
        </w:object>
      </w:r>
      <w:r>
        <w:rPr>
          <w:b/>
          <w:bCs/>
          <w:noProof/>
          <w:color w:val="4F81BD" w:themeColor="accent1"/>
          <w:lang w:eastAsia="en-US"/>
        </w:rPr>
        <w:drawing>
          <wp:anchor distT="0" distB="0" distL="114300" distR="114300" simplePos="0" relativeHeight="250814464" behindDoc="0" locked="0" layoutInCell="1" allowOverlap="1" wp14:anchorId="5C3210AC" wp14:editId="07B671AD">
            <wp:simplePos x="0" y="0"/>
            <wp:positionH relativeFrom="column">
              <wp:posOffset>0</wp:posOffset>
            </wp:positionH>
            <wp:positionV relativeFrom="paragraph">
              <wp:posOffset>97409</wp:posOffset>
            </wp:positionV>
            <wp:extent cx="1066800" cy="115189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6680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4F81BD" w:themeColor="accent1"/>
          <w:sz w:val="48"/>
          <w:szCs w:val="48"/>
        </w:rPr>
        <w:t>CHILD ONLINE PROTECTION</w:t>
      </w:r>
    </w:p>
    <w:p w:rsidR="00B87263" w:rsidRDefault="00B87263" w:rsidP="0094607F">
      <w:pPr>
        <w:pStyle w:val="Heading1"/>
        <w:jc w:val="center"/>
      </w:pPr>
      <w:bookmarkStart w:id="11" w:name="_Toc239964542"/>
      <w:r>
        <w:t>ANTIGUA AND BARBUDA</w:t>
      </w:r>
      <w:bookmarkEnd w:id="11"/>
    </w:p>
    <w:p w:rsidR="00B87263" w:rsidRDefault="00B87263" w:rsidP="00B87263">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818560" behindDoc="0" locked="0" layoutInCell="1" allowOverlap="1" wp14:anchorId="7D33AF7E" wp14:editId="42E07713">
                <wp:simplePos x="0" y="0"/>
                <wp:positionH relativeFrom="column">
                  <wp:posOffset>4763135</wp:posOffset>
                </wp:positionH>
                <wp:positionV relativeFrom="paragraph">
                  <wp:posOffset>66675</wp:posOffset>
                </wp:positionV>
                <wp:extent cx="107315" cy="107315"/>
                <wp:effectExtent l="57150" t="19050" r="45085" b="102235"/>
                <wp:wrapNone/>
                <wp:docPr id="41" name="Oval 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041FC2" id="Oval 41" o:spid="_x0000_s1026" style="position:absolute;margin-left:375.05pt;margin-top:5.25pt;width:8.45pt;height:8.45pt;z-index:25090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B87263" w:rsidRDefault="00B87263" w:rsidP="00B87263">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819584" behindDoc="0" locked="0" layoutInCell="1" allowOverlap="1" wp14:anchorId="3844E8F2" wp14:editId="46A96BF9">
                <wp:simplePos x="0" y="0"/>
                <wp:positionH relativeFrom="column">
                  <wp:posOffset>4398010</wp:posOffset>
                </wp:positionH>
                <wp:positionV relativeFrom="paragraph">
                  <wp:posOffset>43180</wp:posOffset>
                </wp:positionV>
                <wp:extent cx="107315" cy="107315"/>
                <wp:effectExtent l="57150" t="19050" r="45085" b="102235"/>
                <wp:wrapNone/>
                <wp:docPr id="42" name="Oval 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983E8D" id="Oval 42" o:spid="_x0000_s1026" style="position:absolute;margin-left:346.3pt;margin-top:3.4pt;width:8.45pt;height:8.45pt;z-index:25090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B87263" w:rsidRPr="00982EFD" w:rsidRDefault="00B87263" w:rsidP="00B87263">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0820608" behindDoc="0" locked="0" layoutInCell="1" allowOverlap="1" wp14:anchorId="6CA0040C" wp14:editId="51C84355">
                <wp:simplePos x="0" y="0"/>
                <wp:positionH relativeFrom="column">
                  <wp:posOffset>4998085</wp:posOffset>
                </wp:positionH>
                <wp:positionV relativeFrom="paragraph">
                  <wp:posOffset>6985</wp:posOffset>
                </wp:positionV>
                <wp:extent cx="107315" cy="107315"/>
                <wp:effectExtent l="57150" t="19050" r="45085" b="102235"/>
                <wp:wrapNone/>
                <wp:docPr id="43" name="Oval 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8856A1" id="Oval 43" o:spid="_x0000_s1026" style="position:absolute;margin-left:393.55pt;margin-top:.55pt;width:8.45pt;height:8.45pt;z-index:25090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BISlgIAALkFAAAOAAAAZHJzL2Uyb0RvYy54bWysVE1vGyEQvVfqf0Dcm107TtO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F+gSEpYCAAC5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982EFD">
        <w:rPr>
          <w:b/>
          <w:bCs/>
          <w:color w:val="548DD4" w:themeColor="text2" w:themeTint="99"/>
          <w:sz w:val="20"/>
          <w:szCs w:val="20"/>
          <w:lang w:val="fr-CH"/>
        </w:rPr>
        <w:t>UN Convention</w:t>
      </w:r>
    </w:p>
    <w:p w:rsidR="00B87263" w:rsidRPr="00982EFD" w:rsidRDefault="00B87263" w:rsidP="00B87263">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0821632" behindDoc="0" locked="0" layoutInCell="1" allowOverlap="1" wp14:anchorId="0ACC0134" wp14:editId="4F56DBE4">
                <wp:simplePos x="0" y="0"/>
                <wp:positionH relativeFrom="column">
                  <wp:posOffset>5111115</wp:posOffset>
                </wp:positionH>
                <wp:positionV relativeFrom="paragraph">
                  <wp:posOffset>6350</wp:posOffset>
                </wp:positionV>
                <wp:extent cx="107315" cy="107315"/>
                <wp:effectExtent l="57150" t="19050" r="45085" b="102235"/>
                <wp:wrapNone/>
                <wp:docPr id="44" name="Oval 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DF8CAF" id="Oval 44" o:spid="_x0000_s1026" style="position:absolute;margin-left:402.45pt;margin-top:.5pt;width:8.45pt;height:8.45pt;z-index:25090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7VJlQIAALkFAAAOAAAAZHJzL2Uyb0RvYy54bWysVE1vGyEQvVfqf0Dcm107TtO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" fillcolor="#4f81bd [3204]" strokecolor="#0070c0">
                <v:shadow on="t" color="black" opacity="22937f" origin=",.5" offset="0,.63889mm"/>
                <v:path arrowok="t"/>
                <o:lock v:ext="edit" aspectratio="t"/>
              </v:oval>
            </w:pict>
          </mc:Fallback>
        </mc:AlternateContent>
      </w:r>
      <w:r w:rsidRPr="00982EFD">
        <w:rPr>
          <w:b/>
          <w:bCs/>
          <w:color w:val="548DD4" w:themeColor="text2" w:themeTint="99"/>
          <w:sz w:val="20"/>
          <w:szCs w:val="20"/>
          <w:lang w:val="fr-CH"/>
        </w:rPr>
        <w:t>UN Protocol</w:t>
      </w:r>
    </w:p>
    <w:p w:rsidR="00B87263" w:rsidRPr="00982EFD" w:rsidRDefault="00B87263" w:rsidP="00B87263">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0817536" behindDoc="0" locked="0" layoutInCell="1" allowOverlap="1" wp14:anchorId="523E95EA" wp14:editId="460A14EA">
                <wp:simplePos x="0" y="0"/>
                <wp:positionH relativeFrom="column">
                  <wp:posOffset>4693412</wp:posOffset>
                </wp:positionH>
                <wp:positionV relativeFrom="paragraph">
                  <wp:posOffset>-1905</wp:posOffset>
                </wp:positionV>
                <wp:extent cx="107315" cy="107315"/>
                <wp:effectExtent l="57150" t="19050" r="45085" b="102235"/>
                <wp:wrapNone/>
                <wp:docPr id="45" name="Oval 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912677" id="Oval 45" o:spid="_x0000_s1026" style="position:absolute;margin-left:369.55pt;margin-top:-.15pt;width:8.45pt;height:8.45pt;z-index:25089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" filled="f" strokecolor="#0070c0">
                <v:shadow on="t" color="black" opacity="22937f" origin=",.5" offset="0,.63889mm"/>
                <v:path arrowok="t"/>
                <o:lock v:ext="edit" aspectratio="t"/>
              </v:oval>
            </w:pict>
          </mc:Fallback>
        </mc:AlternateContent>
      </w:r>
      <w:proofErr w:type="spellStart"/>
      <w:r w:rsidRPr="00982EFD">
        <w:rPr>
          <w:b/>
          <w:bCs/>
          <w:color w:val="548DD4" w:themeColor="text2" w:themeTint="99"/>
          <w:sz w:val="20"/>
          <w:szCs w:val="20"/>
          <w:lang w:val="fr-CH"/>
        </w:rPr>
        <w:t>Institutional</w:t>
      </w:r>
      <w:proofErr w:type="spellEnd"/>
      <w:r w:rsidRPr="00982EFD">
        <w:rPr>
          <w:b/>
          <w:bCs/>
          <w:color w:val="548DD4" w:themeColor="text2" w:themeTint="99"/>
          <w:sz w:val="20"/>
          <w:szCs w:val="20"/>
          <w:lang w:val="fr-CH"/>
        </w:rPr>
        <w:t xml:space="preserve"> Support</w:t>
      </w:r>
    </w:p>
    <w:p w:rsidR="00B87263" w:rsidRDefault="00B87263" w:rsidP="00B87263">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815488" behindDoc="0" locked="0" layoutInCell="1" allowOverlap="1" wp14:anchorId="0BD125DC" wp14:editId="71A61C05">
                <wp:simplePos x="0" y="0"/>
                <wp:positionH relativeFrom="column">
                  <wp:posOffset>4652645</wp:posOffset>
                </wp:positionH>
                <wp:positionV relativeFrom="paragraph">
                  <wp:posOffset>-1905</wp:posOffset>
                </wp:positionV>
                <wp:extent cx="107315" cy="107315"/>
                <wp:effectExtent l="57150" t="19050" r="45085" b="102235"/>
                <wp:wrapNone/>
                <wp:docPr id="46" name="Oval 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F5A7B5" id="Oval 46" o:spid="_x0000_s1026" style="position:absolute;margin-left:366.35pt;margin-top:-.15pt;width:8.45pt;height:8.45pt;z-index:25089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" filled="f" strokecolor="#0070c0">
                <v:shadow on="t" color="black" opacity="22937f" origin=",.5" offset="0,.63889mm"/>
                <v:path arrowok="t"/>
                <o:lock v:ext="edit" aspectratio="t"/>
              </v:oval>
            </w:pict>
          </mc:Fallback>
        </mc:AlternateContent>
      </w:r>
      <w:proofErr w:type="spellStart"/>
      <w:r>
        <w:rPr>
          <w:b/>
          <w:bCs/>
          <w:color w:val="548DD4" w:themeColor="text2" w:themeTint="99"/>
          <w:sz w:val="20"/>
          <w:szCs w:val="20"/>
          <w:lang w:val="fr-CH"/>
        </w:rPr>
        <w:t>Reporting</w:t>
      </w:r>
      <w:proofErr w:type="spellEnd"/>
      <w:r>
        <w:rPr>
          <w:b/>
          <w:bCs/>
          <w:color w:val="548DD4" w:themeColor="text2" w:themeTint="99"/>
          <w:sz w:val="20"/>
          <w:szCs w:val="20"/>
          <w:lang w:val="fr-CH"/>
        </w:rPr>
        <w:t xml:space="preserve"> </w:t>
      </w:r>
      <w:proofErr w:type="spellStart"/>
      <w:r>
        <w:rPr>
          <w:b/>
          <w:bCs/>
          <w:color w:val="548DD4" w:themeColor="text2" w:themeTint="99"/>
          <w:sz w:val="20"/>
          <w:szCs w:val="20"/>
          <w:lang w:val="fr-CH"/>
        </w:rPr>
        <w:t>Mechanism</w:t>
      </w:r>
      <w:proofErr w:type="spellEnd"/>
    </w:p>
    <w:tbl>
      <w:tblPr>
        <w:tblpPr w:leftFromText="45" w:rightFromText="45" w:vertAnchor="text" w:horzAnchor="margin" w:tblpY="345"/>
        <w:tblW w:w="9570" w:type="dxa"/>
        <w:tblCellSpacing w:w="0" w:type="dxa"/>
        <w:tblCellMar>
          <w:left w:w="0" w:type="dxa"/>
          <w:right w:w="0" w:type="dxa"/>
        </w:tblCellMar>
        <w:tblLook w:val="04A0" w:firstRow="1" w:lastRow="0" w:firstColumn="1" w:lastColumn="0" w:noHBand="0" w:noVBand="1"/>
      </w:tblPr>
      <w:tblGrid>
        <w:gridCol w:w="7422"/>
        <w:gridCol w:w="2148"/>
      </w:tblGrid>
      <w:tr w:rsidR="00B87263" w:rsidRPr="00A77F6C" w:rsidTr="00B87263">
        <w:trPr>
          <w:trHeight w:val="300"/>
          <w:tblCellSpacing w:w="0" w:type="dxa"/>
        </w:trPr>
        <w:tc>
          <w:tcPr>
            <w:tcW w:w="7422" w:type="dxa"/>
            <w:vAlign w:val="center"/>
          </w:tcPr>
          <w:p w:rsidR="00B87263" w:rsidRPr="00F705B3" w:rsidRDefault="00B87263" w:rsidP="00B87263">
            <w:pPr>
              <w:spacing w:before="100" w:beforeAutospacing="1" w:after="100" w:afterAutospacing="1"/>
              <w:rPr>
                <w:rFonts w:eastAsia="Times New Roman" w:cstheme="minorHAnsi"/>
                <w:b/>
                <w:bCs/>
              </w:rPr>
            </w:pPr>
            <w:r w:rsidRPr="00F705B3">
              <w:rPr>
                <w:rFonts w:eastAsia="Times New Roman" w:cstheme="minorHAnsi"/>
                <w:b/>
                <w:bCs/>
                <w:color w:val="4F81BD" w:themeColor="accent1"/>
              </w:rPr>
              <w:t>BACKGROUND</w:t>
            </w:r>
            <w:r>
              <w:rPr>
                <w:rFonts w:eastAsia="Times New Roman" w:cstheme="minorHAnsi"/>
                <w:b/>
                <w:bCs/>
                <w:color w:val="4F81BD" w:themeColor="accent1"/>
              </w:rPr>
              <w:t xml:space="preserve"> </w:t>
            </w:r>
            <w:r w:rsidRPr="00F705B3">
              <w:rPr>
                <w:rFonts w:eastAsia="Times New Roman" w:cstheme="minorHAnsi"/>
                <w:b/>
                <w:bCs/>
                <w:color w:val="4F81BD" w:themeColor="accent1"/>
              </w:rPr>
              <w:t xml:space="preserve"> </w:t>
            </w:r>
          </w:p>
          <w:p w:rsidR="00B87263" w:rsidRDefault="00B87263" w:rsidP="00B87263">
            <w:pPr>
              <w:spacing w:before="100" w:beforeAutospacing="1" w:after="100" w:afterAutospacing="1"/>
              <w:rPr>
                <w:rFonts w:eastAsia="Times New Roman" w:cstheme="minorHAnsi"/>
              </w:rPr>
            </w:pPr>
            <w:r w:rsidRPr="00F3609B">
              <w:rPr>
                <w:rFonts w:eastAsia="Times New Roman" w:cstheme="minorHAnsi"/>
                <w:b/>
                <w:bCs/>
              </w:rPr>
              <w:t>Total Population</w:t>
            </w:r>
            <w:r>
              <w:rPr>
                <w:rFonts w:eastAsia="Times New Roman" w:cstheme="minorHAnsi"/>
              </w:rPr>
              <w:t>: 90 800</w:t>
            </w:r>
          </w:p>
          <w:p w:rsidR="00B87263" w:rsidRDefault="00B87263" w:rsidP="00B87263">
            <w:pPr>
              <w:spacing w:before="100" w:beforeAutospacing="1" w:after="100" w:afterAutospacing="1"/>
              <w:rPr>
                <w:rFonts w:eastAsia="Times New Roman" w:cstheme="minorHAnsi"/>
              </w:rPr>
            </w:pPr>
            <w:r w:rsidRPr="00F705B3">
              <w:rPr>
                <w:rFonts w:eastAsia="Times New Roman" w:cstheme="minorHAnsi"/>
                <w:sz w:val="16"/>
                <w:szCs w:val="16"/>
              </w:rPr>
              <w:t xml:space="preserve">(data source: </w:t>
            </w:r>
            <w:hyperlink r:id="rId54" w:history="1">
              <w:r w:rsidRPr="00F705B3">
                <w:rPr>
                  <w:rStyle w:val="Hyperlink"/>
                  <w:rFonts w:eastAsia="Times New Roman" w:cstheme="minorHAnsi"/>
                  <w:sz w:val="16"/>
                  <w:szCs w:val="16"/>
                </w:rPr>
                <w:t>United Nations Statistics Division</w:t>
              </w:r>
            </w:hyperlink>
            <w:r w:rsidRPr="00F3609B">
              <w:rPr>
                <w:rStyle w:val="Hyperlink"/>
                <w:rFonts w:eastAsia="Times New Roman" w:cstheme="minorHAnsi"/>
                <w:sz w:val="16"/>
                <w:szCs w:val="16"/>
                <w:u w:val="none"/>
              </w:rPr>
              <w:t xml:space="preserve">, </w:t>
            </w:r>
            <w:r w:rsidRPr="00F3609B">
              <w:rPr>
                <w:sz w:val="16"/>
                <w:szCs w:val="16"/>
              </w:rPr>
              <w:t>December 2012)</w:t>
            </w:r>
          </w:p>
          <w:p w:rsidR="00B87263" w:rsidRDefault="00B87263" w:rsidP="00B87263">
            <w:pPr>
              <w:spacing w:before="100" w:beforeAutospacing="1" w:after="100" w:afterAutospacing="1"/>
              <w:rPr>
                <w:rFonts w:eastAsia="Times New Roman" w:cstheme="minorHAnsi"/>
              </w:rPr>
            </w:pPr>
            <w:r w:rsidRPr="00F038B9">
              <w:rPr>
                <w:rFonts w:eastAsia="Times New Roman" w:cstheme="minorHAnsi"/>
                <w:b/>
                <w:bCs/>
              </w:rPr>
              <w:t>Internet users</w:t>
            </w:r>
            <w:r>
              <w:rPr>
                <w:rFonts w:eastAsia="Times New Roman" w:cstheme="minorHAnsi"/>
              </w:rPr>
              <w:t xml:space="preserve">, percentage of population: 82% </w:t>
            </w:r>
          </w:p>
          <w:p w:rsidR="00B87263" w:rsidRPr="00A77F6C" w:rsidRDefault="00B87263" w:rsidP="00B87263">
            <w:pPr>
              <w:spacing w:before="100" w:beforeAutospacing="1" w:after="100" w:afterAutospacing="1"/>
              <w:rPr>
                <w:rFonts w:eastAsia="Times New Roman" w:cstheme="minorHAnsi"/>
                <w:b/>
                <w:bCs/>
                <w:spacing w:val="15"/>
              </w:rPr>
            </w:pPr>
            <w:r w:rsidRPr="00243608">
              <w:rPr>
                <w:rFonts w:eastAsia="Times New Roman" w:cstheme="minorHAnsi"/>
                <w:sz w:val="16"/>
                <w:szCs w:val="16"/>
              </w:rPr>
              <w:t xml:space="preserve">(data source: </w:t>
            </w:r>
            <w:hyperlink r:id="rId55" w:history="1">
              <w:r w:rsidRPr="00F038B9">
                <w:rPr>
                  <w:rStyle w:val="Hyperlink"/>
                  <w:rFonts w:eastAsia="Times New Roman" w:cstheme="minorHAnsi"/>
                  <w:sz w:val="16"/>
                  <w:szCs w:val="16"/>
                </w:rPr>
                <w:t>ITU Statistics</w:t>
              </w:r>
              <w:r w:rsidRPr="00F038B9">
                <w:rPr>
                  <w:rStyle w:val="Hyperlink"/>
                  <w:rFonts w:eastAsia="Times New Roman" w:cstheme="minorHAnsi"/>
                  <w:sz w:val="16"/>
                  <w:szCs w:val="16"/>
                  <w:u w:val="none"/>
                </w:rPr>
                <w:t>,</w:t>
              </w:r>
            </w:hyperlink>
            <w:r>
              <w:rPr>
                <w:rFonts w:eastAsia="Times New Roman" w:cstheme="minorHAnsi"/>
                <w:sz w:val="16"/>
                <w:szCs w:val="16"/>
              </w:rPr>
              <w:t xml:space="preserve"> December 2012)</w:t>
            </w:r>
          </w:p>
        </w:tc>
        <w:tc>
          <w:tcPr>
            <w:tcW w:w="0" w:type="auto"/>
            <w:vAlign w:val="center"/>
            <w:hideMark/>
          </w:tcPr>
          <w:p w:rsidR="00B87263" w:rsidRPr="00A77F6C" w:rsidRDefault="00B87263" w:rsidP="00B87263">
            <w:pPr>
              <w:spacing w:after="0" w:line="240" w:lineRule="auto"/>
              <w:jc w:val="right"/>
              <w:textAlignment w:val="top"/>
              <w:rPr>
                <w:rFonts w:eastAsia="Times New Roman" w:cstheme="minorHAnsi"/>
              </w:rPr>
            </w:pPr>
          </w:p>
        </w:tc>
      </w:tr>
    </w:tbl>
    <w:p w:rsidR="00B87263" w:rsidRPr="00A77F6C" w:rsidRDefault="00B87263" w:rsidP="00B87263">
      <w:pPr>
        <w:rPr>
          <w:rFonts w:cstheme="minorHAnsi"/>
        </w:rPr>
      </w:pPr>
    </w:p>
    <w:p w:rsidR="00B87263" w:rsidRPr="00A77F6C" w:rsidRDefault="00B87263" w:rsidP="00B87263">
      <w:pPr>
        <w:rPr>
          <w:rFonts w:cstheme="minorHAnsi"/>
        </w:rPr>
      </w:pPr>
      <w:r>
        <w:rPr>
          <w:rFonts w:cstheme="minorHAnsi"/>
          <w:b/>
          <w:bCs/>
          <w:color w:val="4F81BD" w:themeColor="accent1"/>
        </w:rPr>
        <w:t>NATIONAL LEGISLATION</w:t>
      </w:r>
    </w:p>
    <w:p w:rsidR="00B87263" w:rsidRDefault="004A6348" w:rsidP="00B87263">
      <w:pPr>
        <w:pStyle w:val="ListParagraph"/>
        <w:numPr>
          <w:ilvl w:val="0"/>
          <w:numId w:val="5"/>
        </w:numPr>
        <w:rPr>
          <w:rFonts w:cstheme="minorHAnsi"/>
        </w:rPr>
      </w:pPr>
      <w:hyperlink r:id="rId56" w:history="1">
        <w:r w:rsidR="00B87263" w:rsidRPr="00A77F6C">
          <w:rPr>
            <w:rStyle w:val="Hyperlink"/>
            <w:rFonts w:cstheme="minorHAnsi"/>
          </w:rPr>
          <w:t>Section 15</w:t>
        </w:r>
      </w:hyperlink>
      <w:r w:rsidR="00B87263" w:rsidRPr="00A77F6C">
        <w:rPr>
          <w:rFonts w:cstheme="minorHAnsi"/>
        </w:rPr>
        <w:t xml:space="preserve"> of the “Computer Misuse Act”.</w:t>
      </w:r>
    </w:p>
    <w:p w:rsidR="00B87263" w:rsidRDefault="00B87263" w:rsidP="00B87263">
      <w:pPr>
        <w:rPr>
          <w:rFonts w:cstheme="minorHAnsi"/>
          <w:b/>
          <w:bCs/>
          <w:color w:val="4F81BD" w:themeColor="accent1"/>
        </w:rPr>
      </w:pPr>
    </w:p>
    <w:p w:rsidR="00B87263" w:rsidRPr="00A71355" w:rsidRDefault="00B87263" w:rsidP="00B87263">
      <w:pPr>
        <w:rPr>
          <w:rFonts w:cstheme="minorHAnsi"/>
          <w:b/>
          <w:bCs/>
          <w:color w:val="4F81BD" w:themeColor="accent1"/>
        </w:rPr>
      </w:pPr>
      <w:r w:rsidRPr="00A71355">
        <w:rPr>
          <w:rFonts w:cstheme="minorHAnsi"/>
          <w:b/>
          <w:bCs/>
          <w:color w:val="4F81BD" w:themeColor="accent1"/>
        </w:rPr>
        <w:t>UN CONVENTION</w:t>
      </w:r>
    </w:p>
    <w:p w:rsidR="00B87263" w:rsidRDefault="00B87263" w:rsidP="00B87263">
      <w:pPr>
        <w:pStyle w:val="ListParagraph"/>
        <w:numPr>
          <w:ilvl w:val="0"/>
          <w:numId w:val="5"/>
        </w:numPr>
        <w:rPr>
          <w:rFonts w:cstheme="minorHAnsi"/>
        </w:rPr>
      </w:pPr>
      <w:r w:rsidRPr="00A77F6C">
        <w:rPr>
          <w:rFonts w:cstheme="minorHAnsi"/>
        </w:rPr>
        <w:t xml:space="preserve">Signed and ratified, with no declarations or reservations to articles 16, 17(e) and 34(c), the </w:t>
      </w:r>
      <w:hyperlink r:id="rId57" w:history="1">
        <w:r w:rsidRPr="00A77F6C">
          <w:rPr>
            <w:rStyle w:val="Hyperlink"/>
            <w:rFonts w:cstheme="minorHAnsi"/>
          </w:rPr>
          <w:t>Convention on the Rights of Child</w:t>
        </w:r>
      </w:hyperlink>
      <w:r w:rsidRPr="00A77F6C">
        <w:rPr>
          <w:rFonts w:cstheme="minorHAnsi"/>
        </w:rPr>
        <w:t>.</w:t>
      </w:r>
    </w:p>
    <w:p w:rsidR="00B87263" w:rsidRDefault="00B87263" w:rsidP="00B87263">
      <w:pPr>
        <w:rPr>
          <w:rFonts w:cstheme="minorHAnsi"/>
          <w:b/>
          <w:bCs/>
          <w:color w:val="4F81BD" w:themeColor="accent1"/>
        </w:rPr>
      </w:pPr>
    </w:p>
    <w:p w:rsidR="00B87263" w:rsidRPr="00A71355" w:rsidRDefault="00B87263" w:rsidP="00B87263">
      <w:pPr>
        <w:rPr>
          <w:rFonts w:cstheme="minorHAnsi"/>
          <w:b/>
          <w:bCs/>
          <w:color w:val="4F81BD" w:themeColor="accent1"/>
        </w:rPr>
      </w:pPr>
      <w:r w:rsidRPr="00A71355">
        <w:rPr>
          <w:rFonts w:cstheme="minorHAnsi"/>
          <w:b/>
          <w:bCs/>
          <w:color w:val="4F81BD" w:themeColor="accent1"/>
        </w:rPr>
        <w:t>UN PROTOCOL</w:t>
      </w:r>
    </w:p>
    <w:p w:rsidR="00B87263" w:rsidRDefault="00B87263" w:rsidP="00B87263">
      <w:pPr>
        <w:pStyle w:val="ListParagraph"/>
        <w:numPr>
          <w:ilvl w:val="0"/>
          <w:numId w:val="5"/>
        </w:numPr>
        <w:rPr>
          <w:rFonts w:cstheme="minorHAnsi"/>
        </w:rPr>
      </w:pPr>
      <w:r w:rsidRPr="006D5D71">
        <w:rPr>
          <w:rFonts w:cstheme="minorHAnsi"/>
        </w:rPr>
        <w:t xml:space="preserve">Signed and ratified, with no declarations or reservations to articles 2 and 3, the </w:t>
      </w:r>
      <w:hyperlink r:id="rId58" w:history="1">
        <w:r>
          <w:rPr>
            <w:rStyle w:val="Hyperlink"/>
            <w:rFonts w:cstheme="minorHAnsi"/>
          </w:rPr>
          <w:t>Optional Protocol t</w:t>
        </w:r>
        <w:r w:rsidRPr="006D5D71">
          <w:rPr>
            <w:rStyle w:val="Hyperlink"/>
            <w:rFonts w:cstheme="minorHAnsi"/>
          </w:rPr>
          <w:t>o The Convention on the Rights of the Child on the Sale of Children, Child Prostitution</w:t>
        </w:r>
        <w:r w:rsidRPr="006D5D71">
          <w:rPr>
            <w:rStyle w:val="Hyperlink"/>
            <w:rFonts w:cstheme="minorHAnsi"/>
          </w:rPr>
          <w:br/>
          <w:t>and Child Pornography</w:t>
        </w:r>
      </w:hyperlink>
      <w:r w:rsidRPr="006D5D71">
        <w:rPr>
          <w:rFonts w:cstheme="minorHAnsi"/>
        </w:rPr>
        <w:t>.</w:t>
      </w:r>
    </w:p>
    <w:p w:rsidR="00B87263" w:rsidRDefault="004A6348" w:rsidP="00B87263">
      <w:pPr>
        <w:jc w:val="center"/>
        <w:rPr>
          <w:b/>
          <w:bCs/>
          <w:color w:val="4F81BD" w:themeColor="accent1"/>
          <w:sz w:val="48"/>
          <w:szCs w:val="48"/>
        </w:rPr>
      </w:pPr>
      <w:r>
        <w:rPr>
          <w:b/>
          <w:bCs/>
          <w:noProof/>
          <w:color w:val="4F81BD" w:themeColor="accent1"/>
        </w:rPr>
        <w:object w:dxaOrig="1440" w:dyaOrig="1440" w14:anchorId="258D221C">
          <v:shape id="_x0000_s1034" type="#_x0000_t75" style="position:absolute;left:0;text-align:left;margin-left:398.1pt;margin-top:5.85pt;width:69.6pt;height:62.9pt;z-index:252352512;mso-position-horizontal-relative:text;mso-position-vertical-relative:text">
            <v:imagedata r:id="rId17" o:title=""/>
          </v:shape>
          <o:OLEObject Type="Embed" ProgID="PBrush" ShapeID="_x0000_s1034" DrawAspect="Content" ObjectID="_1454308410" r:id="rId59"/>
        </w:object>
      </w:r>
      <w:r w:rsidR="00B87263">
        <w:rPr>
          <w:b/>
          <w:bCs/>
          <w:noProof/>
          <w:color w:val="4F81BD" w:themeColor="accent1"/>
          <w:lang w:eastAsia="en-US"/>
        </w:rPr>
        <w:drawing>
          <wp:anchor distT="0" distB="0" distL="114300" distR="114300" simplePos="0" relativeHeight="250822656" behindDoc="0" locked="0" layoutInCell="1" allowOverlap="1" wp14:anchorId="0C8DE760" wp14:editId="3AF21595">
            <wp:simplePos x="0" y="0"/>
            <wp:positionH relativeFrom="column">
              <wp:posOffset>0</wp:posOffset>
            </wp:positionH>
            <wp:positionV relativeFrom="paragraph">
              <wp:posOffset>97409</wp:posOffset>
            </wp:positionV>
            <wp:extent cx="1066800" cy="115189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6680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00B87263">
        <w:rPr>
          <w:b/>
          <w:bCs/>
          <w:color w:val="4F81BD" w:themeColor="accent1"/>
          <w:sz w:val="48"/>
          <w:szCs w:val="48"/>
        </w:rPr>
        <w:t>CHILD ONLINE PROTECTION</w:t>
      </w:r>
    </w:p>
    <w:p w:rsidR="00B87263" w:rsidRPr="00340214" w:rsidRDefault="00B87263" w:rsidP="0094607F">
      <w:pPr>
        <w:pStyle w:val="Heading1"/>
        <w:jc w:val="center"/>
      </w:pPr>
      <w:bookmarkStart w:id="12" w:name="_Toc239964543"/>
      <w:r w:rsidRPr="00340214">
        <w:rPr>
          <w:noProof/>
          <w:sz w:val="20"/>
          <w:szCs w:val="20"/>
          <w:lang w:eastAsia="en-US"/>
        </w:rPr>
        <w:lastRenderedPageBreak/>
        <w:drawing>
          <wp:anchor distT="0" distB="0" distL="114300" distR="114300" simplePos="0" relativeHeight="250824704" behindDoc="0" locked="0" layoutInCell="1" allowOverlap="1" wp14:anchorId="7432C872" wp14:editId="5B40BD04">
            <wp:simplePos x="0" y="0"/>
            <wp:positionH relativeFrom="column">
              <wp:posOffset>529590</wp:posOffset>
            </wp:positionH>
            <wp:positionV relativeFrom="paragraph">
              <wp:posOffset>446316</wp:posOffset>
            </wp:positionV>
            <wp:extent cx="116232" cy="250441"/>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6232" cy="250441"/>
                    </a:xfrm>
                    <a:prstGeom prst="rect">
                      <a:avLst/>
                    </a:prstGeom>
                    <a:noFill/>
                  </pic:spPr>
                </pic:pic>
              </a:graphicData>
            </a:graphic>
            <wp14:sizeRelH relativeFrom="page">
              <wp14:pctWidth>0</wp14:pctWidth>
            </wp14:sizeRelH>
            <wp14:sizeRelV relativeFrom="page">
              <wp14:pctHeight>0</wp14:pctHeight>
            </wp14:sizeRelV>
          </wp:anchor>
        </w:drawing>
      </w:r>
      <w:r w:rsidRPr="00340214">
        <w:rPr>
          <w:noProof/>
        </w:rPr>
        <w:t>ARGENTINA</w:t>
      </w:r>
      <w:bookmarkEnd w:id="12"/>
    </w:p>
    <w:p w:rsidR="00B87263" w:rsidRDefault="00B87263" w:rsidP="00B87263">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826752" behindDoc="0" locked="0" layoutInCell="1" allowOverlap="1" wp14:anchorId="5DA0292E" wp14:editId="6458A4AC">
                <wp:simplePos x="0" y="0"/>
                <wp:positionH relativeFrom="column">
                  <wp:posOffset>4763135</wp:posOffset>
                </wp:positionH>
                <wp:positionV relativeFrom="paragraph">
                  <wp:posOffset>9525</wp:posOffset>
                </wp:positionV>
                <wp:extent cx="107315" cy="107315"/>
                <wp:effectExtent l="57150" t="19050" r="45085" b="102235"/>
                <wp:wrapNone/>
                <wp:docPr id="49" name="Oval 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6649A0" id="Oval 49" o:spid="_x0000_s1026" style="position:absolute;margin-left:375.05pt;margin-top:.75pt;width:8.45pt;height:8.45pt;z-index:25090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B87263" w:rsidRDefault="00B87263" w:rsidP="00B87263">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827776" behindDoc="0" locked="0" layoutInCell="1" allowOverlap="1" wp14:anchorId="37B247F5" wp14:editId="4D7F43F1">
                <wp:simplePos x="0" y="0"/>
                <wp:positionH relativeFrom="column">
                  <wp:posOffset>4398010</wp:posOffset>
                </wp:positionH>
                <wp:positionV relativeFrom="paragraph">
                  <wp:posOffset>43180</wp:posOffset>
                </wp:positionV>
                <wp:extent cx="107315" cy="107315"/>
                <wp:effectExtent l="57150" t="19050" r="45085" b="102235"/>
                <wp:wrapNone/>
                <wp:docPr id="50" name="Oval 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31302E" id="Oval 50" o:spid="_x0000_s1026" style="position:absolute;margin-left:346.3pt;margin-top:3.4pt;width:8.45pt;height:8.45pt;z-index:25090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B87263" w:rsidRDefault="00B87263" w:rsidP="00B87263">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828800" behindDoc="0" locked="0" layoutInCell="1" allowOverlap="1" wp14:anchorId="265E4866" wp14:editId="0A0C2E5A">
                <wp:simplePos x="0" y="0"/>
                <wp:positionH relativeFrom="column">
                  <wp:posOffset>4998085</wp:posOffset>
                </wp:positionH>
                <wp:positionV relativeFrom="paragraph">
                  <wp:posOffset>6985</wp:posOffset>
                </wp:positionV>
                <wp:extent cx="107315" cy="107315"/>
                <wp:effectExtent l="57150" t="19050" r="45085" b="102235"/>
                <wp:wrapNone/>
                <wp:docPr id="51" name="Oval 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FD97AC" id="Oval 51" o:spid="_x0000_s1026" style="position:absolute;margin-left:393.55pt;margin-top:.55pt;width:8.45pt;height:8.45pt;z-index:25091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UN Convention</w:t>
      </w:r>
    </w:p>
    <w:p w:rsidR="00B87263" w:rsidRDefault="00B87263" w:rsidP="00B87263">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829824" behindDoc="0" locked="0" layoutInCell="1" allowOverlap="1" wp14:anchorId="105AD624" wp14:editId="07D5D356">
                <wp:simplePos x="0" y="0"/>
                <wp:positionH relativeFrom="column">
                  <wp:posOffset>5149850</wp:posOffset>
                </wp:positionH>
                <wp:positionV relativeFrom="paragraph">
                  <wp:posOffset>6350</wp:posOffset>
                </wp:positionV>
                <wp:extent cx="107315" cy="107315"/>
                <wp:effectExtent l="57150" t="19050" r="45085" b="102235"/>
                <wp:wrapNone/>
                <wp:docPr id="52" name="Oval 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FB3B52" id="Oval 52" o:spid="_x0000_s1026" style="position:absolute;margin-left:405.5pt;margin-top:.5pt;width:8.45pt;height:8.45pt;z-index:25091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UN Protocol</w:t>
      </w:r>
    </w:p>
    <w:p w:rsidR="00B87263" w:rsidRDefault="00B87263" w:rsidP="00B87263">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825728" behindDoc="0" locked="0" layoutInCell="1" allowOverlap="1" wp14:anchorId="31193CD2" wp14:editId="303F0F12">
                <wp:simplePos x="0" y="0"/>
                <wp:positionH relativeFrom="column">
                  <wp:posOffset>4693412</wp:posOffset>
                </wp:positionH>
                <wp:positionV relativeFrom="paragraph">
                  <wp:posOffset>-1905</wp:posOffset>
                </wp:positionV>
                <wp:extent cx="107315" cy="107315"/>
                <wp:effectExtent l="57150" t="19050" r="45085" b="102235"/>
                <wp:wrapNone/>
                <wp:docPr id="53" name="Oval 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14864D" id="Oval 53" o:spid="_x0000_s1026" style="position:absolute;margin-left:369.55pt;margin-top:-.15pt;width:8.45pt;height:8.45pt;z-index:25090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" fillcolor="#4f81bd [3204]" strokecolor="#0070c0">
                <v:shadow on="t" color="black" opacity="22937f" origin=",.5" offset="0,.63889mm"/>
                <v:path arrowok="t"/>
                <o:lock v:ext="edit" aspectratio="t"/>
              </v:oval>
            </w:pict>
          </mc:Fallback>
        </mc:AlternateContent>
      </w:r>
      <w:r w:rsidRPr="00FE10CE">
        <w:rPr>
          <w:b/>
          <w:bCs/>
          <w:color w:val="548DD4" w:themeColor="text2" w:themeTint="99"/>
          <w:sz w:val="20"/>
          <w:szCs w:val="20"/>
        </w:rPr>
        <w:t>Institutional Support</w:t>
      </w:r>
    </w:p>
    <w:p w:rsidR="00B87263" w:rsidRPr="00F705B3" w:rsidRDefault="00B87263" w:rsidP="00B87263">
      <w:pPr>
        <w:framePr w:h="2866" w:hRule="exact" w:hSpace="45" w:wrap="around" w:vAnchor="text" w:hAnchor="page" w:x="1396" w:y="691"/>
        <w:spacing w:before="100" w:beforeAutospacing="1" w:after="100" w:afterAutospacing="1"/>
        <w:rPr>
          <w:rFonts w:eastAsia="Times New Roman" w:cstheme="minorHAnsi"/>
          <w:b/>
          <w:bCs/>
        </w:rPr>
      </w:pPr>
      <w:r w:rsidRPr="00F705B3">
        <w:rPr>
          <w:rFonts w:eastAsia="Times New Roman" w:cstheme="minorHAnsi"/>
          <w:b/>
          <w:bCs/>
          <w:color w:val="4F81BD" w:themeColor="accent1"/>
        </w:rPr>
        <w:t>BACKGROUND</w:t>
      </w:r>
      <w:r>
        <w:rPr>
          <w:rFonts w:eastAsia="Times New Roman" w:cstheme="minorHAnsi"/>
          <w:b/>
          <w:bCs/>
          <w:color w:val="4F81BD" w:themeColor="accent1"/>
        </w:rPr>
        <w:t xml:space="preserve"> </w:t>
      </w:r>
      <w:r w:rsidRPr="00F705B3">
        <w:rPr>
          <w:rFonts w:eastAsia="Times New Roman" w:cstheme="minorHAnsi"/>
          <w:b/>
          <w:bCs/>
          <w:color w:val="4F81BD" w:themeColor="accent1"/>
        </w:rPr>
        <w:t xml:space="preserve"> </w:t>
      </w:r>
    </w:p>
    <w:p w:rsidR="00B87263" w:rsidRDefault="00B87263" w:rsidP="00B87263">
      <w:pPr>
        <w:framePr w:h="2866" w:hRule="exact" w:hSpace="45" w:wrap="around" w:vAnchor="text" w:hAnchor="page" w:x="1396" w:y="691"/>
        <w:spacing w:before="100" w:beforeAutospacing="1" w:after="100" w:afterAutospacing="1"/>
        <w:rPr>
          <w:rFonts w:eastAsia="Times New Roman" w:cstheme="minorHAnsi"/>
        </w:rPr>
      </w:pPr>
      <w:r w:rsidRPr="00F3609B">
        <w:rPr>
          <w:rFonts w:eastAsia="Times New Roman" w:cstheme="minorHAnsi"/>
          <w:b/>
          <w:bCs/>
        </w:rPr>
        <w:t>Total Population</w:t>
      </w:r>
      <w:r>
        <w:rPr>
          <w:rFonts w:eastAsia="Times New Roman" w:cstheme="minorHAnsi"/>
        </w:rPr>
        <w:t>: 41 119 000</w:t>
      </w:r>
    </w:p>
    <w:p w:rsidR="00B87263" w:rsidRDefault="00B87263" w:rsidP="00B87263">
      <w:pPr>
        <w:framePr w:h="2866" w:hRule="exact" w:hSpace="45" w:wrap="around" w:vAnchor="text" w:hAnchor="page" w:x="1396" w:y="691"/>
        <w:spacing w:before="100" w:beforeAutospacing="1" w:after="100" w:afterAutospacing="1"/>
        <w:rPr>
          <w:rFonts w:eastAsia="Times New Roman" w:cstheme="minorHAnsi"/>
        </w:rPr>
      </w:pPr>
      <w:r w:rsidRPr="00F705B3">
        <w:rPr>
          <w:rFonts w:eastAsia="Times New Roman" w:cstheme="minorHAnsi"/>
          <w:sz w:val="16"/>
          <w:szCs w:val="16"/>
        </w:rPr>
        <w:t>(</w:t>
      </w:r>
      <w:proofErr w:type="gramStart"/>
      <w:r w:rsidRPr="00F705B3">
        <w:rPr>
          <w:rFonts w:eastAsia="Times New Roman" w:cstheme="minorHAnsi"/>
          <w:sz w:val="16"/>
          <w:szCs w:val="16"/>
        </w:rPr>
        <w:t>data</w:t>
      </w:r>
      <w:proofErr w:type="gramEnd"/>
      <w:r w:rsidRPr="00F705B3">
        <w:rPr>
          <w:rFonts w:eastAsia="Times New Roman" w:cstheme="minorHAnsi"/>
          <w:sz w:val="16"/>
          <w:szCs w:val="16"/>
        </w:rPr>
        <w:t xml:space="preserve"> source: </w:t>
      </w:r>
      <w:hyperlink r:id="rId60" w:history="1">
        <w:r w:rsidRPr="00F705B3">
          <w:rPr>
            <w:rStyle w:val="Hyperlink"/>
            <w:rFonts w:eastAsia="Times New Roman" w:cstheme="minorHAnsi"/>
            <w:sz w:val="16"/>
            <w:szCs w:val="16"/>
          </w:rPr>
          <w:t>United Nations Statistics Division</w:t>
        </w:r>
      </w:hyperlink>
      <w:r w:rsidRPr="00F3609B">
        <w:rPr>
          <w:rStyle w:val="Hyperlink"/>
          <w:rFonts w:eastAsia="Times New Roman" w:cstheme="minorHAnsi"/>
          <w:sz w:val="16"/>
          <w:szCs w:val="16"/>
          <w:u w:val="none"/>
        </w:rPr>
        <w:t xml:space="preserve">, </w:t>
      </w:r>
      <w:r w:rsidRPr="00F3609B">
        <w:rPr>
          <w:sz w:val="16"/>
          <w:szCs w:val="16"/>
        </w:rPr>
        <w:t>December 2012)</w:t>
      </w:r>
    </w:p>
    <w:p w:rsidR="00B87263" w:rsidRDefault="00B87263" w:rsidP="00B87263">
      <w:pPr>
        <w:framePr w:h="2866" w:hRule="exact" w:hSpace="45" w:wrap="around" w:vAnchor="text" w:hAnchor="page" w:x="1396" w:y="691"/>
        <w:rPr>
          <w:rFonts w:eastAsia="Times New Roman" w:cstheme="minorHAnsi"/>
        </w:rPr>
      </w:pPr>
      <w:r w:rsidRPr="00F038B9">
        <w:rPr>
          <w:rFonts w:eastAsia="Times New Roman" w:cstheme="minorHAnsi"/>
          <w:b/>
          <w:bCs/>
        </w:rPr>
        <w:t>Internet users</w:t>
      </w:r>
      <w:r>
        <w:rPr>
          <w:rFonts w:eastAsia="Times New Roman" w:cstheme="minorHAnsi"/>
        </w:rPr>
        <w:t>, percentage of population: 47.7%</w:t>
      </w:r>
    </w:p>
    <w:p w:rsidR="00B87263" w:rsidRDefault="00B87263" w:rsidP="00B87263">
      <w:pPr>
        <w:framePr w:h="2866" w:hRule="exact" w:hSpace="45" w:wrap="around" w:vAnchor="text" w:hAnchor="page" w:x="1396" w:y="691"/>
        <w:rPr>
          <w:rFonts w:eastAsia="Times New Roman" w:cstheme="minorHAnsi"/>
          <w:sz w:val="16"/>
          <w:szCs w:val="16"/>
        </w:rPr>
      </w:pPr>
      <w:r>
        <w:rPr>
          <w:rFonts w:eastAsia="Times New Roman" w:cstheme="minorHAnsi"/>
        </w:rPr>
        <w:t xml:space="preserve"> </w:t>
      </w:r>
      <w:r w:rsidRPr="00243608">
        <w:rPr>
          <w:rFonts w:eastAsia="Times New Roman" w:cstheme="minorHAnsi"/>
          <w:sz w:val="16"/>
          <w:szCs w:val="16"/>
        </w:rPr>
        <w:t>(</w:t>
      </w:r>
      <w:proofErr w:type="gramStart"/>
      <w:r w:rsidRPr="00243608">
        <w:rPr>
          <w:rFonts w:eastAsia="Times New Roman" w:cstheme="minorHAnsi"/>
          <w:sz w:val="16"/>
          <w:szCs w:val="16"/>
        </w:rPr>
        <w:t>data</w:t>
      </w:r>
      <w:proofErr w:type="gramEnd"/>
      <w:r w:rsidRPr="00243608">
        <w:rPr>
          <w:rFonts w:eastAsia="Times New Roman" w:cstheme="minorHAnsi"/>
          <w:sz w:val="16"/>
          <w:szCs w:val="16"/>
        </w:rPr>
        <w:t xml:space="preserve"> source: </w:t>
      </w:r>
      <w:hyperlink r:id="rId61" w:history="1">
        <w:r w:rsidRPr="00F038B9">
          <w:rPr>
            <w:rStyle w:val="Hyperlink"/>
            <w:rFonts w:eastAsia="Times New Roman" w:cstheme="minorHAnsi"/>
            <w:sz w:val="16"/>
            <w:szCs w:val="16"/>
          </w:rPr>
          <w:t>ITU Statistics</w:t>
        </w:r>
        <w:r w:rsidRPr="00F038B9">
          <w:rPr>
            <w:rStyle w:val="Hyperlink"/>
            <w:rFonts w:eastAsia="Times New Roman" w:cstheme="minorHAnsi"/>
            <w:sz w:val="16"/>
            <w:szCs w:val="16"/>
            <w:u w:val="none"/>
          </w:rPr>
          <w:t>,</w:t>
        </w:r>
      </w:hyperlink>
      <w:r>
        <w:rPr>
          <w:rFonts w:eastAsia="Times New Roman" w:cstheme="minorHAnsi"/>
          <w:sz w:val="16"/>
          <w:szCs w:val="16"/>
        </w:rPr>
        <w:t xml:space="preserve"> December 2012)</w:t>
      </w:r>
    </w:p>
    <w:p w:rsidR="00B87263" w:rsidRDefault="00B87263" w:rsidP="00B87263">
      <w:pPr>
        <w:framePr w:h="2866" w:hRule="exact" w:hSpace="45" w:wrap="around" w:vAnchor="text" w:hAnchor="page" w:x="1396" w:y="691"/>
        <w:spacing w:before="100" w:beforeAutospacing="1" w:after="100" w:afterAutospacing="1"/>
        <w:rPr>
          <w:rFonts w:eastAsia="Times New Roman" w:cstheme="minorHAnsi"/>
        </w:rPr>
      </w:pPr>
    </w:p>
    <w:p w:rsidR="00B87263" w:rsidRDefault="00B87263" w:rsidP="00B87263">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823680" behindDoc="0" locked="0" layoutInCell="1" allowOverlap="1" wp14:anchorId="7E31E3A7" wp14:editId="5AF76DC2">
                <wp:simplePos x="0" y="0"/>
                <wp:positionH relativeFrom="column">
                  <wp:posOffset>4652645</wp:posOffset>
                </wp:positionH>
                <wp:positionV relativeFrom="paragraph">
                  <wp:posOffset>-1905</wp:posOffset>
                </wp:positionV>
                <wp:extent cx="107315" cy="107315"/>
                <wp:effectExtent l="57150" t="19050" r="45085" b="102235"/>
                <wp:wrapNone/>
                <wp:docPr id="54" name="Oval 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52DC84" id="Oval 54" o:spid="_x0000_s1026" style="position:absolute;margin-left:366.35pt;margin-top:-.15pt;width:8.45pt;height:8.45pt;z-index:25090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" filled="f" strokecolor="#0070c0">
                <v:shadow on="t" color="black" opacity="22937f" origin=",.5" offset="0,.63889mm"/>
                <v:path arrowok="t"/>
                <o:lock v:ext="edit" aspectratio="t"/>
              </v:oval>
            </w:pict>
          </mc:Fallback>
        </mc:AlternateContent>
      </w:r>
      <w:r>
        <w:rPr>
          <w:b/>
          <w:bCs/>
          <w:color w:val="548DD4" w:themeColor="text2" w:themeTint="99"/>
          <w:sz w:val="20"/>
          <w:szCs w:val="20"/>
        </w:rPr>
        <w:t>Reporting Mechanism</w:t>
      </w:r>
    </w:p>
    <w:p w:rsidR="00B87263" w:rsidRDefault="00B87263" w:rsidP="00B87263">
      <w:pPr>
        <w:rPr>
          <w:rFonts w:eastAsia="Times New Roman" w:cstheme="minorHAnsi"/>
          <w:sz w:val="16"/>
          <w:szCs w:val="16"/>
        </w:rPr>
      </w:pPr>
    </w:p>
    <w:p w:rsidR="00B87263" w:rsidRDefault="00B87263" w:rsidP="00B87263">
      <w:pPr>
        <w:rPr>
          <w:rFonts w:eastAsia="Times New Roman" w:cstheme="minorHAnsi"/>
          <w:sz w:val="16"/>
          <w:szCs w:val="16"/>
        </w:rPr>
      </w:pPr>
    </w:p>
    <w:p w:rsidR="00B87263" w:rsidRPr="00A77F6C" w:rsidRDefault="00B87263" w:rsidP="00B87263">
      <w:pPr>
        <w:rPr>
          <w:rFonts w:cstheme="minorHAnsi"/>
        </w:rPr>
      </w:pPr>
      <w:r>
        <w:rPr>
          <w:rFonts w:cstheme="minorHAnsi"/>
          <w:b/>
          <w:bCs/>
          <w:color w:val="4F81BD" w:themeColor="accent1"/>
        </w:rPr>
        <w:t>NATIONAL LEGISLATION</w:t>
      </w:r>
    </w:p>
    <w:p w:rsidR="00B87263" w:rsidRPr="00A77F6C" w:rsidRDefault="004A6348" w:rsidP="00B87263">
      <w:pPr>
        <w:pStyle w:val="ListParagraph"/>
        <w:numPr>
          <w:ilvl w:val="0"/>
          <w:numId w:val="6"/>
        </w:numPr>
        <w:rPr>
          <w:rFonts w:cstheme="minorHAnsi"/>
        </w:rPr>
      </w:pPr>
      <w:hyperlink r:id="rId62" w:anchor="17" w:history="1">
        <w:r w:rsidR="00B87263" w:rsidRPr="00A77F6C">
          <w:rPr>
            <w:rStyle w:val="Hyperlink"/>
            <w:rFonts w:cstheme="minorHAnsi"/>
          </w:rPr>
          <w:t>Article 12</w:t>
        </w:r>
        <w:r w:rsidR="00B87263">
          <w:rPr>
            <w:rStyle w:val="Hyperlink"/>
            <w:rFonts w:cstheme="minorHAnsi"/>
          </w:rPr>
          <w:t>8</w:t>
        </w:r>
        <w:r w:rsidR="00B87263" w:rsidRPr="00A2314A">
          <w:rPr>
            <w:rStyle w:val="Hyperlink"/>
            <w:rFonts w:cstheme="minorHAnsi"/>
            <w:u w:val="none"/>
          </w:rPr>
          <w:t>*</w:t>
        </w:r>
      </w:hyperlink>
      <w:r w:rsidR="00B87263">
        <w:rPr>
          <w:rFonts w:cstheme="minorHAnsi"/>
        </w:rPr>
        <w:t xml:space="preserve"> of</w:t>
      </w:r>
      <w:r w:rsidR="00B87263" w:rsidRPr="00A77F6C">
        <w:rPr>
          <w:rFonts w:cstheme="minorHAnsi"/>
        </w:rPr>
        <w:t xml:space="preserve"> the Criminal Code.</w:t>
      </w:r>
    </w:p>
    <w:p w:rsidR="00B87263" w:rsidRDefault="004A6348" w:rsidP="00B87263">
      <w:pPr>
        <w:pStyle w:val="ListParagraph"/>
        <w:numPr>
          <w:ilvl w:val="0"/>
          <w:numId w:val="6"/>
        </w:numPr>
        <w:rPr>
          <w:rFonts w:cstheme="minorHAnsi"/>
        </w:rPr>
      </w:pPr>
      <w:hyperlink r:id="rId63" w:history="1">
        <w:r w:rsidR="00B87263">
          <w:rPr>
            <w:rStyle w:val="Hyperlink"/>
            <w:rFonts w:cstheme="minorHAnsi"/>
          </w:rPr>
          <w:t>Law for the P</w:t>
        </w:r>
        <w:r w:rsidR="00B87263" w:rsidRPr="00C32121">
          <w:rPr>
            <w:rStyle w:val="Hyperlink"/>
            <w:rFonts w:cstheme="minorHAnsi"/>
          </w:rPr>
          <w:t xml:space="preserve">rotection of </w:t>
        </w:r>
        <w:r w:rsidR="00B87263">
          <w:rPr>
            <w:rStyle w:val="Hyperlink"/>
            <w:rFonts w:cstheme="minorHAnsi"/>
          </w:rPr>
          <w:t>Children and Adolescent</w:t>
        </w:r>
      </w:hyperlink>
      <w:r w:rsidR="00B87263">
        <w:rPr>
          <w:rStyle w:val="Hyperlink"/>
          <w:rFonts w:cstheme="minorHAnsi"/>
        </w:rPr>
        <w:t>s</w:t>
      </w:r>
      <w:r w:rsidR="00B87263" w:rsidRPr="00A2314A">
        <w:rPr>
          <w:rStyle w:val="Hyperlink"/>
          <w:rFonts w:cstheme="minorHAnsi"/>
          <w:u w:val="none"/>
        </w:rPr>
        <w:t>*</w:t>
      </w:r>
      <w:r w:rsidR="00B87263" w:rsidRPr="00C32121">
        <w:rPr>
          <w:rFonts w:cstheme="minorHAnsi"/>
        </w:rPr>
        <w:t xml:space="preserve"> </w:t>
      </w:r>
      <w:r w:rsidR="00B87263">
        <w:rPr>
          <w:rFonts w:cstheme="minorHAnsi"/>
        </w:rPr>
        <w:t xml:space="preserve">- </w:t>
      </w:r>
      <w:r w:rsidR="00B87263" w:rsidRPr="00C32121">
        <w:rPr>
          <w:rFonts w:cstheme="minorHAnsi"/>
        </w:rPr>
        <w:t>nothing regarding internet.</w:t>
      </w:r>
    </w:p>
    <w:p w:rsidR="00B87263" w:rsidRPr="00B66A00" w:rsidRDefault="00B87263" w:rsidP="00B87263">
      <w:pPr>
        <w:rPr>
          <w:rFonts w:cstheme="minorHAnsi"/>
        </w:rPr>
      </w:pPr>
    </w:p>
    <w:p w:rsidR="00B87263" w:rsidRPr="00B66A00" w:rsidRDefault="00B87263" w:rsidP="00B87263">
      <w:pPr>
        <w:rPr>
          <w:rFonts w:cstheme="minorHAnsi"/>
          <w:b/>
          <w:bCs/>
          <w:color w:val="4F81BD" w:themeColor="accent1"/>
        </w:rPr>
      </w:pPr>
      <w:r w:rsidRPr="00B66A00">
        <w:rPr>
          <w:rFonts w:cstheme="minorHAnsi"/>
          <w:b/>
          <w:bCs/>
          <w:color w:val="4F81BD" w:themeColor="accent1"/>
        </w:rPr>
        <w:t>UN CONVENTION</w:t>
      </w:r>
    </w:p>
    <w:p w:rsidR="00B87263" w:rsidRPr="00B66A00" w:rsidRDefault="00B87263" w:rsidP="00B87263">
      <w:pPr>
        <w:pStyle w:val="ListParagraph"/>
        <w:numPr>
          <w:ilvl w:val="0"/>
          <w:numId w:val="6"/>
        </w:numPr>
        <w:rPr>
          <w:rFonts w:cstheme="minorHAnsi"/>
          <w:b/>
          <w:bCs/>
          <w:color w:val="4F81BD" w:themeColor="accent1"/>
        </w:rPr>
      </w:pPr>
      <w:r w:rsidRPr="00B00233">
        <w:rPr>
          <w:rFonts w:cstheme="minorHAnsi"/>
        </w:rPr>
        <w:t xml:space="preserve">Signed and ratified, with no declarations or reservations to articles 16, 17(e) and 34(c), the </w:t>
      </w:r>
      <w:hyperlink r:id="rId64" w:history="1">
        <w:r w:rsidRPr="00B00233">
          <w:rPr>
            <w:rStyle w:val="Hyperlink"/>
            <w:rFonts w:cstheme="minorHAnsi"/>
          </w:rPr>
          <w:t>Convention on the Rights of Child</w:t>
        </w:r>
      </w:hyperlink>
      <w:r w:rsidRPr="00B00233">
        <w:rPr>
          <w:rFonts w:cstheme="minorHAnsi"/>
        </w:rPr>
        <w:t>.</w:t>
      </w:r>
    </w:p>
    <w:p w:rsidR="00B87263" w:rsidRDefault="00B87263" w:rsidP="00B87263">
      <w:pPr>
        <w:rPr>
          <w:rFonts w:cstheme="minorHAnsi"/>
          <w:b/>
          <w:bCs/>
          <w:color w:val="4F81BD" w:themeColor="accent1"/>
        </w:rPr>
      </w:pPr>
    </w:p>
    <w:p w:rsidR="00B87263" w:rsidRDefault="00B87263" w:rsidP="00B87263">
      <w:pPr>
        <w:rPr>
          <w:rFonts w:cstheme="minorHAnsi"/>
          <w:b/>
          <w:bCs/>
          <w:color w:val="4F81BD" w:themeColor="accent1"/>
        </w:rPr>
      </w:pPr>
    </w:p>
    <w:p w:rsidR="00B87263" w:rsidRPr="00B66A00" w:rsidRDefault="00B87263" w:rsidP="00B87263">
      <w:pPr>
        <w:rPr>
          <w:rFonts w:cstheme="minorHAnsi"/>
          <w:b/>
          <w:bCs/>
          <w:color w:val="4F81BD" w:themeColor="accent1"/>
        </w:rPr>
      </w:pPr>
      <w:r>
        <w:rPr>
          <w:rFonts w:cstheme="minorHAnsi"/>
          <w:b/>
          <w:bCs/>
          <w:color w:val="4F81BD" w:themeColor="accent1"/>
        </w:rPr>
        <w:t>UN PROTOCOL</w:t>
      </w:r>
    </w:p>
    <w:p w:rsidR="00B87263" w:rsidRPr="00B71679" w:rsidRDefault="00B87263" w:rsidP="00B87263">
      <w:pPr>
        <w:pStyle w:val="ListParagraph"/>
        <w:rPr>
          <w:rFonts w:cstheme="minorHAnsi"/>
        </w:rPr>
      </w:pPr>
    </w:p>
    <w:p w:rsidR="00B87263" w:rsidRPr="001447CC" w:rsidRDefault="00B87263" w:rsidP="00B87263">
      <w:pPr>
        <w:pStyle w:val="ListParagraph"/>
        <w:numPr>
          <w:ilvl w:val="0"/>
          <w:numId w:val="6"/>
        </w:numPr>
        <w:rPr>
          <w:rFonts w:cstheme="minorHAnsi"/>
          <w:b/>
          <w:bCs/>
          <w:color w:val="4F81BD" w:themeColor="accent1"/>
        </w:rPr>
      </w:pPr>
      <w:r w:rsidRPr="00B71679">
        <w:rPr>
          <w:rFonts w:cstheme="minorHAnsi"/>
        </w:rPr>
        <w:t xml:space="preserve">Signed and ratified, with a declaration on articles 2 and 3, the </w:t>
      </w:r>
      <w:hyperlink r:id="rId65" w:history="1">
        <w:r>
          <w:rPr>
            <w:rStyle w:val="Hyperlink"/>
            <w:rFonts w:cstheme="minorHAnsi"/>
          </w:rPr>
          <w:t>Optional Protocol t</w:t>
        </w:r>
        <w:r w:rsidRPr="00B71679">
          <w:rPr>
            <w:rStyle w:val="Hyperlink"/>
            <w:rFonts w:cstheme="minorHAnsi"/>
          </w:rPr>
          <w:t>o The Convention on the Rights of the Child on the Sale of Children, Child Prostitution</w:t>
        </w:r>
        <w:r w:rsidRPr="00B71679">
          <w:rPr>
            <w:rStyle w:val="Hyperlink"/>
            <w:rFonts w:cstheme="minorHAnsi"/>
          </w:rPr>
          <w:br/>
          <w:t>and Child Pornography</w:t>
        </w:r>
      </w:hyperlink>
      <w:r w:rsidRPr="00B71679">
        <w:rPr>
          <w:rFonts w:cstheme="minorHAnsi"/>
        </w:rPr>
        <w:t>.</w:t>
      </w:r>
    </w:p>
    <w:p w:rsidR="00B87263" w:rsidRDefault="00B87263" w:rsidP="00B87263">
      <w:pPr>
        <w:rPr>
          <w:rFonts w:cstheme="minorHAnsi"/>
          <w:b/>
          <w:bCs/>
          <w:color w:val="4F81BD" w:themeColor="accent1"/>
        </w:rPr>
      </w:pPr>
    </w:p>
    <w:p w:rsidR="00B87263" w:rsidRDefault="00B87263" w:rsidP="00B87263">
      <w:pPr>
        <w:rPr>
          <w:rFonts w:cstheme="minorHAnsi"/>
        </w:rPr>
      </w:pPr>
      <w:r>
        <w:rPr>
          <w:rFonts w:cstheme="minorHAnsi"/>
          <w:b/>
          <w:bCs/>
          <w:color w:val="4F81BD" w:themeColor="accent1"/>
        </w:rPr>
        <w:t>INSTITUTIONAL SUPPORT</w:t>
      </w:r>
      <w:r>
        <w:rPr>
          <w:rFonts w:cstheme="minorHAnsi"/>
        </w:rPr>
        <w:t xml:space="preserve"> </w:t>
      </w:r>
    </w:p>
    <w:p w:rsidR="00B87263" w:rsidRPr="001447CC" w:rsidRDefault="00B87263" w:rsidP="00B87263">
      <w:pPr>
        <w:pStyle w:val="ListParagraph"/>
        <w:numPr>
          <w:ilvl w:val="0"/>
          <w:numId w:val="6"/>
        </w:numPr>
        <w:rPr>
          <w:rFonts w:cstheme="minorHAnsi"/>
          <w:b/>
          <w:bCs/>
        </w:rPr>
      </w:pPr>
      <w:r>
        <w:rPr>
          <w:rFonts w:cstheme="minorHAnsi"/>
        </w:rPr>
        <w:t xml:space="preserve">The National Program on Information Critical Infrastructure and Cybersecurity </w:t>
      </w:r>
      <w:r w:rsidRPr="001447CC">
        <w:rPr>
          <w:rFonts w:cstheme="minorHAnsi"/>
        </w:rPr>
        <w:t>(</w:t>
      </w:r>
      <w:hyperlink r:id="rId66" w:history="1">
        <w:r w:rsidRPr="001447CC">
          <w:rPr>
            <w:rStyle w:val="Hyperlink"/>
            <w:rFonts w:cstheme="minorHAnsi"/>
          </w:rPr>
          <w:t>ICIC*</w:t>
        </w:r>
      </w:hyperlink>
      <w:r w:rsidRPr="001447CC">
        <w:rPr>
          <w:rFonts w:cstheme="minorHAnsi"/>
        </w:rPr>
        <w:t xml:space="preserve">),under the Cabinet Office, provides information on general cybersecurity and a link to the governmental initiative aiming to </w:t>
      </w:r>
      <w:r>
        <w:rPr>
          <w:rFonts w:cstheme="minorHAnsi"/>
        </w:rPr>
        <w:t xml:space="preserve">promote safety on internet: </w:t>
      </w:r>
      <w:hyperlink r:id="rId67" w:history="1">
        <w:r w:rsidRPr="00A06FAD">
          <w:rPr>
            <w:rStyle w:val="Hyperlink"/>
            <w:rFonts w:cstheme="minorHAnsi"/>
          </w:rPr>
          <w:t>www.internetsano.gob.ar</w:t>
        </w:r>
      </w:hyperlink>
    </w:p>
    <w:p w:rsidR="00B87263" w:rsidRPr="003E335E" w:rsidRDefault="00B87263" w:rsidP="00B87263">
      <w:pPr>
        <w:pStyle w:val="ListParagraph"/>
        <w:numPr>
          <w:ilvl w:val="0"/>
          <w:numId w:val="6"/>
        </w:numPr>
        <w:rPr>
          <w:rFonts w:cstheme="minorHAnsi"/>
          <w:b/>
          <w:bCs/>
        </w:rPr>
      </w:pPr>
      <w:r>
        <w:rPr>
          <w:rFonts w:cstheme="minorHAnsi"/>
        </w:rPr>
        <w:t xml:space="preserve">The Internet Sano initiative provides </w:t>
      </w:r>
      <w:hyperlink r:id="rId68" w:history="1">
        <w:r w:rsidRPr="003E335E">
          <w:rPr>
            <w:rStyle w:val="Hyperlink"/>
            <w:rFonts w:cstheme="minorHAnsi"/>
          </w:rPr>
          <w:t>information*</w:t>
        </w:r>
      </w:hyperlink>
      <w:r>
        <w:rPr>
          <w:rFonts w:cstheme="minorHAnsi"/>
        </w:rPr>
        <w:t xml:space="preserve"> on child online protection for children, parents and educators.</w:t>
      </w:r>
    </w:p>
    <w:p w:rsidR="00B87263" w:rsidRDefault="00B87263" w:rsidP="00B87263">
      <w:pPr>
        <w:rPr>
          <w:rFonts w:cstheme="minorHAnsi"/>
          <w:b/>
          <w:bCs/>
        </w:rPr>
      </w:pPr>
    </w:p>
    <w:p w:rsidR="00B87263" w:rsidRPr="003E335E" w:rsidRDefault="00B87263" w:rsidP="00B87263">
      <w:pPr>
        <w:rPr>
          <w:rFonts w:cstheme="minorHAnsi"/>
          <w:b/>
          <w:bCs/>
          <w:color w:val="4F81BD" w:themeColor="accent1"/>
        </w:rPr>
      </w:pPr>
      <w:r w:rsidRPr="003E335E">
        <w:rPr>
          <w:rFonts w:cstheme="minorHAnsi"/>
          <w:b/>
          <w:bCs/>
          <w:color w:val="4F81BD" w:themeColor="accent1"/>
        </w:rPr>
        <w:t>REPORTING MECHANISM</w:t>
      </w:r>
    </w:p>
    <w:p w:rsidR="00B87263" w:rsidRPr="003E335E" w:rsidRDefault="00B87263" w:rsidP="00B87263">
      <w:pPr>
        <w:pStyle w:val="ListParagraph"/>
        <w:numPr>
          <w:ilvl w:val="0"/>
          <w:numId w:val="7"/>
        </w:numPr>
        <w:rPr>
          <w:rFonts w:cstheme="minorHAnsi"/>
          <w:b/>
          <w:bCs/>
        </w:rPr>
      </w:pPr>
      <w:r>
        <w:rPr>
          <w:rFonts w:cstheme="minorHAnsi"/>
        </w:rPr>
        <w:t xml:space="preserve">The website of the </w:t>
      </w:r>
      <w:proofErr w:type="spellStart"/>
      <w:r>
        <w:rPr>
          <w:rFonts w:cstheme="minorHAnsi"/>
        </w:rPr>
        <w:t>InternetSano</w:t>
      </w:r>
      <w:proofErr w:type="spellEnd"/>
      <w:r>
        <w:rPr>
          <w:rFonts w:cstheme="minorHAnsi"/>
        </w:rPr>
        <w:t xml:space="preserve"> initiative displays a space for reporting a computer incident but it did not work as of the 14</w:t>
      </w:r>
      <w:r w:rsidRPr="003E335E">
        <w:rPr>
          <w:rFonts w:cstheme="minorHAnsi"/>
          <w:vertAlign w:val="superscript"/>
        </w:rPr>
        <w:t>th</w:t>
      </w:r>
      <w:r>
        <w:rPr>
          <w:rFonts w:cstheme="minorHAnsi"/>
        </w:rPr>
        <w:t xml:space="preserve"> December 2012.</w:t>
      </w:r>
    </w:p>
    <w:p w:rsidR="00B87263" w:rsidRPr="003E335E" w:rsidRDefault="00B87263" w:rsidP="00B87263">
      <w:pPr>
        <w:rPr>
          <w:rFonts w:cstheme="minorHAnsi"/>
          <w:b/>
          <w:bCs/>
        </w:rPr>
      </w:pPr>
    </w:p>
    <w:p w:rsidR="00B87263" w:rsidRDefault="00B87263">
      <w:pPr>
        <w:rPr>
          <w:rFonts w:cstheme="minorHAnsi"/>
        </w:rPr>
      </w:pPr>
      <w:r>
        <w:rPr>
          <w:rFonts w:cstheme="minorHAnsi"/>
        </w:rPr>
        <w:br w:type="page"/>
      </w:r>
    </w:p>
    <w:p w:rsidR="00B87263" w:rsidRDefault="00B87263" w:rsidP="00B87263">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0832896" behindDoc="1" locked="0" layoutInCell="1" allowOverlap="1" wp14:anchorId="613AA17D" wp14:editId="21521579">
            <wp:simplePos x="0" y="0"/>
            <wp:positionH relativeFrom="column">
              <wp:posOffset>30480</wp:posOffset>
            </wp:positionH>
            <wp:positionV relativeFrom="paragraph">
              <wp:posOffset>195072</wp:posOffset>
            </wp:positionV>
            <wp:extent cx="1078865" cy="1182370"/>
            <wp:effectExtent l="0" t="0" r="6985"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8865" cy="118237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6D8102DC">
          <v:shape id="_x0000_s1035" type="#_x0000_t75" style="position:absolute;left:0;text-align:left;margin-left:398.1pt;margin-top:5.85pt;width:69.6pt;height:62.9pt;z-index:252353536;mso-position-horizontal-relative:text;mso-position-vertical-relative:text">
            <v:imagedata r:id="rId17" o:title=""/>
          </v:shape>
          <o:OLEObject Type="Embed" ProgID="PBrush" ShapeID="_x0000_s1035" DrawAspect="Content" ObjectID="_1454308411" r:id="rId69"/>
        </w:object>
      </w:r>
      <w:r>
        <w:rPr>
          <w:b/>
          <w:bCs/>
          <w:color w:val="4F81BD" w:themeColor="accent1"/>
          <w:sz w:val="48"/>
          <w:szCs w:val="48"/>
        </w:rPr>
        <w:t>CHILD ONLINE PROTECTION</w:t>
      </w:r>
    </w:p>
    <w:p w:rsidR="00B87263" w:rsidRDefault="00B87263" w:rsidP="0094607F">
      <w:pPr>
        <w:pStyle w:val="Heading1"/>
        <w:jc w:val="center"/>
      </w:pPr>
      <w:bookmarkStart w:id="13" w:name="_Toc239964544"/>
      <w:r>
        <w:rPr>
          <w:noProof/>
          <w:color w:val="548DD4" w:themeColor="text2" w:themeTint="99"/>
          <w:sz w:val="20"/>
          <w:szCs w:val="20"/>
          <w:lang w:eastAsia="en-US"/>
        </w:rPr>
        <w:drawing>
          <wp:anchor distT="0" distB="0" distL="114300" distR="114300" simplePos="0" relativeHeight="250831872" behindDoc="0" locked="0" layoutInCell="1" allowOverlap="1" wp14:anchorId="650E8D5C" wp14:editId="7A51EA6B">
            <wp:simplePos x="0" y="0"/>
            <wp:positionH relativeFrom="column">
              <wp:posOffset>481584</wp:posOffset>
            </wp:positionH>
            <wp:positionV relativeFrom="paragraph">
              <wp:posOffset>194818</wp:posOffset>
            </wp:positionV>
            <wp:extent cx="238864" cy="243840"/>
            <wp:effectExtent l="0" t="0" r="8890" b="381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1302" cy="246329"/>
                    </a:xfrm>
                    <a:prstGeom prst="rect">
                      <a:avLst/>
                    </a:prstGeom>
                    <a:noFill/>
                  </pic:spPr>
                </pic:pic>
              </a:graphicData>
            </a:graphic>
            <wp14:sizeRelH relativeFrom="page">
              <wp14:pctWidth>0</wp14:pctWidth>
            </wp14:sizeRelH>
            <wp14:sizeRelV relativeFrom="page">
              <wp14:pctHeight>0</wp14:pctHeight>
            </wp14:sizeRelV>
          </wp:anchor>
        </w:drawing>
      </w:r>
      <w:r>
        <w:t>ARMENIA</w:t>
      </w:r>
      <w:bookmarkEnd w:id="13"/>
    </w:p>
    <w:p w:rsidR="00B87263" w:rsidRDefault="00B87263" w:rsidP="00B87263">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834944" behindDoc="0" locked="0" layoutInCell="1" allowOverlap="1" wp14:anchorId="339B0F92" wp14:editId="5EB121E3">
                <wp:simplePos x="0" y="0"/>
                <wp:positionH relativeFrom="column">
                  <wp:posOffset>4766818</wp:posOffset>
                </wp:positionH>
                <wp:positionV relativeFrom="paragraph">
                  <wp:posOffset>17907</wp:posOffset>
                </wp:positionV>
                <wp:extent cx="107315" cy="107315"/>
                <wp:effectExtent l="57150" t="19050" r="45085" b="102235"/>
                <wp:wrapNone/>
                <wp:docPr id="57" name="Oval 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71BC0A" id="Oval 57" o:spid="_x0000_s1026" style="position:absolute;margin-left:375.35pt;margin-top:1.4pt;width:8.45pt;height:8.45pt;z-index:25091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B87263" w:rsidRDefault="00B87263" w:rsidP="00B87263">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835968" behindDoc="0" locked="0" layoutInCell="1" allowOverlap="1" wp14:anchorId="4C6DF71A" wp14:editId="31AD8107">
                <wp:simplePos x="0" y="0"/>
                <wp:positionH relativeFrom="column">
                  <wp:posOffset>4398010</wp:posOffset>
                </wp:positionH>
                <wp:positionV relativeFrom="paragraph">
                  <wp:posOffset>508</wp:posOffset>
                </wp:positionV>
                <wp:extent cx="107315" cy="107315"/>
                <wp:effectExtent l="57150" t="19050" r="45085" b="102235"/>
                <wp:wrapNone/>
                <wp:docPr id="58" name="Oval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59F7D4" id="Oval 58" o:spid="_x0000_s1026" style="position:absolute;margin-left:346.3pt;margin-top:.05pt;width:8.45pt;height:8.45pt;z-index:25091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B87263" w:rsidRPr="00236AF9" w:rsidRDefault="00B87263" w:rsidP="00B87263">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836992" behindDoc="0" locked="0" layoutInCell="1" allowOverlap="1" wp14:anchorId="683BC88D" wp14:editId="5889AF59">
                <wp:simplePos x="0" y="0"/>
                <wp:positionH relativeFrom="column">
                  <wp:posOffset>4998085</wp:posOffset>
                </wp:positionH>
                <wp:positionV relativeFrom="paragraph">
                  <wp:posOffset>6985</wp:posOffset>
                </wp:positionV>
                <wp:extent cx="107315" cy="107315"/>
                <wp:effectExtent l="57150" t="19050" r="45085" b="102235"/>
                <wp:wrapNone/>
                <wp:docPr id="59" name="Oval 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1B4D75" id="Oval 59" o:spid="_x0000_s1026" style="position:absolute;margin-left:393.55pt;margin-top:.55pt;width:8.45pt;height:8.45pt;z-index:25091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" fillcolor="#4f81bd [3204]" strokecolor="#0070c0">
                <v:shadow on="t" color="black" opacity="22937f" origin=",.5" offset="0,.63889mm"/>
                <v:path arrowok="t"/>
                <o:lock v:ext="edit" aspectratio="t"/>
              </v:oval>
            </w:pict>
          </mc:Fallback>
        </mc:AlternateContent>
      </w:r>
      <w:r w:rsidRPr="00236AF9">
        <w:rPr>
          <w:b/>
          <w:bCs/>
          <w:color w:val="548DD4" w:themeColor="text2" w:themeTint="99"/>
          <w:sz w:val="20"/>
          <w:szCs w:val="20"/>
        </w:rPr>
        <w:t>UN Convention</w:t>
      </w:r>
    </w:p>
    <w:p w:rsidR="00B87263" w:rsidRPr="00236AF9" w:rsidRDefault="00B87263" w:rsidP="00B87263">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838016" behindDoc="0" locked="0" layoutInCell="1" allowOverlap="1" wp14:anchorId="3518D947" wp14:editId="15543A82">
                <wp:simplePos x="0" y="0"/>
                <wp:positionH relativeFrom="column">
                  <wp:posOffset>5172075</wp:posOffset>
                </wp:positionH>
                <wp:positionV relativeFrom="paragraph">
                  <wp:posOffset>6350</wp:posOffset>
                </wp:positionV>
                <wp:extent cx="107315" cy="107315"/>
                <wp:effectExtent l="57150" t="19050" r="45085" b="102235"/>
                <wp:wrapNone/>
                <wp:docPr id="60" name="Oval 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C9EC7D" id="Oval 60" o:spid="_x0000_s1026" style="position:absolute;margin-left:407.25pt;margin-top:.5pt;width:8.45pt;height:8.45pt;z-index:25091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" fillcolor="#4f81bd [3204]" strokecolor="#0070c0">
                <v:shadow on="t" color="black" opacity="22937f" origin=",.5" offset="0,.63889mm"/>
                <v:path arrowok="t"/>
                <o:lock v:ext="edit" aspectratio="t"/>
              </v:oval>
            </w:pict>
          </mc:Fallback>
        </mc:AlternateContent>
      </w:r>
      <w:r w:rsidRPr="00236AF9">
        <w:rPr>
          <w:b/>
          <w:bCs/>
          <w:color w:val="548DD4" w:themeColor="text2" w:themeTint="99"/>
          <w:sz w:val="20"/>
          <w:szCs w:val="20"/>
        </w:rPr>
        <w:t>UN Protocol</w:t>
      </w:r>
    </w:p>
    <w:p w:rsidR="00B87263" w:rsidRPr="00236AF9" w:rsidRDefault="00B87263" w:rsidP="00B87263">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833920" behindDoc="0" locked="0" layoutInCell="1" allowOverlap="1" wp14:anchorId="5B554C2A" wp14:editId="7257D746">
                <wp:simplePos x="0" y="0"/>
                <wp:positionH relativeFrom="column">
                  <wp:posOffset>4693412</wp:posOffset>
                </wp:positionH>
                <wp:positionV relativeFrom="paragraph">
                  <wp:posOffset>-1905</wp:posOffset>
                </wp:positionV>
                <wp:extent cx="107315" cy="107315"/>
                <wp:effectExtent l="57150" t="19050" r="45085" b="102235"/>
                <wp:wrapNone/>
                <wp:docPr id="61" name="Oval 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370354" id="Oval 61" o:spid="_x0000_s1026" style="position:absolute;margin-left:369.55pt;margin-top:-.15pt;width:8.45pt;height:8.45pt;z-index:25091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" filled="f" strokecolor="#0070c0">
                <v:shadow on="t" color="black" opacity="22937f" origin=",.5" offset="0,.63889mm"/>
                <v:path arrowok="t"/>
                <o:lock v:ext="edit" aspectratio="t"/>
              </v:oval>
            </w:pict>
          </mc:Fallback>
        </mc:AlternateContent>
      </w:r>
      <w:r w:rsidRPr="00236AF9">
        <w:rPr>
          <w:b/>
          <w:bCs/>
          <w:color w:val="548DD4" w:themeColor="text2" w:themeTint="99"/>
          <w:sz w:val="20"/>
          <w:szCs w:val="20"/>
        </w:rPr>
        <w:t>Institutional Support</w:t>
      </w:r>
    </w:p>
    <w:p w:rsidR="00B87263" w:rsidRDefault="00B87263" w:rsidP="00B87263">
      <w:pPr>
        <w:framePr w:h="2911" w:hRule="exact" w:hSpace="45" w:wrap="around" w:vAnchor="text" w:hAnchor="page" w:x="1444" w:y="514"/>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B87263" w:rsidRDefault="00B87263" w:rsidP="00B87263">
      <w:pPr>
        <w:framePr w:h="2911" w:hRule="exact" w:hSpace="45" w:wrap="around" w:vAnchor="text" w:hAnchor="page" w:x="1444" w:y="514"/>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3 109 000</w:t>
      </w:r>
    </w:p>
    <w:p w:rsidR="00B87263" w:rsidRDefault="00B87263" w:rsidP="00B87263">
      <w:pPr>
        <w:framePr w:h="2911" w:hRule="exact" w:hSpace="45" w:wrap="around" w:vAnchor="text" w:hAnchor="page" w:x="1444" w:y="514"/>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70"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B87263" w:rsidRDefault="00B87263" w:rsidP="00B87263">
      <w:pPr>
        <w:framePr w:h="2911" w:hRule="exact" w:hSpace="45" w:wrap="around" w:vAnchor="text" w:hAnchor="page" w:x="1444" w:y="514"/>
        <w:rPr>
          <w:rFonts w:eastAsia="Times New Roman" w:cstheme="minorHAnsi"/>
        </w:rPr>
      </w:pPr>
      <w:r>
        <w:rPr>
          <w:rFonts w:eastAsia="Times New Roman" w:cstheme="minorHAnsi"/>
          <w:b/>
          <w:bCs/>
        </w:rPr>
        <w:t>Internet users</w:t>
      </w:r>
      <w:r>
        <w:rPr>
          <w:rFonts w:eastAsia="Times New Roman" w:cstheme="minorHAnsi"/>
        </w:rPr>
        <w:t>, percentage of population: 32%</w:t>
      </w:r>
    </w:p>
    <w:p w:rsidR="00B87263" w:rsidRDefault="00B87263" w:rsidP="00B87263">
      <w:pPr>
        <w:framePr w:h="2911" w:hRule="exact" w:hSpace="45" w:wrap="around" w:vAnchor="text" w:hAnchor="page" w:x="1444" w:y="514"/>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71"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B87263" w:rsidRDefault="00B87263" w:rsidP="00B87263">
      <w:pPr>
        <w:framePr w:h="2911" w:hRule="exact" w:hSpace="45" w:wrap="around" w:vAnchor="text" w:hAnchor="page" w:x="1444" w:y="514"/>
        <w:spacing w:before="100" w:beforeAutospacing="1" w:after="100" w:afterAutospacing="1"/>
        <w:rPr>
          <w:rFonts w:eastAsia="Times New Roman" w:cstheme="minorHAnsi"/>
        </w:rPr>
      </w:pPr>
    </w:p>
    <w:p w:rsidR="00B87263" w:rsidRDefault="00B87263" w:rsidP="00B87263">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830848" behindDoc="0" locked="0" layoutInCell="1" allowOverlap="1" wp14:anchorId="2EEA877A" wp14:editId="765C0E49">
                <wp:simplePos x="0" y="0"/>
                <wp:positionH relativeFrom="column">
                  <wp:posOffset>4652645</wp:posOffset>
                </wp:positionH>
                <wp:positionV relativeFrom="paragraph">
                  <wp:posOffset>0</wp:posOffset>
                </wp:positionV>
                <wp:extent cx="107315" cy="107315"/>
                <wp:effectExtent l="57150" t="19050" r="45085" b="102235"/>
                <wp:wrapNone/>
                <wp:docPr id="62" name="Oval 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364113" id="Oval 62" o:spid="_x0000_s1026" style="position:absolute;margin-left:366.35pt;margin-top:0;width:8.45pt;height:8.45pt;z-index:25091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Reporting Mechanism</w:t>
      </w:r>
    </w:p>
    <w:p w:rsidR="00B87263" w:rsidRDefault="00B87263" w:rsidP="00B87263">
      <w:pPr>
        <w:jc w:val="center"/>
        <w:rPr>
          <w:b/>
          <w:bCs/>
          <w:color w:val="4F81BD" w:themeColor="accent1"/>
        </w:rPr>
      </w:pPr>
    </w:p>
    <w:p w:rsidR="00B87263" w:rsidRPr="00127FE6" w:rsidRDefault="00B87263" w:rsidP="00B87263">
      <w:pPr>
        <w:rPr>
          <w:b/>
          <w:bCs/>
          <w:color w:val="548DD4" w:themeColor="text2" w:themeTint="99"/>
          <w:sz w:val="20"/>
          <w:szCs w:val="20"/>
        </w:rPr>
      </w:pPr>
      <w:r>
        <w:rPr>
          <w:rFonts w:cstheme="minorHAnsi"/>
          <w:b/>
          <w:bCs/>
          <w:color w:val="4F81BD" w:themeColor="accent1"/>
        </w:rPr>
        <w:t>NATIONAL LEGISLATION</w:t>
      </w:r>
    </w:p>
    <w:p w:rsidR="00B87263" w:rsidRDefault="004A6348" w:rsidP="00B87263">
      <w:pPr>
        <w:pStyle w:val="ListParagraph"/>
        <w:numPr>
          <w:ilvl w:val="0"/>
          <w:numId w:val="1"/>
        </w:numPr>
      </w:pPr>
      <w:hyperlink r:id="rId72" w:history="1">
        <w:r w:rsidR="00B87263" w:rsidRPr="005C13E1">
          <w:rPr>
            <w:rStyle w:val="Hyperlink"/>
          </w:rPr>
          <w:t>Article 263</w:t>
        </w:r>
      </w:hyperlink>
      <w:r w:rsidR="00B87263">
        <w:t xml:space="preserve"> </w:t>
      </w:r>
      <w:hyperlink r:id="rId73" w:history="1">
        <w:r w:rsidR="00B87263" w:rsidRPr="00840D3A">
          <w:rPr>
            <w:rStyle w:val="Hyperlink"/>
          </w:rPr>
          <w:t>(*)</w:t>
        </w:r>
      </w:hyperlink>
      <w:r w:rsidR="00B87263">
        <w:t xml:space="preserve"> of the Criminal Code.</w:t>
      </w:r>
    </w:p>
    <w:p w:rsidR="00B87263" w:rsidRDefault="00B87263" w:rsidP="00B87263">
      <w:pPr>
        <w:pStyle w:val="ListParagraph"/>
        <w:rPr>
          <w:rFonts w:cstheme="minorHAnsi"/>
        </w:rPr>
      </w:pPr>
    </w:p>
    <w:p w:rsidR="00B87263" w:rsidRPr="00E16220" w:rsidRDefault="00B87263" w:rsidP="00B87263">
      <w:pPr>
        <w:rPr>
          <w:rFonts w:cstheme="minorHAnsi"/>
          <w:b/>
          <w:bCs/>
          <w:color w:val="4F81BD" w:themeColor="accent1"/>
        </w:rPr>
      </w:pPr>
      <w:r w:rsidRPr="00E16220">
        <w:rPr>
          <w:rFonts w:cstheme="minorHAnsi"/>
          <w:b/>
          <w:bCs/>
          <w:color w:val="4F81BD" w:themeColor="accent1"/>
        </w:rPr>
        <w:t>UN CONVENTION</w:t>
      </w:r>
    </w:p>
    <w:p w:rsidR="00B87263" w:rsidRDefault="00B87263" w:rsidP="00B87263">
      <w:pPr>
        <w:pStyle w:val="ListParagraph"/>
        <w:numPr>
          <w:ilvl w:val="0"/>
          <w:numId w:val="4"/>
        </w:numPr>
        <w:rPr>
          <w:rFonts w:cstheme="minorHAnsi"/>
        </w:rPr>
      </w:pPr>
      <w:r>
        <w:rPr>
          <w:rFonts w:cstheme="minorHAnsi"/>
        </w:rPr>
        <w:t>Acceded to</w:t>
      </w:r>
      <w:r w:rsidRPr="00A77F6C">
        <w:rPr>
          <w:rFonts w:cstheme="minorHAnsi"/>
        </w:rPr>
        <w:t xml:space="preserve"> the </w:t>
      </w:r>
      <w:hyperlink r:id="rId74" w:history="1">
        <w:r w:rsidRPr="00A77F6C">
          <w:rPr>
            <w:rStyle w:val="Hyperlink"/>
            <w:rFonts w:cstheme="minorHAnsi"/>
          </w:rPr>
          <w:t>Convention on the Rights of Child</w:t>
        </w:r>
      </w:hyperlink>
      <w:r w:rsidRPr="00A77F6C">
        <w:rPr>
          <w:rFonts w:cstheme="minorHAnsi"/>
        </w:rPr>
        <w:t>, with no declarations or reservations to articles 16, 17(e) and 34(c</w:t>
      </w:r>
      <w:r>
        <w:rPr>
          <w:rFonts w:cstheme="minorHAnsi"/>
        </w:rPr>
        <w:t>)</w:t>
      </w:r>
      <w:r w:rsidRPr="00A77F6C">
        <w:rPr>
          <w:rFonts w:cstheme="minorHAnsi"/>
        </w:rPr>
        <w:t>.</w:t>
      </w:r>
    </w:p>
    <w:p w:rsidR="00B87263" w:rsidRDefault="00B87263" w:rsidP="00B87263">
      <w:pPr>
        <w:pStyle w:val="ListParagraph"/>
        <w:rPr>
          <w:rFonts w:cstheme="minorHAnsi"/>
        </w:rPr>
      </w:pPr>
    </w:p>
    <w:p w:rsidR="00B87263" w:rsidRPr="00E16220" w:rsidRDefault="00B87263" w:rsidP="00B87263">
      <w:pPr>
        <w:rPr>
          <w:rFonts w:cstheme="minorHAnsi"/>
          <w:b/>
          <w:bCs/>
          <w:color w:val="4F81BD" w:themeColor="accent1"/>
        </w:rPr>
      </w:pPr>
      <w:r w:rsidRPr="00E16220">
        <w:rPr>
          <w:rFonts w:cstheme="minorHAnsi"/>
          <w:b/>
          <w:bCs/>
          <w:color w:val="4F81BD" w:themeColor="accent1"/>
        </w:rPr>
        <w:t>UN PROTOCOL</w:t>
      </w:r>
    </w:p>
    <w:p w:rsidR="00B87263" w:rsidRPr="00A41413" w:rsidRDefault="00B87263" w:rsidP="00B87263">
      <w:pPr>
        <w:pStyle w:val="ListParagraph"/>
        <w:numPr>
          <w:ilvl w:val="0"/>
          <w:numId w:val="1"/>
        </w:numPr>
        <w:rPr>
          <w:rFonts w:cstheme="minorHAnsi"/>
        </w:rPr>
      </w:pPr>
      <w:r w:rsidRPr="00A77F6C">
        <w:rPr>
          <w:rFonts w:cstheme="minorHAnsi"/>
        </w:rPr>
        <w:t xml:space="preserve">Signed and ratified, with no declarations or reservations to articles 2 and 3, the </w:t>
      </w:r>
      <w:hyperlink r:id="rId75" w:history="1">
        <w:r>
          <w:rPr>
            <w:rStyle w:val="Hyperlink"/>
            <w:rFonts w:cstheme="minorHAnsi"/>
          </w:rPr>
          <w:t>Optional Protocol 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sidRPr="00A77F6C">
        <w:rPr>
          <w:rFonts w:cstheme="minorHAnsi"/>
        </w:rPr>
        <w:t>.</w:t>
      </w:r>
    </w:p>
    <w:p w:rsidR="00B87263" w:rsidRDefault="00B87263" w:rsidP="00B87263">
      <w:pPr>
        <w:rPr>
          <w:rFonts w:cstheme="minorHAnsi"/>
          <w:b/>
          <w:bCs/>
          <w:color w:val="4F81BD" w:themeColor="accent1"/>
        </w:rPr>
      </w:pPr>
    </w:p>
    <w:p w:rsidR="00B87263" w:rsidRDefault="00B87263" w:rsidP="00B87263">
      <w:pPr>
        <w:rPr>
          <w:rFonts w:cstheme="minorHAnsi"/>
          <w:b/>
          <w:bCs/>
          <w:color w:val="4F81BD" w:themeColor="accent1"/>
        </w:rPr>
      </w:pPr>
      <w:r w:rsidRPr="009C6C4E">
        <w:rPr>
          <w:rFonts w:cstheme="minorHAnsi"/>
          <w:b/>
          <w:bCs/>
          <w:color w:val="4F81BD" w:themeColor="accent1"/>
        </w:rPr>
        <w:lastRenderedPageBreak/>
        <w:t>INSTITUTIONAL SUPPORT</w:t>
      </w:r>
    </w:p>
    <w:p w:rsidR="00B87263" w:rsidRDefault="00B87263" w:rsidP="00B87263">
      <w:pPr>
        <w:pStyle w:val="ListParagraph"/>
        <w:numPr>
          <w:ilvl w:val="0"/>
          <w:numId w:val="3"/>
        </w:numPr>
      </w:pPr>
      <w:r>
        <w:t>Armenia Computer Emergency Response Team (</w:t>
      </w:r>
      <w:hyperlink r:id="rId76" w:history="1">
        <w:r w:rsidRPr="00EB0FAF">
          <w:rPr>
            <w:rStyle w:val="Hyperlink"/>
          </w:rPr>
          <w:t>CERT AM</w:t>
        </w:r>
      </w:hyperlink>
      <w:r w:rsidRPr="00587918">
        <w:rPr>
          <w:rStyle w:val="Hyperlink"/>
          <w:u w:val="none"/>
        </w:rPr>
        <w:t xml:space="preserve"> </w:t>
      </w:r>
      <w:hyperlink r:id="rId77" w:history="1">
        <w:r w:rsidRPr="00587918">
          <w:rPr>
            <w:rStyle w:val="Hyperlink"/>
          </w:rPr>
          <w:t>(*)</w:t>
        </w:r>
      </w:hyperlink>
      <w:r>
        <w:t>) does not provide specific information on child online protection.</w:t>
      </w:r>
    </w:p>
    <w:p w:rsidR="00B87263" w:rsidRDefault="00B87263" w:rsidP="00B87263"/>
    <w:p w:rsidR="00B87263" w:rsidRDefault="00B87263" w:rsidP="00B87263">
      <w:pPr>
        <w:rPr>
          <w:b/>
          <w:bCs/>
          <w:color w:val="4F81BD" w:themeColor="accent1"/>
        </w:rPr>
      </w:pPr>
      <w:r w:rsidRPr="004639F6">
        <w:rPr>
          <w:b/>
          <w:bCs/>
          <w:color w:val="4F81BD" w:themeColor="accent1"/>
        </w:rPr>
        <w:t>REPORTING MECHANISM</w:t>
      </w:r>
    </w:p>
    <w:p w:rsidR="00B87263" w:rsidRPr="00EB0FAF" w:rsidRDefault="004A6348" w:rsidP="00B87263">
      <w:pPr>
        <w:pStyle w:val="ListParagraph"/>
        <w:numPr>
          <w:ilvl w:val="0"/>
          <w:numId w:val="3"/>
        </w:numPr>
        <w:rPr>
          <w:b/>
          <w:bCs/>
        </w:rPr>
      </w:pPr>
      <w:hyperlink r:id="rId78" w:history="1">
        <w:r w:rsidR="00B87263" w:rsidRPr="00EB0FAF">
          <w:rPr>
            <w:rStyle w:val="Hyperlink"/>
          </w:rPr>
          <w:t>CERT AM</w:t>
        </w:r>
      </w:hyperlink>
      <w:r w:rsidR="00B87263">
        <w:t xml:space="preserve"> </w:t>
      </w:r>
      <w:hyperlink r:id="rId79" w:history="1">
        <w:r w:rsidR="00B87263" w:rsidRPr="00587918">
          <w:rPr>
            <w:rStyle w:val="Hyperlink"/>
          </w:rPr>
          <w:t>(*)</w:t>
        </w:r>
      </w:hyperlink>
      <w:r w:rsidR="00B87263" w:rsidRPr="00587918">
        <w:rPr>
          <w:rStyle w:val="Hyperlink"/>
          <w:u w:val="none"/>
        </w:rPr>
        <w:t xml:space="preserve"> </w:t>
      </w:r>
      <w:r w:rsidR="00B87263">
        <w:t xml:space="preserve">receives complaints about computer incidents on the phone (+374) 60 272 212 and by the email address </w:t>
      </w:r>
      <w:hyperlink r:id="rId80" w:history="1">
        <w:r w:rsidR="00B87263" w:rsidRPr="00AE16B4">
          <w:rPr>
            <w:rStyle w:val="Hyperlink"/>
          </w:rPr>
          <w:t>warning@cert.am</w:t>
        </w:r>
      </w:hyperlink>
    </w:p>
    <w:p w:rsidR="00B87263" w:rsidRPr="00867451" w:rsidRDefault="00B87263" w:rsidP="00B87263">
      <w:pPr>
        <w:pStyle w:val="ListParagraph"/>
        <w:rPr>
          <w:b/>
          <w:bCs/>
        </w:rPr>
      </w:pPr>
    </w:p>
    <w:p w:rsidR="00B87263" w:rsidRDefault="00B87263">
      <w:pPr>
        <w:rPr>
          <w:rFonts w:cstheme="minorHAnsi"/>
        </w:rPr>
      </w:pPr>
      <w:r>
        <w:rPr>
          <w:rFonts w:cstheme="minorHAnsi"/>
        </w:rPr>
        <w:br w:type="page"/>
      </w:r>
    </w:p>
    <w:p w:rsidR="00407BA2" w:rsidRDefault="00407BA2" w:rsidP="00407BA2">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0841088" behindDoc="1" locked="0" layoutInCell="1" allowOverlap="1" wp14:anchorId="449D04D9" wp14:editId="56CFDC43">
            <wp:simplePos x="0" y="0"/>
            <wp:positionH relativeFrom="column">
              <wp:posOffset>42672</wp:posOffset>
            </wp:positionH>
            <wp:positionV relativeFrom="paragraph">
              <wp:posOffset>115824</wp:posOffset>
            </wp:positionV>
            <wp:extent cx="1038225" cy="1162050"/>
            <wp:effectExtent l="0" t="0" r="9525"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3822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4C984452">
          <v:shape id="_x0000_s1036" type="#_x0000_t75" style="position:absolute;left:0;text-align:left;margin-left:398.1pt;margin-top:5.85pt;width:69.6pt;height:62.9pt;z-index:252354560;mso-position-horizontal-relative:text;mso-position-vertical-relative:text">
            <v:imagedata r:id="rId17" o:title=""/>
          </v:shape>
          <o:OLEObject Type="Embed" ProgID="PBrush" ShapeID="_x0000_s1036" DrawAspect="Content" ObjectID="_1454308412" r:id="rId82"/>
        </w:object>
      </w:r>
      <w:r>
        <w:rPr>
          <w:b/>
          <w:bCs/>
          <w:color w:val="4F81BD" w:themeColor="accent1"/>
          <w:sz w:val="48"/>
          <w:szCs w:val="48"/>
        </w:rPr>
        <w:t>CHILD ONLINE PROTECTION</w:t>
      </w:r>
    </w:p>
    <w:p w:rsidR="00407BA2" w:rsidRDefault="00407BA2" w:rsidP="00CB5387">
      <w:pPr>
        <w:pStyle w:val="Heading1"/>
        <w:jc w:val="center"/>
      </w:pPr>
      <w:bookmarkStart w:id="14" w:name="_Toc239964545"/>
      <w:r>
        <w:rPr>
          <w:noProof/>
          <w:color w:val="548DD4" w:themeColor="text2" w:themeTint="99"/>
          <w:sz w:val="20"/>
          <w:szCs w:val="20"/>
          <w:lang w:eastAsia="en-US"/>
        </w:rPr>
        <w:drawing>
          <wp:anchor distT="0" distB="0" distL="114300" distR="114300" simplePos="0" relativeHeight="250840064" behindDoc="0" locked="0" layoutInCell="1" allowOverlap="1" wp14:anchorId="7F41D199" wp14:editId="1B12E3EE">
            <wp:simplePos x="0" y="0"/>
            <wp:positionH relativeFrom="column">
              <wp:posOffset>631825</wp:posOffset>
            </wp:positionH>
            <wp:positionV relativeFrom="paragraph">
              <wp:posOffset>346710</wp:posOffset>
            </wp:positionV>
            <wp:extent cx="238760" cy="243840"/>
            <wp:effectExtent l="0" t="0" r="8890" b="381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760" cy="243840"/>
                    </a:xfrm>
                    <a:prstGeom prst="rect">
                      <a:avLst/>
                    </a:prstGeom>
                    <a:noFill/>
                  </pic:spPr>
                </pic:pic>
              </a:graphicData>
            </a:graphic>
            <wp14:sizeRelH relativeFrom="page">
              <wp14:pctWidth>0</wp14:pctWidth>
            </wp14:sizeRelH>
            <wp14:sizeRelV relativeFrom="page">
              <wp14:pctHeight>0</wp14:pctHeight>
            </wp14:sizeRelV>
          </wp:anchor>
        </w:drawing>
      </w:r>
      <w:r>
        <w:t>AUSTRALIA</w:t>
      </w:r>
      <w:bookmarkEnd w:id="14"/>
    </w:p>
    <w:p w:rsidR="00407BA2" w:rsidRDefault="00407BA2" w:rsidP="00407BA2">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844160" behindDoc="0" locked="0" layoutInCell="1" allowOverlap="1" wp14:anchorId="3EBED2FD" wp14:editId="39B11039">
                <wp:simplePos x="0" y="0"/>
                <wp:positionH relativeFrom="column">
                  <wp:posOffset>4398010</wp:posOffset>
                </wp:positionH>
                <wp:positionV relativeFrom="paragraph">
                  <wp:posOffset>292735</wp:posOffset>
                </wp:positionV>
                <wp:extent cx="107315" cy="107315"/>
                <wp:effectExtent l="57150" t="19050" r="45085" b="102235"/>
                <wp:wrapNone/>
                <wp:docPr id="65" name="Oval 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A61CC6" id="Oval 65" o:spid="_x0000_s1026" style="position:absolute;margin-left:346.3pt;margin-top:23.05pt;width:8.45pt;height:8.45pt;z-index:25092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" filled="f"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0843136" behindDoc="0" locked="0" layoutInCell="1" allowOverlap="1" wp14:anchorId="58C82C27" wp14:editId="1252BF05">
                <wp:simplePos x="0" y="0"/>
                <wp:positionH relativeFrom="column">
                  <wp:posOffset>4742434</wp:posOffset>
                </wp:positionH>
                <wp:positionV relativeFrom="paragraph">
                  <wp:posOffset>11811</wp:posOffset>
                </wp:positionV>
                <wp:extent cx="107315" cy="107315"/>
                <wp:effectExtent l="57150" t="19050" r="45085" b="102235"/>
                <wp:wrapNone/>
                <wp:docPr id="66" name="Oval 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AAF551" id="Oval 66" o:spid="_x0000_s1026" style="position:absolute;margin-left:373.4pt;margin-top:.95pt;width:8.45pt;height:8.45pt;z-index:25092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407BA2" w:rsidRDefault="00407BA2" w:rsidP="00407BA2">
      <w:pPr>
        <w:jc w:val="right"/>
        <w:rPr>
          <w:b/>
          <w:bCs/>
          <w:color w:val="548DD4" w:themeColor="text2" w:themeTint="99"/>
          <w:sz w:val="20"/>
          <w:szCs w:val="20"/>
        </w:rPr>
      </w:pPr>
      <w:r>
        <w:rPr>
          <w:b/>
          <w:bCs/>
          <w:color w:val="548DD4" w:themeColor="text2" w:themeTint="99"/>
          <w:sz w:val="20"/>
          <w:szCs w:val="20"/>
        </w:rPr>
        <w:t>National Strategy or Policy</w:t>
      </w:r>
    </w:p>
    <w:p w:rsidR="00407BA2" w:rsidRPr="00991CA3" w:rsidRDefault="00407BA2" w:rsidP="00407BA2">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845184" behindDoc="0" locked="0" layoutInCell="1" allowOverlap="1" wp14:anchorId="0B76D70C" wp14:editId="69248B9F">
                <wp:simplePos x="0" y="0"/>
                <wp:positionH relativeFrom="column">
                  <wp:posOffset>4998085</wp:posOffset>
                </wp:positionH>
                <wp:positionV relativeFrom="paragraph">
                  <wp:posOffset>6985</wp:posOffset>
                </wp:positionV>
                <wp:extent cx="107315" cy="107315"/>
                <wp:effectExtent l="57150" t="19050" r="45085" b="102235"/>
                <wp:wrapNone/>
                <wp:docPr id="67" name="Oval 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3B60CC" id="Oval 67" o:spid="_x0000_s1026" style="position:absolute;margin-left:393.55pt;margin-top:.55pt;width:8.45pt;height:8.45pt;z-index:25092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" fillcolor="#4f81bd [3204]" strokecolor="#0070c0">
                <v:shadow on="t" color="black" opacity="22937f" origin=",.5" offset="0,.63889mm"/>
                <v:path arrowok="t"/>
                <o:lock v:ext="edit" aspectratio="t"/>
              </v:oval>
            </w:pict>
          </mc:Fallback>
        </mc:AlternateContent>
      </w:r>
      <w:r w:rsidRPr="00991CA3">
        <w:rPr>
          <w:b/>
          <w:bCs/>
          <w:color w:val="548DD4" w:themeColor="text2" w:themeTint="99"/>
          <w:sz w:val="20"/>
          <w:szCs w:val="20"/>
        </w:rPr>
        <w:t>UN Convention</w:t>
      </w:r>
    </w:p>
    <w:p w:rsidR="00407BA2" w:rsidRPr="00991CA3" w:rsidRDefault="00407BA2" w:rsidP="00407BA2">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846208" behindDoc="0" locked="0" layoutInCell="1" allowOverlap="1" wp14:anchorId="3A0D4FAB" wp14:editId="2BB62518">
                <wp:simplePos x="0" y="0"/>
                <wp:positionH relativeFrom="column">
                  <wp:posOffset>5172075</wp:posOffset>
                </wp:positionH>
                <wp:positionV relativeFrom="paragraph">
                  <wp:posOffset>6350</wp:posOffset>
                </wp:positionV>
                <wp:extent cx="107315" cy="107315"/>
                <wp:effectExtent l="57150" t="19050" r="45085" b="102235"/>
                <wp:wrapNone/>
                <wp:docPr id="68" name="Oval 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2E07A7" id="Oval 68" o:spid="_x0000_s1026" style="position:absolute;margin-left:407.25pt;margin-top:.5pt;width:8.45pt;height:8.45pt;z-index:25092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" fillcolor="#4f81bd [3204]" strokecolor="#0070c0">
                <v:shadow on="t" color="black" opacity="22937f" origin=",.5" offset="0,.63889mm"/>
                <v:path arrowok="t"/>
                <o:lock v:ext="edit" aspectratio="t"/>
              </v:oval>
            </w:pict>
          </mc:Fallback>
        </mc:AlternateContent>
      </w:r>
      <w:r w:rsidRPr="00991CA3">
        <w:rPr>
          <w:b/>
          <w:bCs/>
          <w:color w:val="548DD4" w:themeColor="text2" w:themeTint="99"/>
          <w:sz w:val="20"/>
          <w:szCs w:val="20"/>
        </w:rPr>
        <w:t>UN Protocol</w:t>
      </w:r>
    </w:p>
    <w:p w:rsidR="00407BA2" w:rsidRPr="00991CA3" w:rsidRDefault="00407BA2" w:rsidP="00407BA2">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839040" behindDoc="0" locked="0" layoutInCell="1" allowOverlap="1" wp14:anchorId="05B9D89F" wp14:editId="45B80981">
                <wp:simplePos x="0" y="0"/>
                <wp:positionH relativeFrom="column">
                  <wp:posOffset>4652645</wp:posOffset>
                </wp:positionH>
                <wp:positionV relativeFrom="paragraph">
                  <wp:posOffset>302895</wp:posOffset>
                </wp:positionV>
                <wp:extent cx="107315" cy="107315"/>
                <wp:effectExtent l="57150" t="19050" r="45085" b="102235"/>
                <wp:wrapNone/>
                <wp:docPr id="69" name="Oval 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295ECA" id="Oval 69" o:spid="_x0000_s1026" style="position:absolute;margin-left:366.35pt;margin-top:23.85pt;width:8.45pt;height:8.45pt;z-index:25092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" fillcolor="#4f81bd [3204]"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0842112" behindDoc="0" locked="0" layoutInCell="1" allowOverlap="1" wp14:anchorId="4051671D" wp14:editId="0DEDA7CB">
                <wp:simplePos x="0" y="0"/>
                <wp:positionH relativeFrom="column">
                  <wp:posOffset>4693412</wp:posOffset>
                </wp:positionH>
                <wp:positionV relativeFrom="paragraph">
                  <wp:posOffset>-1905</wp:posOffset>
                </wp:positionV>
                <wp:extent cx="107315" cy="107315"/>
                <wp:effectExtent l="57150" t="19050" r="45085" b="102235"/>
                <wp:wrapNone/>
                <wp:docPr id="70" name="Oval 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6064DB" id="Oval 70" o:spid="_x0000_s1026" style="position:absolute;margin-left:369.55pt;margin-top:-.15pt;width:8.45pt;height:8.45pt;z-index:25092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H8tlAIAALkFAAAOAAAAZHJzL2Uyb0RvYy54bWysVE1vGyEQvVfqf0Dcm107Sd2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" fillcolor="#4f81bd [3204]" strokecolor="#0070c0">
                <v:shadow on="t" color="black" opacity="22937f" origin=",.5" offset="0,.63889mm"/>
                <v:path arrowok="t"/>
                <o:lock v:ext="edit" aspectratio="t"/>
              </v:oval>
            </w:pict>
          </mc:Fallback>
        </mc:AlternateContent>
      </w:r>
      <w:r w:rsidRPr="00991CA3">
        <w:rPr>
          <w:b/>
          <w:bCs/>
          <w:color w:val="548DD4" w:themeColor="text2" w:themeTint="99"/>
          <w:sz w:val="20"/>
          <w:szCs w:val="20"/>
        </w:rPr>
        <w:t>Institutional Support</w:t>
      </w:r>
    </w:p>
    <w:p w:rsidR="00407BA2" w:rsidRDefault="00407BA2" w:rsidP="00407BA2">
      <w:pPr>
        <w:jc w:val="right"/>
        <w:rPr>
          <w:b/>
          <w:bCs/>
          <w:color w:val="548DD4" w:themeColor="text2" w:themeTint="99"/>
          <w:sz w:val="20"/>
          <w:szCs w:val="20"/>
        </w:rPr>
      </w:pPr>
      <w:r>
        <w:rPr>
          <w:b/>
          <w:bCs/>
          <w:color w:val="548DD4" w:themeColor="text2" w:themeTint="99"/>
          <w:sz w:val="20"/>
          <w:szCs w:val="20"/>
        </w:rPr>
        <w:t>Reporting Mechanism</w:t>
      </w:r>
    </w:p>
    <w:p w:rsidR="00407BA2" w:rsidRDefault="00407BA2" w:rsidP="00407BA2">
      <w:pPr>
        <w:framePr w:h="2911" w:hRule="exact" w:hSpace="45" w:wrap="around" w:vAnchor="text" w:hAnchor="page" w:x="1425" w:y="81"/>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407BA2" w:rsidRDefault="00407BA2" w:rsidP="00407BA2">
      <w:pPr>
        <w:framePr w:h="2911" w:hRule="exact" w:hSpace="45" w:wrap="around" w:vAnchor="text" w:hAnchor="page" w:x="1425" w:y="81"/>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22 919 000</w:t>
      </w:r>
    </w:p>
    <w:p w:rsidR="00407BA2" w:rsidRDefault="00407BA2" w:rsidP="00407BA2">
      <w:pPr>
        <w:framePr w:h="2911" w:hRule="exact" w:hSpace="45" w:wrap="around" w:vAnchor="text" w:hAnchor="page" w:x="1425" w:y="81"/>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83"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407BA2" w:rsidRDefault="00407BA2" w:rsidP="00407BA2">
      <w:pPr>
        <w:framePr w:h="2911" w:hRule="exact" w:hSpace="45" w:wrap="around" w:vAnchor="text" w:hAnchor="page" w:x="1425" w:y="81"/>
        <w:rPr>
          <w:rFonts w:eastAsia="Times New Roman" w:cstheme="minorHAnsi"/>
        </w:rPr>
      </w:pPr>
      <w:r>
        <w:rPr>
          <w:rFonts w:eastAsia="Times New Roman" w:cstheme="minorHAnsi"/>
          <w:b/>
          <w:bCs/>
        </w:rPr>
        <w:t>Internet users</w:t>
      </w:r>
      <w:r>
        <w:rPr>
          <w:rFonts w:eastAsia="Times New Roman" w:cstheme="minorHAnsi"/>
        </w:rPr>
        <w:t>, percentage of population: 79%</w:t>
      </w:r>
    </w:p>
    <w:p w:rsidR="00407BA2" w:rsidRDefault="00407BA2" w:rsidP="00407BA2">
      <w:pPr>
        <w:framePr w:h="2911" w:hRule="exact" w:hSpace="45" w:wrap="around" w:vAnchor="text" w:hAnchor="page" w:x="1425" w:y="81"/>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84"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407BA2" w:rsidRDefault="00407BA2" w:rsidP="00407BA2">
      <w:pPr>
        <w:framePr w:h="2911" w:hRule="exact" w:hSpace="45" w:wrap="around" w:vAnchor="text" w:hAnchor="page" w:x="1425" w:y="81"/>
        <w:spacing w:before="100" w:beforeAutospacing="1" w:after="100" w:afterAutospacing="1"/>
        <w:rPr>
          <w:rFonts w:eastAsia="Times New Roman" w:cstheme="minorHAnsi"/>
        </w:rPr>
      </w:pPr>
    </w:p>
    <w:p w:rsidR="00407BA2" w:rsidRDefault="00407BA2" w:rsidP="00407BA2">
      <w:pPr>
        <w:ind w:firstLine="720"/>
        <w:rPr>
          <w:rFonts w:cstheme="minorHAnsi"/>
        </w:rPr>
      </w:pPr>
      <w:r w:rsidRPr="00BB025E">
        <w:rPr>
          <w:rFonts w:cstheme="minorHAnsi"/>
          <w:b/>
          <w:bCs/>
        </w:rPr>
        <w:t>Internet users</w:t>
      </w:r>
      <w:r>
        <w:rPr>
          <w:rFonts w:cstheme="minorHAnsi"/>
          <w:b/>
          <w:bCs/>
        </w:rPr>
        <w:t xml:space="preserve"> age 15-24</w:t>
      </w:r>
      <w:r>
        <w:rPr>
          <w:rFonts w:cstheme="minorHAnsi"/>
        </w:rPr>
        <w:t>: 2 877 713</w:t>
      </w:r>
    </w:p>
    <w:p w:rsidR="00407BA2" w:rsidRDefault="00407BA2" w:rsidP="00407BA2">
      <w:pPr>
        <w:rPr>
          <w:rFonts w:cstheme="minorHAnsi"/>
        </w:rPr>
      </w:pPr>
      <w:r>
        <w:rPr>
          <w:rFonts w:cstheme="minorHAnsi"/>
        </w:rPr>
        <w:tab/>
      </w:r>
      <w:r>
        <w:rPr>
          <w:rFonts w:cstheme="minorHAnsi"/>
          <w:b/>
          <w:bCs/>
        </w:rPr>
        <w:t>Internet user age 25-74</w:t>
      </w:r>
      <w:r>
        <w:rPr>
          <w:rFonts w:cstheme="minorHAnsi"/>
        </w:rPr>
        <w:t>: 10 930 738</w:t>
      </w:r>
    </w:p>
    <w:p w:rsidR="00407BA2" w:rsidRPr="00272AA6" w:rsidRDefault="00407BA2" w:rsidP="00407BA2">
      <w:pPr>
        <w:rPr>
          <w:rFonts w:cstheme="minorHAnsi"/>
          <w:sz w:val="16"/>
          <w:szCs w:val="16"/>
        </w:rPr>
      </w:pPr>
      <w:r w:rsidRPr="00BB025E">
        <w:rPr>
          <w:rFonts w:cstheme="minorHAnsi"/>
          <w:sz w:val="18"/>
          <w:szCs w:val="18"/>
        </w:rPr>
        <w:tab/>
      </w:r>
      <w:r w:rsidRPr="00272AA6">
        <w:rPr>
          <w:rFonts w:cstheme="minorHAnsi"/>
          <w:sz w:val="16"/>
          <w:szCs w:val="16"/>
        </w:rPr>
        <w:t>(Composition by age available for the country answered ITU survey; data source: internal ITU statistics</w:t>
      </w:r>
      <w:r>
        <w:rPr>
          <w:rFonts w:cstheme="minorHAnsi"/>
          <w:sz w:val="16"/>
          <w:szCs w:val="16"/>
        </w:rPr>
        <w:t>, December 2011</w:t>
      </w:r>
      <w:r w:rsidRPr="00272AA6">
        <w:rPr>
          <w:rFonts w:cstheme="minorHAnsi"/>
          <w:sz w:val="16"/>
          <w:szCs w:val="16"/>
        </w:rPr>
        <w:t>)</w:t>
      </w:r>
    </w:p>
    <w:p w:rsidR="00407BA2" w:rsidRDefault="00407BA2" w:rsidP="00407BA2">
      <w:pPr>
        <w:rPr>
          <w:b/>
          <w:bCs/>
          <w:color w:val="4F81BD" w:themeColor="accent1"/>
        </w:rPr>
      </w:pPr>
    </w:p>
    <w:p w:rsidR="00407BA2" w:rsidRPr="00127FE6" w:rsidRDefault="00407BA2" w:rsidP="00407BA2">
      <w:pPr>
        <w:rPr>
          <w:b/>
          <w:bCs/>
          <w:color w:val="548DD4" w:themeColor="text2" w:themeTint="99"/>
          <w:sz w:val="20"/>
          <w:szCs w:val="20"/>
        </w:rPr>
      </w:pPr>
      <w:r>
        <w:rPr>
          <w:rFonts w:cstheme="minorHAnsi"/>
          <w:b/>
          <w:bCs/>
          <w:color w:val="4F81BD" w:themeColor="accent1"/>
        </w:rPr>
        <w:t>NATIONAL LEGISLATION</w:t>
      </w:r>
    </w:p>
    <w:p w:rsidR="00407BA2" w:rsidRPr="00A06289" w:rsidRDefault="004A6348" w:rsidP="00407BA2">
      <w:pPr>
        <w:pStyle w:val="ListParagraph"/>
        <w:numPr>
          <w:ilvl w:val="0"/>
          <w:numId w:val="8"/>
        </w:numPr>
      </w:pPr>
      <w:hyperlink r:id="rId85" w:history="1">
        <w:r w:rsidR="00407BA2" w:rsidRPr="00BB0560">
          <w:rPr>
            <w:rStyle w:val="Hyperlink"/>
          </w:rPr>
          <w:t>Divisions 273</w:t>
        </w:r>
        <w:r w:rsidR="00407BA2" w:rsidRPr="00BB0560">
          <w:rPr>
            <w:rStyle w:val="Hyperlink"/>
            <w:color w:val="auto"/>
            <w:u w:val="none"/>
          </w:rPr>
          <w:t xml:space="preserve"> and </w:t>
        </w:r>
        <w:r w:rsidR="00407BA2" w:rsidRPr="00BB0560">
          <w:rPr>
            <w:rStyle w:val="Hyperlink"/>
          </w:rPr>
          <w:t>474 (subdivisions D-F)</w:t>
        </w:r>
      </w:hyperlink>
      <w:r w:rsidR="00407BA2">
        <w:t xml:space="preserve">  of the Criminal Code.</w:t>
      </w:r>
    </w:p>
    <w:p w:rsidR="00407BA2" w:rsidRDefault="00407BA2" w:rsidP="00407BA2"/>
    <w:p w:rsidR="00407BA2" w:rsidRPr="00A06289" w:rsidRDefault="00407BA2" w:rsidP="00407BA2">
      <w:pPr>
        <w:rPr>
          <w:b/>
          <w:bCs/>
          <w:color w:val="4F81BD" w:themeColor="accent1"/>
        </w:rPr>
      </w:pPr>
      <w:r>
        <w:rPr>
          <w:b/>
          <w:bCs/>
          <w:color w:val="4F81BD" w:themeColor="accent1"/>
        </w:rPr>
        <w:t>NATIONAL STRATEGY</w:t>
      </w:r>
    </w:p>
    <w:p w:rsidR="00407BA2" w:rsidRDefault="00407BA2" w:rsidP="00407BA2">
      <w:pPr>
        <w:pStyle w:val="ListParagraph"/>
        <w:numPr>
          <w:ilvl w:val="0"/>
          <w:numId w:val="8"/>
        </w:numPr>
      </w:pPr>
      <w:r>
        <w:t>The Australian Cyber Security Strategy considers risk management as a guiding principle but does not make specific reference to child online protection.</w:t>
      </w:r>
    </w:p>
    <w:p w:rsidR="00407BA2" w:rsidRPr="00A06289" w:rsidRDefault="00407BA2" w:rsidP="00407BA2">
      <w:r>
        <w:t xml:space="preserve"> </w:t>
      </w:r>
    </w:p>
    <w:p w:rsidR="00407BA2" w:rsidRPr="00E16220" w:rsidRDefault="00407BA2" w:rsidP="00407BA2">
      <w:pPr>
        <w:rPr>
          <w:rFonts w:cstheme="minorHAnsi"/>
          <w:b/>
          <w:bCs/>
          <w:color w:val="4F81BD" w:themeColor="accent1"/>
        </w:rPr>
      </w:pPr>
      <w:r w:rsidRPr="00E16220">
        <w:rPr>
          <w:rFonts w:cstheme="minorHAnsi"/>
          <w:b/>
          <w:bCs/>
          <w:color w:val="4F81BD" w:themeColor="accent1"/>
        </w:rPr>
        <w:lastRenderedPageBreak/>
        <w:t>UN CONVENTION</w:t>
      </w:r>
    </w:p>
    <w:p w:rsidR="00407BA2" w:rsidRDefault="00407BA2" w:rsidP="00407BA2">
      <w:pPr>
        <w:pStyle w:val="ListParagraph"/>
        <w:numPr>
          <w:ilvl w:val="0"/>
          <w:numId w:val="1"/>
        </w:numPr>
        <w:rPr>
          <w:rFonts w:cstheme="minorHAnsi"/>
        </w:rPr>
      </w:pPr>
      <w:r w:rsidRPr="00A77F6C">
        <w:rPr>
          <w:rFonts w:cstheme="minorHAnsi"/>
        </w:rPr>
        <w:t xml:space="preserve">Signed and ratified, with no declarations or reservations to articles 16, 17(e) and 34(c), the </w:t>
      </w:r>
      <w:hyperlink r:id="rId86" w:history="1">
        <w:r w:rsidRPr="00A77F6C">
          <w:rPr>
            <w:rStyle w:val="Hyperlink"/>
            <w:rFonts w:cstheme="minorHAnsi"/>
          </w:rPr>
          <w:t xml:space="preserve">Convention on the Rights of </w:t>
        </w:r>
        <w:r>
          <w:rPr>
            <w:rStyle w:val="Hyperlink"/>
            <w:rFonts w:cstheme="minorHAnsi"/>
          </w:rPr>
          <w:t xml:space="preserve">the </w:t>
        </w:r>
        <w:r w:rsidRPr="00A77F6C">
          <w:rPr>
            <w:rStyle w:val="Hyperlink"/>
            <w:rFonts w:cstheme="minorHAnsi"/>
          </w:rPr>
          <w:t>Child</w:t>
        </w:r>
      </w:hyperlink>
      <w:r w:rsidRPr="00A77F6C">
        <w:rPr>
          <w:rFonts w:cstheme="minorHAnsi"/>
        </w:rPr>
        <w:t>.</w:t>
      </w:r>
    </w:p>
    <w:p w:rsidR="00407BA2" w:rsidRDefault="00407BA2" w:rsidP="00407BA2">
      <w:pPr>
        <w:pStyle w:val="ListParagraph"/>
        <w:rPr>
          <w:rFonts w:cstheme="minorHAnsi"/>
        </w:rPr>
      </w:pPr>
    </w:p>
    <w:p w:rsidR="00407BA2" w:rsidRPr="00E16220" w:rsidRDefault="00407BA2" w:rsidP="00407BA2">
      <w:pPr>
        <w:rPr>
          <w:rFonts w:cstheme="minorHAnsi"/>
          <w:b/>
          <w:bCs/>
          <w:color w:val="4F81BD" w:themeColor="accent1"/>
        </w:rPr>
      </w:pPr>
      <w:r w:rsidRPr="00E16220">
        <w:rPr>
          <w:rFonts w:cstheme="minorHAnsi"/>
          <w:b/>
          <w:bCs/>
          <w:color w:val="4F81BD" w:themeColor="accent1"/>
        </w:rPr>
        <w:t>UN PROTOCOL</w:t>
      </w:r>
    </w:p>
    <w:p w:rsidR="00407BA2" w:rsidRPr="00A41413" w:rsidRDefault="00407BA2" w:rsidP="00407BA2">
      <w:pPr>
        <w:pStyle w:val="ListParagraph"/>
        <w:numPr>
          <w:ilvl w:val="0"/>
          <w:numId w:val="1"/>
        </w:numPr>
        <w:rPr>
          <w:rFonts w:cstheme="minorHAnsi"/>
        </w:rPr>
      </w:pPr>
      <w:r w:rsidRPr="00A77F6C">
        <w:rPr>
          <w:rFonts w:cstheme="minorHAnsi"/>
        </w:rPr>
        <w:t xml:space="preserve">Signed and ratified, with no declarations or reservations to articles 2 and 3, the </w:t>
      </w:r>
      <w:hyperlink r:id="rId87" w:history="1">
        <w:r>
          <w:rPr>
            <w:rStyle w:val="Hyperlink"/>
            <w:rFonts w:cstheme="minorHAnsi"/>
          </w:rPr>
          <w:t>Optional Protocol 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sidRPr="00A77F6C">
        <w:rPr>
          <w:rFonts w:cstheme="minorHAnsi"/>
        </w:rPr>
        <w:t>.</w:t>
      </w:r>
    </w:p>
    <w:p w:rsidR="00407BA2" w:rsidRDefault="00407BA2" w:rsidP="00407BA2">
      <w:pPr>
        <w:rPr>
          <w:rFonts w:cstheme="minorHAnsi"/>
          <w:b/>
          <w:bCs/>
          <w:color w:val="4F81BD" w:themeColor="accent1"/>
        </w:rPr>
      </w:pPr>
    </w:p>
    <w:p w:rsidR="00407BA2" w:rsidRDefault="00407BA2" w:rsidP="00407BA2">
      <w:pPr>
        <w:rPr>
          <w:rFonts w:cstheme="minorHAnsi"/>
          <w:b/>
          <w:bCs/>
          <w:color w:val="4F81BD" w:themeColor="accent1"/>
        </w:rPr>
      </w:pPr>
      <w:r w:rsidRPr="009C6C4E">
        <w:rPr>
          <w:rFonts w:cstheme="minorHAnsi"/>
          <w:b/>
          <w:bCs/>
          <w:color w:val="4F81BD" w:themeColor="accent1"/>
        </w:rPr>
        <w:t>INSTITUTIONAL SUPPORT</w:t>
      </w:r>
    </w:p>
    <w:p w:rsidR="00407BA2" w:rsidRPr="004B47B3" w:rsidRDefault="004A6348" w:rsidP="00407BA2">
      <w:pPr>
        <w:pStyle w:val="ListParagraph"/>
        <w:numPr>
          <w:ilvl w:val="0"/>
          <w:numId w:val="3"/>
        </w:numPr>
      </w:pPr>
      <w:hyperlink r:id="rId88" w:history="1">
        <w:r w:rsidR="00407BA2" w:rsidRPr="004B47B3">
          <w:rPr>
            <w:rStyle w:val="Hyperlink"/>
          </w:rPr>
          <w:t>www.staysmartonline.gov.au</w:t>
        </w:r>
      </w:hyperlink>
      <w:r w:rsidR="00407BA2" w:rsidRPr="004B47B3">
        <w:t xml:space="preserve"> provides information on cybersecurity for</w:t>
      </w:r>
      <w:r w:rsidR="00407BA2">
        <w:t xml:space="preserve"> Australian internet users and does have a specific space for the youth.</w:t>
      </w:r>
    </w:p>
    <w:p w:rsidR="00407BA2" w:rsidRDefault="00407BA2" w:rsidP="00407BA2">
      <w:pPr>
        <w:pStyle w:val="ListParagraph"/>
        <w:numPr>
          <w:ilvl w:val="0"/>
          <w:numId w:val="3"/>
        </w:numPr>
      </w:pPr>
      <w:r w:rsidRPr="008C1397">
        <w:t>The Austr</w:t>
      </w:r>
      <w:r>
        <w:t>alia’s National Computer Emergency Response Team (</w:t>
      </w:r>
      <w:hyperlink r:id="rId89" w:history="1">
        <w:r w:rsidRPr="008C1397">
          <w:rPr>
            <w:rStyle w:val="Hyperlink"/>
          </w:rPr>
          <w:t>CERT Australia</w:t>
        </w:r>
      </w:hyperlink>
      <w:r>
        <w:t xml:space="preserve">) does not provide specific information on child online protection but presents a link to the Government’s initiative </w:t>
      </w:r>
      <w:proofErr w:type="spellStart"/>
      <w:r>
        <w:t>StaySmartOnline</w:t>
      </w:r>
      <w:proofErr w:type="spellEnd"/>
      <w:r>
        <w:t>.</w:t>
      </w:r>
    </w:p>
    <w:p w:rsidR="00407BA2" w:rsidRDefault="00407BA2" w:rsidP="00407BA2">
      <w:pPr>
        <w:pStyle w:val="ListParagraph"/>
        <w:numPr>
          <w:ilvl w:val="0"/>
          <w:numId w:val="3"/>
        </w:numPr>
      </w:pPr>
      <w:r>
        <w:t>The Australian Communications and Media Authority (</w:t>
      </w:r>
      <w:hyperlink r:id="rId90" w:history="1">
        <w:r w:rsidRPr="00991CA3">
          <w:rPr>
            <w:rStyle w:val="Hyperlink"/>
          </w:rPr>
          <w:t>ACMA</w:t>
        </w:r>
      </w:hyperlink>
      <w:r>
        <w:t xml:space="preserve">) provides information on internet safety for parents and </w:t>
      </w:r>
      <w:proofErr w:type="spellStart"/>
      <w:r>
        <w:t>carers</w:t>
      </w:r>
      <w:proofErr w:type="spellEnd"/>
      <w:r>
        <w:t>.</w:t>
      </w:r>
    </w:p>
    <w:p w:rsidR="00407BA2" w:rsidRDefault="00407BA2" w:rsidP="00407BA2"/>
    <w:p w:rsidR="00407BA2" w:rsidRDefault="00407BA2" w:rsidP="00407BA2">
      <w:pPr>
        <w:rPr>
          <w:b/>
          <w:bCs/>
          <w:color w:val="4F81BD" w:themeColor="accent1"/>
        </w:rPr>
      </w:pPr>
      <w:r w:rsidRPr="004639F6">
        <w:rPr>
          <w:b/>
          <w:bCs/>
          <w:color w:val="4F81BD" w:themeColor="accent1"/>
        </w:rPr>
        <w:t>REPORTING MECHANISM</w:t>
      </w:r>
    </w:p>
    <w:p w:rsidR="00407BA2" w:rsidRPr="00991CA3" w:rsidRDefault="004A6348" w:rsidP="00407BA2">
      <w:pPr>
        <w:pStyle w:val="ListParagraph"/>
        <w:numPr>
          <w:ilvl w:val="0"/>
          <w:numId w:val="3"/>
        </w:numPr>
        <w:rPr>
          <w:rStyle w:val="Hyperlink"/>
          <w:color w:val="auto"/>
          <w:u w:val="none"/>
        </w:rPr>
      </w:pPr>
      <w:hyperlink r:id="rId91" w:history="1">
        <w:r w:rsidR="00407BA2" w:rsidRPr="008C1397">
          <w:rPr>
            <w:rStyle w:val="Hyperlink"/>
          </w:rPr>
          <w:t>CERT Australia</w:t>
        </w:r>
      </w:hyperlink>
      <w:r w:rsidR="00407BA2">
        <w:t xml:space="preserve"> receives report on computer incidents in the number:  1300 172 499 (24 hours) and by the e-mail </w:t>
      </w:r>
      <w:hyperlink r:id="rId92" w:history="1">
        <w:r w:rsidR="00407BA2" w:rsidRPr="00462A7C">
          <w:rPr>
            <w:rStyle w:val="Hyperlink"/>
          </w:rPr>
          <w:t>info@cert.gov.au</w:t>
        </w:r>
      </w:hyperlink>
    </w:p>
    <w:p w:rsidR="00407BA2" w:rsidRDefault="004A6348" w:rsidP="00407BA2">
      <w:pPr>
        <w:pStyle w:val="ListParagraph"/>
        <w:numPr>
          <w:ilvl w:val="0"/>
          <w:numId w:val="3"/>
        </w:numPr>
      </w:pPr>
      <w:hyperlink r:id="rId93" w:history="1">
        <w:r w:rsidR="00407BA2" w:rsidRPr="00991CA3">
          <w:rPr>
            <w:rStyle w:val="Hyperlink"/>
          </w:rPr>
          <w:t>Online content complaints</w:t>
        </w:r>
      </w:hyperlink>
      <w:r w:rsidR="00407BA2">
        <w:t xml:space="preserve"> can be directed to </w:t>
      </w:r>
      <w:hyperlink r:id="rId94" w:history="1">
        <w:r w:rsidR="00407BA2" w:rsidRPr="00991CA3">
          <w:rPr>
            <w:rStyle w:val="Hyperlink"/>
          </w:rPr>
          <w:t>ACMA</w:t>
        </w:r>
      </w:hyperlink>
      <w:r w:rsidR="00407BA2">
        <w:t xml:space="preserve"> provided that they follow certain </w:t>
      </w:r>
      <w:hyperlink r:id="rId95" w:history="1">
        <w:r w:rsidR="00407BA2" w:rsidRPr="00991CA3">
          <w:rPr>
            <w:rStyle w:val="Hyperlink"/>
          </w:rPr>
          <w:t>requirements</w:t>
        </w:r>
      </w:hyperlink>
      <w:r w:rsidR="00407BA2">
        <w:t>.</w:t>
      </w:r>
    </w:p>
    <w:p w:rsidR="00407BA2" w:rsidRPr="008C1397" w:rsidRDefault="00407BA2" w:rsidP="00407BA2">
      <w:pPr>
        <w:pStyle w:val="ListParagraph"/>
      </w:pPr>
    </w:p>
    <w:p w:rsidR="00407BA2" w:rsidRDefault="00407BA2">
      <w:pPr>
        <w:rPr>
          <w:rFonts w:cstheme="minorHAnsi"/>
        </w:rPr>
        <w:sectPr w:rsidR="00407BA2">
          <w:pgSz w:w="12240" w:h="15840"/>
          <w:pgMar w:top="1440" w:right="1440" w:bottom="1440" w:left="1440" w:header="708" w:footer="708" w:gutter="0"/>
          <w:cols w:space="708"/>
          <w:docGrid w:linePitch="360"/>
        </w:sectPr>
      </w:pPr>
    </w:p>
    <w:p w:rsidR="00407BA2" w:rsidRDefault="00407BA2" w:rsidP="00407BA2">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0848256" behindDoc="1" locked="0" layoutInCell="1" allowOverlap="1" wp14:anchorId="714ACB91" wp14:editId="5D707C0D">
            <wp:simplePos x="0" y="0"/>
            <wp:positionH relativeFrom="column">
              <wp:posOffset>24714</wp:posOffset>
            </wp:positionH>
            <wp:positionV relativeFrom="paragraph">
              <wp:posOffset>115330</wp:posOffset>
            </wp:positionV>
            <wp:extent cx="1104900" cy="1190625"/>
            <wp:effectExtent l="0" t="0" r="0" b="952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0490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0CF8C757">
          <v:shape id="_x0000_s1037" type="#_x0000_t75" style="position:absolute;left:0;text-align:left;margin-left:398.1pt;margin-top:5.85pt;width:69.6pt;height:62.9pt;z-index:252355584;mso-position-horizontal-relative:text;mso-position-vertical-relative:text">
            <v:imagedata r:id="rId17" o:title=""/>
          </v:shape>
          <o:OLEObject Type="Embed" ProgID="PBrush" ShapeID="_x0000_s1037" DrawAspect="Content" ObjectID="_1454308413" r:id="rId96"/>
        </w:object>
      </w:r>
      <w:r>
        <w:rPr>
          <w:b/>
          <w:bCs/>
          <w:color w:val="4F81BD" w:themeColor="accent1"/>
          <w:sz w:val="48"/>
          <w:szCs w:val="48"/>
        </w:rPr>
        <w:t>CHILD ONLINE PROTECTION</w:t>
      </w:r>
    </w:p>
    <w:p w:rsidR="00407BA2" w:rsidRDefault="00407BA2" w:rsidP="00CB5387">
      <w:pPr>
        <w:pStyle w:val="Heading1"/>
        <w:jc w:val="center"/>
      </w:pPr>
      <w:bookmarkStart w:id="15" w:name="_Toc239964546"/>
      <w:r>
        <w:rPr>
          <w:noProof/>
          <w:color w:val="548DD4" w:themeColor="text2" w:themeTint="99"/>
          <w:sz w:val="20"/>
          <w:szCs w:val="20"/>
          <w:lang w:eastAsia="en-US"/>
        </w:rPr>
        <w:drawing>
          <wp:anchor distT="0" distB="0" distL="114300" distR="114300" simplePos="0" relativeHeight="250847232" behindDoc="0" locked="0" layoutInCell="1" allowOverlap="1" wp14:anchorId="3F53DAA9" wp14:editId="0EF85A5E">
            <wp:simplePos x="0" y="0"/>
            <wp:positionH relativeFrom="column">
              <wp:posOffset>468630</wp:posOffset>
            </wp:positionH>
            <wp:positionV relativeFrom="paragraph">
              <wp:posOffset>45720</wp:posOffset>
            </wp:positionV>
            <wp:extent cx="304800" cy="311150"/>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11150"/>
                    </a:xfrm>
                    <a:prstGeom prst="rect">
                      <a:avLst/>
                    </a:prstGeom>
                    <a:noFill/>
                  </pic:spPr>
                </pic:pic>
              </a:graphicData>
            </a:graphic>
            <wp14:sizeRelH relativeFrom="page">
              <wp14:pctWidth>0</wp14:pctWidth>
            </wp14:sizeRelH>
            <wp14:sizeRelV relativeFrom="page">
              <wp14:pctHeight>0</wp14:pctHeight>
            </wp14:sizeRelV>
          </wp:anchor>
        </w:drawing>
      </w:r>
      <w:r>
        <w:t>AUSTRIA</w:t>
      </w:r>
      <w:bookmarkEnd w:id="15"/>
    </w:p>
    <w:p w:rsidR="00407BA2" w:rsidRDefault="00407BA2" w:rsidP="00407BA2">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851328" behindDoc="0" locked="0" layoutInCell="1" allowOverlap="1" wp14:anchorId="68AF7ADF" wp14:editId="2F09BC17">
                <wp:simplePos x="0" y="0"/>
                <wp:positionH relativeFrom="column">
                  <wp:posOffset>4771870</wp:posOffset>
                </wp:positionH>
                <wp:positionV relativeFrom="paragraph">
                  <wp:posOffset>-7534</wp:posOffset>
                </wp:positionV>
                <wp:extent cx="107315" cy="107315"/>
                <wp:effectExtent l="57150" t="19050" r="45085" b="102235"/>
                <wp:wrapNone/>
                <wp:docPr id="73" name="Oval 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4F3D82" id="Oval 73" o:spid="_x0000_s1026" style="position:absolute;margin-left:375.75pt;margin-top:-.6pt;width:8.45pt;height:8.45pt;z-index:25093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407BA2" w:rsidRDefault="00407BA2" w:rsidP="00407BA2">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852352" behindDoc="0" locked="0" layoutInCell="1" allowOverlap="1" wp14:anchorId="23819A98" wp14:editId="3E1483B3">
                <wp:simplePos x="0" y="0"/>
                <wp:positionH relativeFrom="column">
                  <wp:posOffset>4398010</wp:posOffset>
                </wp:positionH>
                <wp:positionV relativeFrom="paragraph">
                  <wp:posOffset>-6247</wp:posOffset>
                </wp:positionV>
                <wp:extent cx="107315" cy="107315"/>
                <wp:effectExtent l="57150" t="19050" r="45085" b="102235"/>
                <wp:wrapNone/>
                <wp:docPr id="74" name="Oval 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D2A26A" id="Oval 74" o:spid="_x0000_s1026" style="position:absolute;margin-left:346.3pt;margin-top:-.5pt;width:8.45pt;height:8.45pt;z-index:25093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407BA2" w:rsidRPr="00AE5775" w:rsidRDefault="00407BA2" w:rsidP="00407BA2">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853376" behindDoc="0" locked="0" layoutInCell="1" allowOverlap="1" wp14:anchorId="340D32A2" wp14:editId="795C4B10">
                <wp:simplePos x="0" y="0"/>
                <wp:positionH relativeFrom="column">
                  <wp:posOffset>4998085</wp:posOffset>
                </wp:positionH>
                <wp:positionV relativeFrom="paragraph">
                  <wp:posOffset>6985</wp:posOffset>
                </wp:positionV>
                <wp:extent cx="107315" cy="107315"/>
                <wp:effectExtent l="57150" t="19050" r="45085" b="102235"/>
                <wp:wrapNone/>
                <wp:docPr id="75"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37178F" id="Oval 75" o:spid="_x0000_s1026" style="position:absolute;margin-left:393.55pt;margin-top:.55pt;width:8.45pt;height:8.45pt;z-index:25093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HdKlQIAALkFAAAOAAAAZHJzL2Uyb0RvYy54bWysVE1vGyEQvVfqf0Dcm107Sd2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" fillcolor="#4f81bd [3204]" strokecolor="#0070c0">
                <v:shadow on="t" color="black" opacity="22937f" origin=",.5" offset="0,.63889mm"/>
                <v:path arrowok="t"/>
                <o:lock v:ext="edit" aspectratio="t"/>
              </v:oval>
            </w:pict>
          </mc:Fallback>
        </mc:AlternateContent>
      </w:r>
      <w:r w:rsidRPr="00AE5775">
        <w:rPr>
          <w:b/>
          <w:bCs/>
          <w:color w:val="548DD4" w:themeColor="text2" w:themeTint="99"/>
          <w:sz w:val="20"/>
          <w:szCs w:val="20"/>
        </w:rPr>
        <w:t>UN Convention</w:t>
      </w:r>
    </w:p>
    <w:p w:rsidR="00407BA2" w:rsidRPr="00AE5775" w:rsidRDefault="00407BA2" w:rsidP="00407BA2">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854400" behindDoc="0" locked="0" layoutInCell="1" allowOverlap="1" wp14:anchorId="64B89953" wp14:editId="18DEF061">
                <wp:simplePos x="0" y="0"/>
                <wp:positionH relativeFrom="column">
                  <wp:posOffset>5168780</wp:posOffset>
                </wp:positionH>
                <wp:positionV relativeFrom="paragraph">
                  <wp:posOffset>6350</wp:posOffset>
                </wp:positionV>
                <wp:extent cx="107315" cy="107315"/>
                <wp:effectExtent l="57150" t="19050" r="45085" b="102235"/>
                <wp:wrapNone/>
                <wp:docPr id="76" name="Oval 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CE666B" id="Oval 76" o:spid="_x0000_s1026" style="position:absolute;margin-left:407pt;margin-top:.5pt;width:8.45pt;height:8.45pt;z-index:25093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" fillcolor="#4f81bd [3204]" strokecolor="#0070c0">
                <v:shadow on="t" color="black" opacity="22937f" origin=",.5" offset="0,.63889mm"/>
                <v:path arrowok="t"/>
                <o:lock v:ext="edit" aspectratio="t"/>
              </v:oval>
            </w:pict>
          </mc:Fallback>
        </mc:AlternateContent>
      </w:r>
      <w:r w:rsidRPr="00AE5775">
        <w:rPr>
          <w:b/>
          <w:bCs/>
          <w:color w:val="548DD4" w:themeColor="text2" w:themeTint="99"/>
          <w:sz w:val="20"/>
          <w:szCs w:val="20"/>
        </w:rPr>
        <w:t>UN Protocol</w:t>
      </w:r>
    </w:p>
    <w:p w:rsidR="00407BA2" w:rsidRPr="00AE5775" w:rsidRDefault="00407BA2" w:rsidP="00407BA2">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849280" behindDoc="0" locked="0" layoutInCell="1" allowOverlap="1" wp14:anchorId="3BB869F1" wp14:editId="2CC51EF0">
                <wp:simplePos x="0" y="0"/>
                <wp:positionH relativeFrom="column">
                  <wp:posOffset>4662033</wp:posOffset>
                </wp:positionH>
                <wp:positionV relativeFrom="paragraph">
                  <wp:posOffset>300355</wp:posOffset>
                </wp:positionV>
                <wp:extent cx="107315" cy="107315"/>
                <wp:effectExtent l="57150" t="19050" r="45085" b="102235"/>
                <wp:wrapNone/>
                <wp:docPr id="77" name="Oval 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F16891" id="Oval 77" o:spid="_x0000_s1026" style="position:absolute;margin-left:367.1pt;margin-top:23.65pt;width:8.45pt;height:8.45pt;z-index:25093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" fillcolor="#4f81bd [3204]"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0850304" behindDoc="0" locked="0" layoutInCell="1" allowOverlap="1" wp14:anchorId="2140B59B" wp14:editId="4A83BBAC">
                <wp:simplePos x="0" y="0"/>
                <wp:positionH relativeFrom="column">
                  <wp:posOffset>4693412</wp:posOffset>
                </wp:positionH>
                <wp:positionV relativeFrom="paragraph">
                  <wp:posOffset>-1905</wp:posOffset>
                </wp:positionV>
                <wp:extent cx="107315" cy="107315"/>
                <wp:effectExtent l="57150" t="19050" r="45085" b="102235"/>
                <wp:wrapNone/>
                <wp:docPr id="78" name="Oval 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4046A0" id="Oval 78" o:spid="_x0000_s1026" style="position:absolute;margin-left:369.55pt;margin-top:-.15pt;width:8.45pt;height:8.45pt;z-index:25093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" filled="f" strokecolor="#0070c0">
                <v:shadow on="t" color="black" opacity="22937f" origin=",.5" offset="0,.63889mm"/>
                <v:path arrowok="t"/>
                <o:lock v:ext="edit" aspectratio="t"/>
              </v:oval>
            </w:pict>
          </mc:Fallback>
        </mc:AlternateContent>
      </w:r>
      <w:r w:rsidRPr="00AE5775">
        <w:rPr>
          <w:b/>
          <w:bCs/>
          <w:color w:val="548DD4" w:themeColor="text2" w:themeTint="99"/>
          <w:sz w:val="20"/>
          <w:szCs w:val="20"/>
        </w:rPr>
        <w:t>Institutional Support</w:t>
      </w:r>
    </w:p>
    <w:p w:rsidR="00407BA2" w:rsidRPr="005806B5" w:rsidRDefault="00407BA2" w:rsidP="00407BA2">
      <w:pPr>
        <w:jc w:val="right"/>
        <w:rPr>
          <w:b/>
          <w:bCs/>
          <w:color w:val="548DD4" w:themeColor="text2" w:themeTint="99"/>
          <w:sz w:val="20"/>
          <w:szCs w:val="20"/>
        </w:rPr>
      </w:pPr>
      <w:r w:rsidRPr="005806B5">
        <w:rPr>
          <w:b/>
          <w:bCs/>
          <w:color w:val="548DD4" w:themeColor="text2" w:themeTint="99"/>
          <w:sz w:val="20"/>
          <w:szCs w:val="20"/>
        </w:rPr>
        <w:t>Reporting Mechanism</w:t>
      </w:r>
    </w:p>
    <w:p w:rsidR="00407BA2" w:rsidRDefault="00407BA2" w:rsidP="00407BA2">
      <w:pPr>
        <w:framePr w:h="2881" w:hRule="exact" w:hSpace="45" w:wrap="around" w:vAnchor="text" w:hAnchor="page" w:x="1411" w:y="43"/>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407BA2" w:rsidRDefault="00407BA2" w:rsidP="00407BA2">
      <w:pPr>
        <w:framePr w:h="2881" w:hRule="exact" w:hSpace="45" w:wrap="around" w:vAnchor="text" w:hAnchor="page" w:x="1411" w:y="43"/>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8 429 000</w:t>
      </w:r>
    </w:p>
    <w:p w:rsidR="00407BA2" w:rsidRDefault="00407BA2" w:rsidP="00407BA2">
      <w:pPr>
        <w:framePr w:h="2881" w:hRule="exact" w:hSpace="45" w:wrap="around" w:vAnchor="text" w:hAnchor="page" w:x="1411" w:y="43"/>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97"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407BA2" w:rsidRDefault="00407BA2" w:rsidP="00407BA2">
      <w:pPr>
        <w:framePr w:h="2881" w:hRule="exact" w:hSpace="45" w:wrap="around" w:vAnchor="text" w:hAnchor="page" w:x="1411" w:y="43"/>
        <w:rPr>
          <w:rFonts w:eastAsia="Times New Roman" w:cstheme="minorHAnsi"/>
        </w:rPr>
      </w:pPr>
      <w:r>
        <w:rPr>
          <w:rFonts w:eastAsia="Times New Roman" w:cstheme="minorHAnsi"/>
          <w:b/>
          <w:bCs/>
        </w:rPr>
        <w:t>Internet users</w:t>
      </w:r>
      <w:r>
        <w:rPr>
          <w:rFonts w:eastAsia="Times New Roman" w:cstheme="minorHAnsi"/>
        </w:rPr>
        <w:t>, percentage of population: 79.80%</w:t>
      </w:r>
    </w:p>
    <w:p w:rsidR="00407BA2" w:rsidRDefault="00407BA2" w:rsidP="00407BA2">
      <w:pPr>
        <w:framePr w:h="2881" w:hRule="exact" w:hSpace="45" w:wrap="around" w:vAnchor="text" w:hAnchor="page" w:x="1411" w:y="43"/>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98"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407BA2" w:rsidRDefault="00407BA2" w:rsidP="00407BA2">
      <w:pPr>
        <w:framePr w:h="2881" w:hRule="exact" w:hSpace="45" w:wrap="around" w:vAnchor="text" w:hAnchor="page" w:x="1411" w:y="43"/>
        <w:spacing w:before="100" w:beforeAutospacing="1" w:after="100" w:afterAutospacing="1"/>
        <w:rPr>
          <w:rFonts w:eastAsia="Times New Roman" w:cstheme="minorHAnsi"/>
        </w:rPr>
      </w:pPr>
    </w:p>
    <w:p w:rsidR="00407BA2" w:rsidRDefault="00407BA2" w:rsidP="00407BA2">
      <w:pPr>
        <w:ind w:firstLine="720"/>
        <w:rPr>
          <w:rFonts w:cstheme="minorHAnsi"/>
        </w:rPr>
      </w:pPr>
      <w:r w:rsidRPr="00BB025E">
        <w:rPr>
          <w:rFonts w:cstheme="minorHAnsi"/>
          <w:b/>
          <w:bCs/>
        </w:rPr>
        <w:t>Internet users</w:t>
      </w:r>
      <w:r>
        <w:rPr>
          <w:rFonts w:cstheme="minorHAnsi"/>
          <w:b/>
          <w:bCs/>
        </w:rPr>
        <w:t xml:space="preserve"> age 15-24</w:t>
      </w:r>
      <w:r>
        <w:rPr>
          <w:rFonts w:cstheme="minorHAnsi"/>
        </w:rPr>
        <w:t>: 875 698</w:t>
      </w:r>
    </w:p>
    <w:p w:rsidR="00407BA2" w:rsidRDefault="00407BA2" w:rsidP="00407BA2">
      <w:pPr>
        <w:rPr>
          <w:rFonts w:cstheme="minorHAnsi"/>
        </w:rPr>
      </w:pPr>
      <w:r>
        <w:rPr>
          <w:rFonts w:cstheme="minorHAnsi"/>
        </w:rPr>
        <w:tab/>
      </w:r>
      <w:r>
        <w:rPr>
          <w:rFonts w:cstheme="minorHAnsi"/>
          <w:b/>
          <w:bCs/>
        </w:rPr>
        <w:t>Internet user age 25-74</w:t>
      </w:r>
      <w:r>
        <w:rPr>
          <w:rFonts w:cstheme="minorHAnsi"/>
        </w:rPr>
        <w:t>: 3 879 307</w:t>
      </w:r>
    </w:p>
    <w:p w:rsidR="00407BA2" w:rsidRPr="00272AA6" w:rsidRDefault="00407BA2" w:rsidP="00407BA2">
      <w:pPr>
        <w:rPr>
          <w:rFonts w:cstheme="minorHAnsi"/>
          <w:sz w:val="16"/>
          <w:szCs w:val="16"/>
        </w:rPr>
      </w:pPr>
      <w:r w:rsidRPr="00BB025E">
        <w:rPr>
          <w:rFonts w:cstheme="minorHAnsi"/>
          <w:sz w:val="18"/>
          <w:szCs w:val="18"/>
        </w:rPr>
        <w:tab/>
      </w:r>
      <w:r w:rsidRPr="00272AA6">
        <w:rPr>
          <w:rFonts w:cstheme="minorHAnsi"/>
          <w:sz w:val="16"/>
          <w:szCs w:val="16"/>
        </w:rPr>
        <w:t>(Composition by age available for the country answered ITU survey; data source: internal ITU statistics</w:t>
      </w:r>
      <w:r>
        <w:rPr>
          <w:rFonts w:cstheme="minorHAnsi"/>
          <w:sz w:val="16"/>
          <w:szCs w:val="16"/>
        </w:rPr>
        <w:t>, December 2010</w:t>
      </w:r>
      <w:r w:rsidRPr="00272AA6">
        <w:rPr>
          <w:rFonts w:cstheme="minorHAnsi"/>
          <w:sz w:val="16"/>
          <w:szCs w:val="16"/>
        </w:rPr>
        <w:t>)</w:t>
      </w:r>
    </w:p>
    <w:p w:rsidR="00407BA2" w:rsidRDefault="00407BA2" w:rsidP="00407BA2">
      <w:pPr>
        <w:rPr>
          <w:b/>
          <w:bCs/>
          <w:color w:val="4F81BD" w:themeColor="accent1"/>
        </w:rPr>
      </w:pPr>
    </w:p>
    <w:p w:rsidR="00407BA2" w:rsidRPr="00127FE6" w:rsidRDefault="00407BA2" w:rsidP="00407BA2">
      <w:pPr>
        <w:rPr>
          <w:b/>
          <w:bCs/>
          <w:color w:val="548DD4" w:themeColor="text2" w:themeTint="99"/>
          <w:sz w:val="20"/>
          <w:szCs w:val="20"/>
        </w:rPr>
      </w:pPr>
      <w:r>
        <w:rPr>
          <w:rFonts w:cstheme="minorHAnsi"/>
          <w:b/>
          <w:bCs/>
          <w:color w:val="4F81BD" w:themeColor="accent1"/>
        </w:rPr>
        <w:t>NATIONAL LEGISLATION</w:t>
      </w:r>
    </w:p>
    <w:p w:rsidR="00407BA2" w:rsidRDefault="004A6348" w:rsidP="00407BA2">
      <w:pPr>
        <w:pStyle w:val="ListParagraph"/>
        <w:numPr>
          <w:ilvl w:val="0"/>
          <w:numId w:val="1"/>
        </w:numPr>
      </w:pPr>
      <w:hyperlink r:id="rId99" w:history="1">
        <w:r w:rsidR="00407BA2" w:rsidRPr="00AE5775">
          <w:rPr>
            <w:rStyle w:val="Hyperlink"/>
            <w:rFonts w:ascii="Arial" w:hAnsi="Arial" w:cs="Arial"/>
          </w:rPr>
          <w:t>§</w:t>
        </w:r>
        <w:r w:rsidR="00407BA2" w:rsidRPr="00AE5775">
          <w:rPr>
            <w:rStyle w:val="Hyperlink"/>
          </w:rPr>
          <w:t>64(1)</w:t>
        </w:r>
        <w:r w:rsidR="00407BA2">
          <w:rPr>
            <w:rStyle w:val="Hyperlink"/>
          </w:rPr>
          <w:t>4</w:t>
        </w:r>
        <w:r w:rsidR="00407BA2" w:rsidRPr="00AE5775">
          <w:rPr>
            <w:rStyle w:val="Hyperlink"/>
          </w:rPr>
          <w:t>a</w:t>
        </w:r>
        <w:r w:rsidR="00407BA2" w:rsidRPr="00AE5775">
          <w:rPr>
            <w:rStyle w:val="Hyperlink"/>
            <w:color w:val="auto"/>
            <w:u w:val="none"/>
          </w:rPr>
          <w:t xml:space="preserve"> and </w:t>
        </w:r>
        <w:r w:rsidR="00407BA2" w:rsidRPr="00AE5775">
          <w:rPr>
            <w:rStyle w:val="Hyperlink"/>
            <w:rFonts w:ascii="Arial" w:hAnsi="Arial" w:cs="Arial"/>
          </w:rPr>
          <w:t>§</w:t>
        </w:r>
        <w:r w:rsidR="00407BA2" w:rsidRPr="00AE5775">
          <w:rPr>
            <w:rStyle w:val="Hyperlink"/>
          </w:rPr>
          <w:t>207</w:t>
        </w:r>
        <w:r w:rsidR="00407BA2">
          <w:rPr>
            <w:rStyle w:val="Hyperlink"/>
          </w:rPr>
          <w:t>a*</w:t>
        </w:r>
      </w:hyperlink>
      <w:r w:rsidR="00407BA2">
        <w:t xml:space="preserve"> of the Criminal Code.</w:t>
      </w:r>
    </w:p>
    <w:p w:rsidR="00407BA2" w:rsidRDefault="004A6348" w:rsidP="00407BA2">
      <w:pPr>
        <w:pStyle w:val="ListParagraph"/>
        <w:numPr>
          <w:ilvl w:val="0"/>
          <w:numId w:val="1"/>
        </w:numPr>
      </w:pPr>
      <w:hyperlink r:id="rId100" w:history="1">
        <w:r w:rsidR="00407BA2" w:rsidRPr="00825A83">
          <w:rPr>
            <w:rStyle w:val="Hyperlink"/>
          </w:rPr>
          <w:t>Law on Obscene Publications and on the fight to protect the youth against moral hazar</w:t>
        </w:r>
        <w:r w:rsidR="00407BA2">
          <w:rPr>
            <w:rStyle w:val="Hyperlink"/>
          </w:rPr>
          <w:t>d*</w:t>
        </w:r>
      </w:hyperlink>
      <w:r w:rsidR="00407BA2">
        <w:t>.</w:t>
      </w:r>
    </w:p>
    <w:p w:rsidR="00407BA2" w:rsidRDefault="00407BA2" w:rsidP="00407BA2">
      <w:pPr>
        <w:pStyle w:val="ListParagraph"/>
        <w:rPr>
          <w:rFonts w:cstheme="minorHAnsi"/>
        </w:rPr>
      </w:pPr>
    </w:p>
    <w:p w:rsidR="00407BA2" w:rsidRPr="00825A83" w:rsidRDefault="00407BA2" w:rsidP="00407BA2">
      <w:pPr>
        <w:rPr>
          <w:rFonts w:cstheme="minorHAnsi"/>
          <w:b/>
          <w:bCs/>
          <w:color w:val="4F81BD" w:themeColor="accent1"/>
        </w:rPr>
      </w:pPr>
      <w:r w:rsidRPr="00825A83">
        <w:rPr>
          <w:rFonts w:cstheme="minorHAnsi"/>
          <w:b/>
          <w:bCs/>
          <w:color w:val="4F81BD" w:themeColor="accent1"/>
        </w:rPr>
        <w:t>NATIONAL STRATEGY</w:t>
      </w:r>
    </w:p>
    <w:p w:rsidR="00407BA2" w:rsidRPr="00825A83" w:rsidRDefault="00407BA2" w:rsidP="00407BA2">
      <w:pPr>
        <w:pStyle w:val="ListParagraph"/>
        <w:numPr>
          <w:ilvl w:val="0"/>
          <w:numId w:val="9"/>
        </w:numPr>
        <w:ind w:left="0" w:firstLine="426"/>
        <w:rPr>
          <w:rFonts w:cstheme="minorHAnsi"/>
        </w:rPr>
      </w:pPr>
      <w:r w:rsidRPr="00825A83">
        <w:rPr>
          <w:rFonts w:cstheme="minorHAnsi"/>
        </w:rPr>
        <w:t xml:space="preserve">The </w:t>
      </w:r>
      <w:hyperlink r:id="rId101" w:history="1">
        <w:r w:rsidRPr="0064026F">
          <w:rPr>
            <w:rStyle w:val="Hyperlink"/>
            <w:rFonts w:cstheme="minorHAnsi"/>
          </w:rPr>
          <w:t>National ICT Strategy Austria</w:t>
        </w:r>
      </w:hyperlink>
      <w:r>
        <w:rPr>
          <w:rFonts w:cstheme="minorHAnsi"/>
        </w:rPr>
        <w:t xml:space="preserve"> considers campaigning on a social media guide for parent in its objective of awareness-raising.</w:t>
      </w:r>
    </w:p>
    <w:p w:rsidR="00407BA2" w:rsidRDefault="00407BA2" w:rsidP="00407BA2">
      <w:pPr>
        <w:rPr>
          <w:rFonts w:cstheme="minorHAnsi"/>
          <w:b/>
          <w:bCs/>
          <w:color w:val="4F81BD" w:themeColor="accent1"/>
        </w:rPr>
      </w:pPr>
    </w:p>
    <w:p w:rsidR="00407BA2" w:rsidRPr="00E16220" w:rsidRDefault="00407BA2" w:rsidP="00407BA2">
      <w:pPr>
        <w:rPr>
          <w:rFonts w:cstheme="minorHAnsi"/>
          <w:b/>
          <w:bCs/>
          <w:color w:val="4F81BD" w:themeColor="accent1"/>
        </w:rPr>
      </w:pPr>
      <w:r w:rsidRPr="00E16220">
        <w:rPr>
          <w:rFonts w:cstheme="minorHAnsi"/>
          <w:b/>
          <w:bCs/>
          <w:color w:val="4F81BD" w:themeColor="accent1"/>
        </w:rPr>
        <w:lastRenderedPageBreak/>
        <w:t>UN CONVENTION</w:t>
      </w:r>
    </w:p>
    <w:p w:rsidR="00407BA2" w:rsidRDefault="00407BA2" w:rsidP="00407BA2">
      <w:pPr>
        <w:pStyle w:val="ListParagraph"/>
        <w:numPr>
          <w:ilvl w:val="0"/>
          <w:numId w:val="1"/>
        </w:numPr>
        <w:rPr>
          <w:rFonts w:cstheme="minorHAnsi"/>
        </w:rPr>
      </w:pPr>
      <w:r>
        <w:rPr>
          <w:rFonts w:cstheme="minorHAnsi"/>
        </w:rPr>
        <w:t xml:space="preserve">Signed and ratified </w:t>
      </w:r>
      <w:r w:rsidRPr="00A77F6C">
        <w:rPr>
          <w:rFonts w:cstheme="minorHAnsi"/>
        </w:rPr>
        <w:t xml:space="preserve">the </w:t>
      </w:r>
      <w:hyperlink r:id="rId102" w:history="1">
        <w:r w:rsidRPr="00A77F6C">
          <w:rPr>
            <w:rStyle w:val="Hyperlink"/>
            <w:rFonts w:cstheme="minorHAnsi"/>
          </w:rPr>
          <w:t xml:space="preserve">Convention on the Rights of </w:t>
        </w:r>
        <w:r>
          <w:rPr>
            <w:rStyle w:val="Hyperlink"/>
            <w:rFonts w:cstheme="minorHAnsi"/>
          </w:rPr>
          <w:t xml:space="preserve">the </w:t>
        </w:r>
        <w:r w:rsidRPr="00A77F6C">
          <w:rPr>
            <w:rStyle w:val="Hyperlink"/>
            <w:rFonts w:cstheme="minorHAnsi"/>
          </w:rPr>
          <w:t>Child</w:t>
        </w:r>
      </w:hyperlink>
      <w:r>
        <w:rPr>
          <w:rStyle w:val="Hyperlink"/>
          <w:rFonts w:cstheme="minorHAnsi"/>
        </w:rPr>
        <w:t xml:space="preserve"> </w:t>
      </w:r>
      <w:r>
        <w:rPr>
          <w:rFonts w:cstheme="minorHAnsi"/>
        </w:rPr>
        <w:t xml:space="preserve">with a reservation to article 17 and </w:t>
      </w:r>
      <w:r w:rsidRPr="00A77F6C">
        <w:rPr>
          <w:rFonts w:cstheme="minorHAnsi"/>
        </w:rPr>
        <w:t xml:space="preserve">no declarations </w:t>
      </w:r>
      <w:r>
        <w:rPr>
          <w:rFonts w:cstheme="minorHAnsi"/>
        </w:rPr>
        <w:t>or reservations to articles 16 and 34(c).</w:t>
      </w:r>
    </w:p>
    <w:p w:rsidR="00407BA2" w:rsidRDefault="00407BA2" w:rsidP="00407BA2">
      <w:pPr>
        <w:pStyle w:val="ListParagraph"/>
        <w:rPr>
          <w:rFonts w:cstheme="minorHAnsi"/>
        </w:rPr>
      </w:pPr>
    </w:p>
    <w:p w:rsidR="00407BA2" w:rsidRDefault="00407BA2" w:rsidP="00407BA2">
      <w:pPr>
        <w:pStyle w:val="ListParagraph"/>
        <w:rPr>
          <w:rFonts w:cstheme="minorHAnsi"/>
        </w:rPr>
      </w:pPr>
    </w:p>
    <w:p w:rsidR="00407BA2" w:rsidRPr="00E16220" w:rsidRDefault="00407BA2" w:rsidP="00407BA2">
      <w:pPr>
        <w:rPr>
          <w:rFonts w:cstheme="minorHAnsi"/>
          <w:b/>
          <w:bCs/>
          <w:color w:val="4F81BD" w:themeColor="accent1"/>
        </w:rPr>
      </w:pPr>
      <w:r w:rsidRPr="00E16220">
        <w:rPr>
          <w:rFonts w:cstheme="minorHAnsi"/>
          <w:b/>
          <w:bCs/>
          <w:color w:val="4F81BD" w:themeColor="accent1"/>
        </w:rPr>
        <w:t>UN PROTOCOL</w:t>
      </w:r>
    </w:p>
    <w:p w:rsidR="00407BA2" w:rsidRPr="00A41413" w:rsidRDefault="00407BA2" w:rsidP="00407BA2">
      <w:pPr>
        <w:pStyle w:val="ListParagraph"/>
        <w:numPr>
          <w:ilvl w:val="0"/>
          <w:numId w:val="1"/>
        </w:numPr>
        <w:rPr>
          <w:rFonts w:cstheme="minorHAnsi"/>
        </w:rPr>
      </w:pPr>
      <w:r w:rsidRPr="00A77F6C">
        <w:rPr>
          <w:rFonts w:cstheme="minorHAnsi"/>
        </w:rPr>
        <w:t xml:space="preserve">Signed and ratified, with no declarations or reservations to articles 2 and 3, the </w:t>
      </w:r>
      <w:hyperlink r:id="rId103" w:history="1">
        <w:r>
          <w:rPr>
            <w:rStyle w:val="Hyperlink"/>
            <w:rFonts w:cstheme="minorHAnsi"/>
          </w:rPr>
          <w:t>Optional Protocol 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sidRPr="00A77F6C">
        <w:rPr>
          <w:rFonts w:cstheme="minorHAnsi"/>
        </w:rPr>
        <w:t>.</w:t>
      </w:r>
    </w:p>
    <w:p w:rsidR="00407BA2" w:rsidRDefault="00407BA2" w:rsidP="00407BA2">
      <w:pPr>
        <w:rPr>
          <w:rFonts w:cstheme="minorHAnsi"/>
          <w:b/>
          <w:bCs/>
          <w:color w:val="4F81BD" w:themeColor="accent1"/>
        </w:rPr>
      </w:pPr>
    </w:p>
    <w:p w:rsidR="00407BA2" w:rsidRDefault="00407BA2" w:rsidP="00407BA2">
      <w:pPr>
        <w:rPr>
          <w:rFonts w:cstheme="minorHAnsi"/>
          <w:b/>
          <w:bCs/>
          <w:color w:val="4F81BD" w:themeColor="accent1"/>
        </w:rPr>
      </w:pPr>
      <w:r w:rsidRPr="009C6C4E">
        <w:rPr>
          <w:rFonts w:cstheme="minorHAnsi"/>
          <w:b/>
          <w:bCs/>
          <w:color w:val="4F81BD" w:themeColor="accent1"/>
        </w:rPr>
        <w:t>INSTITUTIONAL SUPPORT</w:t>
      </w:r>
    </w:p>
    <w:p w:rsidR="00407BA2" w:rsidRDefault="00407BA2" w:rsidP="00407BA2">
      <w:pPr>
        <w:pStyle w:val="ListParagraph"/>
        <w:numPr>
          <w:ilvl w:val="0"/>
          <w:numId w:val="3"/>
        </w:numPr>
      </w:pPr>
      <w:r>
        <w:t>The Computer Emergency Response Team of Austria (</w:t>
      </w:r>
      <w:hyperlink r:id="rId104" w:history="1">
        <w:r w:rsidRPr="004A4CB7">
          <w:rPr>
            <w:rStyle w:val="Hyperlink"/>
          </w:rPr>
          <w:t>CERT.at</w:t>
        </w:r>
      </w:hyperlink>
      <w:r>
        <w:t xml:space="preserve"> </w:t>
      </w:r>
      <w:hyperlink r:id="rId105" w:history="1">
        <w:r w:rsidRPr="004A4CB7">
          <w:rPr>
            <w:rStyle w:val="Hyperlink"/>
          </w:rPr>
          <w:t>(*)</w:t>
        </w:r>
      </w:hyperlink>
      <w:r>
        <w:t>) does not provide specific information on child online protection.</w:t>
      </w:r>
    </w:p>
    <w:p w:rsidR="00407BA2" w:rsidRDefault="00407BA2" w:rsidP="00407BA2"/>
    <w:p w:rsidR="00407BA2" w:rsidRDefault="00407BA2" w:rsidP="00407BA2">
      <w:pPr>
        <w:rPr>
          <w:b/>
          <w:bCs/>
          <w:color w:val="4F81BD" w:themeColor="accent1"/>
        </w:rPr>
      </w:pPr>
      <w:r w:rsidRPr="004639F6">
        <w:rPr>
          <w:b/>
          <w:bCs/>
          <w:color w:val="4F81BD" w:themeColor="accent1"/>
        </w:rPr>
        <w:t>REPORTING MECHANISM</w:t>
      </w:r>
    </w:p>
    <w:p w:rsidR="00407BA2" w:rsidRPr="008879BE" w:rsidRDefault="00407BA2" w:rsidP="00407BA2">
      <w:pPr>
        <w:pStyle w:val="ListParagraph"/>
        <w:numPr>
          <w:ilvl w:val="0"/>
          <w:numId w:val="3"/>
        </w:numPr>
      </w:pPr>
      <w:r w:rsidRPr="008879BE">
        <w:t>Illegal online content can</w:t>
      </w:r>
      <w:r>
        <w:t xml:space="preserve"> be reported at </w:t>
      </w:r>
      <w:hyperlink r:id="rId106" w:history="1">
        <w:r w:rsidRPr="00C97848">
          <w:rPr>
            <w:rStyle w:val="Hyperlink"/>
          </w:rPr>
          <w:t>www.stopline.at</w:t>
        </w:r>
      </w:hyperlink>
      <w:r>
        <w:t xml:space="preserve"> </w:t>
      </w:r>
      <w:hyperlink r:id="rId107" w:history="1">
        <w:r w:rsidRPr="0064026F">
          <w:rPr>
            <w:rStyle w:val="Hyperlink"/>
          </w:rPr>
          <w:t>(*)</w:t>
        </w:r>
      </w:hyperlink>
      <w:r>
        <w:t>.</w:t>
      </w:r>
    </w:p>
    <w:p w:rsidR="00407BA2" w:rsidRDefault="00407BA2">
      <w:pPr>
        <w:rPr>
          <w:rFonts w:cstheme="minorHAnsi"/>
        </w:rPr>
        <w:sectPr w:rsidR="00407BA2">
          <w:pgSz w:w="12240" w:h="15840"/>
          <w:pgMar w:top="1440" w:right="1440" w:bottom="1440" w:left="1440" w:header="708" w:footer="708" w:gutter="0"/>
          <w:cols w:space="708"/>
          <w:docGrid w:linePitch="360"/>
        </w:sectPr>
      </w:pPr>
    </w:p>
    <w:p w:rsidR="00407BA2" w:rsidRDefault="00407BA2" w:rsidP="00407BA2">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0857472" behindDoc="1" locked="0" layoutInCell="1" allowOverlap="1" wp14:anchorId="3AC39073" wp14:editId="7B8952E2">
            <wp:simplePos x="0" y="0"/>
            <wp:positionH relativeFrom="column">
              <wp:posOffset>30480</wp:posOffset>
            </wp:positionH>
            <wp:positionV relativeFrom="paragraph">
              <wp:posOffset>195072</wp:posOffset>
            </wp:positionV>
            <wp:extent cx="1078865" cy="1182370"/>
            <wp:effectExtent l="0" t="0" r="6985"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8865" cy="118237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3D1B0324">
          <v:shape id="_x0000_s1038" type="#_x0000_t75" style="position:absolute;left:0;text-align:left;margin-left:398.1pt;margin-top:5.85pt;width:69.6pt;height:62.9pt;z-index:252356608;mso-position-horizontal-relative:text;mso-position-vertical-relative:text">
            <v:imagedata r:id="rId17" o:title=""/>
          </v:shape>
          <o:OLEObject Type="Embed" ProgID="PBrush" ShapeID="_x0000_s1038" DrawAspect="Content" ObjectID="_1454308414" r:id="rId108"/>
        </w:object>
      </w:r>
      <w:r>
        <w:rPr>
          <w:b/>
          <w:bCs/>
          <w:color w:val="4F81BD" w:themeColor="accent1"/>
          <w:sz w:val="48"/>
          <w:szCs w:val="48"/>
        </w:rPr>
        <w:t>CHILD ONLINE PROTECTION</w:t>
      </w:r>
    </w:p>
    <w:p w:rsidR="00407BA2" w:rsidRDefault="00407BA2" w:rsidP="00CB5387">
      <w:pPr>
        <w:pStyle w:val="Heading1"/>
        <w:jc w:val="center"/>
      </w:pPr>
      <w:bookmarkStart w:id="16" w:name="_Toc239964547"/>
      <w:r>
        <w:rPr>
          <w:noProof/>
          <w:color w:val="548DD4" w:themeColor="text2" w:themeTint="99"/>
          <w:sz w:val="20"/>
          <w:szCs w:val="20"/>
          <w:lang w:eastAsia="en-US"/>
        </w:rPr>
        <w:drawing>
          <wp:anchor distT="0" distB="0" distL="114300" distR="114300" simplePos="0" relativeHeight="250856448" behindDoc="0" locked="0" layoutInCell="1" allowOverlap="1" wp14:anchorId="5E3D9066" wp14:editId="7AD99342">
            <wp:simplePos x="0" y="0"/>
            <wp:positionH relativeFrom="column">
              <wp:posOffset>565433</wp:posOffset>
            </wp:positionH>
            <wp:positionV relativeFrom="paragraph">
              <wp:posOffset>212090</wp:posOffset>
            </wp:positionV>
            <wp:extent cx="226920" cy="231648"/>
            <wp:effectExtent l="0" t="0" r="1905"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6920" cy="231648"/>
                    </a:xfrm>
                    <a:prstGeom prst="rect">
                      <a:avLst/>
                    </a:prstGeom>
                    <a:noFill/>
                  </pic:spPr>
                </pic:pic>
              </a:graphicData>
            </a:graphic>
            <wp14:sizeRelH relativeFrom="page">
              <wp14:pctWidth>0</wp14:pctWidth>
            </wp14:sizeRelH>
            <wp14:sizeRelV relativeFrom="page">
              <wp14:pctHeight>0</wp14:pctHeight>
            </wp14:sizeRelV>
          </wp:anchor>
        </w:drawing>
      </w:r>
      <w:r>
        <w:t>AZERBAIJAN</w:t>
      </w:r>
      <w:bookmarkEnd w:id="16"/>
    </w:p>
    <w:p w:rsidR="00407BA2" w:rsidRDefault="00407BA2" w:rsidP="00407BA2">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859520" behindDoc="0" locked="0" layoutInCell="1" allowOverlap="1" wp14:anchorId="07F35500" wp14:editId="1D108498">
                <wp:simplePos x="0" y="0"/>
                <wp:positionH relativeFrom="column">
                  <wp:posOffset>4766818</wp:posOffset>
                </wp:positionH>
                <wp:positionV relativeFrom="paragraph">
                  <wp:posOffset>17907</wp:posOffset>
                </wp:positionV>
                <wp:extent cx="107315" cy="107315"/>
                <wp:effectExtent l="57150" t="19050" r="45085" b="102235"/>
                <wp:wrapNone/>
                <wp:docPr id="81" name="Oval 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04505F" id="Oval 81" o:spid="_x0000_s1026" style="position:absolute;margin-left:375.35pt;margin-top:1.4pt;width:8.45pt;height:8.45pt;z-index:25094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407BA2" w:rsidRDefault="00407BA2" w:rsidP="00407BA2">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860544" behindDoc="0" locked="0" layoutInCell="1" allowOverlap="1" wp14:anchorId="1DBB7969" wp14:editId="3C2D81D8">
                <wp:simplePos x="0" y="0"/>
                <wp:positionH relativeFrom="column">
                  <wp:posOffset>4398010</wp:posOffset>
                </wp:positionH>
                <wp:positionV relativeFrom="paragraph">
                  <wp:posOffset>508</wp:posOffset>
                </wp:positionV>
                <wp:extent cx="107315" cy="107315"/>
                <wp:effectExtent l="57150" t="19050" r="45085" b="102235"/>
                <wp:wrapNone/>
                <wp:docPr id="82" name="Oval 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506FCB" id="Oval 82" o:spid="_x0000_s1026" style="position:absolute;margin-left:346.3pt;margin-top:.05pt;width:8.45pt;height:8.45pt;z-index:25094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407BA2" w:rsidRPr="00236AF9" w:rsidRDefault="00407BA2" w:rsidP="00407BA2">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861568" behindDoc="0" locked="0" layoutInCell="1" allowOverlap="1" wp14:anchorId="38DB06FF" wp14:editId="45A84213">
                <wp:simplePos x="0" y="0"/>
                <wp:positionH relativeFrom="column">
                  <wp:posOffset>4998085</wp:posOffset>
                </wp:positionH>
                <wp:positionV relativeFrom="paragraph">
                  <wp:posOffset>6985</wp:posOffset>
                </wp:positionV>
                <wp:extent cx="107315" cy="107315"/>
                <wp:effectExtent l="57150" t="19050" r="45085" b="102235"/>
                <wp:wrapNone/>
                <wp:docPr id="83" name="Oval 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2790F4" id="Oval 83" o:spid="_x0000_s1026" style="position:absolute;margin-left:393.55pt;margin-top:.55pt;width:8.45pt;height:8.45pt;z-index:25094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Z0hFZJYCAAC5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236AF9">
        <w:rPr>
          <w:b/>
          <w:bCs/>
          <w:color w:val="548DD4" w:themeColor="text2" w:themeTint="99"/>
          <w:sz w:val="20"/>
          <w:szCs w:val="20"/>
        </w:rPr>
        <w:t>UN Convention</w:t>
      </w:r>
    </w:p>
    <w:p w:rsidR="00407BA2" w:rsidRPr="00236AF9" w:rsidRDefault="00407BA2" w:rsidP="00407BA2">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862592" behindDoc="0" locked="0" layoutInCell="1" allowOverlap="1" wp14:anchorId="62FB99C8" wp14:editId="6947876A">
                <wp:simplePos x="0" y="0"/>
                <wp:positionH relativeFrom="column">
                  <wp:posOffset>5172075</wp:posOffset>
                </wp:positionH>
                <wp:positionV relativeFrom="paragraph">
                  <wp:posOffset>6350</wp:posOffset>
                </wp:positionV>
                <wp:extent cx="107315" cy="107315"/>
                <wp:effectExtent l="57150" t="19050" r="45085" b="102235"/>
                <wp:wrapNone/>
                <wp:docPr id="84" name="Oval 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A8A869" id="Oval 84" o:spid="_x0000_s1026" style="position:absolute;margin-left:407.25pt;margin-top:.5pt;width:8.45pt;height:8.45pt;z-index:25094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" fillcolor="#4f81bd [3204]" strokecolor="#0070c0">
                <v:shadow on="t" color="black" opacity="22937f" origin=",.5" offset="0,.63889mm"/>
                <v:path arrowok="t"/>
                <o:lock v:ext="edit" aspectratio="t"/>
              </v:oval>
            </w:pict>
          </mc:Fallback>
        </mc:AlternateContent>
      </w:r>
      <w:r w:rsidRPr="00236AF9">
        <w:rPr>
          <w:b/>
          <w:bCs/>
          <w:color w:val="548DD4" w:themeColor="text2" w:themeTint="99"/>
          <w:sz w:val="20"/>
          <w:szCs w:val="20"/>
        </w:rPr>
        <w:t>UN Protocol</w:t>
      </w:r>
    </w:p>
    <w:p w:rsidR="00407BA2" w:rsidRPr="00236AF9" w:rsidRDefault="00407BA2" w:rsidP="00407BA2">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858496" behindDoc="0" locked="0" layoutInCell="1" allowOverlap="1" wp14:anchorId="7822CDB6" wp14:editId="6A3AC802">
                <wp:simplePos x="0" y="0"/>
                <wp:positionH relativeFrom="column">
                  <wp:posOffset>4693412</wp:posOffset>
                </wp:positionH>
                <wp:positionV relativeFrom="paragraph">
                  <wp:posOffset>-1905</wp:posOffset>
                </wp:positionV>
                <wp:extent cx="107315" cy="107315"/>
                <wp:effectExtent l="57150" t="19050" r="45085" b="102235"/>
                <wp:wrapNone/>
                <wp:docPr id="85" name="Oval 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35F0E6" id="Oval 85" o:spid="_x0000_s1026" style="position:absolute;margin-left:369.55pt;margin-top:-.15pt;width:8.45pt;height:8.45pt;z-index:25094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" filled="f" strokecolor="#0070c0">
                <v:shadow on="t" color="black" opacity="22937f" origin=",.5" offset="0,.63889mm"/>
                <v:path arrowok="t"/>
                <o:lock v:ext="edit" aspectratio="t"/>
              </v:oval>
            </w:pict>
          </mc:Fallback>
        </mc:AlternateContent>
      </w:r>
      <w:r w:rsidRPr="00236AF9">
        <w:rPr>
          <w:b/>
          <w:bCs/>
          <w:color w:val="548DD4" w:themeColor="text2" w:themeTint="99"/>
          <w:sz w:val="20"/>
          <w:szCs w:val="20"/>
        </w:rPr>
        <w:t>Institutional Support</w:t>
      </w:r>
    </w:p>
    <w:p w:rsidR="00407BA2" w:rsidRDefault="00407BA2" w:rsidP="00407BA2">
      <w:pPr>
        <w:framePr w:h="2911" w:hRule="exact" w:hSpace="45" w:wrap="around" w:vAnchor="text" w:hAnchor="page" w:x="1444" w:y="514"/>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407BA2" w:rsidRDefault="00407BA2" w:rsidP="00407BA2">
      <w:pPr>
        <w:framePr w:h="2911" w:hRule="exact" w:hSpace="45" w:wrap="around" w:vAnchor="text" w:hAnchor="page" w:x="1444" w:y="514"/>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9 421 000</w:t>
      </w:r>
    </w:p>
    <w:p w:rsidR="00407BA2" w:rsidRDefault="00407BA2" w:rsidP="00407BA2">
      <w:pPr>
        <w:framePr w:h="2911" w:hRule="exact" w:hSpace="45" w:wrap="around" w:vAnchor="text" w:hAnchor="page" w:x="1444" w:y="514"/>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09"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407BA2" w:rsidRDefault="00407BA2" w:rsidP="00407BA2">
      <w:pPr>
        <w:framePr w:h="2911" w:hRule="exact" w:hSpace="45" w:wrap="around" w:vAnchor="text" w:hAnchor="page" w:x="1444" w:y="514"/>
        <w:rPr>
          <w:rFonts w:eastAsia="Times New Roman" w:cstheme="minorHAnsi"/>
        </w:rPr>
      </w:pPr>
      <w:r>
        <w:rPr>
          <w:rFonts w:eastAsia="Times New Roman" w:cstheme="minorHAnsi"/>
          <w:b/>
          <w:bCs/>
        </w:rPr>
        <w:t>Internet users</w:t>
      </w:r>
      <w:r>
        <w:rPr>
          <w:rFonts w:eastAsia="Times New Roman" w:cstheme="minorHAnsi"/>
        </w:rPr>
        <w:t>, percentage of population: 50%</w:t>
      </w:r>
    </w:p>
    <w:p w:rsidR="00407BA2" w:rsidRDefault="00407BA2" w:rsidP="00407BA2">
      <w:pPr>
        <w:framePr w:h="2911" w:hRule="exact" w:hSpace="45" w:wrap="around" w:vAnchor="text" w:hAnchor="page" w:x="1444" w:y="514"/>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10"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407BA2" w:rsidRDefault="00407BA2" w:rsidP="00407BA2">
      <w:pPr>
        <w:framePr w:h="2911" w:hRule="exact" w:hSpace="45" w:wrap="around" w:vAnchor="text" w:hAnchor="page" w:x="1444" w:y="514"/>
        <w:spacing w:before="100" w:beforeAutospacing="1" w:after="100" w:afterAutospacing="1"/>
        <w:rPr>
          <w:rFonts w:eastAsia="Times New Roman" w:cstheme="minorHAnsi"/>
        </w:rPr>
      </w:pPr>
    </w:p>
    <w:p w:rsidR="00407BA2" w:rsidRDefault="00407BA2" w:rsidP="00407BA2">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855424" behindDoc="0" locked="0" layoutInCell="1" allowOverlap="1" wp14:anchorId="6C17EF88" wp14:editId="6D4D2971">
                <wp:simplePos x="0" y="0"/>
                <wp:positionH relativeFrom="column">
                  <wp:posOffset>4652645</wp:posOffset>
                </wp:positionH>
                <wp:positionV relativeFrom="paragraph">
                  <wp:posOffset>0</wp:posOffset>
                </wp:positionV>
                <wp:extent cx="107315" cy="107315"/>
                <wp:effectExtent l="57150" t="19050" r="45085" b="102235"/>
                <wp:wrapNone/>
                <wp:docPr id="86" name="Oval 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26C17F" id="Oval 86" o:spid="_x0000_s1026" style="position:absolute;margin-left:366.35pt;margin-top:0;width:8.45pt;height:8.45pt;z-index:25093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" filled="f" strokecolor="#0070c0">
                <v:shadow on="t" color="black" opacity="22937f" origin=",.5" offset="0,.63889mm"/>
                <v:path arrowok="t"/>
                <o:lock v:ext="edit" aspectratio="t"/>
              </v:oval>
            </w:pict>
          </mc:Fallback>
        </mc:AlternateContent>
      </w:r>
      <w:r>
        <w:rPr>
          <w:b/>
          <w:bCs/>
          <w:color w:val="548DD4" w:themeColor="text2" w:themeTint="99"/>
          <w:sz w:val="20"/>
          <w:szCs w:val="20"/>
        </w:rPr>
        <w:t>Reporting Mechanism</w:t>
      </w:r>
    </w:p>
    <w:p w:rsidR="00407BA2" w:rsidRDefault="00407BA2" w:rsidP="00407BA2">
      <w:pPr>
        <w:ind w:firstLine="720"/>
        <w:rPr>
          <w:rFonts w:cstheme="minorHAnsi"/>
        </w:rPr>
      </w:pPr>
      <w:r w:rsidRPr="00BB025E">
        <w:rPr>
          <w:rFonts w:cstheme="minorHAnsi"/>
          <w:b/>
          <w:bCs/>
        </w:rPr>
        <w:t>Internet users</w:t>
      </w:r>
      <w:r>
        <w:rPr>
          <w:rFonts w:cstheme="minorHAnsi"/>
          <w:b/>
          <w:bCs/>
        </w:rPr>
        <w:t xml:space="preserve"> age 15-24</w:t>
      </w:r>
      <w:r>
        <w:rPr>
          <w:rFonts w:cstheme="minorHAnsi"/>
        </w:rPr>
        <w:t>: 1 336 166</w:t>
      </w:r>
    </w:p>
    <w:p w:rsidR="00407BA2" w:rsidRDefault="00407BA2" w:rsidP="00407BA2">
      <w:pPr>
        <w:rPr>
          <w:rFonts w:cstheme="minorHAnsi"/>
        </w:rPr>
      </w:pPr>
      <w:r>
        <w:rPr>
          <w:rFonts w:cstheme="minorHAnsi"/>
        </w:rPr>
        <w:tab/>
      </w:r>
      <w:r>
        <w:rPr>
          <w:rFonts w:cstheme="minorHAnsi"/>
          <w:b/>
          <w:bCs/>
        </w:rPr>
        <w:t>Internet user age 25-74</w:t>
      </w:r>
      <w:r>
        <w:rPr>
          <w:rFonts w:cstheme="minorHAnsi"/>
        </w:rPr>
        <w:t>: 1 554 215</w:t>
      </w:r>
    </w:p>
    <w:p w:rsidR="00407BA2" w:rsidRPr="00272AA6" w:rsidRDefault="00407BA2" w:rsidP="00407BA2">
      <w:pPr>
        <w:rPr>
          <w:rFonts w:cstheme="minorHAnsi"/>
          <w:sz w:val="16"/>
          <w:szCs w:val="16"/>
        </w:rPr>
      </w:pPr>
      <w:r w:rsidRPr="00BB025E">
        <w:rPr>
          <w:rFonts w:cstheme="minorHAnsi"/>
          <w:sz w:val="18"/>
          <w:szCs w:val="18"/>
        </w:rPr>
        <w:tab/>
      </w:r>
      <w:r w:rsidRPr="00272AA6">
        <w:rPr>
          <w:rFonts w:cstheme="minorHAnsi"/>
          <w:sz w:val="16"/>
          <w:szCs w:val="16"/>
        </w:rPr>
        <w:t>(Composition by age available for the country answered ITU survey; data source: internal ITU statistics</w:t>
      </w:r>
      <w:r>
        <w:rPr>
          <w:rFonts w:cstheme="minorHAnsi"/>
          <w:sz w:val="16"/>
          <w:szCs w:val="16"/>
        </w:rPr>
        <w:t>, December 2010</w:t>
      </w:r>
      <w:r w:rsidRPr="00272AA6">
        <w:rPr>
          <w:rFonts w:cstheme="minorHAnsi"/>
          <w:sz w:val="16"/>
          <w:szCs w:val="16"/>
        </w:rPr>
        <w:t>)</w:t>
      </w:r>
    </w:p>
    <w:p w:rsidR="00407BA2" w:rsidRDefault="00407BA2" w:rsidP="00407BA2">
      <w:pPr>
        <w:rPr>
          <w:b/>
          <w:bCs/>
          <w:color w:val="4F81BD" w:themeColor="accent1"/>
        </w:rPr>
      </w:pPr>
    </w:p>
    <w:p w:rsidR="00407BA2" w:rsidRPr="00127FE6" w:rsidRDefault="00407BA2" w:rsidP="00407BA2">
      <w:pPr>
        <w:rPr>
          <w:b/>
          <w:bCs/>
          <w:color w:val="548DD4" w:themeColor="text2" w:themeTint="99"/>
          <w:sz w:val="20"/>
          <w:szCs w:val="20"/>
        </w:rPr>
      </w:pPr>
      <w:r>
        <w:rPr>
          <w:rFonts w:cstheme="minorHAnsi"/>
          <w:b/>
          <w:bCs/>
          <w:color w:val="4F81BD" w:themeColor="accent1"/>
        </w:rPr>
        <w:t>NATIONAL LEGISLATION</w:t>
      </w:r>
    </w:p>
    <w:p w:rsidR="00407BA2" w:rsidRDefault="004A6348" w:rsidP="00407BA2">
      <w:pPr>
        <w:pStyle w:val="ListParagraph"/>
        <w:numPr>
          <w:ilvl w:val="0"/>
          <w:numId w:val="1"/>
        </w:numPr>
      </w:pPr>
      <w:hyperlink r:id="rId111" w:history="1">
        <w:r w:rsidR="00407BA2" w:rsidRPr="00133BF2">
          <w:rPr>
            <w:rStyle w:val="Hyperlink"/>
          </w:rPr>
          <w:t>Article 242*</w:t>
        </w:r>
      </w:hyperlink>
      <w:r w:rsidR="00407BA2">
        <w:t xml:space="preserve"> of the Criminal Code.</w:t>
      </w:r>
    </w:p>
    <w:p w:rsidR="00407BA2" w:rsidRDefault="004A6348" w:rsidP="00407BA2">
      <w:pPr>
        <w:pStyle w:val="ListParagraph"/>
        <w:numPr>
          <w:ilvl w:val="0"/>
          <w:numId w:val="1"/>
        </w:numPr>
      </w:pPr>
      <w:hyperlink r:id="rId112" w:history="1">
        <w:r w:rsidR="00407BA2" w:rsidRPr="0098218D">
          <w:rPr>
            <w:rStyle w:val="Hyperlink"/>
          </w:rPr>
          <w:t>Article 10</w:t>
        </w:r>
      </w:hyperlink>
      <w:r w:rsidR="00407BA2">
        <w:t xml:space="preserve"> </w:t>
      </w:r>
      <w:hyperlink r:id="rId113" w:history="1">
        <w:r w:rsidR="00407BA2" w:rsidRPr="0098218D">
          <w:rPr>
            <w:rStyle w:val="Hyperlink"/>
          </w:rPr>
          <w:t>(*)</w:t>
        </w:r>
      </w:hyperlink>
      <w:r w:rsidR="00407BA2">
        <w:t xml:space="preserve"> of the Law on Mass Media.</w:t>
      </w:r>
    </w:p>
    <w:p w:rsidR="00407BA2" w:rsidRDefault="00407BA2" w:rsidP="00407BA2">
      <w:pPr>
        <w:pStyle w:val="ListParagraph"/>
        <w:rPr>
          <w:rFonts w:cstheme="minorHAnsi"/>
        </w:rPr>
      </w:pPr>
    </w:p>
    <w:p w:rsidR="00407BA2" w:rsidRPr="00E16220" w:rsidRDefault="00407BA2" w:rsidP="00407BA2">
      <w:pPr>
        <w:rPr>
          <w:rFonts w:cstheme="minorHAnsi"/>
          <w:b/>
          <w:bCs/>
          <w:color w:val="4F81BD" w:themeColor="accent1"/>
        </w:rPr>
      </w:pPr>
      <w:r w:rsidRPr="00E16220">
        <w:rPr>
          <w:rFonts w:cstheme="minorHAnsi"/>
          <w:b/>
          <w:bCs/>
          <w:color w:val="4F81BD" w:themeColor="accent1"/>
        </w:rPr>
        <w:t>UN CONVENTION</w:t>
      </w:r>
    </w:p>
    <w:p w:rsidR="00407BA2" w:rsidRDefault="00407BA2" w:rsidP="00407BA2">
      <w:pPr>
        <w:pStyle w:val="ListParagraph"/>
        <w:numPr>
          <w:ilvl w:val="0"/>
          <w:numId w:val="4"/>
        </w:numPr>
        <w:rPr>
          <w:rFonts w:cstheme="minorHAnsi"/>
        </w:rPr>
      </w:pPr>
      <w:r>
        <w:rPr>
          <w:rFonts w:cstheme="minorHAnsi"/>
        </w:rPr>
        <w:t>Acceded to</w:t>
      </w:r>
      <w:r w:rsidRPr="00A77F6C">
        <w:rPr>
          <w:rFonts w:cstheme="minorHAnsi"/>
        </w:rPr>
        <w:t xml:space="preserve"> the </w:t>
      </w:r>
      <w:hyperlink r:id="rId114" w:history="1">
        <w:r w:rsidRPr="00A77F6C">
          <w:rPr>
            <w:rStyle w:val="Hyperlink"/>
            <w:rFonts w:cstheme="minorHAnsi"/>
          </w:rPr>
          <w:t>Convention on the Rights of Child</w:t>
        </w:r>
      </w:hyperlink>
      <w:r w:rsidRPr="00A77F6C">
        <w:rPr>
          <w:rFonts w:cstheme="minorHAnsi"/>
        </w:rPr>
        <w:t>, with no declarations or reservations to articles 16, 17(e) and 34(c</w:t>
      </w:r>
      <w:r>
        <w:rPr>
          <w:rFonts w:cstheme="minorHAnsi"/>
        </w:rPr>
        <w:t>)</w:t>
      </w:r>
      <w:r w:rsidRPr="00A77F6C">
        <w:rPr>
          <w:rFonts w:cstheme="minorHAnsi"/>
        </w:rPr>
        <w:t>.</w:t>
      </w:r>
    </w:p>
    <w:p w:rsidR="00407BA2" w:rsidRDefault="00407BA2" w:rsidP="00407BA2">
      <w:pPr>
        <w:pStyle w:val="ListParagraph"/>
        <w:rPr>
          <w:rFonts w:cstheme="minorHAnsi"/>
        </w:rPr>
      </w:pPr>
    </w:p>
    <w:p w:rsidR="00407BA2" w:rsidRPr="00E16220" w:rsidRDefault="00407BA2" w:rsidP="00407BA2">
      <w:pPr>
        <w:rPr>
          <w:rFonts w:cstheme="minorHAnsi"/>
          <w:b/>
          <w:bCs/>
          <w:color w:val="4F81BD" w:themeColor="accent1"/>
        </w:rPr>
      </w:pPr>
      <w:r w:rsidRPr="00E16220">
        <w:rPr>
          <w:rFonts w:cstheme="minorHAnsi"/>
          <w:b/>
          <w:bCs/>
          <w:color w:val="4F81BD" w:themeColor="accent1"/>
        </w:rPr>
        <w:t>UN PROTOCOL</w:t>
      </w:r>
    </w:p>
    <w:p w:rsidR="00407BA2" w:rsidRPr="00A41413" w:rsidRDefault="00407BA2" w:rsidP="00407BA2">
      <w:pPr>
        <w:pStyle w:val="ListParagraph"/>
        <w:numPr>
          <w:ilvl w:val="0"/>
          <w:numId w:val="1"/>
        </w:numPr>
        <w:rPr>
          <w:rFonts w:cstheme="minorHAnsi"/>
        </w:rPr>
      </w:pPr>
      <w:r w:rsidRPr="00A77F6C">
        <w:rPr>
          <w:rFonts w:cstheme="minorHAnsi"/>
        </w:rPr>
        <w:lastRenderedPageBreak/>
        <w:t xml:space="preserve">Signed and ratified, with no declarations or reservations to articles 2 and 3, the </w:t>
      </w:r>
      <w:hyperlink r:id="rId115" w:history="1">
        <w:r>
          <w:rPr>
            <w:rStyle w:val="Hyperlink"/>
            <w:rFonts w:cstheme="minorHAnsi"/>
          </w:rPr>
          <w:t>Optional Protocol 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sidRPr="00A77F6C">
        <w:rPr>
          <w:rFonts w:cstheme="minorHAnsi"/>
        </w:rPr>
        <w:t>.</w:t>
      </w:r>
    </w:p>
    <w:p w:rsidR="00407BA2" w:rsidRDefault="00407BA2" w:rsidP="00407BA2">
      <w:pPr>
        <w:rPr>
          <w:rFonts w:cstheme="minorHAnsi"/>
          <w:b/>
          <w:bCs/>
          <w:color w:val="4F81BD" w:themeColor="accent1"/>
        </w:rPr>
      </w:pPr>
    </w:p>
    <w:p w:rsidR="00407BA2" w:rsidRDefault="00407BA2" w:rsidP="00407BA2">
      <w:pPr>
        <w:rPr>
          <w:rFonts w:cstheme="minorHAnsi"/>
          <w:b/>
          <w:bCs/>
          <w:color w:val="4F81BD" w:themeColor="accent1"/>
        </w:rPr>
      </w:pPr>
      <w:r w:rsidRPr="009C6C4E">
        <w:rPr>
          <w:rFonts w:cstheme="minorHAnsi"/>
          <w:b/>
          <w:bCs/>
          <w:color w:val="4F81BD" w:themeColor="accent1"/>
        </w:rPr>
        <w:t>INSTITUTIONAL SUPPORT</w:t>
      </w:r>
    </w:p>
    <w:p w:rsidR="00407BA2" w:rsidRPr="009363FC" w:rsidRDefault="00407BA2" w:rsidP="00407BA2">
      <w:pPr>
        <w:pStyle w:val="ListParagraph"/>
        <w:numPr>
          <w:ilvl w:val="0"/>
          <w:numId w:val="3"/>
        </w:numPr>
      </w:pPr>
      <w:r>
        <w:t>Azerbaijan Computer Emergency Response Team (</w:t>
      </w:r>
      <w:hyperlink r:id="rId116" w:history="1">
        <w:r w:rsidRPr="003F3692">
          <w:rPr>
            <w:rStyle w:val="Hyperlink"/>
          </w:rPr>
          <w:t>CERT.GOV.AZ</w:t>
        </w:r>
      </w:hyperlink>
      <w:r>
        <w:t xml:space="preserve"> </w:t>
      </w:r>
      <w:hyperlink r:id="rId117" w:history="1">
        <w:r w:rsidRPr="003F3692">
          <w:rPr>
            <w:rStyle w:val="Hyperlink"/>
          </w:rPr>
          <w:t>(*)</w:t>
        </w:r>
      </w:hyperlink>
      <w:r>
        <w:t>) does not have specific information on child online protection.</w:t>
      </w:r>
    </w:p>
    <w:p w:rsidR="00407BA2" w:rsidRDefault="00407BA2">
      <w:pPr>
        <w:rPr>
          <w:rFonts w:cstheme="minorHAnsi"/>
        </w:rPr>
        <w:sectPr w:rsidR="00407BA2">
          <w:pgSz w:w="12240" w:h="15840"/>
          <w:pgMar w:top="1440" w:right="1440" w:bottom="1440" w:left="1440" w:header="708" w:footer="708" w:gutter="0"/>
          <w:cols w:space="708"/>
          <w:docGrid w:linePitch="360"/>
        </w:sectPr>
      </w:pPr>
    </w:p>
    <w:p w:rsidR="00407BA2" w:rsidRDefault="00407BA2" w:rsidP="00407BA2">
      <w:pPr>
        <w:jc w:val="center"/>
        <w:rPr>
          <w:b/>
          <w:bCs/>
          <w:color w:val="4F81BD" w:themeColor="accent1"/>
          <w:sz w:val="48"/>
          <w:szCs w:val="48"/>
        </w:rPr>
      </w:pPr>
      <w:r>
        <w:rPr>
          <w:b/>
          <w:bCs/>
          <w:noProof/>
          <w:color w:val="548DD4" w:themeColor="text2" w:themeTint="99"/>
          <w:sz w:val="20"/>
          <w:szCs w:val="20"/>
          <w:lang w:eastAsia="en-US"/>
        </w:rPr>
        <w:lastRenderedPageBreak/>
        <w:drawing>
          <wp:anchor distT="0" distB="0" distL="114300" distR="114300" simplePos="0" relativeHeight="250865664" behindDoc="0" locked="0" layoutInCell="1" allowOverlap="1" wp14:anchorId="443BC9C3" wp14:editId="44B82577">
            <wp:simplePos x="0" y="0"/>
            <wp:positionH relativeFrom="column">
              <wp:posOffset>363855</wp:posOffset>
            </wp:positionH>
            <wp:positionV relativeFrom="paragraph">
              <wp:posOffset>423545</wp:posOffset>
            </wp:positionV>
            <wp:extent cx="243840" cy="248920"/>
            <wp:effectExtent l="0" t="0" r="381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840" cy="248920"/>
                    </a:xfrm>
                    <a:prstGeom prst="rect">
                      <a:avLst/>
                    </a:prstGeom>
                    <a:noFill/>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7573A66C">
          <v:shape id="_x0000_s1039" type="#_x0000_t75" style="position:absolute;left:0;text-align:left;margin-left:398.1pt;margin-top:5.85pt;width:69.6pt;height:62.9pt;z-index:252357632;mso-position-horizontal-relative:text;mso-position-vertical-relative:text">
            <v:imagedata r:id="rId17" o:title=""/>
          </v:shape>
          <o:OLEObject Type="Embed" ProgID="PBrush" ShapeID="_x0000_s1039" DrawAspect="Content" ObjectID="_1454308415" r:id="rId118"/>
        </w:object>
      </w:r>
      <w:r>
        <w:rPr>
          <w:b/>
          <w:bCs/>
          <w:noProof/>
          <w:color w:val="4F81BD" w:themeColor="accent1"/>
          <w:lang w:eastAsia="en-US"/>
        </w:rPr>
        <w:drawing>
          <wp:anchor distT="0" distB="0" distL="114300" distR="114300" simplePos="0" relativeHeight="250863616" behindDoc="0" locked="0" layoutInCell="1" allowOverlap="1" wp14:anchorId="67822816" wp14:editId="0748B660">
            <wp:simplePos x="0" y="0"/>
            <wp:positionH relativeFrom="column">
              <wp:posOffset>0</wp:posOffset>
            </wp:positionH>
            <wp:positionV relativeFrom="paragraph">
              <wp:posOffset>97409</wp:posOffset>
            </wp:positionV>
            <wp:extent cx="1066800" cy="1151890"/>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6680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4F81BD" w:themeColor="accent1"/>
          <w:sz w:val="48"/>
          <w:szCs w:val="48"/>
        </w:rPr>
        <w:t>CHILD ONLINE PROTECTION</w:t>
      </w:r>
    </w:p>
    <w:p w:rsidR="00407BA2" w:rsidRDefault="00407BA2" w:rsidP="00CB5387">
      <w:pPr>
        <w:pStyle w:val="Heading1"/>
        <w:jc w:val="center"/>
      </w:pPr>
      <w:bookmarkStart w:id="17" w:name="_Toc239964548"/>
      <w:r>
        <w:t>THE BAHAMAS</w:t>
      </w:r>
      <w:bookmarkEnd w:id="17"/>
    </w:p>
    <w:p w:rsidR="00407BA2" w:rsidRDefault="00407BA2" w:rsidP="00407BA2">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867712" behindDoc="0" locked="0" layoutInCell="1" allowOverlap="1" wp14:anchorId="0B894750" wp14:editId="2C8171A6">
                <wp:simplePos x="0" y="0"/>
                <wp:positionH relativeFrom="column">
                  <wp:posOffset>4763135</wp:posOffset>
                </wp:positionH>
                <wp:positionV relativeFrom="paragraph">
                  <wp:posOffset>6985</wp:posOffset>
                </wp:positionV>
                <wp:extent cx="107315" cy="107315"/>
                <wp:effectExtent l="57150" t="19050" r="45085" b="102235"/>
                <wp:wrapNone/>
                <wp:docPr id="89" name="Oval 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300CAA" id="Oval 89" o:spid="_x0000_s1026" style="position:absolute;margin-left:375.05pt;margin-top:.55pt;width:8.45pt;height:8.45pt;z-index:25094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407BA2" w:rsidRDefault="00407BA2" w:rsidP="00407BA2">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868736" behindDoc="0" locked="0" layoutInCell="1" allowOverlap="1" wp14:anchorId="7CF1BFDF" wp14:editId="615AD4A8">
                <wp:simplePos x="0" y="0"/>
                <wp:positionH relativeFrom="column">
                  <wp:posOffset>4398010</wp:posOffset>
                </wp:positionH>
                <wp:positionV relativeFrom="paragraph">
                  <wp:posOffset>7620</wp:posOffset>
                </wp:positionV>
                <wp:extent cx="107315" cy="107315"/>
                <wp:effectExtent l="57150" t="19050" r="45085" b="102235"/>
                <wp:wrapNone/>
                <wp:docPr id="90" name="Oval 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FB2963" id="Oval 90" o:spid="_x0000_s1026" style="position:absolute;margin-left:346.3pt;margin-top:.6pt;width:8.45pt;height:8.45pt;z-index:25095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407BA2" w:rsidRPr="00E82CC3" w:rsidRDefault="00407BA2" w:rsidP="00407BA2">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869760" behindDoc="0" locked="0" layoutInCell="1" allowOverlap="1" wp14:anchorId="749D1A9A" wp14:editId="4A128386">
                <wp:simplePos x="0" y="0"/>
                <wp:positionH relativeFrom="column">
                  <wp:posOffset>4998085</wp:posOffset>
                </wp:positionH>
                <wp:positionV relativeFrom="paragraph">
                  <wp:posOffset>6985</wp:posOffset>
                </wp:positionV>
                <wp:extent cx="107315" cy="107315"/>
                <wp:effectExtent l="57150" t="19050" r="45085" b="102235"/>
                <wp:wrapNone/>
                <wp:docPr id="91" name="Oval 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5CFF0D" id="Oval 91" o:spid="_x0000_s1026" style="position:absolute;margin-left:393.55pt;margin-top:.55pt;width:8.45pt;height:8.45pt;z-index:25095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" fillcolor="#4f81bd [3204]" strokecolor="#0070c0">
                <v:shadow on="t" color="black" opacity="22937f" origin=",.5" offset="0,.63889mm"/>
                <v:path arrowok="t"/>
                <o:lock v:ext="edit" aspectratio="t"/>
              </v:oval>
            </w:pict>
          </mc:Fallback>
        </mc:AlternateContent>
      </w:r>
      <w:r w:rsidRPr="00E82CC3">
        <w:rPr>
          <w:b/>
          <w:bCs/>
          <w:color w:val="548DD4" w:themeColor="text2" w:themeTint="99"/>
          <w:sz w:val="20"/>
          <w:szCs w:val="20"/>
        </w:rPr>
        <w:t>UN Convention</w:t>
      </w:r>
    </w:p>
    <w:p w:rsidR="00407BA2" w:rsidRPr="00E82CC3" w:rsidRDefault="00407BA2" w:rsidP="00407BA2">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870784" behindDoc="0" locked="0" layoutInCell="1" allowOverlap="1" wp14:anchorId="434C9601" wp14:editId="6C237489">
                <wp:simplePos x="0" y="0"/>
                <wp:positionH relativeFrom="column">
                  <wp:posOffset>5168265</wp:posOffset>
                </wp:positionH>
                <wp:positionV relativeFrom="paragraph">
                  <wp:posOffset>6350</wp:posOffset>
                </wp:positionV>
                <wp:extent cx="107315" cy="107315"/>
                <wp:effectExtent l="57150" t="19050" r="45085" b="102235"/>
                <wp:wrapNone/>
                <wp:docPr id="92" name="Oval 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9E6C0E" id="Oval 92" o:spid="_x0000_s1026" style="position:absolute;margin-left:406.95pt;margin-top:.5pt;width:8.45pt;height:8.45pt;z-index:25095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" filled="f" strokecolor="#0070c0">
                <v:shadow on="t" color="black" opacity="22937f" origin=",.5" offset="0,.63889mm"/>
                <v:path arrowok="t"/>
                <o:lock v:ext="edit" aspectratio="t"/>
              </v:oval>
            </w:pict>
          </mc:Fallback>
        </mc:AlternateContent>
      </w:r>
      <w:r w:rsidRPr="00E82CC3">
        <w:rPr>
          <w:b/>
          <w:bCs/>
          <w:color w:val="548DD4" w:themeColor="text2" w:themeTint="99"/>
          <w:sz w:val="20"/>
          <w:szCs w:val="20"/>
        </w:rPr>
        <w:t>UN Protocol</w:t>
      </w:r>
    </w:p>
    <w:p w:rsidR="00407BA2" w:rsidRPr="00E82CC3" w:rsidRDefault="00407BA2" w:rsidP="00407BA2">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866688" behindDoc="0" locked="0" layoutInCell="1" allowOverlap="1" wp14:anchorId="273A933F" wp14:editId="0D2FABE2">
                <wp:simplePos x="0" y="0"/>
                <wp:positionH relativeFrom="column">
                  <wp:posOffset>4693412</wp:posOffset>
                </wp:positionH>
                <wp:positionV relativeFrom="paragraph">
                  <wp:posOffset>-1905</wp:posOffset>
                </wp:positionV>
                <wp:extent cx="107315" cy="107315"/>
                <wp:effectExtent l="57150" t="19050" r="45085" b="102235"/>
                <wp:wrapNone/>
                <wp:docPr id="93" name="Oval 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D1305F" id="Oval 93" o:spid="_x0000_s1026" style="position:absolute;margin-left:369.55pt;margin-top:-.15pt;width:8.45pt;height:8.45pt;z-index:25094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" filled="f" strokecolor="#0070c0">
                <v:shadow on="t" color="black" opacity="22937f" origin=",.5" offset="0,.63889mm"/>
                <v:path arrowok="t"/>
                <o:lock v:ext="edit" aspectratio="t"/>
              </v:oval>
            </w:pict>
          </mc:Fallback>
        </mc:AlternateContent>
      </w:r>
      <w:r w:rsidRPr="00E82CC3">
        <w:rPr>
          <w:b/>
          <w:bCs/>
          <w:color w:val="548DD4" w:themeColor="text2" w:themeTint="99"/>
          <w:sz w:val="20"/>
          <w:szCs w:val="20"/>
        </w:rPr>
        <w:t>Institutional Support</w:t>
      </w:r>
    </w:p>
    <w:p w:rsidR="00407BA2" w:rsidRDefault="00407BA2" w:rsidP="00407BA2">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864640" behindDoc="0" locked="0" layoutInCell="1" allowOverlap="1" wp14:anchorId="78E1C854" wp14:editId="08CF2672">
                <wp:simplePos x="0" y="0"/>
                <wp:positionH relativeFrom="column">
                  <wp:posOffset>4652645</wp:posOffset>
                </wp:positionH>
                <wp:positionV relativeFrom="paragraph">
                  <wp:posOffset>-1905</wp:posOffset>
                </wp:positionV>
                <wp:extent cx="107315" cy="107315"/>
                <wp:effectExtent l="57150" t="19050" r="45085" b="102235"/>
                <wp:wrapNone/>
                <wp:docPr id="94" name="Oval 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BAC3D2" id="Oval 94" o:spid="_x0000_s1026" style="position:absolute;margin-left:366.35pt;margin-top:-.15pt;width:8.45pt;height:8.45pt;z-index:25094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" filled="f" strokecolor="#0070c0">
                <v:shadow on="t" color="black" opacity="22937f" origin=",.5" offset="0,.63889mm"/>
                <v:path arrowok="t"/>
                <o:lock v:ext="edit" aspectratio="t"/>
              </v:oval>
            </w:pict>
          </mc:Fallback>
        </mc:AlternateContent>
      </w:r>
      <w:r>
        <w:rPr>
          <w:b/>
          <w:bCs/>
          <w:color w:val="548DD4" w:themeColor="text2" w:themeTint="99"/>
          <w:sz w:val="20"/>
          <w:szCs w:val="20"/>
        </w:rPr>
        <w:t>Reporting Mechanism</w:t>
      </w:r>
    </w:p>
    <w:p w:rsidR="00407BA2" w:rsidRDefault="00407BA2" w:rsidP="00407BA2">
      <w:pPr>
        <w:framePr w:hSpace="45" w:wrap="around" w:vAnchor="text" w:hAnchor="page" w:x="1471" w:y="30"/>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407BA2" w:rsidRDefault="00407BA2" w:rsidP="00407BA2">
      <w:pPr>
        <w:framePr w:hSpace="45" w:wrap="around" w:vAnchor="text" w:hAnchor="page" w:x="1471" w:y="30"/>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351 000</w:t>
      </w:r>
    </w:p>
    <w:p w:rsidR="00407BA2" w:rsidRDefault="00407BA2" w:rsidP="00407BA2">
      <w:pPr>
        <w:framePr w:hSpace="45" w:wrap="around" w:vAnchor="text" w:hAnchor="page" w:x="1471" w:y="30"/>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19"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407BA2" w:rsidRDefault="00407BA2" w:rsidP="00407BA2">
      <w:pPr>
        <w:framePr w:hSpace="45" w:wrap="around" w:vAnchor="text" w:hAnchor="page" w:x="1471" w:y="30"/>
        <w:spacing w:before="100" w:beforeAutospacing="1" w:after="100" w:afterAutospacing="1"/>
        <w:rPr>
          <w:rFonts w:eastAsia="Times New Roman" w:cstheme="minorHAnsi"/>
        </w:rPr>
      </w:pPr>
      <w:r>
        <w:rPr>
          <w:rFonts w:eastAsia="Times New Roman" w:cstheme="minorHAnsi"/>
          <w:b/>
          <w:bCs/>
        </w:rPr>
        <w:t>Internet users</w:t>
      </w:r>
      <w:r>
        <w:rPr>
          <w:rFonts w:eastAsia="Times New Roman" w:cstheme="minorHAnsi"/>
        </w:rPr>
        <w:t xml:space="preserve">, percentage of population: 65% </w:t>
      </w:r>
    </w:p>
    <w:p w:rsidR="00407BA2" w:rsidRDefault="00407BA2" w:rsidP="00407BA2">
      <w:pPr>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20"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407BA2" w:rsidRDefault="00407BA2" w:rsidP="00407BA2">
      <w:pPr>
        <w:rPr>
          <w:rFonts w:cstheme="minorHAnsi"/>
          <w:b/>
          <w:bCs/>
          <w:color w:val="4F81BD" w:themeColor="accent1"/>
        </w:rPr>
      </w:pPr>
    </w:p>
    <w:p w:rsidR="00407BA2" w:rsidRPr="00A77F6C" w:rsidRDefault="00407BA2" w:rsidP="00407BA2">
      <w:pPr>
        <w:rPr>
          <w:rFonts w:cstheme="minorHAnsi"/>
        </w:rPr>
      </w:pPr>
      <w:r>
        <w:rPr>
          <w:rFonts w:cstheme="minorHAnsi"/>
          <w:b/>
          <w:bCs/>
          <w:color w:val="4F81BD" w:themeColor="accent1"/>
        </w:rPr>
        <w:t>NATIONAL LEGISLATION</w:t>
      </w:r>
    </w:p>
    <w:p w:rsidR="00407BA2" w:rsidRDefault="004A6348" w:rsidP="00407BA2">
      <w:pPr>
        <w:pStyle w:val="ListParagraph"/>
        <w:numPr>
          <w:ilvl w:val="0"/>
          <w:numId w:val="10"/>
        </w:numPr>
        <w:rPr>
          <w:rFonts w:cstheme="minorHAnsi"/>
        </w:rPr>
      </w:pPr>
      <w:hyperlink r:id="rId121" w:history="1">
        <w:r w:rsidR="00407BA2" w:rsidRPr="00A77F6C">
          <w:rPr>
            <w:rStyle w:val="Hyperlink"/>
            <w:rFonts w:cstheme="minorHAnsi"/>
          </w:rPr>
          <w:t xml:space="preserve">Sections 5A </w:t>
        </w:r>
        <w:r w:rsidR="00407BA2" w:rsidRPr="00A65152">
          <w:rPr>
            <w:rStyle w:val="Hyperlink"/>
            <w:rFonts w:cstheme="minorHAnsi"/>
            <w:color w:val="auto"/>
            <w:u w:val="none"/>
          </w:rPr>
          <w:t xml:space="preserve">and </w:t>
        </w:r>
        <w:r w:rsidR="00407BA2" w:rsidRPr="00A77F6C">
          <w:rPr>
            <w:rStyle w:val="Hyperlink"/>
            <w:rFonts w:cstheme="minorHAnsi"/>
          </w:rPr>
          <w:t>16A</w:t>
        </w:r>
      </w:hyperlink>
      <w:r w:rsidR="00407BA2" w:rsidRPr="00A77F6C">
        <w:rPr>
          <w:rFonts w:cstheme="minorHAnsi"/>
        </w:rPr>
        <w:t xml:space="preserve"> of the</w:t>
      </w:r>
      <w:r w:rsidR="00407BA2">
        <w:rPr>
          <w:rFonts w:cstheme="minorHAnsi"/>
        </w:rPr>
        <w:t xml:space="preserve"> “The Sexual Offences and Domestic Violence Act, January 2006, amended by the Act n. 29, December 2008.</w:t>
      </w:r>
    </w:p>
    <w:p w:rsidR="00407BA2" w:rsidRDefault="00407BA2" w:rsidP="00407BA2">
      <w:pPr>
        <w:rPr>
          <w:rFonts w:cstheme="minorHAnsi"/>
        </w:rPr>
      </w:pPr>
    </w:p>
    <w:p w:rsidR="00407BA2" w:rsidRPr="004B6C66" w:rsidRDefault="00407BA2" w:rsidP="00407BA2">
      <w:pPr>
        <w:rPr>
          <w:rFonts w:cstheme="minorHAnsi"/>
          <w:b/>
          <w:bCs/>
          <w:color w:val="4F81BD" w:themeColor="accent1"/>
        </w:rPr>
      </w:pPr>
      <w:r w:rsidRPr="004B6C66">
        <w:rPr>
          <w:rFonts w:cstheme="minorHAnsi"/>
          <w:b/>
          <w:bCs/>
          <w:color w:val="4F81BD" w:themeColor="accent1"/>
        </w:rPr>
        <w:t>UN CONVENTION</w:t>
      </w:r>
    </w:p>
    <w:p w:rsidR="00407BA2" w:rsidRDefault="00407BA2" w:rsidP="00407BA2">
      <w:pPr>
        <w:pStyle w:val="ListParagraph"/>
        <w:numPr>
          <w:ilvl w:val="0"/>
          <w:numId w:val="10"/>
        </w:numPr>
        <w:rPr>
          <w:rFonts w:cstheme="minorHAnsi"/>
        </w:rPr>
      </w:pPr>
      <w:r w:rsidRPr="00A77F6C">
        <w:rPr>
          <w:rFonts w:cstheme="minorHAnsi"/>
        </w:rPr>
        <w:t xml:space="preserve">Signed and ratified, with no declarations or reservations to articles 16, 17(e) and 34(c), the </w:t>
      </w:r>
      <w:hyperlink r:id="rId122" w:history="1">
        <w:r w:rsidRPr="00A77F6C">
          <w:rPr>
            <w:rStyle w:val="Hyperlink"/>
            <w:rFonts w:cstheme="minorHAnsi"/>
          </w:rPr>
          <w:t>Convention on the Rights of Child</w:t>
        </w:r>
      </w:hyperlink>
      <w:r w:rsidRPr="00A77F6C">
        <w:rPr>
          <w:rFonts w:cstheme="minorHAnsi"/>
        </w:rPr>
        <w:t>.</w:t>
      </w:r>
    </w:p>
    <w:p w:rsidR="00407BA2" w:rsidRPr="00441343" w:rsidRDefault="00407BA2" w:rsidP="00407BA2">
      <w:pPr>
        <w:pStyle w:val="ListParagraph"/>
        <w:rPr>
          <w:rFonts w:cstheme="minorHAnsi"/>
        </w:rPr>
      </w:pPr>
    </w:p>
    <w:p w:rsidR="00407BA2" w:rsidRDefault="00407BA2">
      <w:pPr>
        <w:rPr>
          <w:rFonts w:cstheme="minorHAnsi"/>
        </w:rPr>
        <w:sectPr w:rsidR="00407BA2">
          <w:pgSz w:w="12240" w:h="15840"/>
          <w:pgMar w:top="1440" w:right="1440" w:bottom="1440" w:left="1440" w:header="708" w:footer="708" w:gutter="0"/>
          <w:cols w:space="708"/>
          <w:docGrid w:linePitch="360"/>
        </w:sectPr>
      </w:pPr>
    </w:p>
    <w:p w:rsidR="00407BA2" w:rsidRDefault="00407BA2" w:rsidP="00407BA2">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0873856" behindDoc="1" locked="0" layoutInCell="1" allowOverlap="1" wp14:anchorId="0E02947F" wp14:editId="14077EA4">
            <wp:simplePos x="0" y="0"/>
            <wp:positionH relativeFrom="column">
              <wp:posOffset>19050</wp:posOffset>
            </wp:positionH>
            <wp:positionV relativeFrom="paragraph">
              <wp:posOffset>142875</wp:posOffset>
            </wp:positionV>
            <wp:extent cx="1085215" cy="1188720"/>
            <wp:effectExtent l="0" t="0" r="635"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85215"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0A512287">
          <v:shape id="_x0000_s1040" type="#_x0000_t75" style="position:absolute;left:0;text-align:left;margin-left:398.1pt;margin-top:5.85pt;width:69.6pt;height:62.9pt;z-index:252358656;mso-position-horizontal-relative:text;mso-position-vertical-relative:text">
            <v:imagedata r:id="rId17" o:title=""/>
          </v:shape>
          <o:OLEObject Type="Embed" ProgID="PBrush" ShapeID="_x0000_s1040" DrawAspect="Content" ObjectID="_1454308416" r:id="rId124"/>
        </w:object>
      </w:r>
      <w:r>
        <w:rPr>
          <w:b/>
          <w:bCs/>
          <w:color w:val="4F81BD" w:themeColor="accent1"/>
          <w:sz w:val="48"/>
          <w:szCs w:val="48"/>
        </w:rPr>
        <w:t>CHILD ONLINE PROTECTION</w:t>
      </w:r>
    </w:p>
    <w:p w:rsidR="00407BA2" w:rsidRDefault="00407BA2" w:rsidP="00CB5387">
      <w:pPr>
        <w:pStyle w:val="Heading1"/>
        <w:jc w:val="center"/>
      </w:pPr>
      <w:bookmarkStart w:id="18" w:name="_Toc239964549"/>
      <w:r>
        <w:rPr>
          <w:noProof/>
          <w:color w:val="548DD4" w:themeColor="text2" w:themeTint="99"/>
          <w:sz w:val="20"/>
          <w:szCs w:val="20"/>
          <w:lang w:eastAsia="en-US"/>
        </w:rPr>
        <w:drawing>
          <wp:anchor distT="0" distB="0" distL="114300" distR="114300" simplePos="0" relativeHeight="250872832" behindDoc="0" locked="0" layoutInCell="1" allowOverlap="1" wp14:anchorId="7E921D62" wp14:editId="467E4791">
            <wp:simplePos x="0" y="0"/>
            <wp:positionH relativeFrom="column">
              <wp:posOffset>771525</wp:posOffset>
            </wp:positionH>
            <wp:positionV relativeFrom="paragraph">
              <wp:posOffset>187960</wp:posOffset>
            </wp:positionV>
            <wp:extent cx="233265" cy="238125"/>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3265" cy="238125"/>
                    </a:xfrm>
                    <a:prstGeom prst="rect">
                      <a:avLst/>
                    </a:prstGeom>
                    <a:noFill/>
                  </pic:spPr>
                </pic:pic>
              </a:graphicData>
            </a:graphic>
            <wp14:sizeRelH relativeFrom="page">
              <wp14:pctWidth>0</wp14:pctWidth>
            </wp14:sizeRelH>
            <wp14:sizeRelV relativeFrom="page">
              <wp14:pctHeight>0</wp14:pctHeight>
            </wp14:sizeRelV>
          </wp:anchor>
        </w:drawing>
      </w:r>
      <w:r w:rsidRPr="00F278A6">
        <w:t>B</w:t>
      </w:r>
      <w:r>
        <w:t>AHRAIN</w:t>
      </w:r>
      <w:bookmarkEnd w:id="18"/>
    </w:p>
    <w:p w:rsidR="00407BA2" w:rsidRDefault="00407BA2" w:rsidP="00407BA2">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875904" behindDoc="0" locked="0" layoutInCell="1" allowOverlap="1" wp14:anchorId="758C4F07" wp14:editId="22C0B914">
                <wp:simplePos x="0" y="0"/>
                <wp:positionH relativeFrom="column">
                  <wp:posOffset>4763135</wp:posOffset>
                </wp:positionH>
                <wp:positionV relativeFrom="paragraph">
                  <wp:posOffset>6985</wp:posOffset>
                </wp:positionV>
                <wp:extent cx="107315" cy="107315"/>
                <wp:effectExtent l="57150" t="19050" r="45085" b="102235"/>
                <wp:wrapNone/>
                <wp:docPr id="97" name="Oval 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6C4144" id="Oval 97" o:spid="_x0000_s1026" style="position:absolute;margin-left:375.05pt;margin-top:.55pt;width:8.45pt;height:8.45pt;z-index:25095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407BA2" w:rsidRDefault="00407BA2" w:rsidP="00407BA2">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876928" behindDoc="0" locked="0" layoutInCell="1" allowOverlap="1" wp14:anchorId="5688FFB8" wp14:editId="60C70C4F">
                <wp:simplePos x="0" y="0"/>
                <wp:positionH relativeFrom="column">
                  <wp:posOffset>4398010</wp:posOffset>
                </wp:positionH>
                <wp:positionV relativeFrom="paragraph">
                  <wp:posOffset>7620</wp:posOffset>
                </wp:positionV>
                <wp:extent cx="107315" cy="107315"/>
                <wp:effectExtent l="57150" t="19050" r="45085" b="102235"/>
                <wp:wrapNone/>
                <wp:docPr id="98" name="Oval 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759DD9" id="Oval 98" o:spid="_x0000_s1026" style="position:absolute;margin-left:346.3pt;margin-top:.6pt;width:8.45pt;height:8.45pt;z-index:25095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407BA2" w:rsidRPr="00962F2A" w:rsidRDefault="00407BA2" w:rsidP="00407BA2">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877952" behindDoc="0" locked="0" layoutInCell="1" allowOverlap="1" wp14:anchorId="4F302411" wp14:editId="04E47333">
                <wp:simplePos x="0" y="0"/>
                <wp:positionH relativeFrom="column">
                  <wp:posOffset>4998085</wp:posOffset>
                </wp:positionH>
                <wp:positionV relativeFrom="paragraph">
                  <wp:posOffset>6985</wp:posOffset>
                </wp:positionV>
                <wp:extent cx="107315" cy="107315"/>
                <wp:effectExtent l="57150" t="19050" r="45085" b="102235"/>
                <wp:wrapNone/>
                <wp:docPr id="99" name="Oval 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831500" id="Oval 99" o:spid="_x0000_s1026" style="position:absolute;margin-left:393.55pt;margin-top:.55pt;width:8.45pt;height:8.45pt;z-index:25095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" fillcolor="#4f81bd [3204]" strokecolor="#0070c0">
                <v:shadow on="t" color="black" opacity="22937f" origin=",.5" offset="0,.63889mm"/>
                <v:path arrowok="t"/>
                <o:lock v:ext="edit" aspectratio="t"/>
              </v:oval>
            </w:pict>
          </mc:Fallback>
        </mc:AlternateContent>
      </w:r>
      <w:r w:rsidRPr="00962F2A">
        <w:rPr>
          <w:b/>
          <w:bCs/>
          <w:color w:val="548DD4" w:themeColor="text2" w:themeTint="99"/>
          <w:sz w:val="20"/>
          <w:szCs w:val="20"/>
        </w:rPr>
        <w:t>UN Convention</w:t>
      </w:r>
    </w:p>
    <w:p w:rsidR="00407BA2" w:rsidRPr="00962F2A" w:rsidRDefault="00407BA2" w:rsidP="00407BA2">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878976" behindDoc="0" locked="0" layoutInCell="1" allowOverlap="1" wp14:anchorId="4B2428E5" wp14:editId="4541A9F7">
                <wp:simplePos x="0" y="0"/>
                <wp:positionH relativeFrom="column">
                  <wp:posOffset>5168265</wp:posOffset>
                </wp:positionH>
                <wp:positionV relativeFrom="paragraph">
                  <wp:posOffset>6350</wp:posOffset>
                </wp:positionV>
                <wp:extent cx="107315" cy="107315"/>
                <wp:effectExtent l="57150" t="19050" r="45085" b="102235"/>
                <wp:wrapNone/>
                <wp:docPr id="100" name="Oval 1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30F330" id="Oval 100" o:spid="_x0000_s1026" style="position:absolute;margin-left:406.95pt;margin-top:.5pt;width:8.45pt;height:8.45pt;z-index:25096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" fillcolor="#4f81bd [3204]" strokecolor="#0070c0">
                <v:shadow on="t" color="black" opacity="22937f" origin=",.5" offset="0,.63889mm"/>
                <v:path arrowok="t"/>
                <o:lock v:ext="edit" aspectratio="t"/>
              </v:oval>
            </w:pict>
          </mc:Fallback>
        </mc:AlternateContent>
      </w:r>
      <w:r w:rsidRPr="00962F2A">
        <w:rPr>
          <w:b/>
          <w:bCs/>
          <w:color w:val="548DD4" w:themeColor="text2" w:themeTint="99"/>
          <w:sz w:val="20"/>
          <w:szCs w:val="20"/>
        </w:rPr>
        <w:t>UN Protocol</w:t>
      </w:r>
    </w:p>
    <w:p w:rsidR="00407BA2" w:rsidRPr="00962F2A" w:rsidRDefault="00407BA2" w:rsidP="00407BA2">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874880" behindDoc="0" locked="0" layoutInCell="1" allowOverlap="1" wp14:anchorId="03223B3B" wp14:editId="5346F962">
                <wp:simplePos x="0" y="0"/>
                <wp:positionH relativeFrom="column">
                  <wp:posOffset>4693412</wp:posOffset>
                </wp:positionH>
                <wp:positionV relativeFrom="paragraph">
                  <wp:posOffset>-1905</wp:posOffset>
                </wp:positionV>
                <wp:extent cx="107315" cy="107315"/>
                <wp:effectExtent l="57150" t="19050" r="45085" b="102235"/>
                <wp:wrapNone/>
                <wp:docPr id="101" name="Oval 1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18F11E" id="Oval 101" o:spid="_x0000_s1026" style="position:absolute;margin-left:369.55pt;margin-top:-.15pt;width:8.45pt;height:8.45pt;z-index:25095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" fillcolor="#4f81bd [3204]" strokecolor="#0070c0">
                <v:shadow on="t" color="black" opacity="22937f" origin=",.5" offset="0,.63889mm"/>
                <v:path arrowok="t"/>
                <o:lock v:ext="edit" aspectratio="t"/>
              </v:oval>
            </w:pict>
          </mc:Fallback>
        </mc:AlternateContent>
      </w:r>
      <w:r w:rsidRPr="00962F2A">
        <w:rPr>
          <w:b/>
          <w:bCs/>
          <w:color w:val="548DD4" w:themeColor="text2" w:themeTint="99"/>
          <w:sz w:val="20"/>
          <w:szCs w:val="20"/>
        </w:rPr>
        <w:t>Institutional Support</w:t>
      </w:r>
    </w:p>
    <w:p w:rsidR="00407BA2" w:rsidRDefault="00407BA2" w:rsidP="00407BA2">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871808" behindDoc="0" locked="0" layoutInCell="1" allowOverlap="1" wp14:anchorId="64DA1239" wp14:editId="1CF9FB96">
                <wp:simplePos x="0" y="0"/>
                <wp:positionH relativeFrom="column">
                  <wp:posOffset>4652645</wp:posOffset>
                </wp:positionH>
                <wp:positionV relativeFrom="paragraph">
                  <wp:posOffset>-1905</wp:posOffset>
                </wp:positionV>
                <wp:extent cx="107315" cy="107315"/>
                <wp:effectExtent l="57150" t="19050" r="45085" b="102235"/>
                <wp:wrapNone/>
                <wp:docPr id="102" name="Oval 1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776C4C" id="Oval 102" o:spid="_x0000_s1026" style="position:absolute;margin-left:366.35pt;margin-top:-.15pt;width:8.45pt;height:8.45pt;z-index:25095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" filled="f" strokecolor="#0070c0">
                <v:shadow on="t" color="black" opacity="22937f" origin=",.5" offset="0,.63889mm"/>
                <v:path arrowok="t"/>
                <o:lock v:ext="edit" aspectratio="t"/>
              </v:oval>
            </w:pict>
          </mc:Fallback>
        </mc:AlternateContent>
      </w:r>
      <w:r>
        <w:rPr>
          <w:b/>
          <w:bCs/>
          <w:color w:val="548DD4" w:themeColor="text2" w:themeTint="99"/>
          <w:sz w:val="20"/>
          <w:szCs w:val="20"/>
        </w:rPr>
        <w:t>Reporting Mechanism</w:t>
      </w:r>
    </w:p>
    <w:p w:rsidR="00407BA2" w:rsidRDefault="00407BA2" w:rsidP="00407BA2">
      <w:pPr>
        <w:framePr w:hSpace="45" w:wrap="around" w:vAnchor="text" w:hAnchor="page" w:x="1426" w:y="60"/>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407BA2" w:rsidRDefault="00407BA2" w:rsidP="00407BA2">
      <w:pPr>
        <w:framePr w:hSpace="45" w:wrap="around" w:vAnchor="text" w:hAnchor="page" w:x="1426" w:y="60"/>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1 359 000</w:t>
      </w:r>
    </w:p>
    <w:p w:rsidR="00407BA2" w:rsidRDefault="00407BA2" w:rsidP="00407BA2">
      <w:pPr>
        <w:framePr w:hSpace="45" w:wrap="around" w:vAnchor="text" w:hAnchor="page" w:x="1426" w:y="60"/>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25"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407BA2" w:rsidRDefault="00407BA2" w:rsidP="00407BA2">
      <w:pPr>
        <w:framePr w:hSpace="45" w:wrap="around" w:vAnchor="text" w:hAnchor="page" w:x="1426" w:y="60"/>
        <w:spacing w:before="100" w:beforeAutospacing="1" w:after="100" w:afterAutospacing="1"/>
        <w:rPr>
          <w:rFonts w:eastAsia="Times New Roman" w:cstheme="minorHAnsi"/>
        </w:rPr>
      </w:pPr>
      <w:r>
        <w:rPr>
          <w:rFonts w:eastAsia="Times New Roman" w:cstheme="minorHAnsi"/>
          <w:b/>
          <w:bCs/>
        </w:rPr>
        <w:t>Internet users</w:t>
      </w:r>
      <w:r>
        <w:rPr>
          <w:rFonts w:eastAsia="Times New Roman" w:cstheme="minorHAnsi"/>
        </w:rPr>
        <w:t xml:space="preserve">, percentage of population: 77% </w:t>
      </w:r>
    </w:p>
    <w:p w:rsidR="00407BA2" w:rsidRPr="00A77F6C" w:rsidRDefault="00407BA2" w:rsidP="00407BA2">
      <w:pPr>
        <w:rPr>
          <w:rFonts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26"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407BA2" w:rsidRDefault="00407BA2" w:rsidP="00407BA2">
      <w:pPr>
        <w:rPr>
          <w:rFonts w:cstheme="minorHAnsi"/>
        </w:rPr>
      </w:pPr>
      <w:r w:rsidRPr="00BB025E">
        <w:rPr>
          <w:rFonts w:cstheme="minorHAnsi"/>
          <w:b/>
          <w:bCs/>
        </w:rPr>
        <w:tab/>
        <w:t>Internet users</w:t>
      </w:r>
      <w:r>
        <w:rPr>
          <w:rFonts w:cstheme="minorHAnsi"/>
          <w:b/>
          <w:bCs/>
        </w:rPr>
        <w:t xml:space="preserve"> age 15-24</w:t>
      </w:r>
      <w:r>
        <w:rPr>
          <w:rFonts w:cstheme="minorHAnsi"/>
        </w:rPr>
        <w:t>: 146 778</w:t>
      </w:r>
    </w:p>
    <w:p w:rsidR="00407BA2" w:rsidRDefault="00407BA2" w:rsidP="00407BA2">
      <w:pPr>
        <w:rPr>
          <w:rFonts w:cstheme="minorHAnsi"/>
        </w:rPr>
      </w:pPr>
      <w:r>
        <w:rPr>
          <w:rFonts w:cstheme="minorHAnsi"/>
        </w:rPr>
        <w:tab/>
      </w:r>
      <w:r>
        <w:rPr>
          <w:rFonts w:cstheme="minorHAnsi"/>
          <w:b/>
          <w:bCs/>
        </w:rPr>
        <w:t>Internet user age 25-74</w:t>
      </w:r>
      <w:r>
        <w:rPr>
          <w:rFonts w:cstheme="minorHAnsi"/>
        </w:rPr>
        <w:t>: 572 251</w:t>
      </w:r>
    </w:p>
    <w:p w:rsidR="00407BA2" w:rsidRPr="00272AA6" w:rsidRDefault="00407BA2" w:rsidP="00407BA2">
      <w:pPr>
        <w:rPr>
          <w:rFonts w:cstheme="minorHAnsi"/>
          <w:sz w:val="16"/>
          <w:szCs w:val="16"/>
        </w:rPr>
      </w:pPr>
      <w:r w:rsidRPr="00BB025E">
        <w:rPr>
          <w:rFonts w:cstheme="minorHAnsi"/>
          <w:sz w:val="18"/>
          <w:szCs w:val="18"/>
        </w:rPr>
        <w:tab/>
      </w:r>
      <w:r w:rsidRPr="00272AA6">
        <w:rPr>
          <w:rFonts w:cstheme="minorHAnsi"/>
          <w:sz w:val="16"/>
          <w:szCs w:val="16"/>
        </w:rPr>
        <w:t>(Composition by age available for the country answered ITU survey; data source: internal ITU statistics, December 2012)</w:t>
      </w:r>
    </w:p>
    <w:p w:rsidR="00407BA2" w:rsidRDefault="00407BA2" w:rsidP="00407BA2">
      <w:pPr>
        <w:rPr>
          <w:rFonts w:cstheme="minorHAnsi"/>
          <w:b/>
          <w:bCs/>
          <w:color w:val="4F81BD" w:themeColor="accent1"/>
        </w:rPr>
      </w:pPr>
    </w:p>
    <w:p w:rsidR="00407BA2" w:rsidRPr="00A77F6C" w:rsidRDefault="00407BA2" w:rsidP="00407BA2">
      <w:pPr>
        <w:rPr>
          <w:rFonts w:cstheme="minorHAnsi"/>
          <w:b/>
          <w:bCs/>
        </w:rPr>
      </w:pPr>
      <w:r>
        <w:rPr>
          <w:rFonts w:cstheme="minorHAnsi"/>
          <w:b/>
          <w:bCs/>
          <w:color w:val="4F81BD" w:themeColor="accent1"/>
        </w:rPr>
        <w:t>UN CONVENTION</w:t>
      </w:r>
    </w:p>
    <w:p w:rsidR="00407BA2" w:rsidRDefault="00407BA2" w:rsidP="00407BA2">
      <w:pPr>
        <w:pStyle w:val="ListParagraph"/>
        <w:numPr>
          <w:ilvl w:val="0"/>
          <w:numId w:val="11"/>
        </w:numPr>
        <w:rPr>
          <w:rFonts w:cstheme="minorHAnsi"/>
        </w:rPr>
      </w:pPr>
      <w:r w:rsidRPr="00A77F6C">
        <w:rPr>
          <w:rFonts w:cstheme="minorHAnsi"/>
        </w:rPr>
        <w:t>Acceded, with no declarations or reservations to articles 16, 17(e) and 34(c),</w:t>
      </w:r>
      <w:r>
        <w:rPr>
          <w:rFonts w:cstheme="minorHAnsi"/>
        </w:rPr>
        <w:t xml:space="preserve"> to</w:t>
      </w:r>
      <w:r w:rsidRPr="00A77F6C">
        <w:rPr>
          <w:rFonts w:cstheme="minorHAnsi"/>
        </w:rPr>
        <w:t xml:space="preserve"> the </w:t>
      </w:r>
      <w:hyperlink r:id="rId127" w:history="1">
        <w:r w:rsidRPr="00A77F6C">
          <w:rPr>
            <w:rStyle w:val="Hyperlink"/>
            <w:rFonts w:cstheme="minorHAnsi"/>
          </w:rPr>
          <w:t>Convention on the Rights of Child</w:t>
        </w:r>
      </w:hyperlink>
      <w:r w:rsidRPr="00A77F6C">
        <w:rPr>
          <w:rFonts w:cstheme="minorHAnsi"/>
        </w:rPr>
        <w:t>.</w:t>
      </w:r>
    </w:p>
    <w:p w:rsidR="00407BA2" w:rsidRDefault="00407BA2" w:rsidP="00407BA2">
      <w:pPr>
        <w:rPr>
          <w:rFonts w:cstheme="minorHAnsi"/>
        </w:rPr>
      </w:pPr>
    </w:p>
    <w:p w:rsidR="00407BA2" w:rsidRPr="00501464" w:rsidRDefault="00407BA2" w:rsidP="00407BA2">
      <w:pPr>
        <w:rPr>
          <w:rFonts w:cstheme="minorHAnsi"/>
          <w:b/>
          <w:bCs/>
          <w:color w:val="4F81BD" w:themeColor="accent1"/>
        </w:rPr>
      </w:pPr>
      <w:r w:rsidRPr="00501464">
        <w:rPr>
          <w:rFonts w:cstheme="minorHAnsi"/>
          <w:b/>
          <w:bCs/>
          <w:color w:val="4F81BD" w:themeColor="accent1"/>
        </w:rPr>
        <w:t>UN PROTOCOL</w:t>
      </w:r>
    </w:p>
    <w:p w:rsidR="00407BA2" w:rsidRPr="00A77F6C" w:rsidRDefault="00407BA2" w:rsidP="00407BA2">
      <w:pPr>
        <w:pStyle w:val="ListParagraph"/>
        <w:numPr>
          <w:ilvl w:val="0"/>
          <w:numId w:val="11"/>
        </w:numPr>
        <w:rPr>
          <w:rFonts w:cstheme="minorHAnsi"/>
        </w:rPr>
      </w:pPr>
      <w:r w:rsidRPr="00A77F6C">
        <w:rPr>
          <w:rFonts w:cstheme="minorHAnsi"/>
        </w:rPr>
        <w:t xml:space="preserve">Acceded, with no declarations or reservations to articles 2 and 3, the </w:t>
      </w:r>
      <w:hyperlink r:id="rId128" w:history="1">
        <w:r>
          <w:rPr>
            <w:rStyle w:val="Hyperlink"/>
            <w:rFonts w:cstheme="minorHAnsi"/>
          </w:rPr>
          <w:t>Optional Protocol 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sidRPr="00A77F6C">
        <w:rPr>
          <w:rFonts w:cstheme="minorHAnsi"/>
        </w:rPr>
        <w:t>.</w:t>
      </w:r>
    </w:p>
    <w:p w:rsidR="00407BA2" w:rsidRPr="00354D2F" w:rsidRDefault="00407BA2" w:rsidP="00407BA2">
      <w:pPr>
        <w:rPr>
          <w:rFonts w:cstheme="minorHAnsi"/>
          <w:b/>
          <w:bCs/>
          <w:color w:val="4F81BD" w:themeColor="accent1"/>
        </w:rPr>
      </w:pPr>
      <w:r w:rsidRPr="00354D2F">
        <w:rPr>
          <w:rFonts w:cstheme="minorHAnsi"/>
          <w:b/>
          <w:bCs/>
          <w:color w:val="4F81BD" w:themeColor="accent1"/>
        </w:rPr>
        <w:lastRenderedPageBreak/>
        <w:t>INSTITUTIONAL SUPPORT</w:t>
      </w:r>
    </w:p>
    <w:p w:rsidR="00407BA2" w:rsidRPr="00A77F6C" w:rsidRDefault="004A6348" w:rsidP="00407BA2">
      <w:pPr>
        <w:pStyle w:val="ListParagraph"/>
        <w:numPr>
          <w:ilvl w:val="0"/>
          <w:numId w:val="11"/>
        </w:numPr>
        <w:rPr>
          <w:rFonts w:cstheme="minorHAnsi"/>
        </w:rPr>
      </w:pPr>
      <w:hyperlink r:id="rId129" w:history="1">
        <w:r w:rsidR="00407BA2" w:rsidRPr="00A77F6C">
          <w:rPr>
            <w:rStyle w:val="Hyperlink"/>
            <w:rFonts w:cstheme="minorHAnsi"/>
          </w:rPr>
          <w:t>The National Centre for Child Protection</w:t>
        </w:r>
      </w:hyperlink>
      <w:r w:rsidR="00407BA2" w:rsidRPr="00764C64">
        <w:rPr>
          <w:rStyle w:val="Hyperlink"/>
          <w:rFonts w:cstheme="minorHAnsi"/>
        </w:rPr>
        <w:t xml:space="preserve"> </w:t>
      </w:r>
      <w:hyperlink r:id="rId130" w:history="1">
        <w:r w:rsidR="00407BA2" w:rsidRPr="00764C64">
          <w:rPr>
            <w:rStyle w:val="Hyperlink"/>
            <w:rFonts w:cstheme="minorHAnsi"/>
          </w:rPr>
          <w:t>(*)</w:t>
        </w:r>
      </w:hyperlink>
      <w:r w:rsidR="00407BA2" w:rsidRPr="00A77F6C">
        <w:rPr>
          <w:rFonts w:cstheme="minorHAnsi"/>
        </w:rPr>
        <w:t>, under the Ministry of Social Development, is the governmental organ responsible assessing and following up children’s rights together with other governmental organs.</w:t>
      </w:r>
      <w:r w:rsidR="00407BA2">
        <w:rPr>
          <w:rFonts w:cstheme="minorHAnsi"/>
        </w:rPr>
        <w:t xml:space="preserve"> It has no specific policy on online protection.</w:t>
      </w:r>
    </w:p>
    <w:p w:rsidR="00407BA2" w:rsidRPr="00CF2D3F" w:rsidRDefault="004A6348" w:rsidP="00407BA2">
      <w:pPr>
        <w:pStyle w:val="ListParagraph"/>
        <w:numPr>
          <w:ilvl w:val="0"/>
          <w:numId w:val="11"/>
        </w:numPr>
        <w:rPr>
          <w:rFonts w:cstheme="minorHAnsi"/>
        </w:rPr>
      </w:pPr>
      <w:hyperlink r:id="rId131" w:history="1">
        <w:r w:rsidR="00407BA2" w:rsidRPr="00A77F6C">
          <w:rPr>
            <w:rStyle w:val="Hyperlink"/>
            <w:rFonts w:cstheme="minorHAnsi"/>
          </w:rPr>
          <w:t xml:space="preserve">The Telecommunications Regulatory </w:t>
        </w:r>
        <w:proofErr w:type="gramStart"/>
        <w:r w:rsidR="00407BA2" w:rsidRPr="00A77F6C">
          <w:rPr>
            <w:rStyle w:val="Hyperlink"/>
            <w:rFonts w:cstheme="minorHAnsi"/>
          </w:rPr>
          <w:t>Authority</w:t>
        </w:r>
        <w:proofErr w:type="gramEnd"/>
      </w:hyperlink>
      <w:hyperlink r:id="rId132" w:history="1">
        <w:r w:rsidR="00407BA2" w:rsidRPr="00354D2F">
          <w:rPr>
            <w:rStyle w:val="Hyperlink"/>
            <w:rFonts w:cstheme="minorHAnsi"/>
          </w:rPr>
          <w:t>(*)</w:t>
        </w:r>
      </w:hyperlink>
      <w:r w:rsidR="00407BA2" w:rsidRPr="00A77F6C">
        <w:rPr>
          <w:rFonts w:cstheme="minorHAnsi"/>
        </w:rPr>
        <w:t xml:space="preserve"> provides information for child online protection on its space for </w:t>
      </w:r>
      <w:hyperlink r:id="rId133" w:history="1">
        <w:r w:rsidR="00407BA2" w:rsidRPr="00A77F6C">
          <w:rPr>
            <w:rStyle w:val="Hyperlink"/>
            <w:rFonts w:cstheme="minorHAnsi"/>
          </w:rPr>
          <w:t>Safe Surf</w:t>
        </w:r>
      </w:hyperlink>
      <w:r w:rsidR="00407BA2" w:rsidRPr="00A77F6C">
        <w:rPr>
          <w:rFonts w:cstheme="minorHAnsi"/>
        </w:rPr>
        <w:t>.</w:t>
      </w:r>
      <w:r w:rsidR="00407BA2">
        <w:rPr>
          <w:rFonts w:cstheme="minorHAnsi"/>
        </w:rPr>
        <w:t xml:space="preserve"> It has launched a </w:t>
      </w:r>
      <w:hyperlink r:id="rId134" w:history="1">
        <w:r w:rsidR="00407BA2">
          <w:rPr>
            <w:rStyle w:val="Hyperlink"/>
            <w:rFonts w:cstheme="minorHAnsi"/>
          </w:rPr>
          <w:t>R</w:t>
        </w:r>
        <w:r w:rsidR="00407BA2" w:rsidRPr="00CF2D3F">
          <w:rPr>
            <w:rStyle w:val="Hyperlink"/>
            <w:rFonts w:cstheme="minorHAnsi"/>
          </w:rPr>
          <w:t>eport</w:t>
        </w:r>
      </w:hyperlink>
      <w:r w:rsidR="00407BA2">
        <w:rPr>
          <w:rFonts w:cstheme="minorHAnsi"/>
        </w:rPr>
        <w:t xml:space="preserve"> on the state of internet safety in the kingdom. It also organizes lectures in schools to help parents and teachers understand the online safety issues which affect children.</w:t>
      </w:r>
    </w:p>
    <w:p w:rsidR="00407BA2" w:rsidRPr="00354D2F" w:rsidRDefault="00407BA2" w:rsidP="00407BA2">
      <w:pPr>
        <w:rPr>
          <w:b/>
          <w:bCs/>
          <w:color w:val="4F81BD" w:themeColor="accent1"/>
        </w:rPr>
      </w:pPr>
    </w:p>
    <w:p w:rsidR="00407BA2" w:rsidRDefault="00407BA2" w:rsidP="00407BA2">
      <w:pPr>
        <w:jc w:val="center"/>
        <w:rPr>
          <w:b/>
          <w:bCs/>
          <w:color w:val="548DD4" w:themeColor="text2" w:themeTint="99"/>
          <w:sz w:val="20"/>
          <w:szCs w:val="20"/>
        </w:rPr>
      </w:pPr>
    </w:p>
    <w:p w:rsidR="00407BA2" w:rsidRPr="00F278A6" w:rsidRDefault="00407BA2" w:rsidP="00407BA2">
      <w:pPr>
        <w:jc w:val="center"/>
        <w:rPr>
          <w:b/>
          <w:bCs/>
          <w:color w:val="4F81BD" w:themeColor="accent1"/>
        </w:rPr>
      </w:pPr>
    </w:p>
    <w:p w:rsidR="00407BA2" w:rsidRDefault="00407BA2">
      <w:pPr>
        <w:rPr>
          <w:rFonts w:cstheme="minorHAnsi"/>
        </w:rPr>
        <w:sectPr w:rsidR="00407BA2">
          <w:pgSz w:w="12240" w:h="15840"/>
          <w:pgMar w:top="1440" w:right="1440" w:bottom="1440" w:left="1440" w:header="708" w:footer="708" w:gutter="0"/>
          <w:cols w:space="708"/>
          <w:docGrid w:linePitch="360"/>
        </w:sectPr>
      </w:pPr>
    </w:p>
    <w:p w:rsidR="00407BA2" w:rsidRDefault="00407BA2" w:rsidP="00407BA2">
      <w:pPr>
        <w:jc w:val="center"/>
        <w:rPr>
          <w:b/>
          <w:bCs/>
          <w:color w:val="4F81BD" w:themeColor="accent1"/>
          <w:sz w:val="48"/>
          <w:szCs w:val="48"/>
        </w:rPr>
      </w:pPr>
      <w:r>
        <w:rPr>
          <w:b/>
          <w:bCs/>
          <w:noProof/>
          <w:color w:val="548DD4" w:themeColor="text2" w:themeTint="99"/>
          <w:sz w:val="20"/>
          <w:szCs w:val="20"/>
          <w:lang w:eastAsia="en-US"/>
        </w:rPr>
        <w:lastRenderedPageBreak/>
        <w:drawing>
          <wp:anchor distT="0" distB="0" distL="114300" distR="114300" simplePos="0" relativeHeight="250881024" behindDoc="0" locked="0" layoutInCell="1" allowOverlap="1" wp14:anchorId="3D356C07" wp14:editId="457E2DC5">
            <wp:simplePos x="0" y="0"/>
            <wp:positionH relativeFrom="column">
              <wp:posOffset>139700</wp:posOffset>
            </wp:positionH>
            <wp:positionV relativeFrom="paragraph">
              <wp:posOffset>304419</wp:posOffset>
            </wp:positionV>
            <wp:extent cx="268721" cy="274320"/>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8721" cy="274320"/>
                    </a:xfrm>
                    <a:prstGeom prst="rect">
                      <a:avLst/>
                    </a:prstGeom>
                    <a:noFill/>
                  </pic:spPr>
                </pic:pic>
              </a:graphicData>
            </a:graphic>
            <wp14:sizeRelH relativeFrom="page">
              <wp14:pctWidth>0</wp14:pctWidth>
            </wp14:sizeRelH>
            <wp14:sizeRelV relativeFrom="page">
              <wp14:pctHeight>0</wp14:pctHeight>
            </wp14:sizeRelV>
          </wp:anchor>
        </w:drawing>
      </w:r>
      <w:r>
        <w:rPr>
          <w:b/>
          <w:bCs/>
          <w:noProof/>
          <w:color w:val="4F81BD" w:themeColor="accent1"/>
          <w:sz w:val="48"/>
          <w:szCs w:val="48"/>
          <w:lang w:eastAsia="en-US"/>
        </w:rPr>
        <w:drawing>
          <wp:anchor distT="0" distB="0" distL="114300" distR="114300" simplePos="0" relativeHeight="250887168" behindDoc="1" locked="0" layoutInCell="1" allowOverlap="1" wp14:anchorId="14AEC79E" wp14:editId="102CC534">
            <wp:simplePos x="0" y="0"/>
            <wp:positionH relativeFrom="column">
              <wp:posOffset>42545</wp:posOffset>
            </wp:positionH>
            <wp:positionV relativeFrom="paragraph">
              <wp:posOffset>158115</wp:posOffset>
            </wp:positionV>
            <wp:extent cx="1038225" cy="1162050"/>
            <wp:effectExtent l="0" t="0" r="9525"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3822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0792F290">
          <v:shape id="_x0000_s1041" type="#_x0000_t75" style="position:absolute;left:0;text-align:left;margin-left:398.1pt;margin-top:5.85pt;width:69.6pt;height:62.9pt;z-index:252359680;mso-position-horizontal-relative:text;mso-position-vertical-relative:text">
            <v:imagedata r:id="rId17" o:title=""/>
          </v:shape>
          <o:OLEObject Type="Embed" ProgID="PBrush" ShapeID="_x0000_s1041" DrawAspect="Content" ObjectID="_1454308417" r:id="rId135"/>
        </w:object>
      </w:r>
      <w:r>
        <w:rPr>
          <w:b/>
          <w:bCs/>
          <w:color w:val="4F81BD" w:themeColor="accent1"/>
          <w:sz w:val="48"/>
          <w:szCs w:val="48"/>
        </w:rPr>
        <w:t>CHILD ONLINE PROTECTION</w:t>
      </w:r>
    </w:p>
    <w:p w:rsidR="00407BA2" w:rsidRDefault="00407BA2" w:rsidP="00CB5387">
      <w:pPr>
        <w:pStyle w:val="Heading1"/>
        <w:jc w:val="center"/>
      </w:pPr>
      <w:bookmarkStart w:id="19" w:name="_Toc239964550"/>
      <w:r w:rsidRPr="00F278A6">
        <w:t>B</w:t>
      </w:r>
      <w:r>
        <w:t>ANGLADESH</w:t>
      </w:r>
      <w:bookmarkEnd w:id="19"/>
    </w:p>
    <w:p w:rsidR="00407BA2" w:rsidRDefault="00407BA2" w:rsidP="00407BA2">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883072" behindDoc="0" locked="0" layoutInCell="1" allowOverlap="1" wp14:anchorId="20961656" wp14:editId="38E3AECB">
                <wp:simplePos x="0" y="0"/>
                <wp:positionH relativeFrom="column">
                  <wp:posOffset>4766818</wp:posOffset>
                </wp:positionH>
                <wp:positionV relativeFrom="paragraph">
                  <wp:posOffset>17907</wp:posOffset>
                </wp:positionV>
                <wp:extent cx="107315" cy="107315"/>
                <wp:effectExtent l="57150" t="19050" r="45085" b="102235"/>
                <wp:wrapNone/>
                <wp:docPr id="105" name="Oval 1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675BE8" id="Oval 105" o:spid="_x0000_s1026" style="position:absolute;margin-left:375.35pt;margin-top:1.4pt;width:8.45pt;height:8.45pt;z-index:25096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407BA2" w:rsidRDefault="00407BA2" w:rsidP="00407BA2">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884096" behindDoc="0" locked="0" layoutInCell="1" allowOverlap="1" wp14:anchorId="11B57B83" wp14:editId="7A501B4A">
                <wp:simplePos x="0" y="0"/>
                <wp:positionH relativeFrom="column">
                  <wp:posOffset>4398010</wp:posOffset>
                </wp:positionH>
                <wp:positionV relativeFrom="paragraph">
                  <wp:posOffset>508</wp:posOffset>
                </wp:positionV>
                <wp:extent cx="107315" cy="107315"/>
                <wp:effectExtent l="57150" t="19050" r="45085" b="102235"/>
                <wp:wrapNone/>
                <wp:docPr id="106" name="Oval 1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4BE3F2" id="Oval 106" o:spid="_x0000_s1026" style="position:absolute;margin-left:346.3pt;margin-top:.05pt;width:8.45pt;height:8.45pt;z-index:25096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407BA2" w:rsidRPr="00236AF9" w:rsidRDefault="00407BA2" w:rsidP="00407BA2">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885120" behindDoc="0" locked="0" layoutInCell="1" allowOverlap="1" wp14:anchorId="6E33E9C1" wp14:editId="589B8553">
                <wp:simplePos x="0" y="0"/>
                <wp:positionH relativeFrom="column">
                  <wp:posOffset>4998085</wp:posOffset>
                </wp:positionH>
                <wp:positionV relativeFrom="paragraph">
                  <wp:posOffset>6985</wp:posOffset>
                </wp:positionV>
                <wp:extent cx="107315" cy="107315"/>
                <wp:effectExtent l="57150" t="19050" r="45085" b="102235"/>
                <wp:wrapNone/>
                <wp:docPr id="107" name="Oval 1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784621" id="Oval 107" o:spid="_x0000_s1026" style="position:absolute;margin-left:393.55pt;margin-top:.55pt;width:8.45pt;height:8.45pt;z-index:25096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" fillcolor="#4f81bd [3204]" strokecolor="#0070c0">
                <v:shadow on="t" color="black" opacity="22937f" origin=",.5" offset="0,.63889mm"/>
                <v:path arrowok="t"/>
                <o:lock v:ext="edit" aspectratio="t"/>
              </v:oval>
            </w:pict>
          </mc:Fallback>
        </mc:AlternateContent>
      </w:r>
      <w:r w:rsidRPr="00236AF9">
        <w:rPr>
          <w:b/>
          <w:bCs/>
          <w:color w:val="548DD4" w:themeColor="text2" w:themeTint="99"/>
          <w:sz w:val="20"/>
          <w:szCs w:val="20"/>
        </w:rPr>
        <w:t>UN Convention</w:t>
      </w:r>
    </w:p>
    <w:p w:rsidR="00407BA2" w:rsidRPr="00236AF9" w:rsidRDefault="00407BA2" w:rsidP="00407BA2">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886144" behindDoc="0" locked="0" layoutInCell="1" allowOverlap="1" wp14:anchorId="6156B6DD" wp14:editId="56B223D6">
                <wp:simplePos x="0" y="0"/>
                <wp:positionH relativeFrom="column">
                  <wp:posOffset>5172075</wp:posOffset>
                </wp:positionH>
                <wp:positionV relativeFrom="paragraph">
                  <wp:posOffset>6350</wp:posOffset>
                </wp:positionV>
                <wp:extent cx="107315" cy="107315"/>
                <wp:effectExtent l="57150" t="19050" r="45085" b="102235"/>
                <wp:wrapNone/>
                <wp:docPr id="108" name="Oval 1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0AC47B" id="Oval 108" o:spid="_x0000_s1026" style="position:absolute;margin-left:407.25pt;margin-top:.5pt;width:8.45pt;height:8.45pt;z-index:25096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" fillcolor="#4f81bd [3204]" strokecolor="#0070c0">
                <v:shadow on="t" color="black" opacity="22937f" origin=",.5" offset="0,.63889mm"/>
                <v:path arrowok="t"/>
                <o:lock v:ext="edit" aspectratio="t"/>
              </v:oval>
            </w:pict>
          </mc:Fallback>
        </mc:AlternateContent>
      </w:r>
      <w:r w:rsidRPr="00236AF9">
        <w:rPr>
          <w:b/>
          <w:bCs/>
          <w:color w:val="548DD4" w:themeColor="text2" w:themeTint="99"/>
          <w:sz w:val="20"/>
          <w:szCs w:val="20"/>
        </w:rPr>
        <w:t>UN Protocol</w:t>
      </w:r>
    </w:p>
    <w:p w:rsidR="00407BA2" w:rsidRPr="00236AF9" w:rsidRDefault="00407BA2" w:rsidP="00407BA2">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882048" behindDoc="0" locked="0" layoutInCell="1" allowOverlap="1" wp14:anchorId="0B15A3A2" wp14:editId="58333DFD">
                <wp:simplePos x="0" y="0"/>
                <wp:positionH relativeFrom="column">
                  <wp:posOffset>4693412</wp:posOffset>
                </wp:positionH>
                <wp:positionV relativeFrom="paragraph">
                  <wp:posOffset>-1905</wp:posOffset>
                </wp:positionV>
                <wp:extent cx="107315" cy="107315"/>
                <wp:effectExtent l="57150" t="19050" r="45085" b="102235"/>
                <wp:wrapNone/>
                <wp:docPr id="109" name="Oval 1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D1DC8A" id="Oval 109" o:spid="_x0000_s1026" style="position:absolute;margin-left:369.55pt;margin-top:-.15pt;width:8.45pt;height:8.45pt;z-index:25096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" filled="f" strokecolor="#0070c0">
                <v:shadow on="t" color="black" opacity="22937f" origin=",.5" offset="0,.63889mm"/>
                <v:path arrowok="t"/>
                <o:lock v:ext="edit" aspectratio="t"/>
              </v:oval>
            </w:pict>
          </mc:Fallback>
        </mc:AlternateContent>
      </w:r>
      <w:r w:rsidRPr="00236AF9">
        <w:rPr>
          <w:b/>
          <w:bCs/>
          <w:color w:val="548DD4" w:themeColor="text2" w:themeTint="99"/>
          <w:sz w:val="20"/>
          <w:szCs w:val="20"/>
        </w:rPr>
        <w:t>Institutional Support</w:t>
      </w:r>
    </w:p>
    <w:p w:rsidR="00407BA2" w:rsidRDefault="00407BA2" w:rsidP="00407BA2">
      <w:pPr>
        <w:framePr w:h="2911" w:hRule="exact" w:hSpace="45" w:wrap="around" w:vAnchor="text" w:hAnchor="page" w:x="1444" w:y="514"/>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407BA2" w:rsidRDefault="00407BA2" w:rsidP="00407BA2">
      <w:pPr>
        <w:framePr w:h="2911" w:hRule="exact" w:hSpace="45" w:wrap="around" w:vAnchor="text" w:hAnchor="page" w:x="1444" w:y="514"/>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152 409 000</w:t>
      </w:r>
    </w:p>
    <w:p w:rsidR="00407BA2" w:rsidRDefault="00407BA2" w:rsidP="00407BA2">
      <w:pPr>
        <w:framePr w:h="2911" w:hRule="exact" w:hSpace="45" w:wrap="around" w:vAnchor="text" w:hAnchor="page" w:x="1444" w:y="514"/>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36"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407BA2" w:rsidRDefault="00407BA2" w:rsidP="00407BA2">
      <w:pPr>
        <w:framePr w:h="2911" w:hRule="exact" w:hSpace="45" w:wrap="around" w:vAnchor="text" w:hAnchor="page" w:x="1444" w:y="514"/>
        <w:rPr>
          <w:rFonts w:eastAsia="Times New Roman" w:cstheme="minorHAnsi"/>
        </w:rPr>
      </w:pPr>
      <w:r>
        <w:rPr>
          <w:rFonts w:eastAsia="Times New Roman" w:cstheme="minorHAnsi"/>
          <w:b/>
          <w:bCs/>
        </w:rPr>
        <w:t>Internet users</w:t>
      </w:r>
      <w:r>
        <w:rPr>
          <w:rFonts w:eastAsia="Times New Roman" w:cstheme="minorHAnsi"/>
        </w:rPr>
        <w:t>, percentage of population: 5%</w:t>
      </w:r>
    </w:p>
    <w:p w:rsidR="00407BA2" w:rsidRDefault="00407BA2" w:rsidP="00407BA2">
      <w:pPr>
        <w:framePr w:h="2911" w:hRule="exact" w:hSpace="45" w:wrap="around" w:vAnchor="text" w:hAnchor="page" w:x="1444" w:y="514"/>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37"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407BA2" w:rsidRDefault="00407BA2" w:rsidP="00407BA2">
      <w:pPr>
        <w:framePr w:h="2911" w:hRule="exact" w:hSpace="45" w:wrap="around" w:vAnchor="text" w:hAnchor="page" w:x="1444" w:y="514"/>
        <w:spacing w:before="100" w:beforeAutospacing="1" w:after="100" w:afterAutospacing="1"/>
        <w:rPr>
          <w:rFonts w:eastAsia="Times New Roman" w:cstheme="minorHAnsi"/>
        </w:rPr>
      </w:pPr>
    </w:p>
    <w:p w:rsidR="00407BA2" w:rsidRDefault="00407BA2" w:rsidP="00407BA2">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880000" behindDoc="0" locked="0" layoutInCell="1" allowOverlap="1" wp14:anchorId="40DDFF55" wp14:editId="1F99335A">
                <wp:simplePos x="0" y="0"/>
                <wp:positionH relativeFrom="column">
                  <wp:posOffset>4652645</wp:posOffset>
                </wp:positionH>
                <wp:positionV relativeFrom="paragraph">
                  <wp:posOffset>0</wp:posOffset>
                </wp:positionV>
                <wp:extent cx="107315" cy="107315"/>
                <wp:effectExtent l="57150" t="19050" r="45085" b="102235"/>
                <wp:wrapNone/>
                <wp:docPr id="110" name="Oval 1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FF992F" id="Oval 110" o:spid="_x0000_s1026" style="position:absolute;margin-left:366.35pt;margin-top:0;width:8.45pt;height:8.45pt;z-index:25096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Reporting Mechanism</w:t>
      </w:r>
    </w:p>
    <w:p w:rsidR="00407BA2" w:rsidRDefault="00407BA2" w:rsidP="00407BA2">
      <w:pPr>
        <w:jc w:val="center"/>
        <w:rPr>
          <w:b/>
          <w:bCs/>
          <w:color w:val="4F81BD" w:themeColor="accent1"/>
        </w:rPr>
      </w:pPr>
    </w:p>
    <w:p w:rsidR="00407BA2" w:rsidRPr="00127FE6" w:rsidRDefault="00407BA2" w:rsidP="00407BA2">
      <w:pPr>
        <w:rPr>
          <w:b/>
          <w:bCs/>
          <w:color w:val="548DD4" w:themeColor="text2" w:themeTint="99"/>
          <w:sz w:val="20"/>
          <w:szCs w:val="20"/>
        </w:rPr>
      </w:pPr>
      <w:r>
        <w:rPr>
          <w:rFonts w:cstheme="minorHAnsi"/>
          <w:b/>
          <w:bCs/>
          <w:color w:val="4F81BD" w:themeColor="accent1"/>
        </w:rPr>
        <w:t>NATIONAL LEGISLATION</w:t>
      </w:r>
    </w:p>
    <w:p w:rsidR="00407BA2" w:rsidRDefault="004A6348" w:rsidP="00407BA2">
      <w:pPr>
        <w:pStyle w:val="ListParagraph"/>
        <w:numPr>
          <w:ilvl w:val="0"/>
          <w:numId w:val="1"/>
        </w:numPr>
      </w:pPr>
      <w:hyperlink r:id="rId138" w:history="1">
        <w:r w:rsidR="00407BA2" w:rsidRPr="00540072">
          <w:rPr>
            <w:rStyle w:val="Hyperlink"/>
          </w:rPr>
          <w:t>Articles 292</w:t>
        </w:r>
        <w:r w:rsidR="00407BA2" w:rsidRPr="00540072">
          <w:rPr>
            <w:rStyle w:val="Hyperlink"/>
            <w:color w:val="auto"/>
            <w:u w:val="none"/>
          </w:rPr>
          <w:t xml:space="preserve"> and </w:t>
        </w:r>
        <w:r w:rsidR="00407BA2" w:rsidRPr="00540072">
          <w:rPr>
            <w:rStyle w:val="Hyperlink"/>
          </w:rPr>
          <w:t>294</w:t>
        </w:r>
      </w:hyperlink>
      <w:r w:rsidR="00407BA2">
        <w:t xml:space="preserve"> of the Criminal Code.</w:t>
      </w:r>
    </w:p>
    <w:p w:rsidR="00407BA2" w:rsidRDefault="004A6348" w:rsidP="00407BA2">
      <w:pPr>
        <w:pStyle w:val="ListParagraph"/>
        <w:numPr>
          <w:ilvl w:val="0"/>
          <w:numId w:val="1"/>
        </w:numPr>
      </w:pPr>
      <w:hyperlink r:id="rId139" w:history="1">
        <w:r w:rsidR="00407BA2" w:rsidRPr="008F5F17">
          <w:rPr>
            <w:rStyle w:val="Hyperlink"/>
          </w:rPr>
          <w:t>Article 57</w:t>
        </w:r>
      </w:hyperlink>
      <w:r w:rsidR="00407BA2">
        <w:t xml:space="preserve"> of the ICT Act.</w:t>
      </w:r>
    </w:p>
    <w:p w:rsidR="00407BA2" w:rsidRDefault="00407BA2" w:rsidP="00407BA2">
      <w:pPr>
        <w:pStyle w:val="ListParagraph"/>
        <w:rPr>
          <w:rFonts w:cstheme="minorHAnsi"/>
        </w:rPr>
      </w:pPr>
    </w:p>
    <w:p w:rsidR="00407BA2" w:rsidRPr="00E16220" w:rsidRDefault="00407BA2" w:rsidP="00407BA2">
      <w:pPr>
        <w:rPr>
          <w:rFonts w:cstheme="minorHAnsi"/>
          <w:b/>
          <w:bCs/>
          <w:color w:val="4F81BD" w:themeColor="accent1"/>
        </w:rPr>
      </w:pPr>
      <w:r w:rsidRPr="00E16220">
        <w:rPr>
          <w:rFonts w:cstheme="minorHAnsi"/>
          <w:b/>
          <w:bCs/>
          <w:color w:val="4F81BD" w:themeColor="accent1"/>
        </w:rPr>
        <w:t>UN CONVENTION</w:t>
      </w:r>
    </w:p>
    <w:p w:rsidR="00407BA2" w:rsidRDefault="00407BA2" w:rsidP="00407BA2">
      <w:pPr>
        <w:pStyle w:val="ListParagraph"/>
        <w:numPr>
          <w:ilvl w:val="0"/>
          <w:numId w:val="1"/>
        </w:numPr>
        <w:rPr>
          <w:rFonts w:cstheme="minorHAnsi"/>
        </w:rPr>
      </w:pPr>
      <w:r w:rsidRPr="00A77F6C">
        <w:rPr>
          <w:rFonts w:cstheme="minorHAnsi"/>
        </w:rPr>
        <w:t xml:space="preserve">Signed and ratified, with no declarations or reservations to articles 16, 17(e) and 34(c), the </w:t>
      </w:r>
      <w:hyperlink r:id="rId140" w:history="1">
        <w:r w:rsidRPr="00A77F6C">
          <w:rPr>
            <w:rStyle w:val="Hyperlink"/>
            <w:rFonts w:cstheme="minorHAnsi"/>
          </w:rPr>
          <w:t xml:space="preserve">Convention on the Rights of </w:t>
        </w:r>
        <w:r>
          <w:rPr>
            <w:rStyle w:val="Hyperlink"/>
            <w:rFonts w:cstheme="minorHAnsi"/>
          </w:rPr>
          <w:t xml:space="preserve">the </w:t>
        </w:r>
        <w:r w:rsidRPr="00A77F6C">
          <w:rPr>
            <w:rStyle w:val="Hyperlink"/>
            <w:rFonts w:cstheme="minorHAnsi"/>
          </w:rPr>
          <w:t>Child</w:t>
        </w:r>
      </w:hyperlink>
      <w:r w:rsidRPr="00A77F6C">
        <w:rPr>
          <w:rFonts w:cstheme="minorHAnsi"/>
        </w:rPr>
        <w:t>.</w:t>
      </w:r>
    </w:p>
    <w:p w:rsidR="00407BA2" w:rsidRDefault="00407BA2" w:rsidP="00407BA2">
      <w:pPr>
        <w:pStyle w:val="ListParagraph"/>
        <w:rPr>
          <w:rFonts w:cstheme="minorHAnsi"/>
        </w:rPr>
      </w:pPr>
    </w:p>
    <w:p w:rsidR="00407BA2" w:rsidRPr="00E16220" w:rsidRDefault="00407BA2" w:rsidP="00407BA2">
      <w:pPr>
        <w:rPr>
          <w:rFonts w:cstheme="minorHAnsi"/>
          <w:b/>
          <w:bCs/>
          <w:color w:val="4F81BD" w:themeColor="accent1"/>
        </w:rPr>
      </w:pPr>
      <w:r w:rsidRPr="00E16220">
        <w:rPr>
          <w:rFonts w:cstheme="minorHAnsi"/>
          <w:b/>
          <w:bCs/>
          <w:color w:val="4F81BD" w:themeColor="accent1"/>
        </w:rPr>
        <w:t>UN PROTOCOL</w:t>
      </w:r>
    </w:p>
    <w:p w:rsidR="00407BA2" w:rsidRPr="00A41413" w:rsidRDefault="00407BA2" w:rsidP="00407BA2">
      <w:pPr>
        <w:pStyle w:val="ListParagraph"/>
        <w:numPr>
          <w:ilvl w:val="0"/>
          <w:numId w:val="1"/>
        </w:numPr>
        <w:rPr>
          <w:rFonts w:cstheme="minorHAnsi"/>
        </w:rPr>
      </w:pPr>
      <w:r w:rsidRPr="00A77F6C">
        <w:rPr>
          <w:rFonts w:cstheme="minorHAnsi"/>
        </w:rPr>
        <w:t xml:space="preserve">Signed and ratified, with no declarations or reservations to articles 2 and 3, the </w:t>
      </w:r>
      <w:hyperlink r:id="rId141" w:history="1">
        <w:r>
          <w:rPr>
            <w:rStyle w:val="Hyperlink"/>
            <w:rFonts w:cstheme="minorHAnsi"/>
          </w:rPr>
          <w:t>Optional Protocol 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sidRPr="00A77F6C">
        <w:rPr>
          <w:rFonts w:cstheme="minorHAnsi"/>
        </w:rPr>
        <w:t>.</w:t>
      </w:r>
    </w:p>
    <w:p w:rsidR="00407BA2" w:rsidRDefault="00407BA2" w:rsidP="00407BA2">
      <w:pPr>
        <w:rPr>
          <w:rFonts w:cstheme="minorHAnsi"/>
          <w:b/>
          <w:bCs/>
          <w:color w:val="4F81BD" w:themeColor="accent1"/>
        </w:rPr>
      </w:pPr>
    </w:p>
    <w:p w:rsidR="00407BA2" w:rsidRDefault="00407BA2" w:rsidP="00407BA2">
      <w:pPr>
        <w:rPr>
          <w:rFonts w:cstheme="minorHAnsi"/>
          <w:b/>
          <w:bCs/>
          <w:color w:val="4F81BD" w:themeColor="accent1"/>
        </w:rPr>
      </w:pPr>
      <w:r w:rsidRPr="009C6C4E">
        <w:rPr>
          <w:rFonts w:cstheme="minorHAnsi"/>
          <w:b/>
          <w:bCs/>
          <w:color w:val="4F81BD" w:themeColor="accent1"/>
        </w:rPr>
        <w:t>INSTITUTIONAL SUPPORT</w:t>
      </w:r>
    </w:p>
    <w:p w:rsidR="00407BA2" w:rsidRDefault="00407BA2" w:rsidP="00407BA2">
      <w:pPr>
        <w:pStyle w:val="ListParagraph"/>
        <w:numPr>
          <w:ilvl w:val="0"/>
          <w:numId w:val="3"/>
        </w:numPr>
      </w:pPr>
      <w:r>
        <w:t>Bangladesh Computer Emergency Response Team (</w:t>
      </w:r>
      <w:proofErr w:type="spellStart"/>
      <w:r w:rsidR="009B30BF">
        <w:fldChar w:fldCharType="begin"/>
      </w:r>
      <w:r w:rsidR="009B30BF">
        <w:instrText xml:space="preserve"> HYPERLINK "http://www.bdcert.org/v2/" </w:instrText>
      </w:r>
      <w:r w:rsidR="009B30BF">
        <w:fldChar w:fldCharType="separate"/>
      </w:r>
      <w:r w:rsidRPr="009F6BFA">
        <w:rPr>
          <w:rStyle w:val="Hyperlink"/>
        </w:rPr>
        <w:t>bdCERT</w:t>
      </w:r>
      <w:proofErr w:type="spellEnd"/>
      <w:r w:rsidR="009B30BF">
        <w:rPr>
          <w:rStyle w:val="Hyperlink"/>
        </w:rPr>
        <w:fldChar w:fldCharType="end"/>
      </w:r>
      <w:r>
        <w:t>) does not provide specific information on child online protection.</w:t>
      </w:r>
    </w:p>
    <w:p w:rsidR="00407BA2" w:rsidRDefault="00407BA2" w:rsidP="00407BA2"/>
    <w:p w:rsidR="00407BA2" w:rsidRDefault="00407BA2" w:rsidP="00407BA2">
      <w:pPr>
        <w:rPr>
          <w:b/>
          <w:bCs/>
          <w:color w:val="4F81BD" w:themeColor="accent1"/>
        </w:rPr>
      </w:pPr>
      <w:r w:rsidRPr="004639F6">
        <w:rPr>
          <w:b/>
          <w:bCs/>
          <w:color w:val="4F81BD" w:themeColor="accent1"/>
        </w:rPr>
        <w:t>REPORTING MECHANISM</w:t>
      </w:r>
    </w:p>
    <w:p w:rsidR="00407BA2" w:rsidRPr="00867451" w:rsidRDefault="004A6348" w:rsidP="00407BA2">
      <w:pPr>
        <w:pStyle w:val="ListParagraph"/>
        <w:numPr>
          <w:ilvl w:val="0"/>
          <w:numId w:val="3"/>
        </w:numPr>
        <w:rPr>
          <w:b/>
          <w:bCs/>
        </w:rPr>
      </w:pPr>
      <w:hyperlink r:id="rId142" w:history="1">
        <w:proofErr w:type="spellStart"/>
        <w:proofErr w:type="gramStart"/>
        <w:r w:rsidR="00407BA2" w:rsidRPr="009F6BFA">
          <w:rPr>
            <w:rStyle w:val="Hyperlink"/>
          </w:rPr>
          <w:t>bdCERT</w:t>
        </w:r>
        <w:proofErr w:type="spellEnd"/>
        <w:proofErr w:type="gramEnd"/>
      </w:hyperlink>
      <w:r w:rsidR="00407BA2">
        <w:t xml:space="preserve"> provides space in its website to fill a computer incident report online, the fax number: (8802) 8819221 and the SMS number: 16260.</w:t>
      </w:r>
    </w:p>
    <w:p w:rsidR="00407BA2" w:rsidRDefault="00407BA2">
      <w:pPr>
        <w:rPr>
          <w:rFonts w:cstheme="minorHAnsi"/>
        </w:rPr>
        <w:sectPr w:rsidR="00407BA2">
          <w:pgSz w:w="12240" w:h="15840"/>
          <w:pgMar w:top="1440" w:right="1440" w:bottom="1440" w:left="1440" w:header="708" w:footer="708" w:gutter="0"/>
          <w:cols w:space="708"/>
          <w:docGrid w:linePitch="360"/>
        </w:sectPr>
      </w:pPr>
    </w:p>
    <w:p w:rsidR="00407BA2" w:rsidRDefault="004A6348" w:rsidP="00407BA2">
      <w:pPr>
        <w:jc w:val="center"/>
        <w:rPr>
          <w:b/>
          <w:bCs/>
          <w:color w:val="4F81BD" w:themeColor="accent1"/>
          <w:sz w:val="48"/>
          <w:szCs w:val="48"/>
        </w:rPr>
      </w:pPr>
      <w:r>
        <w:rPr>
          <w:b/>
          <w:bCs/>
          <w:noProof/>
          <w:color w:val="4F81BD" w:themeColor="accent1"/>
        </w:rPr>
        <w:lastRenderedPageBreak/>
        <w:object w:dxaOrig="1440" w:dyaOrig="1440" w14:anchorId="0D8C38EB">
          <v:shape id="_x0000_s1042" type="#_x0000_t75" style="position:absolute;left:0;text-align:left;margin-left:398.1pt;margin-top:5.85pt;width:69.6pt;height:62.9pt;z-index:252360704;mso-position-horizontal-relative:text;mso-position-vertical-relative:text">
            <v:imagedata r:id="rId17" o:title=""/>
          </v:shape>
          <o:OLEObject Type="Embed" ProgID="PBrush" ShapeID="_x0000_s1042" DrawAspect="Content" ObjectID="_1454308418" r:id="rId143"/>
        </w:object>
      </w:r>
      <w:r w:rsidR="00407BA2">
        <w:rPr>
          <w:b/>
          <w:bCs/>
          <w:noProof/>
          <w:color w:val="4F81BD" w:themeColor="accent1"/>
          <w:lang w:eastAsia="en-US"/>
        </w:rPr>
        <w:drawing>
          <wp:anchor distT="0" distB="0" distL="114300" distR="114300" simplePos="0" relativeHeight="250888192" behindDoc="0" locked="0" layoutInCell="1" allowOverlap="1" wp14:anchorId="5353C482" wp14:editId="4FA68DA3">
            <wp:simplePos x="0" y="0"/>
            <wp:positionH relativeFrom="column">
              <wp:posOffset>0</wp:posOffset>
            </wp:positionH>
            <wp:positionV relativeFrom="paragraph">
              <wp:posOffset>97409</wp:posOffset>
            </wp:positionV>
            <wp:extent cx="1066800" cy="1151890"/>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6680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00407BA2">
        <w:rPr>
          <w:b/>
          <w:bCs/>
          <w:color w:val="4F81BD" w:themeColor="accent1"/>
          <w:sz w:val="48"/>
          <w:szCs w:val="48"/>
        </w:rPr>
        <w:t>CHILD ONLINE PROTECTION</w:t>
      </w:r>
    </w:p>
    <w:p w:rsidR="00407BA2" w:rsidRDefault="00407BA2" w:rsidP="00CB5387">
      <w:pPr>
        <w:pStyle w:val="Heading1"/>
        <w:jc w:val="center"/>
      </w:pPr>
      <w:bookmarkStart w:id="20" w:name="_Toc239964551"/>
      <w:r>
        <w:rPr>
          <w:noProof/>
          <w:color w:val="548DD4" w:themeColor="text2" w:themeTint="99"/>
          <w:sz w:val="20"/>
          <w:szCs w:val="20"/>
          <w:lang w:eastAsia="en-US"/>
        </w:rPr>
        <w:drawing>
          <wp:anchor distT="0" distB="0" distL="114300" distR="114300" simplePos="0" relativeHeight="250890240" behindDoc="0" locked="0" layoutInCell="1" allowOverlap="1" wp14:anchorId="43947AF5" wp14:editId="323DF38E">
            <wp:simplePos x="0" y="0"/>
            <wp:positionH relativeFrom="column">
              <wp:posOffset>474980</wp:posOffset>
            </wp:positionH>
            <wp:positionV relativeFrom="paragraph">
              <wp:posOffset>35560</wp:posOffset>
            </wp:positionV>
            <wp:extent cx="186055" cy="190500"/>
            <wp:effectExtent l="0" t="0" r="4445"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6055" cy="190500"/>
                    </a:xfrm>
                    <a:prstGeom prst="rect">
                      <a:avLst/>
                    </a:prstGeom>
                    <a:noFill/>
                  </pic:spPr>
                </pic:pic>
              </a:graphicData>
            </a:graphic>
            <wp14:sizeRelH relativeFrom="page">
              <wp14:pctWidth>0</wp14:pctWidth>
            </wp14:sizeRelH>
            <wp14:sizeRelV relativeFrom="page">
              <wp14:pctHeight>0</wp14:pctHeight>
            </wp14:sizeRelV>
          </wp:anchor>
        </w:drawing>
      </w:r>
      <w:r>
        <w:t>BARBADOS</w:t>
      </w:r>
      <w:bookmarkEnd w:id="20"/>
    </w:p>
    <w:p w:rsidR="00407BA2" w:rsidRDefault="00407BA2" w:rsidP="00407BA2">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892288" behindDoc="0" locked="0" layoutInCell="1" allowOverlap="1" wp14:anchorId="0DB54D4E" wp14:editId="7F635E15">
                <wp:simplePos x="0" y="0"/>
                <wp:positionH relativeFrom="column">
                  <wp:posOffset>4763135</wp:posOffset>
                </wp:positionH>
                <wp:positionV relativeFrom="paragraph">
                  <wp:posOffset>6985</wp:posOffset>
                </wp:positionV>
                <wp:extent cx="107315" cy="107315"/>
                <wp:effectExtent l="57150" t="19050" r="45085" b="102235"/>
                <wp:wrapNone/>
                <wp:docPr id="113" name="Oval 1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DAAD9C" id="Oval 113" o:spid="_x0000_s1026" style="position:absolute;margin-left:375.05pt;margin-top:.55pt;width:8.45pt;height:8.45pt;z-index:25097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407BA2" w:rsidRDefault="00407BA2" w:rsidP="00407BA2">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893312" behindDoc="0" locked="0" layoutInCell="1" allowOverlap="1" wp14:anchorId="221D470A" wp14:editId="583B0467">
                <wp:simplePos x="0" y="0"/>
                <wp:positionH relativeFrom="column">
                  <wp:posOffset>4398010</wp:posOffset>
                </wp:positionH>
                <wp:positionV relativeFrom="paragraph">
                  <wp:posOffset>7620</wp:posOffset>
                </wp:positionV>
                <wp:extent cx="107315" cy="107315"/>
                <wp:effectExtent l="57150" t="19050" r="45085" b="102235"/>
                <wp:wrapNone/>
                <wp:docPr id="114" name="Oval 1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E4DC8B" id="Oval 114" o:spid="_x0000_s1026" style="position:absolute;margin-left:346.3pt;margin-top:.6pt;width:8.45pt;height:8.45pt;z-index:25097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407BA2" w:rsidRPr="00496408" w:rsidRDefault="00407BA2" w:rsidP="00407BA2">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894336" behindDoc="0" locked="0" layoutInCell="1" allowOverlap="1" wp14:anchorId="6B24BEFA" wp14:editId="7BBF7BAC">
                <wp:simplePos x="0" y="0"/>
                <wp:positionH relativeFrom="column">
                  <wp:posOffset>4998085</wp:posOffset>
                </wp:positionH>
                <wp:positionV relativeFrom="paragraph">
                  <wp:posOffset>6985</wp:posOffset>
                </wp:positionV>
                <wp:extent cx="107315" cy="107315"/>
                <wp:effectExtent l="57150" t="19050" r="45085" b="102235"/>
                <wp:wrapNone/>
                <wp:docPr id="115" name="Oval 1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3ADFDE" id="Oval 115" o:spid="_x0000_s1026" style="position:absolute;margin-left:393.55pt;margin-top:.55pt;width:8.45pt;height:8.45pt;z-index:2509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" fillcolor="#4f81bd [3204]" strokecolor="#0070c0">
                <v:shadow on="t" color="black" opacity="22937f" origin=",.5" offset="0,.63889mm"/>
                <v:path arrowok="t"/>
                <o:lock v:ext="edit" aspectratio="t"/>
              </v:oval>
            </w:pict>
          </mc:Fallback>
        </mc:AlternateContent>
      </w:r>
      <w:r w:rsidRPr="00496408">
        <w:rPr>
          <w:b/>
          <w:bCs/>
          <w:color w:val="548DD4" w:themeColor="text2" w:themeTint="99"/>
          <w:sz w:val="20"/>
          <w:szCs w:val="20"/>
        </w:rPr>
        <w:t>UN Convention</w:t>
      </w:r>
    </w:p>
    <w:p w:rsidR="00407BA2" w:rsidRPr="00496408" w:rsidRDefault="00407BA2" w:rsidP="00407BA2">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895360" behindDoc="0" locked="0" layoutInCell="1" allowOverlap="1" wp14:anchorId="7BF86340" wp14:editId="03049281">
                <wp:simplePos x="0" y="0"/>
                <wp:positionH relativeFrom="column">
                  <wp:posOffset>5168265</wp:posOffset>
                </wp:positionH>
                <wp:positionV relativeFrom="paragraph">
                  <wp:posOffset>6350</wp:posOffset>
                </wp:positionV>
                <wp:extent cx="107315" cy="107315"/>
                <wp:effectExtent l="57150" t="19050" r="45085" b="102235"/>
                <wp:wrapNone/>
                <wp:docPr id="116" name="Oval 1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752FFD" id="Oval 116" o:spid="_x0000_s1026" style="position:absolute;margin-left:406.95pt;margin-top:.5pt;width:8.45pt;height:8.45pt;z-index:2509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" filled="f" strokecolor="#0070c0">
                <v:shadow on="t" color="black" opacity="22937f" origin=",.5" offset="0,.63889mm"/>
                <v:path arrowok="t"/>
                <o:lock v:ext="edit" aspectratio="t"/>
              </v:oval>
            </w:pict>
          </mc:Fallback>
        </mc:AlternateContent>
      </w:r>
      <w:r w:rsidRPr="00496408">
        <w:rPr>
          <w:b/>
          <w:bCs/>
          <w:color w:val="548DD4" w:themeColor="text2" w:themeTint="99"/>
          <w:sz w:val="20"/>
          <w:szCs w:val="20"/>
        </w:rPr>
        <w:t>UN Protocol</w:t>
      </w:r>
    </w:p>
    <w:p w:rsidR="00407BA2" w:rsidRPr="00496408" w:rsidRDefault="00407BA2" w:rsidP="00407BA2">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891264" behindDoc="0" locked="0" layoutInCell="1" allowOverlap="1" wp14:anchorId="617502E7" wp14:editId="60FD3FEB">
                <wp:simplePos x="0" y="0"/>
                <wp:positionH relativeFrom="column">
                  <wp:posOffset>4693412</wp:posOffset>
                </wp:positionH>
                <wp:positionV relativeFrom="paragraph">
                  <wp:posOffset>-1905</wp:posOffset>
                </wp:positionV>
                <wp:extent cx="107315" cy="107315"/>
                <wp:effectExtent l="57150" t="19050" r="45085" b="102235"/>
                <wp:wrapNone/>
                <wp:docPr id="117" name="Oval 1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B71572" id="Oval 117" o:spid="_x0000_s1026" style="position:absolute;margin-left:369.55pt;margin-top:-.15pt;width:8.45pt;height:8.45pt;z-index:25097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" filled="f" strokecolor="#0070c0">
                <v:shadow on="t" color="black" opacity="22937f" origin=",.5" offset="0,.63889mm"/>
                <v:path arrowok="t"/>
                <o:lock v:ext="edit" aspectratio="t"/>
              </v:oval>
            </w:pict>
          </mc:Fallback>
        </mc:AlternateContent>
      </w:r>
      <w:r w:rsidRPr="00496408">
        <w:rPr>
          <w:b/>
          <w:bCs/>
          <w:color w:val="548DD4" w:themeColor="text2" w:themeTint="99"/>
          <w:sz w:val="20"/>
          <w:szCs w:val="20"/>
        </w:rPr>
        <w:t>Institutional Support</w:t>
      </w:r>
    </w:p>
    <w:p w:rsidR="00407BA2" w:rsidRDefault="00407BA2" w:rsidP="00407BA2">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889216" behindDoc="0" locked="0" layoutInCell="1" allowOverlap="1" wp14:anchorId="6E8A0FB5" wp14:editId="41897DD4">
                <wp:simplePos x="0" y="0"/>
                <wp:positionH relativeFrom="column">
                  <wp:posOffset>4652645</wp:posOffset>
                </wp:positionH>
                <wp:positionV relativeFrom="paragraph">
                  <wp:posOffset>-1905</wp:posOffset>
                </wp:positionV>
                <wp:extent cx="107315" cy="107315"/>
                <wp:effectExtent l="57150" t="19050" r="45085" b="102235"/>
                <wp:wrapNone/>
                <wp:docPr id="118" name="Oval 1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53D71E" id="Oval 118" o:spid="_x0000_s1026" style="position:absolute;margin-left:366.35pt;margin-top:-.15pt;width:8.45pt;height:8.45pt;z-index:25097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" filled="f" strokecolor="#0070c0">
                <v:shadow on="t" color="black" opacity="22937f" origin=",.5" offset="0,.63889mm"/>
                <v:path arrowok="t"/>
                <o:lock v:ext="edit" aspectratio="t"/>
              </v:oval>
            </w:pict>
          </mc:Fallback>
        </mc:AlternateContent>
      </w:r>
      <w:r>
        <w:rPr>
          <w:b/>
          <w:bCs/>
          <w:color w:val="548DD4" w:themeColor="text2" w:themeTint="99"/>
          <w:sz w:val="20"/>
          <w:szCs w:val="20"/>
        </w:rPr>
        <w:t>Reporting Mechanism</w:t>
      </w:r>
    </w:p>
    <w:p w:rsidR="00407BA2" w:rsidRDefault="00407BA2" w:rsidP="00407BA2">
      <w:pPr>
        <w:framePr w:hSpace="45" w:wrap="around" w:vAnchor="text" w:hAnchor="text" w:y="105"/>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407BA2" w:rsidRDefault="00407BA2" w:rsidP="00407BA2">
      <w:pPr>
        <w:framePr w:hSpace="45" w:wrap="around" w:vAnchor="text" w:hAnchor="text" w:y="105"/>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275 000</w:t>
      </w:r>
    </w:p>
    <w:p w:rsidR="00407BA2" w:rsidRDefault="00407BA2" w:rsidP="00407BA2">
      <w:pPr>
        <w:framePr w:hSpace="45" w:wrap="around" w:vAnchor="text" w:hAnchor="text" w:y="105"/>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44"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407BA2" w:rsidRDefault="00407BA2" w:rsidP="00407BA2">
      <w:pPr>
        <w:framePr w:hSpace="45" w:wrap="around" w:vAnchor="text" w:hAnchor="text" w:y="105"/>
        <w:spacing w:before="100" w:beforeAutospacing="1" w:after="100" w:afterAutospacing="1"/>
        <w:rPr>
          <w:rFonts w:eastAsia="Times New Roman" w:cstheme="minorHAnsi"/>
        </w:rPr>
      </w:pPr>
      <w:r>
        <w:rPr>
          <w:rFonts w:eastAsia="Times New Roman" w:cstheme="minorHAnsi"/>
          <w:b/>
          <w:bCs/>
        </w:rPr>
        <w:t>Internet users</w:t>
      </w:r>
      <w:r>
        <w:rPr>
          <w:rFonts w:eastAsia="Times New Roman" w:cstheme="minorHAnsi"/>
        </w:rPr>
        <w:t xml:space="preserve">, percentage of population: 71.7% </w:t>
      </w:r>
    </w:p>
    <w:p w:rsidR="00407BA2" w:rsidRDefault="00407BA2" w:rsidP="00407BA2">
      <w:pPr>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45"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407BA2" w:rsidRPr="00A77F6C" w:rsidRDefault="00407BA2" w:rsidP="00407BA2">
      <w:pPr>
        <w:ind w:firstLine="720"/>
        <w:rPr>
          <w:rFonts w:cstheme="minorHAnsi"/>
          <w:b/>
          <w:bCs/>
          <w:color w:val="4F81BD" w:themeColor="accent1"/>
        </w:rPr>
      </w:pPr>
    </w:p>
    <w:p w:rsidR="00407BA2" w:rsidRPr="00A77F6C" w:rsidRDefault="00407BA2" w:rsidP="00407BA2">
      <w:pPr>
        <w:rPr>
          <w:rFonts w:cstheme="minorHAnsi"/>
        </w:rPr>
      </w:pPr>
      <w:r>
        <w:rPr>
          <w:rFonts w:cstheme="minorHAnsi"/>
          <w:b/>
          <w:bCs/>
          <w:color w:val="4F81BD" w:themeColor="accent1"/>
        </w:rPr>
        <w:t>NATIONAL LEGISLATION</w:t>
      </w:r>
    </w:p>
    <w:p w:rsidR="00407BA2" w:rsidRPr="00A77F6C" w:rsidRDefault="004A6348" w:rsidP="00407BA2">
      <w:pPr>
        <w:pStyle w:val="ListParagraph"/>
        <w:numPr>
          <w:ilvl w:val="0"/>
          <w:numId w:val="12"/>
        </w:numPr>
        <w:rPr>
          <w:rFonts w:cstheme="minorHAnsi"/>
        </w:rPr>
      </w:pPr>
      <w:hyperlink r:id="rId146" w:history="1">
        <w:r w:rsidR="00407BA2" w:rsidRPr="00A77F6C">
          <w:rPr>
            <w:rStyle w:val="Hyperlink"/>
            <w:rFonts w:cstheme="minorHAnsi"/>
          </w:rPr>
          <w:t>Section 13</w:t>
        </w:r>
      </w:hyperlink>
      <w:r w:rsidR="00407BA2" w:rsidRPr="00A77F6C">
        <w:rPr>
          <w:rFonts w:cstheme="minorHAnsi"/>
        </w:rPr>
        <w:t xml:space="preserve"> of the “Computer Misuse Act”.</w:t>
      </w:r>
    </w:p>
    <w:p w:rsidR="00407BA2" w:rsidRDefault="00407BA2" w:rsidP="00407BA2">
      <w:pPr>
        <w:rPr>
          <w:rFonts w:cstheme="minorHAnsi"/>
          <w:b/>
          <w:bCs/>
        </w:rPr>
      </w:pPr>
    </w:p>
    <w:p w:rsidR="00407BA2" w:rsidRPr="00FF6885" w:rsidRDefault="00407BA2" w:rsidP="00407BA2">
      <w:pPr>
        <w:rPr>
          <w:rFonts w:cstheme="minorHAnsi"/>
          <w:b/>
          <w:bCs/>
          <w:color w:val="4F81BD" w:themeColor="accent1"/>
        </w:rPr>
      </w:pPr>
      <w:r w:rsidRPr="00FF6885">
        <w:rPr>
          <w:rFonts w:cstheme="minorHAnsi"/>
          <w:b/>
          <w:bCs/>
          <w:color w:val="4F81BD" w:themeColor="accent1"/>
        </w:rPr>
        <w:t>UN CONVENTION</w:t>
      </w:r>
    </w:p>
    <w:p w:rsidR="00407BA2" w:rsidRDefault="00407BA2" w:rsidP="00407BA2">
      <w:pPr>
        <w:pStyle w:val="ListParagraph"/>
        <w:numPr>
          <w:ilvl w:val="0"/>
          <w:numId w:val="12"/>
        </w:numPr>
        <w:rPr>
          <w:rFonts w:cstheme="minorHAnsi"/>
        </w:rPr>
      </w:pPr>
      <w:r w:rsidRPr="0009139E">
        <w:rPr>
          <w:rFonts w:cstheme="minorHAnsi"/>
        </w:rPr>
        <w:t xml:space="preserve">Signed and ratified, with no declarations or reservations to articles 16, 17(e) and 34(c), the </w:t>
      </w:r>
      <w:hyperlink r:id="rId147" w:history="1">
        <w:r w:rsidRPr="0009139E">
          <w:rPr>
            <w:rStyle w:val="Hyperlink"/>
            <w:rFonts w:cstheme="minorHAnsi"/>
          </w:rPr>
          <w:t>Convention on the Rights of Child</w:t>
        </w:r>
      </w:hyperlink>
      <w:r>
        <w:rPr>
          <w:rFonts w:cstheme="minorHAnsi"/>
        </w:rPr>
        <w:t>.</w:t>
      </w:r>
    </w:p>
    <w:p w:rsidR="00407BA2" w:rsidRPr="00636300" w:rsidRDefault="00407BA2" w:rsidP="00407BA2">
      <w:pPr>
        <w:pStyle w:val="ListParagraph"/>
        <w:rPr>
          <w:rFonts w:cstheme="minorHAnsi"/>
        </w:rPr>
      </w:pPr>
    </w:p>
    <w:p w:rsidR="00407BA2" w:rsidRDefault="00407BA2">
      <w:pPr>
        <w:rPr>
          <w:rFonts w:cstheme="minorHAnsi"/>
        </w:rPr>
        <w:sectPr w:rsidR="00407BA2">
          <w:pgSz w:w="12240" w:h="15840"/>
          <w:pgMar w:top="1440" w:right="1440" w:bottom="1440" w:left="1440" w:header="708" w:footer="708" w:gutter="0"/>
          <w:cols w:space="708"/>
          <w:docGrid w:linePitch="360"/>
        </w:sectPr>
      </w:pPr>
    </w:p>
    <w:p w:rsidR="005834B5" w:rsidRDefault="005834B5" w:rsidP="005834B5">
      <w:pPr>
        <w:jc w:val="center"/>
        <w:rPr>
          <w:b/>
          <w:bCs/>
          <w:color w:val="4F81BD" w:themeColor="accent1"/>
          <w:sz w:val="48"/>
          <w:szCs w:val="48"/>
        </w:rPr>
      </w:pPr>
      <w:r>
        <w:rPr>
          <w:b/>
          <w:bCs/>
          <w:noProof/>
          <w:color w:val="548DD4" w:themeColor="text2" w:themeTint="99"/>
          <w:sz w:val="20"/>
          <w:szCs w:val="20"/>
          <w:lang w:eastAsia="en-US"/>
        </w:rPr>
        <w:lastRenderedPageBreak/>
        <w:drawing>
          <wp:anchor distT="0" distB="0" distL="114300" distR="114300" simplePos="0" relativeHeight="250897408" behindDoc="0" locked="0" layoutInCell="1" allowOverlap="1" wp14:anchorId="52ACF738" wp14:editId="50950AF1">
            <wp:simplePos x="0" y="0"/>
            <wp:positionH relativeFrom="column">
              <wp:posOffset>128016</wp:posOffset>
            </wp:positionH>
            <wp:positionV relativeFrom="paragraph">
              <wp:posOffset>438912</wp:posOffset>
            </wp:positionV>
            <wp:extent cx="262750" cy="268224"/>
            <wp:effectExtent l="0" t="0" r="4445"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750" cy="268224"/>
                    </a:xfrm>
                    <a:prstGeom prst="rect">
                      <a:avLst/>
                    </a:prstGeom>
                    <a:noFill/>
                  </pic:spPr>
                </pic:pic>
              </a:graphicData>
            </a:graphic>
            <wp14:sizeRelH relativeFrom="page">
              <wp14:pctWidth>0</wp14:pctWidth>
            </wp14:sizeRelH>
            <wp14:sizeRelV relativeFrom="page">
              <wp14:pctHeight>0</wp14:pctHeight>
            </wp14:sizeRelV>
          </wp:anchor>
        </w:drawing>
      </w:r>
      <w:r>
        <w:rPr>
          <w:b/>
          <w:bCs/>
          <w:noProof/>
          <w:color w:val="4F81BD" w:themeColor="accent1"/>
          <w:sz w:val="48"/>
          <w:szCs w:val="48"/>
          <w:lang w:eastAsia="en-US"/>
        </w:rPr>
        <w:drawing>
          <wp:anchor distT="0" distB="0" distL="114300" distR="114300" simplePos="0" relativeHeight="250898432" behindDoc="1" locked="0" layoutInCell="1" allowOverlap="1" wp14:anchorId="00D1931A" wp14:editId="0304EDDE">
            <wp:simplePos x="0" y="0"/>
            <wp:positionH relativeFrom="column">
              <wp:posOffset>30480</wp:posOffset>
            </wp:positionH>
            <wp:positionV relativeFrom="paragraph">
              <wp:posOffset>195072</wp:posOffset>
            </wp:positionV>
            <wp:extent cx="1078865" cy="1182370"/>
            <wp:effectExtent l="0" t="0" r="6985"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8865" cy="118237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092D0A17">
          <v:shape id="_x0000_s1043" type="#_x0000_t75" style="position:absolute;left:0;text-align:left;margin-left:398.1pt;margin-top:5.85pt;width:69.6pt;height:62.9pt;z-index:252361728;mso-position-horizontal-relative:text;mso-position-vertical-relative:text">
            <v:imagedata r:id="rId17" o:title=""/>
          </v:shape>
          <o:OLEObject Type="Embed" ProgID="PBrush" ShapeID="_x0000_s1043" DrawAspect="Content" ObjectID="_1454308419" r:id="rId148"/>
        </w:object>
      </w:r>
      <w:r>
        <w:rPr>
          <w:b/>
          <w:bCs/>
          <w:color w:val="4F81BD" w:themeColor="accent1"/>
          <w:sz w:val="48"/>
          <w:szCs w:val="48"/>
        </w:rPr>
        <w:t>CHILD ONLINE PROTECTION</w:t>
      </w:r>
    </w:p>
    <w:p w:rsidR="005834B5" w:rsidRDefault="005834B5" w:rsidP="00CB5387">
      <w:pPr>
        <w:pStyle w:val="Heading1"/>
        <w:jc w:val="center"/>
      </w:pPr>
      <w:bookmarkStart w:id="21" w:name="_Toc239964552"/>
      <w:r w:rsidRPr="00F278A6">
        <w:t>B</w:t>
      </w:r>
      <w:r>
        <w:t>ELARUS</w:t>
      </w:r>
      <w:bookmarkEnd w:id="21"/>
    </w:p>
    <w:p w:rsidR="005834B5" w:rsidRDefault="005834B5" w:rsidP="005834B5">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900480" behindDoc="0" locked="0" layoutInCell="1" allowOverlap="1" wp14:anchorId="6F261193" wp14:editId="227D1506">
                <wp:simplePos x="0" y="0"/>
                <wp:positionH relativeFrom="column">
                  <wp:posOffset>4766818</wp:posOffset>
                </wp:positionH>
                <wp:positionV relativeFrom="paragraph">
                  <wp:posOffset>17907</wp:posOffset>
                </wp:positionV>
                <wp:extent cx="107315" cy="107315"/>
                <wp:effectExtent l="57150" t="19050" r="45085" b="102235"/>
                <wp:wrapNone/>
                <wp:docPr id="121" name="Oval 1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4FF7D1" id="Oval 121" o:spid="_x0000_s1026" style="position:absolute;margin-left:375.35pt;margin-top:1.4pt;width:8.45pt;height:8.45pt;z-index:2509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5834B5" w:rsidRDefault="005834B5" w:rsidP="005834B5">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901504" behindDoc="0" locked="0" layoutInCell="1" allowOverlap="1" wp14:anchorId="339C3F9A" wp14:editId="0C40C82C">
                <wp:simplePos x="0" y="0"/>
                <wp:positionH relativeFrom="column">
                  <wp:posOffset>4398010</wp:posOffset>
                </wp:positionH>
                <wp:positionV relativeFrom="paragraph">
                  <wp:posOffset>508</wp:posOffset>
                </wp:positionV>
                <wp:extent cx="107315" cy="107315"/>
                <wp:effectExtent l="57150" t="19050" r="45085" b="102235"/>
                <wp:wrapNone/>
                <wp:docPr id="122" name="Oval 1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82E473" id="Oval 122" o:spid="_x0000_s1026" style="position:absolute;margin-left:346.3pt;margin-top:.05pt;width:8.45pt;height:8.45pt;z-index:25098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5834B5" w:rsidRDefault="005834B5" w:rsidP="005834B5">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902528" behindDoc="0" locked="0" layoutInCell="1" allowOverlap="1" wp14:anchorId="2C4BEF91" wp14:editId="78324E43">
                <wp:simplePos x="0" y="0"/>
                <wp:positionH relativeFrom="column">
                  <wp:posOffset>4998085</wp:posOffset>
                </wp:positionH>
                <wp:positionV relativeFrom="paragraph">
                  <wp:posOffset>6985</wp:posOffset>
                </wp:positionV>
                <wp:extent cx="107315" cy="107315"/>
                <wp:effectExtent l="57150" t="19050" r="45085" b="102235"/>
                <wp:wrapNone/>
                <wp:docPr id="123" name="Oval 1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3EC597" id="Oval 123" o:spid="_x0000_s1026" style="position:absolute;margin-left:393.55pt;margin-top:.55pt;width:8.45pt;height:8.45pt;z-index:25098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hIU5pYCAAC7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UN Convention</w:t>
      </w:r>
    </w:p>
    <w:p w:rsidR="005834B5" w:rsidRDefault="005834B5" w:rsidP="005834B5">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903552" behindDoc="0" locked="0" layoutInCell="1" allowOverlap="1" wp14:anchorId="3CF15035" wp14:editId="109EE270">
                <wp:simplePos x="0" y="0"/>
                <wp:positionH relativeFrom="column">
                  <wp:posOffset>5172075</wp:posOffset>
                </wp:positionH>
                <wp:positionV relativeFrom="paragraph">
                  <wp:posOffset>6350</wp:posOffset>
                </wp:positionV>
                <wp:extent cx="107315" cy="107315"/>
                <wp:effectExtent l="57150" t="19050" r="45085" b="102235"/>
                <wp:wrapNone/>
                <wp:docPr id="124" name="Oval 1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6B5B0F" id="Oval 124" o:spid="_x0000_s1026" style="position:absolute;margin-left:407.25pt;margin-top:.5pt;width:8.45pt;height:8.45pt;z-index:25098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nLOlQIAALsFAAAOAAAAZHJzL2Uyb0RvYy54bWysVE1vGyEQvVfqf0Dcm107TtO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UN Protocol</w:t>
      </w:r>
    </w:p>
    <w:p w:rsidR="005834B5" w:rsidRDefault="005834B5" w:rsidP="005834B5">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899456" behindDoc="0" locked="0" layoutInCell="1" allowOverlap="1" wp14:anchorId="3A61ACB8" wp14:editId="502BD400">
                <wp:simplePos x="0" y="0"/>
                <wp:positionH relativeFrom="column">
                  <wp:posOffset>4693412</wp:posOffset>
                </wp:positionH>
                <wp:positionV relativeFrom="paragraph">
                  <wp:posOffset>-1905</wp:posOffset>
                </wp:positionV>
                <wp:extent cx="107315" cy="107315"/>
                <wp:effectExtent l="57150" t="19050" r="45085" b="102235"/>
                <wp:wrapNone/>
                <wp:docPr id="125" name="Oval 1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164614" id="Oval 125" o:spid="_x0000_s1026" style="position:absolute;margin-left:369.55pt;margin-top:-.15pt;width:8.45pt;height:8.45pt;z-index:2509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" filled="f" strokecolor="#0070c0">
                <v:shadow on="t" color="black" opacity="22937f" origin=",.5" offset="0,.63889mm"/>
                <v:path arrowok="t"/>
                <o:lock v:ext="edit" aspectratio="t"/>
              </v:oval>
            </w:pict>
          </mc:Fallback>
        </mc:AlternateContent>
      </w:r>
      <w:r w:rsidRPr="00FE10CE">
        <w:rPr>
          <w:b/>
          <w:bCs/>
          <w:color w:val="548DD4" w:themeColor="text2" w:themeTint="99"/>
          <w:sz w:val="20"/>
          <w:szCs w:val="20"/>
        </w:rPr>
        <w:t>Institutional Support</w:t>
      </w:r>
    </w:p>
    <w:p w:rsidR="005834B5" w:rsidRDefault="005834B5" w:rsidP="005834B5">
      <w:pPr>
        <w:framePr w:h="2911" w:hRule="exact" w:hSpace="45" w:wrap="around" w:vAnchor="text" w:hAnchor="page" w:x="1444" w:y="514"/>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5834B5" w:rsidRDefault="005834B5" w:rsidP="005834B5">
      <w:pPr>
        <w:framePr w:h="2911" w:hRule="exact" w:hSpace="45" w:wrap="around" w:vAnchor="text" w:hAnchor="page" w:x="1444" w:y="514"/>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9 527 000</w:t>
      </w:r>
    </w:p>
    <w:p w:rsidR="005834B5" w:rsidRDefault="005834B5" w:rsidP="005834B5">
      <w:pPr>
        <w:framePr w:h="2911" w:hRule="exact" w:hSpace="45" w:wrap="around" w:vAnchor="text" w:hAnchor="page" w:x="1444" w:y="514"/>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49"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5834B5" w:rsidRDefault="005834B5" w:rsidP="005834B5">
      <w:pPr>
        <w:framePr w:h="2911" w:hRule="exact" w:hSpace="45" w:wrap="around" w:vAnchor="text" w:hAnchor="page" w:x="1444" w:y="514"/>
        <w:rPr>
          <w:rFonts w:eastAsia="Times New Roman" w:cstheme="minorHAnsi"/>
        </w:rPr>
      </w:pPr>
      <w:r>
        <w:rPr>
          <w:rFonts w:eastAsia="Times New Roman" w:cstheme="minorHAnsi"/>
          <w:b/>
          <w:bCs/>
        </w:rPr>
        <w:t>Internet users</w:t>
      </w:r>
      <w:r>
        <w:rPr>
          <w:rFonts w:eastAsia="Times New Roman" w:cstheme="minorHAnsi"/>
        </w:rPr>
        <w:t>, percentage of population: 39.60%</w:t>
      </w:r>
    </w:p>
    <w:p w:rsidR="005834B5" w:rsidRDefault="005834B5" w:rsidP="005834B5">
      <w:pPr>
        <w:framePr w:h="2911" w:hRule="exact" w:hSpace="45" w:wrap="around" w:vAnchor="text" w:hAnchor="page" w:x="1444" w:y="514"/>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50"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5834B5" w:rsidRDefault="005834B5" w:rsidP="005834B5">
      <w:pPr>
        <w:framePr w:h="2911" w:hRule="exact" w:hSpace="45" w:wrap="around" w:vAnchor="text" w:hAnchor="page" w:x="1444" w:y="514"/>
        <w:spacing w:before="100" w:beforeAutospacing="1" w:after="100" w:afterAutospacing="1"/>
        <w:rPr>
          <w:rFonts w:eastAsia="Times New Roman" w:cstheme="minorHAnsi"/>
        </w:rPr>
      </w:pPr>
    </w:p>
    <w:p w:rsidR="005834B5" w:rsidRDefault="005834B5" w:rsidP="005834B5">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896384" behindDoc="0" locked="0" layoutInCell="1" allowOverlap="1" wp14:anchorId="3C70F6F1" wp14:editId="54BE4774">
                <wp:simplePos x="0" y="0"/>
                <wp:positionH relativeFrom="column">
                  <wp:posOffset>4652645</wp:posOffset>
                </wp:positionH>
                <wp:positionV relativeFrom="paragraph">
                  <wp:posOffset>0</wp:posOffset>
                </wp:positionV>
                <wp:extent cx="107315" cy="107315"/>
                <wp:effectExtent l="57150" t="19050" r="45085" b="102235"/>
                <wp:wrapNone/>
                <wp:docPr id="126" name="Oval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581230" id="Oval 126" o:spid="_x0000_s1026" style="position:absolute;margin-left:366.35pt;margin-top:0;width:8.45pt;height:8.45pt;z-index:2509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" filled="f" strokecolor="#0070c0">
                <v:shadow on="t" color="black" opacity="22937f" origin=",.5" offset="0,.63889mm"/>
                <v:path arrowok="t"/>
                <o:lock v:ext="edit" aspectratio="t"/>
              </v:oval>
            </w:pict>
          </mc:Fallback>
        </mc:AlternateContent>
      </w:r>
      <w:r>
        <w:rPr>
          <w:b/>
          <w:bCs/>
          <w:color w:val="548DD4" w:themeColor="text2" w:themeTint="99"/>
          <w:sz w:val="20"/>
          <w:szCs w:val="20"/>
        </w:rPr>
        <w:t>Reporting Mechanism</w:t>
      </w:r>
    </w:p>
    <w:p w:rsidR="005834B5" w:rsidRDefault="005834B5" w:rsidP="005834B5">
      <w:pPr>
        <w:jc w:val="center"/>
        <w:rPr>
          <w:b/>
          <w:bCs/>
          <w:color w:val="4F81BD" w:themeColor="accent1"/>
        </w:rPr>
      </w:pPr>
    </w:p>
    <w:p w:rsidR="005834B5" w:rsidRPr="00127FE6" w:rsidRDefault="005834B5" w:rsidP="005834B5">
      <w:pPr>
        <w:rPr>
          <w:b/>
          <w:bCs/>
          <w:color w:val="548DD4" w:themeColor="text2" w:themeTint="99"/>
          <w:sz w:val="20"/>
          <w:szCs w:val="20"/>
        </w:rPr>
      </w:pPr>
      <w:r>
        <w:rPr>
          <w:rFonts w:cstheme="minorHAnsi"/>
          <w:b/>
          <w:bCs/>
          <w:color w:val="4F81BD" w:themeColor="accent1"/>
        </w:rPr>
        <w:t>NATIONAL LEGISLATION</w:t>
      </w:r>
    </w:p>
    <w:p w:rsidR="005834B5" w:rsidRDefault="004A6348" w:rsidP="005834B5">
      <w:pPr>
        <w:pStyle w:val="ListParagraph"/>
        <w:numPr>
          <w:ilvl w:val="0"/>
          <w:numId w:val="1"/>
        </w:numPr>
      </w:pPr>
      <w:hyperlink r:id="rId151" w:history="1">
        <w:r w:rsidR="005834B5" w:rsidRPr="00466B7C">
          <w:rPr>
            <w:rStyle w:val="Hyperlink"/>
          </w:rPr>
          <w:t>Articles 343</w:t>
        </w:r>
        <w:r w:rsidR="005834B5" w:rsidRPr="00466B7C">
          <w:rPr>
            <w:rStyle w:val="Hyperlink"/>
            <w:color w:val="auto"/>
            <w:u w:val="none"/>
          </w:rPr>
          <w:t xml:space="preserve"> and </w:t>
        </w:r>
        <w:r w:rsidR="005834B5" w:rsidRPr="00466B7C">
          <w:rPr>
            <w:rStyle w:val="Hyperlink"/>
          </w:rPr>
          <w:t>343.1*</w:t>
        </w:r>
      </w:hyperlink>
      <w:r w:rsidR="005834B5">
        <w:t xml:space="preserve"> of the Criminal Code.</w:t>
      </w:r>
    </w:p>
    <w:p w:rsidR="005834B5" w:rsidRDefault="005834B5" w:rsidP="005834B5">
      <w:pPr>
        <w:pStyle w:val="ListParagraph"/>
        <w:rPr>
          <w:rFonts w:cstheme="minorHAnsi"/>
        </w:rPr>
      </w:pPr>
    </w:p>
    <w:p w:rsidR="005834B5" w:rsidRPr="00E16220" w:rsidRDefault="005834B5" w:rsidP="005834B5">
      <w:pPr>
        <w:rPr>
          <w:rFonts w:cstheme="minorHAnsi"/>
          <w:b/>
          <w:bCs/>
          <w:color w:val="4F81BD" w:themeColor="accent1"/>
        </w:rPr>
      </w:pPr>
      <w:r w:rsidRPr="00E16220">
        <w:rPr>
          <w:rFonts w:cstheme="minorHAnsi"/>
          <w:b/>
          <w:bCs/>
          <w:color w:val="4F81BD" w:themeColor="accent1"/>
        </w:rPr>
        <w:t>UN CONVENTION</w:t>
      </w:r>
    </w:p>
    <w:p w:rsidR="005834B5" w:rsidRDefault="005834B5" w:rsidP="005834B5">
      <w:pPr>
        <w:pStyle w:val="ListParagraph"/>
        <w:numPr>
          <w:ilvl w:val="0"/>
          <w:numId w:val="1"/>
        </w:numPr>
        <w:rPr>
          <w:rFonts w:cstheme="minorHAnsi"/>
        </w:rPr>
      </w:pPr>
      <w:r w:rsidRPr="00A77F6C">
        <w:rPr>
          <w:rFonts w:cstheme="minorHAnsi"/>
        </w:rPr>
        <w:t xml:space="preserve">Signed and ratified, with no declarations or reservations to articles 16, 17(e) and 34(c), the </w:t>
      </w:r>
      <w:hyperlink r:id="rId152" w:history="1">
        <w:r w:rsidRPr="00A77F6C">
          <w:rPr>
            <w:rStyle w:val="Hyperlink"/>
            <w:rFonts w:cstheme="minorHAnsi"/>
          </w:rPr>
          <w:t xml:space="preserve">Convention on the Rights of </w:t>
        </w:r>
        <w:r>
          <w:rPr>
            <w:rStyle w:val="Hyperlink"/>
            <w:rFonts w:cstheme="minorHAnsi"/>
          </w:rPr>
          <w:t xml:space="preserve">the </w:t>
        </w:r>
        <w:r w:rsidRPr="00A77F6C">
          <w:rPr>
            <w:rStyle w:val="Hyperlink"/>
            <w:rFonts w:cstheme="minorHAnsi"/>
          </w:rPr>
          <w:t>Child</w:t>
        </w:r>
      </w:hyperlink>
      <w:r w:rsidRPr="00A77F6C">
        <w:rPr>
          <w:rFonts w:cstheme="minorHAnsi"/>
        </w:rPr>
        <w:t>.</w:t>
      </w:r>
    </w:p>
    <w:p w:rsidR="005834B5" w:rsidRDefault="005834B5" w:rsidP="005834B5">
      <w:pPr>
        <w:pStyle w:val="ListParagraph"/>
        <w:rPr>
          <w:rFonts w:cstheme="minorHAnsi"/>
        </w:rPr>
      </w:pPr>
    </w:p>
    <w:p w:rsidR="005834B5" w:rsidRPr="00E16220" w:rsidRDefault="005834B5" w:rsidP="005834B5">
      <w:pPr>
        <w:rPr>
          <w:rFonts w:cstheme="minorHAnsi"/>
          <w:b/>
          <w:bCs/>
          <w:color w:val="4F81BD" w:themeColor="accent1"/>
        </w:rPr>
      </w:pPr>
      <w:r w:rsidRPr="00E16220">
        <w:rPr>
          <w:rFonts w:cstheme="minorHAnsi"/>
          <w:b/>
          <w:bCs/>
          <w:color w:val="4F81BD" w:themeColor="accent1"/>
        </w:rPr>
        <w:t>UN PROTOCOL</w:t>
      </w:r>
    </w:p>
    <w:p w:rsidR="005834B5" w:rsidRPr="003B67E6" w:rsidRDefault="005834B5" w:rsidP="005834B5">
      <w:pPr>
        <w:pStyle w:val="ListParagraph"/>
        <w:numPr>
          <w:ilvl w:val="0"/>
          <w:numId w:val="4"/>
        </w:numPr>
        <w:rPr>
          <w:rFonts w:cstheme="minorHAnsi"/>
        </w:rPr>
      </w:pPr>
      <w:r>
        <w:rPr>
          <w:rFonts w:cstheme="minorHAnsi"/>
        </w:rPr>
        <w:t>Acceded to</w:t>
      </w:r>
      <w:r w:rsidRPr="00A77F6C">
        <w:rPr>
          <w:rFonts w:cstheme="minorHAnsi"/>
        </w:rPr>
        <w:t xml:space="preserve"> the </w:t>
      </w:r>
      <w:hyperlink r:id="rId153" w:history="1">
        <w:r>
          <w:rPr>
            <w:rStyle w:val="Hyperlink"/>
            <w:rFonts w:cstheme="minorHAnsi"/>
          </w:rPr>
          <w:t>Optional Protocol t</w:t>
        </w:r>
        <w:r w:rsidRPr="00A77F6C">
          <w:rPr>
            <w:rStyle w:val="Hyperlink"/>
            <w:rFonts w:cstheme="minorHAnsi"/>
          </w:rPr>
          <w:t>o The Convention on the Rights of the Child on the Sale of Children, Child Prostitution</w:t>
        </w:r>
        <w:r>
          <w:rPr>
            <w:rStyle w:val="Hyperlink"/>
            <w:rFonts w:cstheme="minorHAnsi"/>
          </w:rPr>
          <w:t xml:space="preserve"> </w:t>
        </w:r>
        <w:r w:rsidRPr="00A77F6C">
          <w:rPr>
            <w:rStyle w:val="Hyperlink"/>
            <w:rFonts w:cstheme="minorHAnsi"/>
          </w:rPr>
          <w:t>and Child Pornography</w:t>
        </w:r>
      </w:hyperlink>
      <w:r w:rsidRPr="003B67E6">
        <w:rPr>
          <w:rFonts w:cstheme="minorHAnsi"/>
        </w:rPr>
        <w:t xml:space="preserve"> </w:t>
      </w:r>
      <w:r w:rsidRPr="00A77F6C">
        <w:rPr>
          <w:rFonts w:cstheme="minorHAnsi"/>
        </w:rPr>
        <w:t>with no declarations or reservations to articles 2 and 3.</w:t>
      </w:r>
    </w:p>
    <w:p w:rsidR="005834B5" w:rsidRDefault="005834B5">
      <w:pPr>
        <w:rPr>
          <w:rFonts w:cstheme="minorHAnsi"/>
        </w:rPr>
        <w:sectPr w:rsidR="005834B5">
          <w:pgSz w:w="12240" w:h="15840"/>
          <w:pgMar w:top="1440" w:right="1440" w:bottom="1440" w:left="1440" w:header="708" w:footer="708" w:gutter="0"/>
          <w:cols w:space="708"/>
          <w:docGrid w:linePitch="360"/>
        </w:sectPr>
      </w:pPr>
    </w:p>
    <w:p w:rsidR="00697292" w:rsidRDefault="00697292" w:rsidP="00697292">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0905600" behindDoc="1" locked="0" layoutInCell="1" allowOverlap="1" wp14:anchorId="22C8070F" wp14:editId="6EC37CB9">
            <wp:simplePos x="0" y="0"/>
            <wp:positionH relativeFrom="column">
              <wp:posOffset>24714</wp:posOffset>
            </wp:positionH>
            <wp:positionV relativeFrom="paragraph">
              <wp:posOffset>115330</wp:posOffset>
            </wp:positionV>
            <wp:extent cx="1104900" cy="1190625"/>
            <wp:effectExtent l="0" t="0" r="0" b="9525"/>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0490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3EAD1D8F">
          <v:shape id="_x0000_s1044" type="#_x0000_t75" style="position:absolute;left:0;text-align:left;margin-left:398.1pt;margin-top:5.85pt;width:69.6pt;height:62.9pt;z-index:252362752;mso-position-horizontal-relative:text;mso-position-vertical-relative:text">
            <v:imagedata r:id="rId17" o:title=""/>
          </v:shape>
          <o:OLEObject Type="Embed" ProgID="PBrush" ShapeID="_x0000_s1044" DrawAspect="Content" ObjectID="_1454308420" r:id="rId154"/>
        </w:object>
      </w:r>
      <w:r>
        <w:rPr>
          <w:b/>
          <w:bCs/>
          <w:color w:val="4F81BD" w:themeColor="accent1"/>
          <w:sz w:val="48"/>
          <w:szCs w:val="48"/>
        </w:rPr>
        <w:t>CHILD ONLINE PROTECTION</w:t>
      </w:r>
    </w:p>
    <w:bookmarkStart w:id="22" w:name="_Toc239964553"/>
    <w:p w:rsidR="00697292" w:rsidRDefault="00697292" w:rsidP="00BC1869">
      <w:pPr>
        <w:pStyle w:val="Heading1"/>
        <w:jc w:val="center"/>
      </w:pPr>
      <w:r>
        <w:rPr>
          <w:noProof/>
          <w:lang w:eastAsia="en-US"/>
        </w:rPr>
        <mc:AlternateContent>
          <mc:Choice Requires="wps">
            <w:drawing>
              <wp:anchor distT="0" distB="0" distL="114300" distR="114300" simplePos="0" relativeHeight="250908672" behindDoc="0" locked="0" layoutInCell="1" allowOverlap="1" wp14:anchorId="5C94C0D6" wp14:editId="51B6C6DB">
                <wp:simplePos x="0" y="0"/>
                <wp:positionH relativeFrom="column">
                  <wp:posOffset>4769485</wp:posOffset>
                </wp:positionH>
                <wp:positionV relativeFrom="paragraph">
                  <wp:posOffset>507365</wp:posOffset>
                </wp:positionV>
                <wp:extent cx="107315" cy="107315"/>
                <wp:effectExtent l="57150" t="19050" r="45085" b="102235"/>
                <wp:wrapNone/>
                <wp:docPr id="129" name="Oval 1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4C1AE6" id="Oval 129" o:spid="_x0000_s1026" style="position:absolute;margin-left:375.55pt;margin-top:39.95pt;width:8.45pt;height:8.45pt;z-index:25099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" fillcolor="#4f81bd [3204]" strokecolor="#0070c0">
                <v:shadow on="t" color="black" opacity="22937f" origin=",.5" offset="0,.63889mm"/>
                <v:path arrowok="t"/>
                <o:lock v:ext="edit" aspectratio="t"/>
              </v:oval>
            </w:pict>
          </mc:Fallback>
        </mc:AlternateContent>
      </w:r>
      <w:r>
        <w:rPr>
          <w:noProof/>
          <w:color w:val="548DD4" w:themeColor="text2" w:themeTint="99"/>
          <w:sz w:val="20"/>
          <w:szCs w:val="20"/>
          <w:lang w:eastAsia="en-US"/>
        </w:rPr>
        <w:drawing>
          <wp:anchor distT="0" distB="0" distL="114300" distR="114300" simplePos="0" relativeHeight="250904576" behindDoc="0" locked="0" layoutInCell="1" allowOverlap="1" wp14:anchorId="6BF795B9" wp14:editId="1437D611">
            <wp:simplePos x="0" y="0"/>
            <wp:positionH relativeFrom="column">
              <wp:posOffset>435610</wp:posOffset>
            </wp:positionH>
            <wp:positionV relativeFrom="paragraph">
              <wp:posOffset>53975</wp:posOffset>
            </wp:positionV>
            <wp:extent cx="304800" cy="311150"/>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11150"/>
                    </a:xfrm>
                    <a:prstGeom prst="rect">
                      <a:avLst/>
                    </a:prstGeom>
                    <a:noFill/>
                  </pic:spPr>
                </pic:pic>
              </a:graphicData>
            </a:graphic>
            <wp14:sizeRelH relativeFrom="page">
              <wp14:pctWidth>0</wp14:pctWidth>
            </wp14:sizeRelH>
            <wp14:sizeRelV relativeFrom="page">
              <wp14:pctHeight>0</wp14:pctHeight>
            </wp14:sizeRelV>
          </wp:anchor>
        </w:drawing>
      </w:r>
      <w:r>
        <w:t>BELGIUM</w:t>
      </w:r>
      <w:bookmarkEnd w:id="22"/>
    </w:p>
    <w:p w:rsidR="00697292" w:rsidRDefault="00697292" w:rsidP="00697292">
      <w:pPr>
        <w:jc w:val="right"/>
        <w:rPr>
          <w:b/>
          <w:bCs/>
          <w:color w:val="548DD4" w:themeColor="text2" w:themeTint="99"/>
          <w:sz w:val="20"/>
          <w:szCs w:val="20"/>
        </w:rPr>
      </w:pPr>
      <w:r>
        <w:rPr>
          <w:b/>
          <w:bCs/>
          <w:color w:val="548DD4" w:themeColor="text2" w:themeTint="99"/>
          <w:sz w:val="20"/>
          <w:szCs w:val="20"/>
        </w:rPr>
        <w:t>National Legislation</w:t>
      </w:r>
    </w:p>
    <w:p w:rsidR="00697292" w:rsidRDefault="00697292" w:rsidP="00697292">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909696" behindDoc="0" locked="0" layoutInCell="1" allowOverlap="1" wp14:anchorId="3D1C0765" wp14:editId="77547086">
                <wp:simplePos x="0" y="0"/>
                <wp:positionH relativeFrom="column">
                  <wp:posOffset>4398010</wp:posOffset>
                </wp:positionH>
                <wp:positionV relativeFrom="paragraph">
                  <wp:posOffset>-6247</wp:posOffset>
                </wp:positionV>
                <wp:extent cx="107315" cy="107315"/>
                <wp:effectExtent l="57150" t="19050" r="45085" b="102235"/>
                <wp:wrapNone/>
                <wp:docPr id="130" name="Oval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428DF1" id="Oval 130" o:spid="_x0000_s1026" style="position:absolute;margin-left:346.3pt;margin-top:-.5pt;width:8.45pt;height:8.45pt;z-index:25099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697292" w:rsidRPr="00B14E28" w:rsidRDefault="00697292" w:rsidP="00697292">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910720" behindDoc="0" locked="0" layoutInCell="1" allowOverlap="1" wp14:anchorId="7D6DC5C7" wp14:editId="7749624B">
                <wp:simplePos x="0" y="0"/>
                <wp:positionH relativeFrom="column">
                  <wp:posOffset>4998085</wp:posOffset>
                </wp:positionH>
                <wp:positionV relativeFrom="paragraph">
                  <wp:posOffset>6985</wp:posOffset>
                </wp:positionV>
                <wp:extent cx="107315" cy="107315"/>
                <wp:effectExtent l="57150" t="19050" r="45085" b="102235"/>
                <wp:wrapNone/>
                <wp:docPr id="131" name="Oval 1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46DAF8" id="Oval 131" o:spid="_x0000_s1026" style="position:absolute;margin-left:393.55pt;margin-top:.55pt;width:8.45pt;height:8.45pt;z-index:25099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udvlQIAALsFAAAOAAAAZHJzL2Uyb0RvYy54bWysVE1vGyEQvVfqf0Dcm13bSdO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" fillcolor="#4f81bd [3204]" strokecolor="#0070c0">
                <v:shadow on="t" color="black" opacity="22937f" origin=",.5" offset="0,.63889mm"/>
                <v:path arrowok="t"/>
                <o:lock v:ext="edit" aspectratio="t"/>
              </v:oval>
            </w:pict>
          </mc:Fallback>
        </mc:AlternateContent>
      </w:r>
      <w:r w:rsidRPr="00B14E28">
        <w:rPr>
          <w:b/>
          <w:bCs/>
          <w:color w:val="548DD4" w:themeColor="text2" w:themeTint="99"/>
          <w:sz w:val="20"/>
          <w:szCs w:val="20"/>
        </w:rPr>
        <w:t>UN Convention</w:t>
      </w:r>
    </w:p>
    <w:p w:rsidR="00697292" w:rsidRPr="00B14E28" w:rsidRDefault="00697292" w:rsidP="00697292">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911744" behindDoc="0" locked="0" layoutInCell="1" allowOverlap="1" wp14:anchorId="554CD2F4" wp14:editId="7F45B048">
                <wp:simplePos x="0" y="0"/>
                <wp:positionH relativeFrom="column">
                  <wp:posOffset>5168780</wp:posOffset>
                </wp:positionH>
                <wp:positionV relativeFrom="paragraph">
                  <wp:posOffset>6350</wp:posOffset>
                </wp:positionV>
                <wp:extent cx="107315" cy="107315"/>
                <wp:effectExtent l="57150" t="19050" r="45085" b="102235"/>
                <wp:wrapNone/>
                <wp:docPr id="132" name="Oval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4538C9" id="Oval 132" o:spid="_x0000_s1026" style="position:absolute;margin-left:407pt;margin-top:.5pt;width:8.45pt;height:8.45pt;z-index:25099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LJ8lQIAALsFAAAOAAAAZHJzL2Uyb0RvYy54bWysVE1vGyEQvVfqf0Dcm13bSdO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" fillcolor="#4f81bd [3204]" strokecolor="#0070c0">
                <v:shadow on="t" color="black" opacity="22937f" origin=",.5" offset="0,.63889mm"/>
                <v:path arrowok="t"/>
                <o:lock v:ext="edit" aspectratio="t"/>
              </v:oval>
            </w:pict>
          </mc:Fallback>
        </mc:AlternateContent>
      </w:r>
      <w:r w:rsidRPr="00B14E28">
        <w:rPr>
          <w:b/>
          <w:bCs/>
          <w:color w:val="548DD4" w:themeColor="text2" w:themeTint="99"/>
          <w:sz w:val="20"/>
          <w:szCs w:val="20"/>
        </w:rPr>
        <w:t>UN Protocol</w:t>
      </w:r>
    </w:p>
    <w:p w:rsidR="00697292" w:rsidRPr="00B14E28" w:rsidRDefault="00697292" w:rsidP="00697292">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906624" behindDoc="0" locked="0" layoutInCell="1" allowOverlap="1" wp14:anchorId="2F88AB99" wp14:editId="292BE6B9">
                <wp:simplePos x="0" y="0"/>
                <wp:positionH relativeFrom="column">
                  <wp:posOffset>4662033</wp:posOffset>
                </wp:positionH>
                <wp:positionV relativeFrom="paragraph">
                  <wp:posOffset>300355</wp:posOffset>
                </wp:positionV>
                <wp:extent cx="107315" cy="107315"/>
                <wp:effectExtent l="57150" t="19050" r="45085" b="102235"/>
                <wp:wrapNone/>
                <wp:docPr id="133" name="Oval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55B57B" id="Oval 133" o:spid="_x0000_s1026" style="position:absolute;margin-left:367.1pt;margin-top:23.65pt;width:8.45pt;height:8.45pt;z-index:25098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" fillcolor="#4f81bd [3204]"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0907648" behindDoc="0" locked="0" layoutInCell="1" allowOverlap="1" wp14:anchorId="143F0E64" wp14:editId="5217DB3C">
                <wp:simplePos x="0" y="0"/>
                <wp:positionH relativeFrom="column">
                  <wp:posOffset>4693412</wp:posOffset>
                </wp:positionH>
                <wp:positionV relativeFrom="paragraph">
                  <wp:posOffset>-1905</wp:posOffset>
                </wp:positionV>
                <wp:extent cx="107315" cy="107315"/>
                <wp:effectExtent l="57150" t="19050" r="45085" b="102235"/>
                <wp:wrapNone/>
                <wp:docPr id="134" name="Oval 1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88046E" id="Oval 134" o:spid="_x0000_s1026" style="position:absolute;margin-left:369.55pt;margin-top:-.15pt;width:8.45pt;height:8.45pt;z-index:25098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" filled="f" strokecolor="#0070c0">
                <v:shadow on="t" color="black" opacity="22937f" origin=",.5" offset="0,.63889mm"/>
                <v:path arrowok="t"/>
                <o:lock v:ext="edit" aspectratio="t"/>
              </v:oval>
            </w:pict>
          </mc:Fallback>
        </mc:AlternateContent>
      </w:r>
      <w:r w:rsidRPr="00B14E28">
        <w:rPr>
          <w:b/>
          <w:bCs/>
          <w:color w:val="548DD4" w:themeColor="text2" w:themeTint="99"/>
          <w:sz w:val="20"/>
          <w:szCs w:val="20"/>
        </w:rPr>
        <w:t>Institutional Support</w:t>
      </w:r>
    </w:p>
    <w:p w:rsidR="00697292" w:rsidRPr="00EA4014" w:rsidRDefault="00697292" w:rsidP="00697292">
      <w:pPr>
        <w:jc w:val="right"/>
        <w:rPr>
          <w:b/>
          <w:bCs/>
          <w:color w:val="548DD4" w:themeColor="text2" w:themeTint="99"/>
          <w:sz w:val="20"/>
          <w:szCs w:val="20"/>
        </w:rPr>
      </w:pPr>
      <w:r w:rsidRPr="00EA4014">
        <w:rPr>
          <w:b/>
          <w:bCs/>
          <w:color w:val="548DD4" w:themeColor="text2" w:themeTint="99"/>
          <w:sz w:val="20"/>
          <w:szCs w:val="20"/>
        </w:rPr>
        <w:t>Reporting Mechanism</w:t>
      </w:r>
    </w:p>
    <w:p w:rsidR="00697292" w:rsidRDefault="00697292" w:rsidP="00697292">
      <w:pPr>
        <w:framePr w:h="2881" w:hRule="exact" w:hSpace="45" w:wrap="around" w:vAnchor="text" w:hAnchor="page" w:x="1411" w:y="43"/>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697292" w:rsidRDefault="00697292" w:rsidP="00697292">
      <w:pPr>
        <w:framePr w:h="2881" w:hRule="exact" w:hSpace="45" w:wrap="around" w:vAnchor="text" w:hAnchor="page" w:x="1411" w:y="43"/>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10 788 000</w:t>
      </w:r>
    </w:p>
    <w:p w:rsidR="00697292" w:rsidRDefault="00697292" w:rsidP="00697292">
      <w:pPr>
        <w:framePr w:h="2881" w:hRule="exact" w:hSpace="45" w:wrap="around" w:vAnchor="text" w:hAnchor="page" w:x="1411" w:y="43"/>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55"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697292" w:rsidRDefault="00697292" w:rsidP="00697292">
      <w:pPr>
        <w:framePr w:h="2881" w:hRule="exact" w:hSpace="45" w:wrap="around" w:vAnchor="text" w:hAnchor="page" w:x="1411" w:y="43"/>
        <w:rPr>
          <w:rFonts w:eastAsia="Times New Roman" w:cstheme="minorHAnsi"/>
        </w:rPr>
      </w:pPr>
      <w:r>
        <w:rPr>
          <w:rFonts w:eastAsia="Times New Roman" w:cstheme="minorHAnsi"/>
          <w:b/>
          <w:bCs/>
        </w:rPr>
        <w:t>Internet users</w:t>
      </w:r>
      <w:r>
        <w:rPr>
          <w:rFonts w:eastAsia="Times New Roman" w:cstheme="minorHAnsi"/>
        </w:rPr>
        <w:t>, percentage of population: 78%</w:t>
      </w:r>
    </w:p>
    <w:p w:rsidR="00697292" w:rsidRDefault="00697292" w:rsidP="00697292">
      <w:pPr>
        <w:framePr w:h="2881" w:hRule="exact" w:hSpace="45" w:wrap="around" w:vAnchor="text" w:hAnchor="page" w:x="1411" w:y="43"/>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56"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697292" w:rsidRDefault="00697292" w:rsidP="00697292">
      <w:pPr>
        <w:framePr w:h="2881" w:hRule="exact" w:hSpace="45" w:wrap="around" w:vAnchor="text" w:hAnchor="page" w:x="1411" w:y="43"/>
        <w:spacing w:before="100" w:beforeAutospacing="1" w:after="100" w:afterAutospacing="1"/>
        <w:rPr>
          <w:rFonts w:eastAsia="Times New Roman" w:cstheme="minorHAnsi"/>
        </w:rPr>
      </w:pPr>
    </w:p>
    <w:p w:rsidR="00697292" w:rsidRDefault="00697292" w:rsidP="00697292">
      <w:pPr>
        <w:ind w:firstLine="720"/>
        <w:rPr>
          <w:rFonts w:cstheme="minorHAnsi"/>
        </w:rPr>
      </w:pPr>
      <w:r w:rsidRPr="00BB025E">
        <w:rPr>
          <w:rFonts w:cstheme="minorHAnsi"/>
          <w:b/>
          <w:bCs/>
        </w:rPr>
        <w:t>Internet users</w:t>
      </w:r>
      <w:r>
        <w:rPr>
          <w:rFonts w:cstheme="minorHAnsi"/>
          <w:b/>
          <w:bCs/>
        </w:rPr>
        <w:t xml:space="preserve"> age 15-24</w:t>
      </w:r>
      <w:r>
        <w:rPr>
          <w:rFonts w:cstheme="minorHAnsi"/>
        </w:rPr>
        <w:t>: 1 157 720</w:t>
      </w:r>
    </w:p>
    <w:p w:rsidR="00697292" w:rsidRDefault="00697292" w:rsidP="00697292">
      <w:pPr>
        <w:rPr>
          <w:rFonts w:cstheme="minorHAnsi"/>
        </w:rPr>
      </w:pPr>
      <w:r>
        <w:rPr>
          <w:rFonts w:cstheme="minorHAnsi"/>
        </w:rPr>
        <w:tab/>
      </w:r>
      <w:r>
        <w:rPr>
          <w:rFonts w:cstheme="minorHAnsi"/>
          <w:b/>
          <w:bCs/>
        </w:rPr>
        <w:t>Internet user age 25-74</w:t>
      </w:r>
      <w:r>
        <w:rPr>
          <w:rFonts w:cstheme="minorHAnsi"/>
        </w:rPr>
        <w:t>: 5 154 190</w:t>
      </w:r>
    </w:p>
    <w:p w:rsidR="00697292" w:rsidRPr="00272AA6" w:rsidRDefault="00697292" w:rsidP="00697292">
      <w:pPr>
        <w:rPr>
          <w:rFonts w:cstheme="minorHAnsi"/>
          <w:sz w:val="16"/>
          <w:szCs w:val="16"/>
        </w:rPr>
      </w:pPr>
      <w:r w:rsidRPr="00BB025E">
        <w:rPr>
          <w:rFonts w:cstheme="minorHAnsi"/>
          <w:sz w:val="18"/>
          <w:szCs w:val="18"/>
        </w:rPr>
        <w:tab/>
      </w:r>
      <w:r w:rsidRPr="00272AA6">
        <w:rPr>
          <w:rFonts w:cstheme="minorHAnsi"/>
          <w:sz w:val="16"/>
          <w:szCs w:val="16"/>
        </w:rPr>
        <w:t>(Composition by age available for the country answered ITU survey; data source: internal ITU statistics</w:t>
      </w:r>
      <w:r>
        <w:rPr>
          <w:rFonts w:cstheme="minorHAnsi"/>
          <w:sz w:val="16"/>
          <w:szCs w:val="16"/>
        </w:rPr>
        <w:t>, December 2010</w:t>
      </w:r>
      <w:r w:rsidRPr="00272AA6">
        <w:rPr>
          <w:rFonts w:cstheme="minorHAnsi"/>
          <w:sz w:val="16"/>
          <w:szCs w:val="16"/>
        </w:rPr>
        <w:t>)</w:t>
      </w:r>
    </w:p>
    <w:p w:rsidR="00697292" w:rsidRDefault="00697292" w:rsidP="00697292">
      <w:pPr>
        <w:rPr>
          <w:b/>
          <w:bCs/>
          <w:color w:val="4F81BD" w:themeColor="accent1"/>
        </w:rPr>
      </w:pPr>
    </w:p>
    <w:p w:rsidR="00697292" w:rsidRPr="00127FE6" w:rsidRDefault="00697292" w:rsidP="00697292">
      <w:pPr>
        <w:rPr>
          <w:b/>
          <w:bCs/>
          <w:color w:val="548DD4" w:themeColor="text2" w:themeTint="99"/>
          <w:sz w:val="20"/>
          <w:szCs w:val="20"/>
        </w:rPr>
      </w:pPr>
      <w:r>
        <w:rPr>
          <w:rFonts w:cstheme="minorHAnsi"/>
          <w:b/>
          <w:bCs/>
          <w:color w:val="4F81BD" w:themeColor="accent1"/>
        </w:rPr>
        <w:t>NATIONAL LEGISLATION</w:t>
      </w:r>
    </w:p>
    <w:p w:rsidR="00697292" w:rsidRDefault="004A6348" w:rsidP="00697292">
      <w:pPr>
        <w:pStyle w:val="ListParagraph"/>
        <w:numPr>
          <w:ilvl w:val="0"/>
          <w:numId w:val="1"/>
        </w:numPr>
      </w:pPr>
      <w:hyperlink r:id="rId157" w:anchor="LNK0095" w:history="1">
        <w:r w:rsidR="00697292">
          <w:rPr>
            <w:rStyle w:val="Hyperlink"/>
          </w:rPr>
          <w:t>Articles 3</w:t>
        </w:r>
        <w:r w:rsidR="00697292" w:rsidRPr="00F475B2">
          <w:rPr>
            <w:rStyle w:val="Hyperlink"/>
          </w:rPr>
          <w:t>8</w:t>
        </w:r>
        <w:r w:rsidR="00697292">
          <w:rPr>
            <w:rStyle w:val="Hyperlink"/>
          </w:rPr>
          <w:t>3, 383bis, 385, 386</w:t>
        </w:r>
        <w:r w:rsidR="00697292" w:rsidRPr="00F475B2">
          <w:rPr>
            <w:rStyle w:val="Hyperlink"/>
            <w:color w:val="auto"/>
            <w:u w:val="none"/>
          </w:rPr>
          <w:t xml:space="preserve"> and </w:t>
        </w:r>
        <w:r w:rsidR="00697292">
          <w:rPr>
            <w:rStyle w:val="Hyperlink"/>
          </w:rPr>
          <w:t>387*</w:t>
        </w:r>
      </w:hyperlink>
      <w:r w:rsidR="00697292">
        <w:t xml:space="preserve"> of the Criminal Code.</w:t>
      </w:r>
    </w:p>
    <w:p w:rsidR="00697292" w:rsidRDefault="00697292" w:rsidP="00697292">
      <w:pPr>
        <w:pStyle w:val="ListParagraph"/>
        <w:rPr>
          <w:rFonts w:cstheme="minorHAnsi"/>
        </w:rPr>
      </w:pPr>
    </w:p>
    <w:p w:rsidR="00697292" w:rsidRPr="00E16220" w:rsidRDefault="00697292" w:rsidP="00697292">
      <w:pPr>
        <w:rPr>
          <w:rFonts w:cstheme="minorHAnsi"/>
          <w:b/>
          <w:bCs/>
          <w:color w:val="4F81BD" w:themeColor="accent1"/>
        </w:rPr>
      </w:pPr>
      <w:r w:rsidRPr="00E16220">
        <w:rPr>
          <w:rFonts w:cstheme="minorHAnsi"/>
          <w:b/>
          <w:bCs/>
          <w:color w:val="4F81BD" w:themeColor="accent1"/>
        </w:rPr>
        <w:t>UN CONVENTION</w:t>
      </w:r>
    </w:p>
    <w:p w:rsidR="00697292" w:rsidRDefault="00697292" w:rsidP="00697292">
      <w:pPr>
        <w:pStyle w:val="ListParagraph"/>
        <w:numPr>
          <w:ilvl w:val="0"/>
          <w:numId w:val="1"/>
        </w:numPr>
        <w:rPr>
          <w:rFonts w:cstheme="minorHAnsi"/>
        </w:rPr>
      </w:pPr>
      <w:r w:rsidRPr="00A77F6C">
        <w:rPr>
          <w:rFonts w:cstheme="minorHAnsi"/>
        </w:rPr>
        <w:t xml:space="preserve">Signed and ratified, with no declarations or reservations to articles 16, 17(e) and 34(c), the </w:t>
      </w:r>
      <w:hyperlink r:id="rId158" w:history="1">
        <w:r w:rsidRPr="00A77F6C">
          <w:rPr>
            <w:rStyle w:val="Hyperlink"/>
            <w:rFonts w:cstheme="minorHAnsi"/>
          </w:rPr>
          <w:t xml:space="preserve">Convention on the Rights of </w:t>
        </w:r>
        <w:r>
          <w:rPr>
            <w:rStyle w:val="Hyperlink"/>
            <w:rFonts w:cstheme="minorHAnsi"/>
          </w:rPr>
          <w:t xml:space="preserve">the </w:t>
        </w:r>
        <w:r w:rsidRPr="00A77F6C">
          <w:rPr>
            <w:rStyle w:val="Hyperlink"/>
            <w:rFonts w:cstheme="minorHAnsi"/>
          </w:rPr>
          <w:t>Child</w:t>
        </w:r>
      </w:hyperlink>
      <w:r w:rsidRPr="00A77F6C">
        <w:rPr>
          <w:rFonts w:cstheme="minorHAnsi"/>
        </w:rPr>
        <w:t>.</w:t>
      </w:r>
    </w:p>
    <w:p w:rsidR="00697292" w:rsidRDefault="00697292" w:rsidP="00697292">
      <w:pPr>
        <w:pStyle w:val="ListParagraph"/>
        <w:rPr>
          <w:rFonts w:cstheme="minorHAnsi"/>
        </w:rPr>
      </w:pPr>
    </w:p>
    <w:p w:rsidR="00697292" w:rsidRDefault="00697292" w:rsidP="00697292">
      <w:pPr>
        <w:pStyle w:val="ListParagraph"/>
        <w:rPr>
          <w:rFonts w:cstheme="minorHAnsi"/>
        </w:rPr>
      </w:pPr>
    </w:p>
    <w:p w:rsidR="00697292" w:rsidRPr="00E16220" w:rsidRDefault="00697292" w:rsidP="00697292">
      <w:pPr>
        <w:rPr>
          <w:rFonts w:cstheme="minorHAnsi"/>
          <w:b/>
          <w:bCs/>
          <w:color w:val="4F81BD" w:themeColor="accent1"/>
        </w:rPr>
      </w:pPr>
      <w:r w:rsidRPr="00E16220">
        <w:rPr>
          <w:rFonts w:cstheme="minorHAnsi"/>
          <w:b/>
          <w:bCs/>
          <w:color w:val="4F81BD" w:themeColor="accent1"/>
        </w:rPr>
        <w:t>UN PROTOCOL</w:t>
      </w:r>
    </w:p>
    <w:p w:rsidR="00697292" w:rsidRPr="00A41413" w:rsidRDefault="00697292" w:rsidP="00697292">
      <w:pPr>
        <w:pStyle w:val="ListParagraph"/>
        <w:numPr>
          <w:ilvl w:val="0"/>
          <w:numId w:val="1"/>
        </w:numPr>
        <w:rPr>
          <w:rFonts w:cstheme="minorHAnsi"/>
        </w:rPr>
      </w:pPr>
      <w:r w:rsidRPr="00A77F6C">
        <w:rPr>
          <w:rFonts w:cstheme="minorHAnsi"/>
        </w:rPr>
        <w:lastRenderedPageBreak/>
        <w:t xml:space="preserve">Signed and ratified, with no declarations or reservations to articles 2 and 3, the </w:t>
      </w:r>
      <w:hyperlink r:id="rId159" w:history="1">
        <w:r>
          <w:rPr>
            <w:rStyle w:val="Hyperlink"/>
            <w:rFonts w:cstheme="minorHAnsi"/>
          </w:rPr>
          <w:t>Optional Protocol 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sidRPr="00A77F6C">
        <w:rPr>
          <w:rFonts w:cstheme="minorHAnsi"/>
        </w:rPr>
        <w:t>.</w:t>
      </w:r>
      <w:r>
        <w:rPr>
          <w:rFonts w:cstheme="minorHAnsi"/>
        </w:rPr>
        <w:t xml:space="preserve"> With declarations on the binding force and the interpretation of “child pornography”.</w:t>
      </w:r>
    </w:p>
    <w:p w:rsidR="00697292" w:rsidRDefault="00697292" w:rsidP="00697292">
      <w:pPr>
        <w:rPr>
          <w:rFonts w:cstheme="minorHAnsi"/>
          <w:b/>
          <w:bCs/>
          <w:color w:val="4F81BD" w:themeColor="accent1"/>
        </w:rPr>
      </w:pPr>
    </w:p>
    <w:p w:rsidR="00697292" w:rsidRDefault="00697292" w:rsidP="00697292">
      <w:pPr>
        <w:rPr>
          <w:rFonts w:cstheme="minorHAnsi"/>
          <w:b/>
          <w:bCs/>
          <w:color w:val="4F81BD" w:themeColor="accent1"/>
        </w:rPr>
      </w:pPr>
      <w:r w:rsidRPr="009C6C4E">
        <w:rPr>
          <w:rFonts w:cstheme="minorHAnsi"/>
          <w:b/>
          <w:bCs/>
          <w:color w:val="4F81BD" w:themeColor="accent1"/>
        </w:rPr>
        <w:t>INSTITUTIONAL SUPPORT</w:t>
      </w:r>
    </w:p>
    <w:p w:rsidR="00697292" w:rsidRDefault="00697292" w:rsidP="00697292">
      <w:pPr>
        <w:pStyle w:val="ListParagraph"/>
        <w:numPr>
          <w:ilvl w:val="0"/>
          <w:numId w:val="3"/>
        </w:numPr>
      </w:pPr>
      <w:r>
        <w:t>The Federal Cyber Emergency Team (</w:t>
      </w:r>
      <w:hyperlink r:id="rId160" w:history="1">
        <w:r w:rsidRPr="008C0DB3">
          <w:rPr>
            <w:rStyle w:val="Hyperlink"/>
          </w:rPr>
          <w:t>CERT.be</w:t>
        </w:r>
      </w:hyperlink>
      <w:r>
        <w:t>) does not provide specific information on child online protection.</w:t>
      </w:r>
    </w:p>
    <w:p w:rsidR="00697292" w:rsidRDefault="00697292" w:rsidP="00697292"/>
    <w:p w:rsidR="00697292" w:rsidRDefault="00697292" w:rsidP="00697292">
      <w:pPr>
        <w:rPr>
          <w:b/>
          <w:bCs/>
          <w:color w:val="4F81BD" w:themeColor="accent1"/>
        </w:rPr>
      </w:pPr>
      <w:r w:rsidRPr="004639F6">
        <w:rPr>
          <w:b/>
          <w:bCs/>
          <w:color w:val="4F81BD" w:themeColor="accent1"/>
        </w:rPr>
        <w:t>REPORTING MECHANISM</w:t>
      </w:r>
    </w:p>
    <w:p w:rsidR="00697292" w:rsidRDefault="00697292" w:rsidP="00697292">
      <w:pPr>
        <w:pStyle w:val="ListParagraph"/>
        <w:numPr>
          <w:ilvl w:val="0"/>
          <w:numId w:val="3"/>
        </w:numPr>
      </w:pPr>
      <w:r>
        <w:t xml:space="preserve">Online child abuse images can be reported </w:t>
      </w:r>
      <w:hyperlink r:id="rId161" w:history="1">
        <w:r w:rsidRPr="00C97848">
          <w:rPr>
            <w:rStyle w:val="Hyperlink"/>
          </w:rPr>
          <w:t>www.stopchildporno.be</w:t>
        </w:r>
      </w:hyperlink>
    </w:p>
    <w:p w:rsidR="00697292" w:rsidRPr="00C953D5" w:rsidRDefault="00697292" w:rsidP="00697292">
      <w:pPr>
        <w:ind w:left="360"/>
      </w:pPr>
    </w:p>
    <w:p w:rsidR="00697292" w:rsidRDefault="00697292">
      <w:pPr>
        <w:rPr>
          <w:rFonts w:cstheme="minorHAnsi"/>
        </w:rPr>
        <w:sectPr w:rsidR="00697292">
          <w:pgSz w:w="12240" w:h="15840"/>
          <w:pgMar w:top="1440" w:right="1440" w:bottom="1440" w:left="1440" w:header="708" w:footer="708" w:gutter="0"/>
          <w:cols w:space="708"/>
          <w:docGrid w:linePitch="360"/>
        </w:sectPr>
      </w:pPr>
    </w:p>
    <w:p w:rsidR="00697292" w:rsidRDefault="00697292" w:rsidP="00697292">
      <w:pPr>
        <w:jc w:val="center"/>
        <w:rPr>
          <w:b/>
          <w:bCs/>
          <w:color w:val="4F81BD" w:themeColor="accent1"/>
          <w:sz w:val="48"/>
          <w:szCs w:val="48"/>
        </w:rPr>
      </w:pPr>
      <w:r>
        <w:rPr>
          <w:b/>
          <w:bCs/>
          <w:noProof/>
          <w:color w:val="548DD4" w:themeColor="text2" w:themeTint="99"/>
          <w:sz w:val="20"/>
          <w:szCs w:val="20"/>
          <w:lang w:eastAsia="en-US"/>
        </w:rPr>
        <w:lastRenderedPageBreak/>
        <w:drawing>
          <wp:anchor distT="0" distB="0" distL="114300" distR="114300" simplePos="0" relativeHeight="250914816" behindDoc="0" locked="0" layoutInCell="1" allowOverlap="1" wp14:anchorId="78425C84" wp14:editId="24E43E59">
            <wp:simplePos x="0" y="0"/>
            <wp:positionH relativeFrom="column">
              <wp:posOffset>216535</wp:posOffset>
            </wp:positionH>
            <wp:positionV relativeFrom="paragraph">
              <wp:posOffset>499745</wp:posOffset>
            </wp:positionV>
            <wp:extent cx="243840" cy="248920"/>
            <wp:effectExtent l="0" t="0" r="381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840" cy="248920"/>
                    </a:xfrm>
                    <a:prstGeom prst="rect">
                      <a:avLst/>
                    </a:prstGeom>
                    <a:noFill/>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439B9950">
          <v:shape id="_x0000_s1045" type="#_x0000_t75" style="position:absolute;left:0;text-align:left;margin-left:398.1pt;margin-top:5.85pt;width:69.6pt;height:62.9pt;z-index:252363776;mso-position-horizontal-relative:text;mso-position-vertical-relative:text">
            <v:imagedata r:id="rId17" o:title=""/>
          </v:shape>
          <o:OLEObject Type="Embed" ProgID="PBrush" ShapeID="_x0000_s1045" DrawAspect="Content" ObjectID="_1454308421" r:id="rId162"/>
        </w:object>
      </w:r>
      <w:r>
        <w:rPr>
          <w:b/>
          <w:bCs/>
          <w:noProof/>
          <w:color w:val="4F81BD" w:themeColor="accent1"/>
          <w:lang w:eastAsia="en-US"/>
        </w:rPr>
        <w:drawing>
          <wp:anchor distT="0" distB="0" distL="114300" distR="114300" simplePos="0" relativeHeight="250912768" behindDoc="0" locked="0" layoutInCell="1" allowOverlap="1" wp14:anchorId="6338A2B0" wp14:editId="0EC62949">
            <wp:simplePos x="0" y="0"/>
            <wp:positionH relativeFrom="column">
              <wp:posOffset>0</wp:posOffset>
            </wp:positionH>
            <wp:positionV relativeFrom="paragraph">
              <wp:posOffset>97409</wp:posOffset>
            </wp:positionV>
            <wp:extent cx="1066800" cy="1151890"/>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6680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4F81BD" w:themeColor="accent1"/>
          <w:sz w:val="48"/>
          <w:szCs w:val="48"/>
        </w:rPr>
        <w:t>CHILD ONLINE PROTECTION</w:t>
      </w:r>
    </w:p>
    <w:p w:rsidR="00697292" w:rsidRDefault="00697292" w:rsidP="00BC1869">
      <w:pPr>
        <w:pStyle w:val="Heading1"/>
        <w:jc w:val="center"/>
      </w:pPr>
      <w:bookmarkStart w:id="23" w:name="_Toc239964554"/>
      <w:r>
        <w:t>BELIZE</w:t>
      </w:r>
      <w:bookmarkEnd w:id="23"/>
    </w:p>
    <w:p w:rsidR="00BC1869" w:rsidRDefault="00BC1869" w:rsidP="00697292">
      <w:pPr>
        <w:jc w:val="right"/>
        <w:rPr>
          <w:b/>
          <w:bCs/>
          <w:color w:val="548DD4" w:themeColor="text2" w:themeTint="99"/>
          <w:sz w:val="20"/>
          <w:szCs w:val="20"/>
        </w:rPr>
      </w:pPr>
    </w:p>
    <w:p w:rsidR="00697292" w:rsidRDefault="00697292" w:rsidP="00697292">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916864" behindDoc="0" locked="0" layoutInCell="1" allowOverlap="1" wp14:anchorId="632A85D9" wp14:editId="715DB5BD">
                <wp:simplePos x="0" y="0"/>
                <wp:positionH relativeFrom="column">
                  <wp:posOffset>4763135</wp:posOffset>
                </wp:positionH>
                <wp:positionV relativeFrom="paragraph">
                  <wp:posOffset>6985</wp:posOffset>
                </wp:positionV>
                <wp:extent cx="107315" cy="107315"/>
                <wp:effectExtent l="57150" t="19050" r="45085" b="102235"/>
                <wp:wrapNone/>
                <wp:docPr id="137" name="Oval 1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B9803F" id="Oval 137" o:spid="_x0000_s1026" style="position:absolute;margin-left:375.05pt;margin-top:.55pt;width:8.45pt;height:8.45pt;z-index:2509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697292" w:rsidRDefault="00697292" w:rsidP="00697292">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917888" behindDoc="0" locked="0" layoutInCell="1" allowOverlap="1" wp14:anchorId="331200AF" wp14:editId="54B0F823">
                <wp:simplePos x="0" y="0"/>
                <wp:positionH relativeFrom="column">
                  <wp:posOffset>4398010</wp:posOffset>
                </wp:positionH>
                <wp:positionV relativeFrom="paragraph">
                  <wp:posOffset>7620</wp:posOffset>
                </wp:positionV>
                <wp:extent cx="107315" cy="107315"/>
                <wp:effectExtent l="57150" t="19050" r="45085" b="102235"/>
                <wp:wrapNone/>
                <wp:docPr id="138" name="Oval 1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DE6BFD" id="Oval 138" o:spid="_x0000_s1026" style="position:absolute;margin-left:346.3pt;margin-top:.6pt;width:8.45pt;height:8.45pt;z-index:2509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697292" w:rsidRPr="00013E8C" w:rsidRDefault="00697292" w:rsidP="00697292">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918912" behindDoc="0" locked="0" layoutInCell="1" allowOverlap="1" wp14:anchorId="242C4A42" wp14:editId="52297CE6">
                <wp:simplePos x="0" y="0"/>
                <wp:positionH relativeFrom="column">
                  <wp:posOffset>4998085</wp:posOffset>
                </wp:positionH>
                <wp:positionV relativeFrom="paragraph">
                  <wp:posOffset>6985</wp:posOffset>
                </wp:positionV>
                <wp:extent cx="107315" cy="107315"/>
                <wp:effectExtent l="57150" t="19050" r="45085" b="102235"/>
                <wp:wrapNone/>
                <wp:docPr id="139" name="Oval 1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816051" id="Oval 139" o:spid="_x0000_s1026" style="position:absolute;margin-left:393.55pt;margin-top:.55pt;width:8.45pt;height:8.45pt;z-index:25100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" fillcolor="#4f81bd [3204]" strokecolor="#0070c0">
                <v:shadow on="t" color="black" opacity="22937f" origin=",.5" offset="0,.63889mm"/>
                <v:path arrowok="t"/>
                <o:lock v:ext="edit" aspectratio="t"/>
              </v:oval>
            </w:pict>
          </mc:Fallback>
        </mc:AlternateContent>
      </w:r>
      <w:r w:rsidRPr="00013E8C">
        <w:rPr>
          <w:b/>
          <w:bCs/>
          <w:color w:val="548DD4" w:themeColor="text2" w:themeTint="99"/>
          <w:sz w:val="20"/>
          <w:szCs w:val="20"/>
        </w:rPr>
        <w:t>UN Convention</w:t>
      </w:r>
    </w:p>
    <w:p w:rsidR="00697292" w:rsidRPr="00013E8C" w:rsidRDefault="00697292" w:rsidP="00697292">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919936" behindDoc="0" locked="0" layoutInCell="1" allowOverlap="1" wp14:anchorId="1CA962DE" wp14:editId="294293ED">
                <wp:simplePos x="0" y="0"/>
                <wp:positionH relativeFrom="column">
                  <wp:posOffset>5168265</wp:posOffset>
                </wp:positionH>
                <wp:positionV relativeFrom="paragraph">
                  <wp:posOffset>6350</wp:posOffset>
                </wp:positionV>
                <wp:extent cx="107315" cy="107315"/>
                <wp:effectExtent l="57150" t="19050" r="45085" b="102235"/>
                <wp:wrapNone/>
                <wp:docPr id="140" name="Oval 1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3A7AD1" id="Oval 140" o:spid="_x0000_s1026" style="position:absolute;margin-left:406.95pt;margin-top:.5pt;width:8.45pt;height:8.45pt;z-index:25100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" fillcolor="#4f81bd [3204]" strokecolor="#0070c0">
                <v:shadow on="t" color="black" opacity="22937f" origin=",.5" offset="0,.63889mm"/>
                <v:path arrowok="t"/>
                <o:lock v:ext="edit" aspectratio="t"/>
              </v:oval>
            </w:pict>
          </mc:Fallback>
        </mc:AlternateContent>
      </w:r>
      <w:r w:rsidRPr="00013E8C">
        <w:rPr>
          <w:b/>
          <w:bCs/>
          <w:color w:val="548DD4" w:themeColor="text2" w:themeTint="99"/>
          <w:sz w:val="20"/>
          <w:szCs w:val="20"/>
        </w:rPr>
        <w:t>UN Protocol</w:t>
      </w:r>
    </w:p>
    <w:p w:rsidR="00697292" w:rsidRPr="00013E8C" w:rsidRDefault="00697292" w:rsidP="00697292">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915840" behindDoc="0" locked="0" layoutInCell="1" allowOverlap="1" wp14:anchorId="7A31A431" wp14:editId="5D74D560">
                <wp:simplePos x="0" y="0"/>
                <wp:positionH relativeFrom="column">
                  <wp:posOffset>4693412</wp:posOffset>
                </wp:positionH>
                <wp:positionV relativeFrom="paragraph">
                  <wp:posOffset>-1905</wp:posOffset>
                </wp:positionV>
                <wp:extent cx="107315" cy="107315"/>
                <wp:effectExtent l="57150" t="19050" r="45085" b="102235"/>
                <wp:wrapNone/>
                <wp:docPr id="141" name="Oval 1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474D36" id="Oval 141" o:spid="_x0000_s1026" style="position:absolute;margin-left:369.55pt;margin-top:-.15pt;width:8.45pt;height:8.45pt;z-index:2509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" filled="f" strokecolor="#0070c0">
                <v:shadow on="t" color="black" opacity="22937f" origin=",.5" offset="0,.63889mm"/>
                <v:path arrowok="t"/>
                <o:lock v:ext="edit" aspectratio="t"/>
              </v:oval>
            </w:pict>
          </mc:Fallback>
        </mc:AlternateContent>
      </w:r>
      <w:r w:rsidRPr="00013E8C">
        <w:rPr>
          <w:b/>
          <w:bCs/>
          <w:color w:val="548DD4" w:themeColor="text2" w:themeTint="99"/>
          <w:sz w:val="20"/>
          <w:szCs w:val="20"/>
        </w:rPr>
        <w:t>Institutional Support</w:t>
      </w:r>
    </w:p>
    <w:p w:rsidR="00697292" w:rsidRDefault="00697292" w:rsidP="00697292">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913792" behindDoc="0" locked="0" layoutInCell="1" allowOverlap="1" wp14:anchorId="662A9B2A" wp14:editId="0B8F8B8E">
                <wp:simplePos x="0" y="0"/>
                <wp:positionH relativeFrom="column">
                  <wp:posOffset>4652645</wp:posOffset>
                </wp:positionH>
                <wp:positionV relativeFrom="paragraph">
                  <wp:posOffset>-1905</wp:posOffset>
                </wp:positionV>
                <wp:extent cx="107315" cy="107315"/>
                <wp:effectExtent l="57150" t="19050" r="45085" b="102235"/>
                <wp:wrapNone/>
                <wp:docPr id="142" name="Oval 1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B7D6F3" id="Oval 142" o:spid="_x0000_s1026" style="position:absolute;margin-left:366.35pt;margin-top:-.15pt;width:8.45pt;height:8.45pt;z-index:25099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" filled="f" strokecolor="#0070c0">
                <v:shadow on="t" color="black" opacity="22937f" origin=",.5" offset="0,.63889mm"/>
                <v:path arrowok="t"/>
                <o:lock v:ext="edit" aspectratio="t"/>
              </v:oval>
            </w:pict>
          </mc:Fallback>
        </mc:AlternateContent>
      </w:r>
      <w:r>
        <w:rPr>
          <w:b/>
          <w:bCs/>
          <w:color w:val="548DD4" w:themeColor="text2" w:themeTint="99"/>
          <w:sz w:val="20"/>
          <w:szCs w:val="20"/>
        </w:rPr>
        <w:t>Reporting Mechanism</w:t>
      </w:r>
    </w:p>
    <w:p w:rsidR="00697292" w:rsidRDefault="00697292" w:rsidP="00697292">
      <w:pPr>
        <w:framePr w:hSpace="45" w:wrap="around" w:vAnchor="text" w:hAnchor="page" w:x="1426" w:y="90"/>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697292" w:rsidRDefault="00697292" w:rsidP="00697292">
      <w:pPr>
        <w:framePr w:hSpace="45" w:wrap="around" w:vAnchor="text" w:hAnchor="page" w:x="1426" w:y="90"/>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324 000</w:t>
      </w:r>
    </w:p>
    <w:p w:rsidR="00697292" w:rsidRDefault="00697292" w:rsidP="00697292">
      <w:pPr>
        <w:framePr w:hSpace="45" w:wrap="around" w:vAnchor="text" w:hAnchor="page" w:x="1426" w:y="90"/>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63"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697292" w:rsidRDefault="00697292" w:rsidP="00697292">
      <w:pPr>
        <w:framePr w:hSpace="45" w:wrap="around" w:vAnchor="text" w:hAnchor="page" w:x="1426" w:y="90"/>
        <w:spacing w:before="100" w:beforeAutospacing="1" w:after="100" w:afterAutospacing="1"/>
        <w:rPr>
          <w:rFonts w:eastAsia="Times New Roman" w:cstheme="minorHAnsi"/>
        </w:rPr>
      </w:pPr>
      <w:r>
        <w:rPr>
          <w:rFonts w:eastAsia="Times New Roman" w:cstheme="minorHAnsi"/>
          <w:b/>
          <w:bCs/>
        </w:rPr>
        <w:t>Internet users</w:t>
      </w:r>
      <w:r>
        <w:rPr>
          <w:rFonts w:eastAsia="Times New Roman" w:cstheme="minorHAnsi"/>
        </w:rPr>
        <w:t xml:space="preserve">, percentage of population: 14% </w:t>
      </w:r>
    </w:p>
    <w:p w:rsidR="00697292" w:rsidRDefault="00697292" w:rsidP="00697292">
      <w:pPr>
        <w:rPr>
          <w:rFonts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64" w:history="1">
        <w:r>
          <w:rPr>
            <w:rStyle w:val="Hyperlink"/>
            <w:rFonts w:eastAsia="Times New Roman" w:cstheme="minorHAnsi"/>
            <w:sz w:val="16"/>
            <w:szCs w:val="16"/>
          </w:rPr>
          <w:t>ITU Statistics,</w:t>
        </w:r>
      </w:hyperlink>
      <w:r>
        <w:rPr>
          <w:rFonts w:eastAsia="Times New Roman" w:cstheme="minorHAnsi"/>
          <w:sz w:val="16"/>
          <w:szCs w:val="16"/>
        </w:rPr>
        <w:t xml:space="preserve"> December 2011)</w:t>
      </w:r>
    </w:p>
    <w:p w:rsidR="00697292" w:rsidRDefault="00697292" w:rsidP="00697292">
      <w:pPr>
        <w:rPr>
          <w:rFonts w:cstheme="minorHAnsi"/>
          <w:b/>
          <w:bCs/>
          <w:color w:val="4F81BD" w:themeColor="accent1"/>
        </w:rPr>
      </w:pPr>
    </w:p>
    <w:p w:rsidR="00697292" w:rsidRPr="00A77F6C" w:rsidRDefault="00697292" w:rsidP="00697292">
      <w:pPr>
        <w:rPr>
          <w:rFonts w:cstheme="minorHAnsi"/>
        </w:rPr>
      </w:pPr>
      <w:r>
        <w:rPr>
          <w:rFonts w:cstheme="minorHAnsi"/>
          <w:b/>
          <w:bCs/>
          <w:color w:val="4F81BD" w:themeColor="accent1"/>
        </w:rPr>
        <w:t>UN CONVENTION</w:t>
      </w:r>
    </w:p>
    <w:p w:rsidR="00697292" w:rsidRPr="00175B74" w:rsidRDefault="00697292" w:rsidP="00697292">
      <w:pPr>
        <w:pStyle w:val="ListParagraph"/>
        <w:numPr>
          <w:ilvl w:val="0"/>
          <w:numId w:val="13"/>
        </w:numPr>
        <w:rPr>
          <w:rFonts w:cstheme="minorHAnsi"/>
          <w:b/>
          <w:bCs/>
          <w:color w:val="4F81BD" w:themeColor="accent1"/>
        </w:rPr>
      </w:pPr>
      <w:r w:rsidRPr="00521088">
        <w:rPr>
          <w:rFonts w:cstheme="minorHAnsi"/>
        </w:rPr>
        <w:t xml:space="preserve">Signed and ratified, with no declarations or reservations to articles 16, 17(e) and 34(c), the </w:t>
      </w:r>
      <w:hyperlink r:id="rId165" w:history="1">
        <w:r w:rsidRPr="00521088">
          <w:rPr>
            <w:rStyle w:val="Hyperlink"/>
            <w:rFonts w:cstheme="minorHAnsi"/>
          </w:rPr>
          <w:t>Convention on the Rights of Child</w:t>
        </w:r>
      </w:hyperlink>
      <w:r w:rsidRPr="00521088">
        <w:rPr>
          <w:rFonts w:cstheme="minorHAnsi"/>
        </w:rPr>
        <w:t>.</w:t>
      </w:r>
    </w:p>
    <w:p w:rsidR="00697292" w:rsidRDefault="00697292" w:rsidP="00697292">
      <w:pPr>
        <w:rPr>
          <w:rFonts w:cstheme="minorHAnsi"/>
          <w:b/>
          <w:bCs/>
          <w:color w:val="4F81BD" w:themeColor="accent1"/>
        </w:rPr>
      </w:pPr>
    </w:p>
    <w:p w:rsidR="00697292" w:rsidRPr="00175B74" w:rsidRDefault="00697292" w:rsidP="00697292">
      <w:pPr>
        <w:rPr>
          <w:rFonts w:cstheme="minorHAnsi"/>
          <w:b/>
          <w:bCs/>
          <w:color w:val="4F81BD" w:themeColor="accent1"/>
        </w:rPr>
      </w:pPr>
      <w:r>
        <w:rPr>
          <w:rFonts w:cstheme="minorHAnsi"/>
          <w:b/>
          <w:bCs/>
          <w:color w:val="4F81BD" w:themeColor="accent1"/>
        </w:rPr>
        <w:t>UN PROTOCOL</w:t>
      </w:r>
    </w:p>
    <w:p w:rsidR="00697292" w:rsidRPr="00F2318A" w:rsidRDefault="00697292" w:rsidP="00697292">
      <w:pPr>
        <w:pStyle w:val="ListParagraph"/>
        <w:numPr>
          <w:ilvl w:val="0"/>
          <w:numId w:val="13"/>
        </w:numPr>
        <w:rPr>
          <w:rFonts w:cstheme="minorHAnsi"/>
          <w:b/>
          <w:bCs/>
          <w:color w:val="4F81BD" w:themeColor="accent1"/>
        </w:rPr>
      </w:pPr>
      <w:r w:rsidRPr="00521088">
        <w:rPr>
          <w:rFonts w:cstheme="minorHAnsi"/>
        </w:rPr>
        <w:t xml:space="preserve">Signed and ratified, with no declarations or reservations to articles 2 and 3, the </w:t>
      </w:r>
      <w:hyperlink r:id="rId166" w:history="1">
        <w:r>
          <w:rPr>
            <w:rStyle w:val="Hyperlink"/>
            <w:rFonts w:cstheme="minorHAnsi"/>
          </w:rPr>
          <w:t>Optional Protocol t</w:t>
        </w:r>
        <w:r w:rsidRPr="00521088">
          <w:rPr>
            <w:rStyle w:val="Hyperlink"/>
            <w:rFonts w:cstheme="minorHAnsi"/>
          </w:rPr>
          <w:t>o The Convention on the Rights of the Child on the Sale of Children, Child Prostitution</w:t>
        </w:r>
        <w:r w:rsidRPr="00521088">
          <w:rPr>
            <w:rStyle w:val="Hyperlink"/>
            <w:rFonts w:cstheme="minorHAnsi"/>
          </w:rPr>
          <w:br/>
          <w:t>and Child Pornography</w:t>
        </w:r>
      </w:hyperlink>
      <w:r w:rsidRPr="00521088">
        <w:rPr>
          <w:rFonts w:cstheme="minorHAnsi"/>
        </w:rPr>
        <w:t>.</w:t>
      </w:r>
    </w:p>
    <w:p w:rsidR="00697292" w:rsidRPr="00101150" w:rsidRDefault="00697292" w:rsidP="00697292">
      <w:pPr>
        <w:pStyle w:val="ListParagraph"/>
        <w:rPr>
          <w:rFonts w:cstheme="minorHAnsi"/>
          <w:b/>
          <w:bCs/>
          <w:color w:val="4F81BD" w:themeColor="accent1"/>
        </w:rPr>
      </w:pPr>
    </w:p>
    <w:p w:rsidR="00697292" w:rsidRDefault="00697292">
      <w:pPr>
        <w:rPr>
          <w:rFonts w:cstheme="minorHAnsi"/>
        </w:rPr>
        <w:sectPr w:rsidR="00697292">
          <w:pgSz w:w="12240" w:h="15840"/>
          <w:pgMar w:top="1440" w:right="1440" w:bottom="1440" w:left="1440" w:header="708" w:footer="708" w:gutter="0"/>
          <w:cols w:space="708"/>
          <w:docGrid w:linePitch="360"/>
        </w:sectPr>
      </w:pPr>
    </w:p>
    <w:p w:rsidR="00514B89" w:rsidRDefault="00514B89" w:rsidP="00514B89">
      <w:pPr>
        <w:jc w:val="center"/>
        <w:rPr>
          <w:b/>
          <w:bCs/>
          <w:color w:val="4F81BD" w:themeColor="accent1"/>
          <w:sz w:val="48"/>
          <w:szCs w:val="48"/>
        </w:rPr>
      </w:pPr>
      <w:r>
        <w:rPr>
          <w:b/>
          <w:bCs/>
          <w:noProof/>
          <w:color w:val="548DD4" w:themeColor="text2" w:themeTint="99"/>
          <w:sz w:val="20"/>
          <w:szCs w:val="20"/>
          <w:lang w:eastAsia="en-US"/>
        </w:rPr>
        <w:lastRenderedPageBreak/>
        <w:drawing>
          <wp:anchor distT="0" distB="0" distL="114300" distR="114300" simplePos="0" relativeHeight="250921984" behindDoc="0" locked="0" layoutInCell="1" allowOverlap="1" wp14:anchorId="1CE96C47" wp14:editId="41EBA148">
            <wp:simplePos x="0" y="0"/>
            <wp:positionH relativeFrom="column">
              <wp:posOffset>142875</wp:posOffset>
            </wp:positionH>
            <wp:positionV relativeFrom="paragraph">
              <wp:posOffset>485775</wp:posOffset>
            </wp:positionV>
            <wp:extent cx="224240" cy="228600"/>
            <wp:effectExtent l="0" t="0" r="4445"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33045"/>
                    </a:xfrm>
                    <a:prstGeom prst="rect">
                      <a:avLst/>
                    </a:prstGeom>
                    <a:noFill/>
                  </pic:spPr>
                </pic:pic>
              </a:graphicData>
            </a:graphic>
            <wp14:sizeRelH relativeFrom="page">
              <wp14:pctWidth>0</wp14:pctWidth>
            </wp14:sizeRelH>
            <wp14:sizeRelV relativeFrom="page">
              <wp14:pctHeight>0</wp14:pctHeight>
            </wp14:sizeRelV>
          </wp:anchor>
        </w:drawing>
      </w:r>
      <w:r>
        <w:rPr>
          <w:b/>
          <w:bCs/>
          <w:noProof/>
          <w:color w:val="4F81BD" w:themeColor="accent1"/>
          <w:sz w:val="48"/>
          <w:szCs w:val="48"/>
          <w:lang w:eastAsia="en-US"/>
        </w:rPr>
        <w:drawing>
          <wp:anchor distT="0" distB="0" distL="114300" distR="114300" simplePos="0" relativeHeight="250923008" behindDoc="1" locked="0" layoutInCell="1" allowOverlap="1" wp14:anchorId="0797178F" wp14:editId="4A6F789A">
            <wp:simplePos x="0" y="0"/>
            <wp:positionH relativeFrom="column">
              <wp:posOffset>9525</wp:posOffset>
            </wp:positionH>
            <wp:positionV relativeFrom="paragraph">
              <wp:posOffset>142875</wp:posOffset>
            </wp:positionV>
            <wp:extent cx="1066800" cy="1164590"/>
            <wp:effectExtent l="0" t="0" r="0"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0" cy="116459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507369A4">
          <v:shape id="_x0000_s1046" type="#_x0000_t75" style="position:absolute;left:0;text-align:left;margin-left:398.1pt;margin-top:5.85pt;width:69.6pt;height:62.9pt;z-index:252364800;mso-position-horizontal-relative:text;mso-position-vertical-relative:text">
            <v:imagedata r:id="rId17" o:title=""/>
          </v:shape>
          <o:OLEObject Type="Embed" ProgID="PBrush" ShapeID="_x0000_s1046" DrawAspect="Content" ObjectID="_1454308422" r:id="rId167"/>
        </w:object>
      </w:r>
      <w:r>
        <w:rPr>
          <w:b/>
          <w:bCs/>
          <w:color w:val="4F81BD" w:themeColor="accent1"/>
          <w:sz w:val="48"/>
          <w:szCs w:val="48"/>
        </w:rPr>
        <w:t>CHILD ONLINE PROTECTION</w:t>
      </w:r>
    </w:p>
    <w:p w:rsidR="00514B89" w:rsidRDefault="00514B89" w:rsidP="00C61072">
      <w:pPr>
        <w:pStyle w:val="Heading1"/>
        <w:jc w:val="center"/>
      </w:pPr>
      <w:bookmarkStart w:id="24" w:name="_Toc239964555"/>
      <w:r>
        <w:t>BENIN</w:t>
      </w:r>
      <w:bookmarkEnd w:id="24"/>
    </w:p>
    <w:p w:rsidR="00514B89" w:rsidRDefault="00514B89" w:rsidP="00514B8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925056" behindDoc="0" locked="0" layoutInCell="1" allowOverlap="1" wp14:anchorId="317299DE" wp14:editId="14859F09">
                <wp:simplePos x="0" y="0"/>
                <wp:positionH relativeFrom="column">
                  <wp:posOffset>4785995</wp:posOffset>
                </wp:positionH>
                <wp:positionV relativeFrom="paragraph">
                  <wp:posOffset>0</wp:posOffset>
                </wp:positionV>
                <wp:extent cx="107315" cy="107315"/>
                <wp:effectExtent l="57150" t="19050" r="45085" b="102235"/>
                <wp:wrapNone/>
                <wp:docPr id="145" name="Oval 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7487FD" id="Oval 145" o:spid="_x0000_s1026" style="position:absolute;margin-left:376.85pt;margin-top:0;width:8.45pt;height:8.45pt;z-index:25100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514B89" w:rsidRDefault="00514B89" w:rsidP="00514B8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926080" behindDoc="0" locked="0" layoutInCell="1" allowOverlap="1" wp14:anchorId="6532D763" wp14:editId="6A7DD6DD">
                <wp:simplePos x="0" y="0"/>
                <wp:positionH relativeFrom="column">
                  <wp:posOffset>4398010</wp:posOffset>
                </wp:positionH>
                <wp:positionV relativeFrom="paragraph">
                  <wp:posOffset>14605</wp:posOffset>
                </wp:positionV>
                <wp:extent cx="107315" cy="107315"/>
                <wp:effectExtent l="57150" t="19050" r="45085" b="102235"/>
                <wp:wrapNone/>
                <wp:docPr id="146" name="Oval 1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4F12A4" id="Oval 146" o:spid="_x0000_s1026" style="position:absolute;margin-left:346.3pt;margin-top:1.15pt;width:8.45pt;height:8.45pt;z-index:25100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514B89" w:rsidRPr="00236AF9" w:rsidRDefault="00514B89" w:rsidP="00514B8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927104" behindDoc="0" locked="0" layoutInCell="1" allowOverlap="1" wp14:anchorId="78A8DDAF" wp14:editId="014D7704">
                <wp:simplePos x="0" y="0"/>
                <wp:positionH relativeFrom="column">
                  <wp:posOffset>4998085</wp:posOffset>
                </wp:positionH>
                <wp:positionV relativeFrom="paragraph">
                  <wp:posOffset>6985</wp:posOffset>
                </wp:positionV>
                <wp:extent cx="107315" cy="107315"/>
                <wp:effectExtent l="57150" t="19050" r="45085" b="102235"/>
                <wp:wrapNone/>
                <wp:docPr id="147" name="Oval 1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F24781" id="Oval 147" o:spid="_x0000_s1026" style="position:absolute;margin-left:393.55pt;margin-top:.55pt;width:8.45pt;height:8.45pt;z-index:25100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" fillcolor="#4f81bd [3204]" strokecolor="#0070c0">
                <v:shadow on="t" color="black" opacity="22937f" origin=",.5" offset="0,.63889mm"/>
                <v:path arrowok="t"/>
                <o:lock v:ext="edit" aspectratio="t"/>
              </v:oval>
            </w:pict>
          </mc:Fallback>
        </mc:AlternateContent>
      </w:r>
      <w:r w:rsidRPr="00236AF9">
        <w:rPr>
          <w:b/>
          <w:bCs/>
          <w:color w:val="548DD4" w:themeColor="text2" w:themeTint="99"/>
          <w:sz w:val="20"/>
          <w:szCs w:val="20"/>
        </w:rPr>
        <w:t>UN Convention</w:t>
      </w:r>
    </w:p>
    <w:p w:rsidR="00514B89" w:rsidRPr="00236AF9" w:rsidRDefault="00514B89" w:rsidP="00514B8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928128" behindDoc="0" locked="0" layoutInCell="1" allowOverlap="1" wp14:anchorId="13DB926C" wp14:editId="698CF507">
                <wp:simplePos x="0" y="0"/>
                <wp:positionH relativeFrom="column">
                  <wp:posOffset>5147310</wp:posOffset>
                </wp:positionH>
                <wp:positionV relativeFrom="paragraph">
                  <wp:posOffset>6350</wp:posOffset>
                </wp:positionV>
                <wp:extent cx="107315" cy="107315"/>
                <wp:effectExtent l="57150" t="19050" r="45085" b="102235"/>
                <wp:wrapNone/>
                <wp:docPr id="148" name="Oval 1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3EF95D" id="Oval 148" o:spid="_x0000_s1026" style="position:absolute;margin-left:405.3pt;margin-top:.5pt;width:8.45pt;height:8.45pt;z-index:2510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7pMlQIAALsFAAAOAAAAZHJzL2Uyb0RvYy54bWysVE1vGyEQvVfqf0Dcm107TtO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" fillcolor="#4f81bd [3204]" strokecolor="#0070c0">
                <v:shadow on="t" color="black" opacity="22937f" origin=",.5" offset="0,.63889mm"/>
                <v:path arrowok="t"/>
                <o:lock v:ext="edit" aspectratio="t"/>
              </v:oval>
            </w:pict>
          </mc:Fallback>
        </mc:AlternateContent>
      </w:r>
      <w:r w:rsidRPr="00236AF9">
        <w:rPr>
          <w:b/>
          <w:bCs/>
          <w:color w:val="548DD4" w:themeColor="text2" w:themeTint="99"/>
          <w:sz w:val="20"/>
          <w:szCs w:val="20"/>
        </w:rPr>
        <w:t>UN Protocol</w:t>
      </w:r>
    </w:p>
    <w:p w:rsidR="00514B89" w:rsidRPr="00236AF9" w:rsidRDefault="00514B89" w:rsidP="00514B8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924032" behindDoc="0" locked="0" layoutInCell="1" allowOverlap="1" wp14:anchorId="5FA0F0EF" wp14:editId="3C47EBD3">
                <wp:simplePos x="0" y="0"/>
                <wp:positionH relativeFrom="column">
                  <wp:posOffset>4693412</wp:posOffset>
                </wp:positionH>
                <wp:positionV relativeFrom="paragraph">
                  <wp:posOffset>-1905</wp:posOffset>
                </wp:positionV>
                <wp:extent cx="107315" cy="107315"/>
                <wp:effectExtent l="57150" t="19050" r="45085" b="102235"/>
                <wp:wrapNone/>
                <wp:docPr id="149" name="Oval 1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C710A6" id="Oval 149" o:spid="_x0000_s1026" style="position:absolute;margin-left:369.55pt;margin-top:-.15pt;width:8.45pt;height:8.45pt;z-index:25100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" filled="f" strokecolor="#0070c0">
                <v:shadow on="t" color="black" opacity="22937f" origin=",.5" offset="0,.63889mm"/>
                <v:path arrowok="t"/>
                <o:lock v:ext="edit" aspectratio="t"/>
              </v:oval>
            </w:pict>
          </mc:Fallback>
        </mc:AlternateContent>
      </w:r>
      <w:r w:rsidRPr="00236AF9">
        <w:rPr>
          <w:b/>
          <w:bCs/>
          <w:color w:val="548DD4" w:themeColor="text2" w:themeTint="99"/>
          <w:sz w:val="20"/>
          <w:szCs w:val="20"/>
        </w:rPr>
        <w:t>Institutional Support</w:t>
      </w:r>
    </w:p>
    <w:p w:rsidR="00514B89" w:rsidRDefault="00514B89" w:rsidP="00514B89">
      <w:pPr>
        <w:framePr w:h="2911" w:hRule="exact" w:hSpace="45" w:wrap="around" w:vAnchor="text" w:hAnchor="page" w:x="1441" w:y="541"/>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514B89" w:rsidRDefault="00514B89" w:rsidP="00514B89">
      <w:pPr>
        <w:framePr w:h="2911" w:hRule="exact" w:hSpace="45" w:wrap="around" w:vAnchor="text" w:hAnchor="page" w:x="1441" w:y="541"/>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9 352 000</w:t>
      </w:r>
    </w:p>
    <w:p w:rsidR="00514B89" w:rsidRDefault="00514B89" w:rsidP="00514B89">
      <w:pPr>
        <w:framePr w:h="2911" w:hRule="exact" w:hSpace="45" w:wrap="around" w:vAnchor="text" w:hAnchor="page" w:x="1441" w:y="541"/>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68"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514B89" w:rsidRDefault="00514B89" w:rsidP="00514B89">
      <w:pPr>
        <w:framePr w:h="2911" w:hRule="exact" w:hSpace="45" w:wrap="around" w:vAnchor="text" w:hAnchor="page" w:x="1441" w:y="541"/>
        <w:rPr>
          <w:rFonts w:eastAsia="Times New Roman" w:cstheme="minorHAnsi"/>
        </w:rPr>
      </w:pPr>
      <w:r>
        <w:rPr>
          <w:rFonts w:eastAsia="Times New Roman" w:cstheme="minorHAnsi"/>
          <w:b/>
          <w:bCs/>
        </w:rPr>
        <w:t>Internet users</w:t>
      </w:r>
      <w:r>
        <w:rPr>
          <w:rFonts w:eastAsia="Times New Roman" w:cstheme="minorHAnsi"/>
        </w:rPr>
        <w:t>, percentage of population: 3.50%</w:t>
      </w:r>
    </w:p>
    <w:p w:rsidR="00514B89" w:rsidRDefault="00514B89" w:rsidP="00514B89">
      <w:pPr>
        <w:framePr w:h="2911" w:hRule="exact" w:hSpace="45" w:wrap="around" w:vAnchor="text" w:hAnchor="page" w:x="1441" w:y="541"/>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69"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514B89" w:rsidRDefault="00514B89" w:rsidP="00514B89">
      <w:pPr>
        <w:framePr w:h="2911" w:hRule="exact" w:hSpace="45" w:wrap="around" w:vAnchor="text" w:hAnchor="page" w:x="1441" w:y="541"/>
        <w:spacing w:before="100" w:beforeAutospacing="1" w:after="100" w:afterAutospacing="1"/>
        <w:rPr>
          <w:rFonts w:eastAsia="Times New Roman" w:cstheme="minorHAnsi"/>
        </w:rPr>
      </w:pPr>
    </w:p>
    <w:p w:rsidR="00514B89" w:rsidRDefault="00514B89" w:rsidP="00514B8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920960" behindDoc="0" locked="0" layoutInCell="1" allowOverlap="1" wp14:anchorId="2E2EBFD1" wp14:editId="52817750">
                <wp:simplePos x="0" y="0"/>
                <wp:positionH relativeFrom="column">
                  <wp:posOffset>4652645</wp:posOffset>
                </wp:positionH>
                <wp:positionV relativeFrom="paragraph">
                  <wp:posOffset>-1905</wp:posOffset>
                </wp:positionV>
                <wp:extent cx="107315" cy="107315"/>
                <wp:effectExtent l="57150" t="19050" r="45085" b="102235"/>
                <wp:wrapNone/>
                <wp:docPr id="150" name="Oval 1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B5D15E" id="Oval 150" o:spid="_x0000_s1026" style="position:absolute;margin-left:366.35pt;margin-top:-.15pt;width:8.45pt;height:8.45pt;z-index:25100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" filled="f" strokecolor="#0070c0">
                <v:shadow on="t" color="black" opacity="22937f" origin=",.5" offset="0,.63889mm"/>
                <v:path arrowok="t"/>
                <o:lock v:ext="edit" aspectratio="t"/>
              </v:oval>
            </w:pict>
          </mc:Fallback>
        </mc:AlternateContent>
      </w:r>
      <w:r>
        <w:rPr>
          <w:b/>
          <w:bCs/>
          <w:color w:val="548DD4" w:themeColor="text2" w:themeTint="99"/>
          <w:sz w:val="20"/>
          <w:szCs w:val="20"/>
        </w:rPr>
        <w:t>Reporting Mechanism</w:t>
      </w:r>
    </w:p>
    <w:p w:rsidR="00514B89" w:rsidRDefault="00514B89" w:rsidP="00514B89">
      <w:pPr>
        <w:rPr>
          <w:rFonts w:cstheme="minorHAnsi"/>
          <w:b/>
          <w:bCs/>
          <w:color w:val="4F81BD" w:themeColor="accent1"/>
        </w:rPr>
      </w:pPr>
    </w:p>
    <w:p w:rsidR="00514B89" w:rsidRDefault="00514B89" w:rsidP="00514B89">
      <w:pPr>
        <w:pStyle w:val="ListParagraph"/>
        <w:rPr>
          <w:rFonts w:cstheme="minorHAnsi"/>
        </w:rPr>
      </w:pPr>
    </w:p>
    <w:p w:rsidR="00514B89" w:rsidRPr="00E16220" w:rsidRDefault="00514B89" w:rsidP="00514B89">
      <w:pPr>
        <w:rPr>
          <w:rFonts w:cstheme="minorHAnsi"/>
          <w:b/>
          <w:bCs/>
          <w:color w:val="4F81BD" w:themeColor="accent1"/>
        </w:rPr>
      </w:pPr>
      <w:r w:rsidRPr="00E16220">
        <w:rPr>
          <w:rFonts w:cstheme="minorHAnsi"/>
          <w:b/>
          <w:bCs/>
          <w:color w:val="4F81BD" w:themeColor="accent1"/>
        </w:rPr>
        <w:t>UN CONVENTION</w:t>
      </w:r>
    </w:p>
    <w:p w:rsidR="00514B89" w:rsidRDefault="00514B89" w:rsidP="00514B89">
      <w:pPr>
        <w:pStyle w:val="ListParagraph"/>
        <w:numPr>
          <w:ilvl w:val="0"/>
          <w:numId w:val="1"/>
        </w:numPr>
        <w:rPr>
          <w:rFonts w:cstheme="minorHAnsi"/>
        </w:rPr>
      </w:pPr>
      <w:r w:rsidRPr="00A77F6C">
        <w:rPr>
          <w:rFonts w:cstheme="minorHAnsi"/>
        </w:rPr>
        <w:t xml:space="preserve">Signed and ratified, with no declarations or reservations to articles 16, 17(e) and 34(c), the </w:t>
      </w:r>
      <w:hyperlink r:id="rId170" w:history="1">
        <w:r w:rsidRPr="00A77F6C">
          <w:rPr>
            <w:rStyle w:val="Hyperlink"/>
            <w:rFonts w:cstheme="minorHAnsi"/>
          </w:rPr>
          <w:t>Convention on the Rights of</w:t>
        </w:r>
        <w:r>
          <w:rPr>
            <w:rStyle w:val="Hyperlink"/>
            <w:rFonts w:cstheme="minorHAnsi"/>
          </w:rPr>
          <w:t xml:space="preserve"> the</w:t>
        </w:r>
        <w:r w:rsidRPr="00A77F6C">
          <w:rPr>
            <w:rStyle w:val="Hyperlink"/>
            <w:rFonts w:cstheme="minorHAnsi"/>
          </w:rPr>
          <w:t xml:space="preserve"> Child</w:t>
        </w:r>
      </w:hyperlink>
      <w:r w:rsidRPr="00A77F6C">
        <w:rPr>
          <w:rFonts w:cstheme="minorHAnsi"/>
        </w:rPr>
        <w:t>.</w:t>
      </w:r>
    </w:p>
    <w:p w:rsidR="00514B89" w:rsidRDefault="00514B89" w:rsidP="00514B89">
      <w:pPr>
        <w:pStyle w:val="ListParagraph"/>
        <w:rPr>
          <w:rFonts w:cstheme="minorHAnsi"/>
        </w:rPr>
      </w:pPr>
    </w:p>
    <w:p w:rsidR="00514B89" w:rsidRPr="00E16220" w:rsidRDefault="00514B89" w:rsidP="00514B89">
      <w:pPr>
        <w:rPr>
          <w:rFonts w:cstheme="minorHAnsi"/>
          <w:b/>
          <w:bCs/>
          <w:color w:val="4F81BD" w:themeColor="accent1"/>
        </w:rPr>
      </w:pPr>
      <w:r w:rsidRPr="00E16220">
        <w:rPr>
          <w:rFonts w:cstheme="minorHAnsi"/>
          <w:b/>
          <w:bCs/>
          <w:color w:val="4F81BD" w:themeColor="accent1"/>
        </w:rPr>
        <w:t>UN PROTOCOL</w:t>
      </w:r>
    </w:p>
    <w:p w:rsidR="00514B89" w:rsidRPr="00B97A1D" w:rsidRDefault="00514B89" w:rsidP="00514B89">
      <w:pPr>
        <w:pStyle w:val="ListParagraph"/>
        <w:numPr>
          <w:ilvl w:val="0"/>
          <w:numId w:val="1"/>
        </w:numPr>
        <w:rPr>
          <w:rFonts w:cstheme="minorHAnsi"/>
        </w:rPr>
      </w:pPr>
      <w:r w:rsidRPr="00A77F6C">
        <w:rPr>
          <w:rFonts w:cstheme="minorHAnsi"/>
        </w:rPr>
        <w:t xml:space="preserve">Signed and ratified, with no declarations or reservations to articles 2 and 3, the </w:t>
      </w:r>
      <w:hyperlink r:id="rId171" w:history="1">
        <w:r>
          <w:rPr>
            <w:rStyle w:val="Hyperlink"/>
            <w:rFonts w:cstheme="minorHAnsi"/>
          </w:rPr>
          <w:t>Optional Protocol 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sidRPr="00A77F6C">
        <w:rPr>
          <w:rFonts w:cstheme="minorHAnsi"/>
        </w:rPr>
        <w:t>.</w:t>
      </w:r>
    </w:p>
    <w:p w:rsidR="00514B89" w:rsidRDefault="00514B89">
      <w:pPr>
        <w:rPr>
          <w:rFonts w:cstheme="minorHAnsi"/>
        </w:rPr>
        <w:sectPr w:rsidR="00514B89">
          <w:pgSz w:w="12240" w:h="15840"/>
          <w:pgMar w:top="1440" w:right="1440" w:bottom="1440" w:left="1440" w:header="708" w:footer="708" w:gutter="0"/>
          <w:cols w:space="708"/>
          <w:docGrid w:linePitch="360"/>
        </w:sectPr>
      </w:pPr>
    </w:p>
    <w:p w:rsidR="008558A6" w:rsidRDefault="008558A6" w:rsidP="008558A6">
      <w:pPr>
        <w:jc w:val="center"/>
        <w:rPr>
          <w:b/>
          <w:bCs/>
          <w:color w:val="4F81BD" w:themeColor="accent1"/>
          <w:sz w:val="48"/>
          <w:szCs w:val="48"/>
        </w:rPr>
      </w:pPr>
      <w:r>
        <w:rPr>
          <w:b/>
          <w:bCs/>
          <w:noProof/>
          <w:color w:val="548DD4" w:themeColor="text2" w:themeTint="99"/>
          <w:sz w:val="20"/>
          <w:szCs w:val="20"/>
          <w:lang w:eastAsia="en-US"/>
        </w:rPr>
        <w:lastRenderedPageBreak/>
        <w:drawing>
          <wp:anchor distT="0" distB="0" distL="114300" distR="114300" simplePos="0" relativeHeight="250930176" behindDoc="0" locked="0" layoutInCell="1" allowOverlap="1" wp14:anchorId="4BCB0F5B" wp14:editId="4818E0FD">
            <wp:simplePos x="0" y="0"/>
            <wp:positionH relativeFrom="column">
              <wp:posOffset>127635</wp:posOffset>
            </wp:positionH>
            <wp:positionV relativeFrom="paragraph">
              <wp:posOffset>217170</wp:posOffset>
            </wp:positionV>
            <wp:extent cx="304800" cy="311150"/>
            <wp:effectExtent l="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11150"/>
                    </a:xfrm>
                    <a:prstGeom prst="rect">
                      <a:avLst/>
                    </a:prstGeom>
                    <a:noFill/>
                  </pic:spPr>
                </pic:pic>
              </a:graphicData>
            </a:graphic>
            <wp14:sizeRelH relativeFrom="page">
              <wp14:pctWidth>0</wp14:pctWidth>
            </wp14:sizeRelH>
            <wp14:sizeRelV relativeFrom="page">
              <wp14:pctHeight>0</wp14:pctHeight>
            </wp14:sizeRelV>
          </wp:anchor>
        </w:drawing>
      </w:r>
      <w:r>
        <w:rPr>
          <w:b/>
          <w:bCs/>
          <w:noProof/>
          <w:color w:val="4F81BD" w:themeColor="accent1"/>
          <w:sz w:val="48"/>
          <w:szCs w:val="48"/>
          <w:lang w:eastAsia="en-US"/>
        </w:rPr>
        <w:drawing>
          <wp:anchor distT="0" distB="0" distL="114300" distR="114300" simplePos="0" relativeHeight="250936320" behindDoc="1" locked="0" layoutInCell="1" allowOverlap="1" wp14:anchorId="7D7C15F5" wp14:editId="1C636638">
            <wp:simplePos x="0" y="0"/>
            <wp:positionH relativeFrom="column">
              <wp:posOffset>73152</wp:posOffset>
            </wp:positionH>
            <wp:positionV relativeFrom="paragraph">
              <wp:posOffset>115824</wp:posOffset>
            </wp:positionV>
            <wp:extent cx="1038225" cy="1162050"/>
            <wp:effectExtent l="0" t="0" r="9525"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3822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100C4B5B">
          <v:shape id="_x0000_s1047" type="#_x0000_t75" style="position:absolute;left:0;text-align:left;margin-left:398.1pt;margin-top:5.85pt;width:69.6pt;height:62.9pt;z-index:252365824;mso-position-horizontal-relative:text;mso-position-vertical-relative:text">
            <v:imagedata r:id="rId17" o:title=""/>
          </v:shape>
          <o:OLEObject Type="Embed" ProgID="PBrush" ShapeID="_x0000_s1047" DrawAspect="Content" ObjectID="_1454308423" r:id="rId172"/>
        </w:object>
      </w:r>
      <w:r>
        <w:rPr>
          <w:b/>
          <w:bCs/>
          <w:color w:val="4F81BD" w:themeColor="accent1"/>
          <w:sz w:val="48"/>
          <w:szCs w:val="48"/>
        </w:rPr>
        <w:t>CHILD ONLINE PROTECTION</w:t>
      </w:r>
    </w:p>
    <w:p w:rsidR="008558A6" w:rsidRDefault="008558A6" w:rsidP="00C05C4B">
      <w:pPr>
        <w:pStyle w:val="Heading1"/>
        <w:jc w:val="center"/>
      </w:pPr>
      <w:bookmarkStart w:id="25" w:name="_Toc239964556"/>
      <w:r>
        <w:t>BHUTAN</w:t>
      </w:r>
      <w:bookmarkEnd w:id="25"/>
    </w:p>
    <w:p w:rsidR="008558A6" w:rsidRDefault="008558A6" w:rsidP="008558A6">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932224" behindDoc="0" locked="0" layoutInCell="1" allowOverlap="1" wp14:anchorId="2C5542E5" wp14:editId="5DF408C8">
                <wp:simplePos x="0" y="0"/>
                <wp:positionH relativeFrom="column">
                  <wp:posOffset>4766818</wp:posOffset>
                </wp:positionH>
                <wp:positionV relativeFrom="paragraph">
                  <wp:posOffset>17907</wp:posOffset>
                </wp:positionV>
                <wp:extent cx="107315" cy="107315"/>
                <wp:effectExtent l="57150" t="19050" r="45085" b="102235"/>
                <wp:wrapNone/>
                <wp:docPr id="153" name="Oval 1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595E8A" id="Oval 153" o:spid="_x0000_s1026" style="position:absolute;margin-left:375.35pt;margin-top:1.4pt;width:8.45pt;height:8.45pt;z-index:25101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8558A6" w:rsidRDefault="008558A6" w:rsidP="008558A6">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933248" behindDoc="0" locked="0" layoutInCell="1" allowOverlap="1" wp14:anchorId="7601C655" wp14:editId="3D229760">
                <wp:simplePos x="0" y="0"/>
                <wp:positionH relativeFrom="column">
                  <wp:posOffset>4398010</wp:posOffset>
                </wp:positionH>
                <wp:positionV relativeFrom="paragraph">
                  <wp:posOffset>508</wp:posOffset>
                </wp:positionV>
                <wp:extent cx="107315" cy="107315"/>
                <wp:effectExtent l="57150" t="19050" r="45085" b="102235"/>
                <wp:wrapNone/>
                <wp:docPr id="154" name="Oval 1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2287F4" id="Oval 154" o:spid="_x0000_s1026" style="position:absolute;margin-left:346.3pt;margin-top:.05pt;width:8.45pt;height:8.45pt;z-index:25101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8558A6" w:rsidRPr="008D56C9" w:rsidRDefault="008558A6" w:rsidP="008558A6">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0934272" behindDoc="0" locked="0" layoutInCell="1" allowOverlap="1" wp14:anchorId="73161850" wp14:editId="31AF981E">
                <wp:simplePos x="0" y="0"/>
                <wp:positionH relativeFrom="column">
                  <wp:posOffset>4998085</wp:posOffset>
                </wp:positionH>
                <wp:positionV relativeFrom="paragraph">
                  <wp:posOffset>6985</wp:posOffset>
                </wp:positionV>
                <wp:extent cx="107315" cy="107315"/>
                <wp:effectExtent l="57150" t="19050" r="45085" b="102235"/>
                <wp:wrapNone/>
                <wp:docPr id="155" name="Oval 1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B8CE4E" id="Oval 155" o:spid="_x0000_s1026" style="position:absolute;margin-left:393.55pt;margin-top:.55pt;width:8.45pt;height:8.45pt;z-index:25101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" fillcolor="#4f81bd [3204]" strokecolor="#0070c0">
                <v:shadow on="t" color="black" opacity="22937f" origin=",.5" offset="0,.63889mm"/>
                <v:path arrowok="t"/>
                <o:lock v:ext="edit" aspectratio="t"/>
              </v:oval>
            </w:pict>
          </mc:Fallback>
        </mc:AlternateContent>
      </w:r>
      <w:r w:rsidRPr="008D56C9">
        <w:rPr>
          <w:b/>
          <w:bCs/>
          <w:color w:val="548DD4" w:themeColor="text2" w:themeTint="99"/>
          <w:sz w:val="20"/>
          <w:szCs w:val="20"/>
          <w:lang w:val="fr-CH"/>
        </w:rPr>
        <w:t>UN Convention</w:t>
      </w:r>
    </w:p>
    <w:p w:rsidR="008558A6" w:rsidRPr="008D56C9" w:rsidRDefault="008558A6" w:rsidP="008558A6">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0935296" behindDoc="0" locked="0" layoutInCell="1" allowOverlap="1" wp14:anchorId="386B95D5" wp14:editId="125FEB8A">
                <wp:simplePos x="0" y="0"/>
                <wp:positionH relativeFrom="column">
                  <wp:posOffset>5172075</wp:posOffset>
                </wp:positionH>
                <wp:positionV relativeFrom="paragraph">
                  <wp:posOffset>6350</wp:posOffset>
                </wp:positionV>
                <wp:extent cx="107315" cy="107315"/>
                <wp:effectExtent l="57150" t="19050" r="45085" b="102235"/>
                <wp:wrapNone/>
                <wp:docPr id="156" name="Oval 1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62DFE3" id="Oval 156" o:spid="_x0000_s1026" style="position:absolute;margin-left:407.25pt;margin-top:.5pt;width:8.45pt;height:8.45pt;z-index:25101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" fillcolor="#4f81bd [3204]" strokecolor="#0070c0">
                <v:shadow on="t" color="black" opacity="22937f" origin=",.5" offset="0,.63889mm"/>
                <v:path arrowok="t"/>
                <o:lock v:ext="edit" aspectratio="t"/>
              </v:oval>
            </w:pict>
          </mc:Fallback>
        </mc:AlternateContent>
      </w:r>
      <w:r w:rsidRPr="008D56C9">
        <w:rPr>
          <w:b/>
          <w:bCs/>
          <w:color w:val="548DD4" w:themeColor="text2" w:themeTint="99"/>
          <w:sz w:val="20"/>
          <w:szCs w:val="20"/>
          <w:lang w:val="fr-CH"/>
        </w:rPr>
        <w:t>UN Protocol</w:t>
      </w:r>
    </w:p>
    <w:p w:rsidR="008558A6" w:rsidRPr="008D56C9" w:rsidRDefault="008558A6" w:rsidP="008558A6">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0931200" behindDoc="0" locked="0" layoutInCell="1" allowOverlap="1" wp14:anchorId="04DBDAD6" wp14:editId="01670515">
                <wp:simplePos x="0" y="0"/>
                <wp:positionH relativeFrom="column">
                  <wp:posOffset>4693412</wp:posOffset>
                </wp:positionH>
                <wp:positionV relativeFrom="paragraph">
                  <wp:posOffset>-1905</wp:posOffset>
                </wp:positionV>
                <wp:extent cx="107315" cy="107315"/>
                <wp:effectExtent l="57150" t="19050" r="45085" b="102235"/>
                <wp:wrapNone/>
                <wp:docPr id="157" name="Oval 1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678D08" id="Oval 157" o:spid="_x0000_s1026" style="position:absolute;margin-left:369.55pt;margin-top:-.15pt;width:8.45pt;height:8.45pt;z-index:2510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" filled="f" strokecolor="#0070c0">
                <v:shadow on="t" color="black" opacity="22937f" origin=",.5" offset="0,.63889mm"/>
                <v:path arrowok="t"/>
                <o:lock v:ext="edit" aspectratio="t"/>
              </v:oval>
            </w:pict>
          </mc:Fallback>
        </mc:AlternateContent>
      </w:r>
      <w:proofErr w:type="spellStart"/>
      <w:r w:rsidRPr="008D56C9">
        <w:rPr>
          <w:b/>
          <w:bCs/>
          <w:color w:val="548DD4" w:themeColor="text2" w:themeTint="99"/>
          <w:sz w:val="20"/>
          <w:szCs w:val="20"/>
          <w:lang w:val="fr-CH"/>
        </w:rPr>
        <w:t>Institutional</w:t>
      </w:r>
      <w:proofErr w:type="spellEnd"/>
      <w:r w:rsidRPr="008D56C9">
        <w:rPr>
          <w:b/>
          <w:bCs/>
          <w:color w:val="548DD4" w:themeColor="text2" w:themeTint="99"/>
          <w:sz w:val="20"/>
          <w:szCs w:val="20"/>
          <w:lang w:val="fr-CH"/>
        </w:rPr>
        <w:t xml:space="preserve"> Support</w:t>
      </w:r>
    </w:p>
    <w:p w:rsidR="008558A6" w:rsidRDefault="008558A6" w:rsidP="008558A6">
      <w:pPr>
        <w:framePr w:h="2911" w:hRule="exact" w:hSpace="45" w:wrap="around" w:vAnchor="text" w:hAnchor="page" w:x="1444" w:y="514"/>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8558A6" w:rsidRDefault="008558A6" w:rsidP="008558A6">
      <w:pPr>
        <w:framePr w:h="2911" w:hRule="exact" w:hSpace="45" w:wrap="around" w:vAnchor="text" w:hAnchor="page" w:x="1444" w:y="514"/>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750 000</w:t>
      </w:r>
    </w:p>
    <w:p w:rsidR="008558A6" w:rsidRDefault="008558A6" w:rsidP="008558A6">
      <w:pPr>
        <w:framePr w:h="2911" w:hRule="exact" w:hSpace="45" w:wrap="around" w:vAnchor="text" w:hAnchor="page" w:x="1444" w:y="514"/>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73"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8558A6" w:rsidRDefault="008558A6" w:rsidP="008558A6">
      <w:pPr>
        <w:framePr w:h="2911" w:hRule="exact" w:hSpace="45" w:wrap="around" w:vAnchor="text" w:hAnchor="page" w:x="1444" w:y="514"/>
        <w:rPr>
          <w:rFonts w:eastAsia="Times New Roman" w:cstheme="minorHAnsi"/>
        </w:rPr>
      </w:pPr>
      <w:r>
        <w:rPr>
          <w:rFonts w:eastAsia="Times New Roman" w:cstheme="minorHAnsi"/>
          <w:b/>
          <w:bCs/>
        </w:rPr>
        <w:t>Internet users</w:t>
      </w:r>
      <w:r>
        <w:rPr>
          <w:rFonts w:eastAsia="Times New Roman" w:cstheme="minorHAnsi"/>
        </w:rPr>
        <w:t>, percentage of population: 21%</w:t>
      </w:r>
    </w:p>
    <w:p w:rsidR="008558A6" w:rsidRDefault="008558A6" w:rsidP="008558A6">
      <w:pPr>
        <w:framePr w:h="2911" w:hRule="exact" w:hSpace="45" w:wrap="around" w:vAnchor="text" w:hAnchor="page" w:x="1444" w:y="514"/>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74"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8558A6" w:rsidRDefault="008558A6" w:rsidP="008558A6">
      <w:pPr>
        <w:framePr w:h="2911" w:hRule="exact" w:hSpace="45" w:wrap="around" w:vAnchor="text" w:hAnchor="page" w:x="1444" w:y="514"/>
        <w:spacing w:before="100" w:beforeAutospacing="1" w:after="100" w:afterAutospacing="1"/>
        <w:rPr>
          <w:rFonts w:eastAsia="Times New Roman" w:cstheme="minorHAnsi"/>
        </w:rPr>
      </w:pPr>
    </w:p>
    <w:p w:rsidR="008558A6" w:rsidRDefault="008558A6" w:rsidP="008558A6">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929152" behindDoc="0" locked="0" layoutInCell="1" allowOverlap="1" wp14:anchorId="683AB917" wp14:editId="2FDB859E">
                <wp:simplePos x="0" y="0"/>
                <wp:positionH relativeFrom="column">
                  <wp:posOffset>4652645</wp:posOffset>
                </wp:positionH>
                <wp:positionV relativeFrom="paragraph">
                  <wp:posOffset>0</wp:posOffset>
                </wp:positionV>
                <wp:extent cx="107315" cy="107315"/>
                <wp:effectExtent l="57150" t="19050" r="45085" b="102235"/>
                <wp:wrapNone/>
                <wp:docPr id="158" name="Oval 1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5788D7" id="Oval 158" o:spid="_x0000_s1026" style="position:absolute;margin-left:366.35pt;margin-top:0;width:8.45pt;height:8.45pt;z-index:25101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" filled="f" strokecolor="#0070c0">
                <v:shadow on="t" color="black" opacity="22937f" origin=",.5" offset="0,.63889mm"/>
                <v:path arrowok="t"/>
                <o:lock v:ext="edit" aspectratio="t"/>
              </v:oval>
            </w:pict>
          </mc:Fallback>
        </mc:AlternateContent>
      </w:r>
      <w:r>
        <w:rPr>
          <w:b/>
          <w:bCs/>
          <w:color w:val="548DD4" w:themeColor="text2" w:themeTint="99"/>
          <w:sz w:val="20"/>
          <w:szCs w:val="20"/>
        </w:rPr>
        <w:t>Reporting Mechanism</w:t>
      </w:r>
    </w:p>
    <w:p w:rsidR="008558A6" w:rsidRDefault="008558A6" w:rsidP="008558A6">
      <w:pPr>
        <w:jc w:val="center"/>
        <w:rPr>
          <w:b/>
          <w:bCs/>
          <w:color w:val="4F81BD" w:themeColor="accent1"/>
        </w:rPr>
      </w:pPr>
    </w:p>
    <w:p w:rsidR="008558A6" w:rsidRPr="00127FE6" w:rsidRDefault="008558A6" w:rsidP="008558A6">
      <w:pPr>
        <w:rPr>
          <w:b/>
          <w:bCs/>
          <w:color w:val="548DD4" w:themeColor="text2" w:themeTint="99"/>
          <w:sz w:val="20"/>
          <w:szCs w:val="20"/>
        </w:rPr>
      </w:pPr>
      <w:r>
        <w:rPr>
          <w:rFonts w:cstheme="minorHAnsi"/>
          <w:b/>
          <w:bCs/>
          <w:color w:val="4F81BD" w:themeColor="accent1"/>
        </w:rPr>
        <w:t>NATIONAL LEGISLATION</w:t>
      </w:r>
    </w:p>
    <w:p w:rsidR="008558A6" w:rsidRDefault="004A6348" w:rsidP="008558A6">
      <w:pPr>
        <w:pStyle w:val="ListParagraph"/>
        <w:numPr>
          <w:ilvl w:val="0"/>
          <w:numId w:val="1"/>
        </w:numPr>
      </w:pPr>
      <w:hyperlink r:id="rId175" w:history="1">
        <w:r w:rsidR="008558A6" w:rsidRPr="00A65103">
          <w:rPr>
            <w:rStyle w:val="Hyperlink"/>
          </w:rPr>
          <w:t>Articles 225</w:t>
        </w:r>
        <w:r w:rsidR="008558A6" w:rsidRPr="00A65103">
          <w:rPr>
            <w:rStyle w:val="Hyperlink"/>
            <w:color w:val="auto"/>
            <w:u w:val="none"/>
          </w:rPr>
          <w:t xml:space="preserve"> and </w:t>
        </w:r>
        <w:r w:rsidR="008558A6" w:rsidRPr="00A65103">
          <w:rPr>
            <w:rStyle w:val="Hyperlink"/>
          </w:rPr>
          <w:t>476</w:t>
        </w:r>
      </w:hyperlink>
      <w:r w:rsidR="008558A6">
        <w:t xml:space="preserve"> of the Criminal Code.</w:t>
      </w:r>
    </w:p>
    <w:p w:rsidR="008558A6" w:rsidRDefault="004A6348" w:rsidP="008558A6">
      <w:pPr>
        <w:pStyle w:val="ListParagraph"/>
        <w:numPr>
          <w:ilvl w:val="0"/>
          <w:numId w:val="1"/>
        </w:numPr>
      </w:pPr>
      <w:hyperlink r:id="rId176" w:history="1">
        <w:r w:rsidR="008558A6" w:rsidRPr="00DB3478">
          <w:rPr>
            <w:rStyle w:val="Hyperlink"/>
          </w:rPr>
          <w:t>Articles 160</w:t>
        </w:r>
        <w:r w:rsidR="008558A6" w:rsidRPr="00DB3478">
          <w:rPr>
            <w:rStyle w:val="Hyperlink"/>
            <w:color w:val="auto"/>
            <w:u w:val="none"/>
          </w:rPr>
          <w:t xml:space="preserve"> and </w:t>
        </w:r>
        <w:r w:rsidR="008558A6" w:rsidRPr="00DB3478">
          <w:rPr>
            <w:rStyle w:val="Hyperlink"/>
          </w:rPr>
          <w:t>179(1)</w:t>
        </w:r>
      </w:hyperlink>
      <w:r w:rsidR="008558A6">
        <w:t xml:space="preserve"> of the Information, Communication and Media Act.</w:t>
      </w:r>
    </w:p>
    <w:p w:rsidR="008558A6" w:rsidRDefault="008558A6" w:rsidP="008558A6">
      <w:pPr>
        <w:pStyle w:val="ListParagraph"/>
        <w:rPr>
          <w:rFonts w:cstheme="minorHAnsi"/>
        </w:rPr>
      </w:pPr>
    </w:p>
    <w:p w:rsidR="008558A6" w:rsidRPr="00E16220" w:rsidRDefault="008558A6" w:rsidP="008558A6">
      <w:pPr>
        <w:rPr>
          <w:rFonts w:cstheme="minorHAnsi"/>
          <w:b/>
          <w:bCs/>
          <w:color w:val="4F81BD" w:themeColor="accent1"/>
        </w:rPr>
      </w:pPr>
      <w:r w:rsidRPr="00E16220">
        <w:rPr>
          <w:rFonts w:cstheme="minorHAnsi"/>
          <w:b/>
          <w:bCs/>
          <w:color w:val="4F81BD" w:themeColor="accent1"/>
        </w:rPr>
        <w:t>UN CONVENTION</w:t>
      </w:r>
    </w:p>
    <w:p w:rsidR="008558A6" w:rsidRDefault="008558A6" w:rsidP="008558A6">
      <w:pPr>
        <w:pStyle w:val="ListParagraph"/>
        <w:numPr>
          <w:ilvl w:val="0"/>
          <w:numId w:val="1"/>
        </w:numPr>
        <w:rPr>
          <w:rFonts w:cstheme="minorHAnsi"/>
        </w:rPr>
      </w:pPr>
      <w:r w:rsidRPr="00A77F6C">
        <w:rPr>
          <w:rFonts w:cstheme="minorHAnsi"/>
        </w:rPr>
        <w:t xml:space="preserve">Signed and ratified, with no declarations or reservations to articles 16, 17(e) and 34(c), the </w:t>
      </w:r>
      <w:hyperlink r:id="rId177" w:history="1">
        <w:r w:rsidRPr="00A77F6C">
          <w:rPr>
            <w:rStyle w:val="Hyperlink"/>
            <w:rFonts w:cstheme="minorHAnsi"/>
          </w:rPr>
          <w:t xml:space="preserve">Convention on the Rights of </w:t>
        </w:r>
        <w:r>
          <w:rPr>
            <w:rStyle w:val="Hyperlink"/>
            <w:rFonts w:cstheme="minorHAnsi"/>
          </w:rPr>
          <w:t xml:space="preserve">the </w:t>
        </w:r>
        <w:r w:rsidRPr="00A77F6C">
          <w:rPr>
            <w:rStyle w:val="Hyperlink"/>
            <w:rFonts w:cstheme="minorHAnsi"/>
          </w:rPr>
          <w:t>Child</w:t>
        </w:r>
      </w:hyperlink>
      <w:r w:rsidRPr="00A77F6C">
        <w:rPr>
          <w:rFonts w:cstheme="minorHAnsi"/>
        </w:rPr>
        <w:t>.</w:t>
      </w:r>
    </w:p>
    <w:p w:rsidR="008558A6" w:rsidRDefault="008558A6" w:rsidP="008558A6">
      <w:pPr>
        <w:pStyle w:val="ListParagraph"/>
        <w:rPr>
          <w:rFonts w:cstheme="minorHAnsi"/>
        </w:rPr>
      </w:pPr>
    </w:p>
    <w:p w:rsidR="008558A6" w:rsidRPr="00E16220" w:rsidRDefault="008558A6" w:rsidP="008558A6">
      <w:pPr>
        <w:rPr>
          <w:rFonts w:cstheme="minorHAnsi"/>
          <w:b/>
          <w:bCs/>
          <w:color w:val="4F81BD" w:themeColor="accent1"/>
        </w:rPr>
      </w:pPr>
      <w:r w:rsidRPr="00E16220">
        <w:rPr>
          <w:rFonts w:cstheme="minorHAnsi"/>
          <w:b/>
          <w:bCs/>
          <w:color w:val="4F81BD" w:themeColor="accent1"/>
        </w:rPr>
        <w:t>UN PROTOCOL</w:t>
      </w:r>
    </w:p>
    <w:p w:rsidR="008558A6" w:rsidRDefault="008558A6" w:rsidP="008558A6">
      <w:pPr>
        <w:pStyle w:val="ListParagraph"/>
        <w:numPr>
          <w:ilvl w:val="0"/>
          <w:numId w:val="1"/>
        </w:numPr>
        <w:rPr>
          <w:rFonts w:cstheme="minorHAnsi"/>
        </w:rPr>
        <w:sectPr w:rsidR="008558A6">
          <w:pgSz w:w="12240" w:h="15840"/>
          <w:pgMar w:top="1440" w:right="1440" w:bottom="1440" w:left="1440" w:header="708" w:footer="708" w:gutter="0"/>
          <w:cols w:space="708"/>
          <w:docGrid w:linePitch="360"/>
        </w:sectPr>
      </w:pPr>
      <w:r w:rsidRPr="00A77F6C">
        <w:rPr>
          <w:rFonts w:cstheme="minorHAnsi"/>
        </w:rPr>
        <w:t xml:space="preserve">Signed and ratified, with no declarations or reservations to articles 2 and 3, the </w:t>
      </w:r>
      <w:hyperlink r:id="rId178" w:history="1">
        <w:r>
          <w:rPr>
            <w:rStyle w:val="Hyperlink"/>
            <w:rFonts w:cstheme="minorHAnsi"/>
          </w:rPr>
          <w:t>Optional Protocol 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sidRPr="00A77F6C">
        <w:rPr>
          <w:rFonts w:cstheme="minorHAnsi"/>
        </w:rPr>
        <w:t>.</w:t>
      </w:r>
    </w:p>
    <w:p w:rsidR="008558A6" w:rsidRDefault="004A6348" w:rsidP="008558A6">
      <w:pPr>
        <w:jc w:val="center"/>
        <w:rPr>
          <w:b/>
          <w:bCs/>
          <w:color w:val="4F81BD" w:themeColor="accent1"/>
          <w:sz w:val="48"/>
          <w:szCs w:val="48"/>
        </w:rPr>
      </w:pPr>
      <w:r>
        <w:rPr>
          <w:b/>
          <w:bCs/>
          <w:noProof/>
          <w:color w:val="4F81BD" w:themeColor="accent1"/>
        </w:rPr>
        <w:lastRenderedPageBreak/>
        <w:object w:dxaOrig="1440" w:dyaOrig="1440" w14:anchorId="23F18BD6">
          <v:shape id="_x0000_s1048" type="#_x0000_t75" style="position:absolute;left:0;text-align:left;margin-left:398.1pt;margin-top:5.85pt;width:69.6pt;height:62.9pt;z-index:252366848;mso-position-horizontal-relative:text;mso-position-vertical-relative:text">
            <v:imagedata r:id="rId17" o:title=""/>
          </v:shape>
          <o:OLEObject Type="Embed" ProgID="PBrush" ShapeID="_x0000_s1048" DrawAspect="Content" ObjectID="_1454308424" r:id="rId179"/>
        </w:object>
      </w:r>
      <w:r w:rsidR="008558A6">
        <w:rPr>
          <w:b/>
          <w:bCs/>
          <w:noProof/>
          <w:color w:val="4F81BD" w:themeColor="accent1"/>
          <w:lang w:eastAsia="en-US"/>
        </w:rPr>
        <w:drawing>
          <wp:anchor distT="0" distB="0" distL="114300" distR="114300" simplePos="0" relativeHeight="250937344" behindDoc="0" locked="0" layoutInCell="1" allowOverlap="1" wp14:anchorId="13A1D0AC" wp14:editId="41CF1AE5">
            <wp:simplePos x="0" y="0"/>
            <wp:positionH relativeFrom="column">
              <wp:posOffset>0</wp:posOffset>
            </wp:positionH>
            <wp:positionV relativeFrom="paragraph">
              <wp:posOffset>97409</wp:posOffset>
            </wp:positionV>
            <wp:extent cx="1066800" cy="1151890"/>
            <wp:effectExtent l="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6680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008558A6">
        <w:rPr>
          <w:b/>
          <w:bCs/>
          <w:color w:val="4F81BD" w:themeColor="accent1"/>
          <w:sz w:val="48"/>
          <w:szCs w:val="48"/>
        </w:rPr>
        <w:t>CHILD ONLINE PROTECTION</w:t>
      </w:r>
    </w:p>
    <w:p w:rsidR="008558A6" w:rsidRDefault="008558A6" w:rsidP="00C05C4B">
      <w:pPr>
        <w:pStyle w:val="Heading1"/>
        <w:jc w:val="center"/>
      </w:pPr>
      <w:bookmarkStart w:id="26" w:name="_Toc239964557"/>
      <w:r>
        <w:rPr>
          <w:noProof/>
          <w:color w:val="548DD4" w:themeColor="text2" w:themeTint="99"/>
          <w:sz w:val="20"/>
          <w:szCs w:val="20"/>
          <w:lang w:eastAsia="en-US"/>
        </w:rPr>
        <w:drawing>
          <wp:anchor distT="0" distB="0" distL="114300" distR="114300" simplePos="0" relativeHeight="250939392" behindDoc="0" locked="0" layoutInCell="1" allowOverlap="1" wp14:anchorId="414796D0" wp14:editId="7271784F">
            <wp:simplePos x="0" y="0"/>
            <wp:positionH relativeFrom="column">
              <wp:posOffset>459445</wp:posOffset>
            </wp:positionH>
            <wp:positionV relativeFrom="paragraph">
              <wp:posOffset>319300</wp:posOffset>
            </wp:positionV>
            <wp:extent cx="193269" cy="197295"/>
            <wp:effectExtent l="0" t="0" r="0"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3269" cy="197295"/>
                    </a:xfrm>
                    <a:prstGeom prst="rect">
                      <a:avLst/>
                    </a:prstGeom>
                    <a:noFill/>
                  </pic:spPr>
                </pic:pic>
              </a:graphicData>
            </a:graphic>
            <wp14:sizeRelH relativeFrom="page">
              <wp14:pctWidth>0</wp14:pctWidth>
            </wp14:sizeRelH>
            <wp14:sizeRelV relativeFrom="page">
              <wp14:pctHeight>0</wp14:pctHeight>
            </wp14:sizeRelV>
          </wp:anchor>
        </w:drawing>
      </w:r>
      <w:r>
        <w:t>BOLIVIA</w:t>
      </w:r>
      <w:bookmarkEnd w:id="26"/>
    </w:p>
    <w:p w:rsidR="008558A6" w:rsidRDefault="008558A6" w:rsidP="008558A6">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941440" behindDoc="0" locked="0" layoutInCell="1" allowOverlap="1" wp14:anchorId="06216B3C" wp14:editId="4B1B8C14">
                <wp:simplePos x="0" y="0"/>
                <wp:positionH relativeFrom="column">
                  <wp:posOffset>4763135</wp:posOffset>
                </wp:positionH>
                <wp:positionV relativeFrom="paragraph">
                  <wp:posOffset>6985</wp:posOffset>
                </wp:positionV>
                <wp:extent cx="107315" cy="107315"/>
                <wp:effectExtent l="57150" t="19050" r="45085" b="102235"/>
                <wp:wrapNone/>
                <wp:docPr id="161" name="Oval 1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AE935C" id="Oval 161" o:spid="_x0000_s1026" style="position:absolute;margin-left:375.05pt;margin-top:.55pt;width:8.45pt;height:8.45pt;z-index:25102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8558A6" w:rsidRDefault="008558A6" w:rsidP="008558A6">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942464" behindDoc="0" locked="0" layoutInCell="1" allowOverlap="1" wp14:anchorId="7AD9A657" wp14:editId="0ACF57F6">
                <wp:simplePos x="0" y="0"/>
                <wp:positionH relativeFrom="column">
                  <wp:posOffset>4398010</wp:posOffset>
                </wp:positionH>
                <wp:positionV relativeFrom="paragraph">
                  <wp:posOffset>7620</wp:posOffset>
                </wp:positionV>
                <wp:extent cx="107315" cy="107315"/>
                <wp:effectExtent l="57150" t="19050" r="45085" b="102235"/>
                <wp:wrapNone/>
                <wp:docPr id="162" name="Oval 1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41DAD4" id="Oval 162" o:spid="_x0000_s1026" style="position:absolute;margin-left:346.3pt;margin-top:.6pt;width:8.45pt;height:8.45pt;z-index:25102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8558A6" w:rsidRPr="00962F2A" w:rsidRDefault="008558A6" w:rsidP="008558A6">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943488" behindDoc="0" locked="0" layoutInCell="1" allowOverlap="1" wp14:anchorId="4F6E31B0" wp14:editId="5175050D">
                <wp:simplePos x="0" y="0"/>
                <wp:positionH relativeFrom="column">
                  <wp:posOffset>4998085</wp:posOffset>
                </wp:positionH>
                <wp:positionV relativeFrom="paragraph">
                  <wp:posOffset>6985</wp:posOffset>
                </wp:positionV>
                <wp:extent cx="107315" cy="107315"/>
                <wp:effectExtent l="57150" t="19050" r="45085" b="102235"/>
                <wp:wrapNone/>
                <wp:docPr id="163" name="Oval 1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1F1A12" id="Oval 163" o:spid="_x0000_s1026" style="position:absolute;margin-left:393.55pt;margin-top:.55pt;width:8.45pt;height:8.45pt;z-index:25102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" fillcolor="#4f81bd [3204]" strokecolor="#0070c0">
                <v:shadow on="t" color="black" opacity="22937f" origin=",.5" offset="0,.63889mm"/>
                <v:path arrowok="t"/>
                <o:lock v:ext="edit" aspectratio="t"/>
              </v:oval>
            </w:pict>
          </mc:Fallback>
        </mc:AlternateContent>
      </w:r>
      <w:r w:rsidRPr="00962F2A">
        <w:rPr>
          <w:b/>
          <w:bCs/>
          <w:color w:val="548DD4" w:themeColor="text2" w:themeTint="99"/>
          <w:sz w:val="20"/>
          <w:szCs w:val="20"/>
        </w:rPr>
        <w:t>UN Convention</w:t>
      </w:r>
    </w:p>
    <w:p w:rsidR="008558A6" w:rsidRPr="00962F2A" w:rsidRDefault="008558A6" w:rsidP="008558A6">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944512" behindDoc="0" locked="0" layoutInCell="1" allowOverlap="1" wp14:anchorId="114FB4F1" wp14:editId="39DD46A3">
                <wp:simplePos x="0" y="0"/>
                <wp:positionH relativeFrom="column">
                  <wp:posOffset>5168265</wp:posOffset>
                </wp:positionH>
                <wp:positionV relativeFrom="paragraph">
                  <wp:posOffset>6350</wp:posOffset>
                </wp:positionV>
                <wp:extent cx="107315" cy="107315"/>
                <wp:effectExtent l="57150" t="19050" r="45085" b="102235"/>
                <wp:wrapNone/>
                <wp:docPr id="164" name="Oval 1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ABF25F" id="Oval 164" o:spid="_x0000_s1026" style="position:absolute;margin-left:406.95pt;margin-top:.5pt;width:8.45pt;height:8.45pt;z-index:25102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" fillcolor="#4f81bd [3204]" strokecolor="#0070c0">
                <v:shadow on="t" color="black" opacity="22937f" origin=",.5" offset="0,.63889mm"/>
                <v:path arrowok="t"/>
                <o:lock v:ext="edit" aspectratio="t"/>
              </v:oval>
            </w:pict>
          </mc:Fallback>
        </mc:AlternateContent>
      </w:r>
      <w:r w:rsidRPr="00962F2A">
        <w:rPr>
          <w:b/>
          <w:bCs/>
          <w:color w:val="548DD4" w:themeColor="text2" w:themeTint="99"/>
          <w:sz w:val="20"/>
          <w:szCs w:val="20"/>
        </w:rPr>
        <w:t>UN Protocol</w:t>
      </w:r>
    </w:p>
    <w:p w:rsidR="008558A6" w:rsidRPr="00962F2A" w:rsidRDefault="008558A6" w:rsidP="008558A6">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938368" behindDoc="0" locked="0" layoutInCell="1" allowOverlap="1" wp14:anchorId="78EBA0D2" wp14:editId="02858EAE">
                <wp:simplePos x="0" y="0"/>
                <wp:positionH relativeFrom="column">
                  <wp:posOffset>4652645</wp:posOffset>
                </wp:positionH>
                <wp:positionV relativeFrom="paragraph">
                  <wp:posOffset>302895</wp:posOffset>
                </wp:positionV>
                <wp:extent cx="107315" cy="107315"/>
                <wp:effectExtent l="57150" t="19050" r="45085" b="102235"/>
                <wp:wrapNone/>
                <wp:docPr id="165" name="Oval 1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3445AE" id="Oval 165" o:spid="_x0000_s1026" style="position:absolute;margin-left:366.35pt;margin-top:23.85pt;width:8.45pt;height:8.45pt;z-index:25102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" filled="f"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0940416" behindDoc="0" locked="0" layoutInCell="1" allowOverlap="1" wp14:anchorId="58BF5C63" wp14:editId="40481E21">
                <wp:simplePos x="0" y="0"/>
                <wp:positionH relativeFrom="column">
                  <wp:posOffset>4693412</wp:posOffset>
                </wp:positionH>
                <wp:positionV relativeFrom="paragraph">
                  <wp:posOffset>-1905</wp:posOffset>
                </wp:positionV>
                <wp:extent cx="107315" cy="107315"/>
                <wp:effectExtent l="57150" t="19050" r="45085" b="102235"/>
                <wp:wrapNone/>
                <wp:docPr id="166" name="Oval 1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9B5AFA" id="Oval 166" o:spid="_x0000_s1026" style="position:absolute;margin-left:369.55pt;margin-top:-.15pt;width:8.45pt;height:8.45pt;z-index:25102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" filled="f" strokecolor="#0070c0">
                <v:shadow on="t" color="black" opacity="22937f" origin=",.5" offset="0,.63889mm"/>
                <v:path arrowok="t"/>
                <o:lock v:ext="edit" aspectratio="t"/>
              </v:oval>
            </w:pict>
          </mc:Fallback>
        </mc:AlternateContent>
      </w:r>
      <w:r w:rsidRPr="00962F2A">
        <w:rPr>
          <w:b/>
          <w:bCs/>
          <w:color w:val="548DD4" w:themeColor="text2" w:themeTint="99"/>
          <w:sz w:val="20"/>
          <w:szCs w:val="20"/>
        </w:rPr>
        <w:t>Institutional Support</w:t>
      </w:r>
    </w:p>
    <w:p w:rsidR="008558A6" w:rsidRPr="00FE10CE" w:rsidRDefault="008558A6" w:rsidP="008558A6">
      <w:pPr>
        <w:jc w:val="right"/>
        <w:rPr>
          <w:b/>
          <w:bCs/>
          <w:color w:val="548DD4" w:themeColor="text2" w:themeTint="99"/>
          <w:sz w:val="20"/>
          <w:szCs w:val="20"/>
        </w:rPr>
      </w:pPr>
      <w:r>
        <w:rPr>
          <w:b/>
          <w:bCs/>
          <w:color w:val="548DD4" w:themeColor="text2" w:themeTint="99"/>
          <w:sz w:val="20"/>
          <w:szCs w:val="20"/>
        </w:rPr>
        <w:t>Reporting Mechanism</w:t>
      </w:r>
    </w:p>
    <w:p w:rsidR="008558A6" w:rsidRDefault="008558A6" w:rsidP="008558A6">
      <w:pPr>
        <w:framePr w:hSpace="45" w:wrap="around" w:vAnchor="text" w:hAnchor="text"/>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8558A6" w:rsidRDefault="008558A6" w:rsidP="008558A6">
      <w:pPr>
        <w:framePr w:hSpace="45" w:wrap="around" w:vAnchor="text" w:hAnchor="text"/>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10 248 000</w:t>
      </w:r>
    </w:p>
    <w:p w:rsidR="008558A6" w:rsidRDefault="008558A6" w:rsidP="008558A6">
      <w:pPr>
        <w:framePr w:hSpace="45" w:wrap="around" w:vAnchor="text" w:hAnchor="text"/>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80"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8558A6" w:rsidRDefault="008558A6" w:rsidP="008558A6">
      <w:pPr>
        <w:framePr w:hSpace="45" w:wrap="around" w:vAnchor="text" w:hAnchor="text"/>
        <w:spacing w:before="100" w:beforeAutospacing="1" w:after="100" w:afterAutospacing="1"/>
        <w:rPr>
          <w:rFonts w:eastAsia="Times New Roman" w:cstheme="minorHAnsi"/>
        </w:rPr>
      </w:pPr>
      <w:r>
        <w:rPr>
          <w:rFonts w:eastAsia="Times New Roman" w:cstheme="minorHAnsi"/>
          <w:b/>
          <w:bCs/>
        </w:rPr>
        <w:t>Internet users</w:t>
      </w:r>
      <w:r>
        <w:rPr>
          <w:rFonts w:eastAsia="Times New Roman" w:cstheme="minorHAnsi"/>
        </w:rPr>
        <w:t xml:space="preserve">, percentage of population: 30% </w:t>
      </w:r>
    </w:p>
    <w:p w:rsidR="008558A6" w:rsidRDefault="008558A6" w:rsidP="008558A6">
      <w:pPr>
        <w:rPr>
          <w:rFonts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81"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8558A6" w:rsidRDefault="008558A6" w:rsidP="008558A6">
      <w:pPr>
        <w:rPr>
          <w:rFonts w:cstheme="minorHAnsi"/>
        </w:rPr>
      </w:pPr>
      <w:r>
        <w:rPr>
          <w:rFonts w:cstheme="minorHAnsi"/>
          <w:b/>
          <w:bCs/>
        </w:rPr>
        <w:tab/>
        <w:t>Internet users age 15-24</w:t>
      </w:r>
      <w:r>
        <w:rPr>
          <w:rFonts w:cstheme="minorHAnsi"/>
        </w:rPr>
        <w:t>: 1 139 805</w:t>
      </w:r>
    </w:p>
    <w:p w:rsidR="008558A6" w:rsidRDefault="008558A6" w:rsidP="008558A6">
      <w:pPr>
        <w:rPr>
          <w:rFonts w:cstheme="minorHAnsi"/>
        </w:rPr>
      </w:pPr>
      <w:r>
        <w:rPr>
          <w:rFonts w:cstheme="minorHAnsi"/>
        </w:rPr>
        <w:tab/>
      </w:r>
      <w:r>
        <w:rPr>
          <w:rFonts w:cstheme="minorHAnsi"/>
          <w:b/>
          <w:bCs/>
        </w:rPr>
        <w:t>Internet user age 25-74</w:t>
      </w:r>
      <w:r>
        <w:rPr>
          <w:rFonts w:cstheme="minorHAnsi"/>
        </w:rPr>
        <w:t>: 1 036 321</w:t>
      </w:r>
    </w:p>
    <w:p w:rsidR="008558A6" w:rsidRPr="00306B40" w:rsidRDefault="008558A6" w:rsidP="008558A6">
      <w:pPr>
        <w:rPr>
          <w:rFonts w:cstheme="minorHAnsi"/>
          <w:sz w:val="16"/>
          <w:szCs w:val="16"/>
        </w:rPr>
      </w:pPr>
      <w:r>
        <w:rPr>
          <w:rFonts w:cstheme="minorHAnsi"/>
          <w:sz w:val="18"/>
          <w:szCs w:val="18"/>
        </w:rPr>
        <w:tab/>
      </w:r>
      <w:r w:rsidRPr="00306B40">
        <w:rPr>
          <w:rFonts w:cstheme="minorHAnsi"/>
          <w:sz w:val="16"/>
          <w:szCs w:val="16"/>
        </w:rPr>
        <w:t>(Composition by age available for the country answered ITU survey; data source: internal ITU statistics, December 201</w:t>
      </w:r>
      <w:r>
        <w:rPr>
          <w:rFonts w:cstheme="minorHAnsi"/>
          <w:sz w:val="16"/>
          <w:szCs w:val="16"/>
        </w:rPr>
        <w:t>0</w:t>
      </w:r>
      <w:r w:rsidRPr="00306B40">
        <w:rPr>
          <w:rFonts w:cstheme="minorHAnsi"/>
          <w:sz w:val="16"/>
          <w:szCs w:val="16"/>
        </w:rPr>
        <w:t>)</w:t>
      </w:r>
    </w:p>
    <w:p w:rsidR="008558A6" w:rsidRPr="005C3C00" w:rsidRDefault="008558A6" w:rsidP="008558A6">
      <w:pPr>
        <w:rPr>
          <w:rFonts w:cstheme="minorHAnsi"/>
          <w:b/>
          <w:bCs/>
          <w:color w:val="4F81BD" w:themeColor="accent1"/>
        </w:rPr>
      </w:pPr>
    </w:p>
    <w:p w:rsidR="008558A6" w:rsidRPr="00C945EB" w:rsidRDefault="008558A6" w:rsidP="008558A6">
      <w:pPr>
        <w:rPr>
          <w:rFonts w:cstheme="minorHAnsi"/>
          <w:b/>
          <w:bCs/>
          <w:color w:val="4F81BD" w:themeColor="accent1"/>
        </w:rPr>
      </w:pPr>
      <w:r w:rsidRPr="00C945EB">
        <w:rPr>
          <w:rFonts w:cstheme="minorHAnsi"/>
          <w:b/>
          <w:bCs/>
          <w:color w:val="4F81BD" w:themeColor="accent1"/>
        </w:rPr>
        <w:t>UN CONVENTION</w:t>
      </w:r>
    </w:p>
    <w:p w:rsidR="008558A6" w:rsidRDefault="008558A6" w:rsidP="008558A6">
      <w:pPr>
        <w:pStyle w:val="ListParagraph"/>
        <w:numPr>
          <w:ilvl w:val="0"/>
          <w:numId w:val="14"/>
        </w:numPr>
        <w:rPr>
          <w:rFonts w:cstheme="minorHAnsi"/>
        </w:rPr>
      </w:pPr>
      <w:r w:rsidRPr="00A77F6C">
        <w:rPr>
          <w:rFonts w:cstheme="minorHAnsi"/>
        </w:rPr>
        <w:t xml:space="preserve">Signed and ratified, with no declarations or reservations to articles 16, 17(e) and 34(c), the </w:t>
      </w:r>
      <w:hyperlink r:id="rId182" w:history="1">
        <w:r w:rsidRPr="00A77F6C">
          <w:rPr>
            <w:rStyle w:val="Hyperlink"/>
            <w:rFonts w:cstheme="minorHAnsi"/>
          </w:rPr>
          <w:t>Convention on the Rights of Child</w:t>
        </w:r>
      </w:hyperlink>
      <w:r w:rsidRPr="00A77F6C">
        <w:rPr>
          <w:rFonts w:cstheme="minorHAnsi"/>
        </w:rPr>
        <w:t>.</w:t>
      </w:r>
    </w:p>
    <w:p w:rsidR="008558A6" w:rsidRPr="00170162" w:rsidRDefault="008558A6" w:rsidP="008558A6">
      <w:pPr>
        <w:rPr>
          <w:rFonts w:cstheme="minorHAnsi"/>
        </w:rPr>
      </w:pPr>
    </w:p>
    <w:p w:rsidR="008558A6" w:rsidRPr="00C945EB" w:rsidRDefault="008558A6" w:rsidP="008558A6">
      <w:pPr>
        <w:rPr>
          <w:rFonts w:cstheme="minorHAnsi"/>
          <w:b/>
          <w:bCs/>
          <w:color w:val="4F81BD" w:themeColor="accent1"/>
        </w:rPr>
      </w:pPr>
      <w:r w:rsidRPr="00C945EB">
        <w:rPr>
          <w:rFonts w:cstheme="minorHAnsi"/>
          <w:b/>
          <w:bCs/>
          <w:color w:val="4F81BD" w:themeColor="accent1"/>
        </w:rPr>
        <w:t>UN PROTOCOL</w:t>
      </w:r>
    </w:p>
    <w:p w:rsidR="008558A6" w:rsidRDefault="008558A6" w:rsidP="008558A6">
      <w:pPr>
        <w:pStyle w:val="ListParagraph"/>
        <w:numPr>
          <w:ilvl w:val="0"/>
          <w:numId w:val="14"/>
        </w:numPr>
        <w:rPr>
          <w:rFonts w:cstheme="minorHAnsi"/>
        </w:rPr>
        <w:sectPr w:rsidR="008558A6">
          <w:pgSz w:w="12240" w:h="15840"/>
          <w:pgMar w:top="1440" w:right="1440" w:bottom="1440" w:left="1440" w:header="708" w:footer="708" w:gutter="0"/>
          <w:cols w:space="708"/>
          <w:docGrid w:linePitch="360"/>
        </w:sectPr>
      </w:pPr>
      <w:r w:rsidRPr="00A77F6C">
        <w:rPr>
          <w:rFonts w:cstheme="minorHAnsi"/>
        </w:rPr>
        <w:t xml:space="preserve">Signed and ratified, with no declarations or reservations to articles 2 and 3, the </w:t>
      </w:r>
      <w:hyperlink r:id="rId183" w:history="1">
        <w:r>
          <w:rPr>
            <w:rStyle w:val="Hyperlink"/>
            <w:rFonts w:cstheme="minorHAnsi"/>
          </w:rPr>
          <w:t>Optional Protocol 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sidRPr="00A77F6C">
        <w:rPr>
          <w:rFonts w:cstheme="minorHAnsi"/>
        </w:rPr>
        <w:t>.</w:t>
      </w:r>
    </w:p>
    <w:p w:rsidR="008558A6" w:rsidRDefault="008558A6" w:rsidP="008558A6">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0946560" behindDoc="1" locked="0" layoutInCell="1" allowOverlap="1" wp14:anchorId="29B8B281" wp14:editId="2DA4C286">
            <wp:simplePos x="0" y="0"/>
            <wp:positionH relativeFrom="column">
              <wp:posOffset>24714</wp:posOffset>
            </wp:positionH>
            <wp:positionV relativeFrom="paragraph">
              <wp:posOffset>115330</wp:posOffset>
            </wp:positionV>
            <wp:extent cx="1104900" cy="1190625"/>
            <wp:effectExtent l="0" t="0" r="0" b="9525"/>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0490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7D06822C">
          <v:shape id="_x0000_s1049" type="#_x0000_t75" style="position:absolute;left:0;text-align:left;margin-left:398.1pt;margin-top:5.85pt;width:69.6pt;height:62.9pt;z-index:252367872;mso-position-horizontal-relative:text;mso-position-vertical-relative:text">
            <v:imagedata r:id="rId17" o:title=""/>
          </v:shape>
          <o:OLEObject Type="Embed" ProgID="PBrush" ShapeID="_x0000_s1049" DrawAspect="Content" ObjectID="_1454308425" r:id="rId184"/>
        </w:object>
      </w:r>
      <w:r>
        <w:rPr>
          <w:b/>
          <w:bCs/>
          <w:color w:val="4F81BD" w:themeColor="accent1"/>
          <w:sz w:val="48"/>
          <w:szCs w:val="48"/>
        </w:rPr>
        <w:t>CHILD ONLINE PROTECTION</w:t>
      </w:r>
    </w:p>
    <w:p w:rsidR="008558A6" w:rsidRDefault="008558A6" w:rsidP="00C05C4B">
      <w:pPr>
        <w:pStyle w:val="Heading1"/>
        <w:jc w:val="center"/>
      </w:pPr>
      <w:bookmarkStart w:id="27" w:name="_Toc239964558"/>
      <w:r>
        <w:rPr>
          <w:noProof/>
          <w:color w:val="548DD4" w:themeColor="text2" w:themeTint="99"/>
          <w:sz w:val="20"/>
          <w:szCs w:val="20"/>
          <w:lang w:eastAsia="en-US"/>
        </w:rPr>
        <w:drawing>
          <wp:anchor distT="0" distB="0" distL="114300" distR="114300" simplePos="0" relativeHeight="250945536" behindDoc="0" locked="0" layoutInCell="1" allowOverlap="1" wp14:anchorId="24C76958" wp14:editId="11212692">
            <wp:simplePos x="0" y="0"/>
            <wp:positionH relativeFrom="column">
              <wp:posOffset>542925</wp:posOffset>
            </wp:positionH>
            <wp:positionV relativeFrom="paragraph">
              <wp:posOffset>103505</wp:posOffset>
            </wp:positionV>
            <wp:extent cx="304800" cy="311150"/>
            <wp:effectExtent l="0" t="0" r="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11150"/>
                    </a:xfrm>
                    <a:prstGeom prst="rect">
                      <a:avLst/>
                    </a:prstGeom>
                    <a:noFill/>
                  </pic:spPr>
                </pic:pic>
              </a:graphicData>
            </a:graphic>
            <wp14:sizeRelH relativeFrom="page">
              <wp14:pctWidth>0</wp14:pctWidth>
            </wp14:sizeRelH>
            <wp14:sizeRelV relativeFrom="page">
              <wp14:pctHeight>0</wp14:pctHeight>
            </wp14:sizeRelV>
          </wp:anchor>
        </w:drawing>
      </w:r>
      <w:r>
        <w:t>BOSNIA AND HERZEGOVINA</w:t>
      </w:r>
      <w:bookmarkEnd w:id="27"/>
    </w:p>
    <w:p w:rsidR="008558A6" w:rsidRDefault="008558A6" w:rsidP="008558A6">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949632" behindDoc="0" locked="0" layoutInCell="1" allowOverlap="1" wp14:anchorId="3FD15B19" wp14:editId="5DA0A06D">
                <wp:simplePos x="0" y="0"/>
                <wp:positionH relativeFrom="column">
                  <wp:posOffset>4771870</wp:posOffset>
                </wp:positionH>
                <wp:positionV relativeFrom="paragraph">
                  <wp:posOffset>-7534</wp:posOffset>
                </wp:positionV>
                <wp:extent cx="107315" cy="107315"/>
                <wp:effectExtent l="57150" t="19050" r="45085" b="102235"/>
                <wp:wrapNone/>
                <wp:docPr id="169" name="Oval 1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EF1A14" id="Oval 169" o:spid="_x0000_s1026" style="position:absolute;margin-left:375.75pt;margin-top:-.6pt;width:8.45pt;height:8.45pt;z-index:25103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8558A6" w:rsidRDefault="008558A6" w:rsidP="008558A6">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950656" behindDoc="0" locked="0" layoutInCell="1" allowOverlap="1" wp14:anchorId="76376756" wp14:editId="4684441B">
                <wp:simplePos x="0" y="0"/>
                <wp:positionH relativeFrom="column">
                  <wp:posOffset>4398010</wp:posOffset>
                </wp:positionH>
                <wp:positionV relativeFrom="paragraph">
                  <wp:posOffset>-6247</wp:posOffset>
                </wp:positionV>
                <wp:extent cx="107315" cy="107315"/>
                <wp:effectExtent l="57150" t="19050" r="45085" b="102235"/>
                <wp:wrapNone/>
                <wp:docPr id="170" name="Oval 1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9C9B7D" id="Oval 170" o:spid="_x0000_s1026" style="position:absolute;margin-left:346.3pt;margin-top:-.5pt;width:8.45pt;height:8.45pt;z-index:25103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8558A6" w:rsidRPr="009B30BF" w:rsidRDefault="008558A6" w:rsidP="008558A6">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0951680" behindDoc="0" locked="0" layoutInCell="1" allowOverlap="1" wp14:anchorId="5B358F02" wp14:editId="30BC1958">
                <wp:simplePos x="0" y="0"/>
                <wp:positionH relativeFrom="column">
                  <wp:posOffset>4998085</wp:posOffset>
                </wp:positionH>
                <wp:positionV relativeFrom="paragraph">
                  <wp:posOffset>6985</wp:posOffset>
                </wp:positionV>
                <wp:extent cx="107315" cy="107315"/>
                <wp:effectExtent l="57150" t="19050" r="45085" b="102235"/>
                <wp:wrapNone/>
                <wp:docPr id="171" name="Oval 1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6FF475" id="Oval 171" o:spid="_x0000_s1026" style="position:absolute;margin-left:393.55pt;margin-top:.55pt;width:8.45pt;height:8.45pt;z-index:25103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d9TlQIAALsFAAAOAAAAZHJzL2Uyb0RvYy54bWysVE1vGyEQvVfqf0Dcm107Sd2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" fillcolor="#4f81bd [3204]" strokecolor="#0070c0">
                <v:shadow on="t" color="black" opacity="22937f" origin=",.5" offset="0,.63889mm"/>
                <v:path arrowok="t"/>
                <o:lock v:ext="edit" aspectratio="t"/>
              </v:oval>
            </w:pict>
          </mc:Fallback>
        </mc:AlternateContent>
      </w:r>
      <w:r w:rsidRPr="009B30BF">
        <w:rPr>
          <w:b/>
          <w:bCs/>
          <w:color w:val="548DD4" w:themeColor="text2" w:themeTint="99"/>
          <w:sz w:val="20"/>
          <w:szCs w:val="20"/>
          <w:lang w:val="fr-CH"/>
        </w:rPr>
        <w:t>UN Convention</w:t>
      </w:r>
    </w:p>
    <w:p w:rsidR="008558A6" w:rsidRPr="009B30BF" w:rsidRDefault="008558A6" w:rsidP="008558A6">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0952704" behindDoc="0" locked="0" layoutInCell="1" allowOverlap="1" wp14:anchorId="127112D4" wp14:editId="16EBFEF9">
                <wp:simplePos x="0" y="0"/>
                <wp:positionH relativeFrom="column">
                  <wp:posOffset>5168780</wp:posOffset>
                </wp:positionH>
                <wp:positionV relativeFrom="paragraph">
                  <wp:posOffset>6350</wp:posOffset>
                </wp:positionV>
                <wp:extent cx="107315" cy="107315"/>
                <wp:effectExtent l="57150" t="19050" r="45085" b="102235"/>
                <wp:wrapNone/>
                <wp:docPr id="172" name="Oval 1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2A1256" id="Oval 172" o:spid="_x0000_s1026" style="position:absolute;margin-left:407pt;margin-top:.5pt;width:8.45pt;height:8.45pt;z-index:25103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4pAlQIAALsFAAAOAAAAZHJzL2Uyb0RvYy54bWysVE1vGyEQvVfqf0Dcm107Sd2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" fillcolor="#4f81bd [3204]" strokecolor="#0070c0">
                <v:shadow on="t" color="black" opacity="22937f" origin=",.5" offset="0,.63889mm"/>
                <v:path arrowok="t"/>
                <o:lock v:ext="edit" aspectratio="t"/>
              </v:oval>
            </w:pict>
          </mc:Fallback>
        </mc:AlternateContent>
      </w:r>
      <w:r w:rsidRPr="009B30BF">
        <w:rPr>
          <w:b/>
          <w:bCs/>
          <w:color w:val="548DD4" w:themeColor="text2" w:themeTint="99"/>
          <w:sz w:val="20"/>
          <w:szCs w:val="20"/>
          <w:lang w:val="fr-CH"/>
        </w:rPr>
        <w:t>UN Protocol</w:t>
      </w:r>
    </w:p>
    <w:p w:rsidR="008558A6" w:rsidRPr="009B30BF" w:rsidRDefault="008558A6" w:rsidP="008558A6">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0947584" behindDoc="0" locked="0" layoutInCell="1" allowOverlap="1" wp14:anchorId="0592FEAF" wp14:editId="73413EF6">
                <wp:simplePos x="0" y="0"/>
                <wp:positionH relativeFrom="column">
                  <wp:posOffset>4662033</wp:posOffset>
                </wp:positionH>
                <wp:positionV relativeFrom="paragraph">
                  <wp:posOffset>300355</wp:posOffset>
                </wp:positionV>
                <wp:extent cx="107315" cy="107315"/>
                <wp:effectExtent l="57150" t="19050" r="45085" b="102235"/>
                <wp:wrapNone/>
                <wp:docPr id="173" name="Oval 1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1A0761" id="Oval 173" o:spid="_x0000_s1026" style="position:absolute;margin-left:367.1pt;margin-top:23.65pt;width:8.45pt;height:8.45pt;z-index:25102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" fillcolor="#4f81bd [3204]"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0948608" behindDoc="0" locked="0" layoutInCell="1" allowOverlap="1" wp14:anchorId="291956D5" wp14:editId="4C24FFC5">
                <wp:simplePos x="0" y="0"/>
                <wp:positionH relativeFrom="column">
                  <wp:posOffset>4693412</wp:posOffset>
                </wp:positionH>
                <wp:positionV relativeFrom="paragraph">
                  <wp:posOffset>-1905</wp:posOffset>
                </wp:positionV>
                <wp:extent cx="107315" cy="107315"/>
                <wp:effectExtent l="57150" t="19050" r="45085" b="102235"/>
                <wp:wrapNone/>
                <wp:docPr id="174" name="Oval 1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6589AD" id="Oval 174" o:spid="_x0000_s1026" style="position:absolute;margin-left:369.55pt;margin-top:-.15pt;width:8.45pt;height:8.45pt;z-index:25103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" filled="f" strokecolor="#0070c0">
                <v:shadow on="t" color="black" opacity="22937f" origin=",.5" offset="0,.63889mm"/>
                <v:path arrowok="t"/>
                <o:lock v:ext="edit" aspectratio="t"/>
              </v:oval>
            </w:pict>
          </mc:Fallback>
        </mc:AlternateContent>
      </w:r>
      <w:proofErr w:type="spellStart"/>
      <w:r w:rsidRPr="009B30BF">
        <w:rPr>
          <w:b/>
          <w:bCs/>
          <w:color w:val="548DD4" w:themeColor="text2" w:themeTint="99"/>
          <w:sz w:val="20"/>
          <w:szCs w:val="20"/>
          <w:lang w:val="fr-CH"/>
        </w:rPr>
        <w:t>Institutional</w:t>
      </w:r>
      <w:proofErr w:type="spellEnd"/>
      <w:r w:rsidRPr="009B30BF">
        <w:rPr>
          <w:b/>
          <w:bCs/>
          <w:color w:val="548DD4" w:themeColor="text2" w:themeTint="99"/>
          <w:sz w:val="20"/>
          <w:szCs w:val="20"/>
          <w:lang w:val="fr-CH"/>
        </w:rPr>
        <w:t xml:space="preserve"> Support</w:t>
      </w:r>
    </w:p>
    <w:p w:rsidR="008558A6" w:rsidRPr="00AD01FD" w:rsidRDefault="008558A6" w:rsidP="008558A6">
      <w:pPr>
        <w:jc w:val="right"/>
        <w:rPr>
          <w:b/>
          <w:bCs/>
          <w:color w:val="548DD4" w:themeColor="text2" w:themeTint="99"/>
          <w:sz w:val="20"/>
          <w:szCs w:val="20"/>
        </w:rPr>
      </w:pPr>
      <w:r w:rsidRPr="00AD01FD">
        <w:rPr>
          <w:b/>
          <w:bCs/>
          <w:color w:val="548DD4" w:themeColor="text2" w:themeTint="99"/>
          <w:sz w:val="20"/>
          <w:szCs w:val="20"/>
        </w:rPr>
        <w:t>Reporting Mechanism</w:t>
      </w:r>
    </w:p>
    <w:p w:rsidR="008558A6" w:rsidRDefault="008558A6" w:rsidP="008558A6">
      <w:pPr>
        <w:framePr w:h="2881" w:hRule="exact" w:hSpace="45" w:wrap="around" w:vAnchor="text" w:hAnchor="page" w:x="1411" w:y="43"/>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8558A6" w:rsidRDefault="008558A6" w:rsidP="008558A6">
      <w:pPr>
        <w:framePr w:h="2881" w:hRule="exact" w:hSpace="45" w:wrap="around" w:vAnchor="text" w:hAnchor="page" w:x="1411" w:y="43"/>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3 744 000</w:t>
      </w:r>
    </w:p>
    <w:p w:rsidR="008558A6" w:rsidRDefault="008558A6" w:rsidP="008558A6">
      <w:pPr>
        <w:framePr w:h="2881" w:hRule="exact" w:hSpace="45" w:wrap="around" w:vAnchor="text" w:hAnchor="page" w:x="1411" w:y="43"/>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85"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8558A6" w:rsidRDefault="008558A6" w:rsidP="008558A6">
      <w:pPr>
        <w:framePr w:h="2881" w:hRule="exact" w:hSpace="45" w:wrap="around" w:vAnchor="text" w:hAnchor="page" w:x="1411" w:y="43"/>
        <w:rPr>
          <w:rFonts w:eastAsia="Times New Roman" w:cstheme="minorHAnsi"/>
        </w:rPr>
      </w:pPr>
      <w:r>
        <w:rPr>
          <w:rFonts w:eastAsia="Times New Roman" w:cstheme="minorHAnsi"/>
          <w:b/>
          <w:bCs/>
        </w:rPr>
        <w:t>Internet users</w:t>
      </w:r>
      <w:r>
        <w:rPr>
          <w:rFonts w:eastAsia="Times New Roman" w:cstheme="minorHAnsi"/>
        </w:rPr>
        <w:t>, percentage of population: 60%</w:t>
      </w:r>
    </w:p>
    <w:p w:rsidR="008558A6" w:rsidRDefault="008558A6" w:rsidP="008558A6">
      <w:pPr>
        <w:framePr w:h="2881" w:hRule="exact" w:hSpace="45" w:wrap="around" w:vAnchor="text" w:hAnchor="page" w:x="1411" w:y="43"/>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86"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8558A6" w:rsidRDefault="008558A6" w:rsidP="008558A6">
      <w:pPr>
        <w:framePr w:h="2881" w:hRule="exact" w:hSpace="45" w:wrap="around" w:vAnchor="text" w:hAnchor="page" w:x="1411" w:y="43"/>
        <w:spacing w:before="100" w:beforeAutospacing="1" w:after="100" w:afterAutospacing="1"/>
        <w:rPr>
          <w:rFonts w:eastAsia="Times New Roman" w:cstheme="minorHAnsi"/>
        </w:rPr>
      </w:pPr>
    </w:p>
    <w:p w:rsidR="008558A6" w:rsidRDefault="008558A6" w:rsidP="008558A6">
      <w:pPr>
        <w:rPr>
          <w:b/>
          <w:bCs/>
          <w:color w:val="4F81BD" w:themeColor="accent1"/>
        </w:rPr>
      </w:pPr>
    </w:p>
    <w:p w:rsidR="008558A6" w:rsidRPr="00127FE6" w:rsidRDefault="008558A6" w:rsidP="008558A6">
      <w:pPr>
        <w:rPr>
          <w:b/>
          <w:bCs/>
          <w:color w:val="548DD4" w:themeColor="text2" w:themeTint="99"/>
          <w:sz w:val="20"/>
          <w:szCs w:val="20"/>
        </w:rPr>
      </w:pPr>
      <w:r>
        <w:rPr>
          <w:rFonts w:cstheme="minorHAnsi"/>
          <w:b/>
          <w:bCs/>
          <w:color w:val="4F81BD" w:themeColor="accent1"/>
        </w:rPr>
        <w:t>NATIONAL LEGISLATION</w:t>
      </w:r>
    </w:p>
    <w:p w:rsidR="008558A6" w:rsidRDefault="004A6348" w:rsidP="008558A6">
      <w:pPr>
        <w:pStyle w:val="ListParagraph"/>
        <w:numPr>
          <w:ilvl w:val="0"/>
          <w:numId w:val="1"/>
        </w:numPr>
      </w:pPr>
      <w:hyperlink r:id="rId187" w:history="1">
        <w:r w:rsidR="008558A6" w:rsidRPr="005C1F1C">
          <w:rPr>
            <w:rStyle w:val="Hyperlink"/>
          </w:rPr>
          <w:t>Articles 211</w:t>
        </w:r>
        <w:r w:rsidR="008558A6" w:rsidRPr="005C1F1C">
          <w:rPr>
            <w:rStyle w:val="Hyperlink"/>
            <w:color w:val="auto"/>
            <w:u w:val="none"/>
          </w:rPr>
          <w:t xml:space="preserve"> and </w:t>
        </w:r>
        <w:r w:rsidR="008558A6" w:rsidRPr="005C1F1C">
          <w:rPr>
            <w:rStyle w:val="Hyperlink"/>
          </w:rPr>
          <w:t>212</w:t>
        </w:r>
      </w:hyperlink>
      <w:r w:rsidR="008558A6">
        <w:t xml:space="preserve"> of the Federal Criminal Code.</w:t>
      </w:r>
    </w:p>
    <w:p w:rsidR="008558A6" w:rsidRDefault="008558A6" w:rsidP="008558A6">
      <w:pPr>
        <w:pStyle w:val="ListParagraph"/>
        <w:rPr>
          <w:rFonts w:cstheme="minorHAnsi"/>
        </w:rPr>
      </w:pPr>
    </w:p>
    <w:p w:rsidR="008558A6" w:rsidRPr="00E16220" w:rsidRDefault="008558A6" w:rsidP="008558A6">
      <w:pPr>
        <w:rPr>
          <w:rFonts w:cstheme="minorHAnsi"/>
          <w:b/>
          <w:bCs/>
          <w:color w:val="4F81BD" w:themeColor="accent1"/>
        </w:rPr>
      </w:pPr>
      <w:r w:rsidRPr="00E16220">
        <w:rPr>
          <w:rFonts w:cstheme="minorHAnsi"/>
          <w:b/>
          <w:bCs/>
          <w:color w:val="4F81BD" w:themeColor="accent1"/>
        </w:rPr>
        <w:t>UN CONVENTION</w:t>
      </w:r>
    </w:p>
    <w:p w:rsidR="008558A6" w:rsidRDefault="008558A6" w:rsidP="008558A6">
      <w:pPr>
        <w:pStyle w:val="ListParagraph"/>
        <w:numPr>
          <w:ilvl w:val="0"/>
          <w:numId w:val="1"/>
        </w:numPr>
        <w:rPr>
          <w:rFonts w:cstheme="minorHAnsi"/>
        </w:rPr>
      </w:pPr>
      <w:r w:rsidRPr="00A77F6C">
        <w:rPr>
          <w:rFonts w:cstheme="minorHAnsi"/>
        </w:rPr>
        <w:t xml:space="preserve">Signed and ratified, with no declarations or reservations to articles 16, 17(e) and 34(c), the </w:t>
      </w:r>
      <w:hyperlink r:id="rId188" w:history="1">
        <w:r w:rsidRPr="00A77F6C">
          <w:rPr>
            <w:rStyle w:val="Hyperlink"/>
            <w:rFonts w:cstheme="minorHAnsi"/>
          </w:rPr>
          <w:t xml:space="preserve">Convention on the Rights of </w:t>
        </w:r>
        <w:r>
          <w:rPr>
            <w:rStyle w:val="Hyperlink"/>
            <w:rFonts w:cstheme="minorHAnsi"/>
          </w:rPr>
          <w:t xml:space="preserve">the </w:t>
        </w:r>
        <w:r w:rsidRPr="00A77F6C">
          <w:rPr>
            <w:rStyle w:val="Hyperlink"/>
            <w:rFonts w:cstheme="minorHAnsi"/>
          </w:rPr>
          <w:t>Child</w:t>
        </w:r>
      </w:hyperlink>
      <w:r w:rsidRPr="00A77F6C">
        <w:rPr>
          <w:rFonts w:cstheme="minorHAnsi"/>
        </w:rPr>
        <w:t>.</w:t>
      </w:r>
    </w:p>
    <w:p w:rsidR="008558A6" w:rsidRDefault="008558A6" w:rsidP="008558A6">
      <w:pPr>
        <w:pStyle w:val="ListParagraph"/>
        <w:rPr>
          <w:rFonts w:cstheme="minorHAnsi"/>
        </w:rPr>
      </w:pPr>
    </w:p>
    <w:p w:rsidR="008558A6" w:rsidRPr="00E16220" w:rsidRDefault="008558A6" w:rsidP="008558A6">
      <w:pPr>
        <w:rPr>
          <w:rFonts w:cstheme="minorHAnsi"/>
          <w:b/>
          <w:bCs/>
          <w:color w:val="4F81BD" w:themeColor="accent1"/>
        </w:rPr>
      </w:pPr>
      <w:r w:rsidRPr="00E16220">
        <w:rPr>
          <w:rFonts w:cstheme="minorHAnsi"/>
          <w:b/>
          <w:bCs/>
          <w:color w:val="4F81BD" w:themeColor="accent1"/>
        </w:rPr>
        <w:t>UN PROTOCOL</w:t>
      </w:r>
    </w:p>
    <w:p w:rsidR="008558A6" w:rsidRPr="00A41413" w:rsidRDefault="008558A6" w:rsidP="008558A6">
      <w:pPr>
        <w:pStyle w:val="ListParagraph"/>
        <w:numPr>
          <w:ilvl w:val="0"/>
          <w:numId w:val="1"/>
        </w:numPr>
        <w:rPr>
          <w:rFonts w:cstheme="minorHAnsi"/>
        </w:rPr>
      </w:pPr>
      <w:r>
        <w:rPr>
          <w:rFonts w:cstheme="minorHAnsi"/>
        </w:rPr>
        <w:t>Succeeded</w:t>
      </w:r>
      <w:r w:rsidRPr="00A77F6C">
        <w:rPr>
          <w:rFonts w:cstheme="minorHAnsi"/>
        </w:rPr>
        <w:t xml:space="preserve">, with no declarations or reservations to articles 2 and 3, the </w:t>
      </w:r>
      <w:hyperlink r:id="rId189" w:history="1">
        <w:r>
          <w:rPr>
            <w:rStyle w:val="Hyperlink"/>
            <w:rFonts w:cstheme="minorHAnsi"/>
          </w:rPr>
          <w:t>Optional Protocol 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sidRPr="00A77F6C">
        <w:rPr>
          <w:rFonts w:cstheme="minorHAnsi"/>
        </w:rPr>
        <w:t>.</w:t>
      </w:r>
    </w:p>
    <w:p w:rsidR="008558A6" w:rsidRDefault="008558A6" w:rsidP="008558A6"/>
    <w:p w:rsidR="008558A6" w:rsidRDefault="008558A6" w:rsidP="008558A6">
      <w:pPr>
        <w:rPr>
          <w:b/>
          <w:bCs/>
          <w:color w:val="4F81BD" w:themeColor="accent1"/>
        </w:rPr>
      </w:pPr>
      <w:r w:rsidRPr="004639F6">
        <w:rPr>
          <w:b/>
          <w:bCs/>
          <w:color w:val="4F81BD" w:themeColor="accent1"/>
        </w:rPr>
        <w:lastRenderedPageBreak/>
        <w:t>REPORTING MECHANISM</w:t>
      </w:r>
    </w:p>
    <w:p w:rsidR="008558A6" w:rsidRPr="00223C6B" w:rsidRDefault="008558A6" w:rsidP="008558A6">
      <w:pPr>
        <w:pStyle w:val="ListParagraph"/>
        <w:numPr>
          <w:ilvl w:val="0"/>
          <w:numId w:val="3"/>
        </w:numPr>
      </w:pPr>
      <w:r>
        <w:t xml:space="preserve">International Forum of Solidarity offers space in its </w:t>
      </w:r>
      <w:hyperlink r:id="rId190" w:history="1">
        <w:r w:rsidRPr="00223C6B">
          <w:rPr>
            <w:rStyle w:val="Hyperlink"/>
          </w:rPr>
          <w:t>website</w:t>
        </w:r>
      </w:hyperlink>
      <w:r>
        <w:t xml:space="preserve"> </w:t>
      </w:r>
      <w:hyperlink r:id="rId191" w:history="1">
        <w:r w:rsidRPr="00223C6B">
          <w:rPr>
            <w:rStyle w:val="Hyperlink"/>
          </w:rPr>
          <w:t>(*)</w:t>
        </w:r>
      </w:hyperlink>
      <w:r>
        <w:t xml:space="preserve"> for the report of c</w:t>
      </w:r>
      <w:r w:rsidRPr="00223C6B">
        <w:t>hi</w:t>
      </w:r>
      <w:r>
        <w:t>ld online abuse.</w:t>
      </w:r>
    </w:p>
    <w:p w:rsidR="008558A6" w:rsidRDefault="008558A6" w:rsidP="008558A6">
      <w:pPr>
        <w:rPr>
          <w:rFonts w:cstheme="minorHAnsi"/>
        </w:rPr>
        <w:sectPr w:rsidR="008558A6">
          <w:pgSz w:w="12240" w:h="15840"/>
          <w:pgMar w:top="1440" w:right="1440" w:bottom="1440" w:left="1440" w:header="708" w:footer="708" w:gutter="0"/>
          <w:cols w:space="708"/>
          <w:docGrid w:linePitch="360"/>
        </w:sectPr>
      </w:pPr>
    </w:p>
    <w:p w:rsidR="008558A6" w:rsidRDefault="008558A6" w:rsidP="008558A6">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0954752" behindDoc="1" locked="0" layoutInCell="1" allowOverlap="1" wp14:anchorId="7B8EFA7E" wp14:editId="372CAA16">
            <wp:simplePos x="0" y="0"/>
            <wp:positionH relativeFrom="column">
              <wp:posOffset>9525</wp:posOffset>
            </wp:positionH>
            <wp:positionV relativeFrom="paragraph">
              <wp:posOffset>142875</wp:posOffset>
            </wp:positionV>
            <wp:extent cx="1066800" cy="1164590"/>
            <wp:effectExtent l="0" t="0" r="0"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0" cy="116459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3CDA0DD4">
          <v:shape id="_x0000_s1050" type="#_x0000_t75" style="position:absolute;left:0;text-align:left;margin-left:398.1pt;margin-top:5.85pt;width:69.6pt;height:62.9pt;z-index:252368896;mso-position-horizontal-relative:text;mso-position-vertical-relative:text">
            <v:imagedata r:id="rId17" o:title=""/>
          </v:shape>
          <o:OLEObject Type="Embed" ProgID="PBrush" ShapeID="_x0000_s1050" DrawAspect="Content" ObjectID="_1454308426" r:id="rId192"/>
        </w:object>
      </w:r>
      <w:r>
        <w:rPr>
          <w:b/>
          <w:bCs/>
          <w:color w:val="4F81BD" w:themeColor="accent1"/>
          <w:sz w:val="48"/>
          <w:szCs w:val="48"/>
        </w:rPr>
        <w:t>CHILD ONLINE PROTECTION</w:t>
      </w:r>
    </w:p>
    <w:p w:rsidR="008558A6" w:rsidRDefault="008558A6" w:rsidP="00CD02D5">
      <w:pPr>
        <w:pStyle w:val="Heading1"/>
        <w:jc w:val="center"/>
      </w:pPr>
      <w:bookmarkStart w:id="28" w:name="_Toc239964559"/>
      <w:r>
        <w:rPr>
          <w:noProof/>
          <w:color w:val="548DD4" w:themeColor="text2" w:themeTint="99"/>
          <w:sz w:val="20"/>
          <w:szCs w:val="20"/>
          <w:lang w:eastAsia="en-US"/>
        </w:rPr>
        <w:drawing>
          <wp:anchor distT="0" distB="0" distL="114300" distR="114300" simplePos="0" relativeHeight="250953728" behindDoc="0" locked="0" layoutInCell="1" allowOverlap="1" wp14:anchorId="4785E0A3" wp14:editId="7607B477">
            <wp:simplePos x="0" y="0"/>
            <wp:positionH relativeFrom="column">
              <wp:posOffset>474345</wp:posOffset>
            </wp:positionH>
            <wp:positionV relativeFrom="paragraph">
              <wp:posOffset>377190</wp:posOffset>
            </wp:positionV>
            <wp:extent cx="304800" cy="311150"/>
            <wp:effectExtent l="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11150"/>
                    </a:xfrm>
                    <a:prstGeom prst="rect">
                      <a:avLst/>
                    </a:prstGeom>
                    <a:noFill/>
                  </pic:spPr>
                </pic:pic>
              </a:graphicData>
            </a:graphic>
            <wp14:sizeRelH relativeFrom="page">
              <wp14:pctWidth>0</wp14:pctWidth>
            </wp14:sizeRelH>
            <wp14:sizeRelV relativeFrom="page">
              <wp14:pctHeight>0</wp14:pctHeight>
            </wp14:sizeRelV>
          </wp:anchor>
        </w:drawing>
      </w:r>
      <w:r>
        <w:t>BOTSWANA</w:t>
      </w:r>
      <w:bookmarkEnd w:id="28"/>
    </w:p>
    <w:p w:rsidR="008558A6" w:rsidRDefault="008558A6" w:rsidP="008558A6">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956800" behindDoc="0" locked="0" layoutInCell="1" allowOverlap="1" wp14:anchorId="20A31E9C" wp14:editId="2CDA175F">
                <wp:simplePos x="0" y="0"/>
                <wp:positionH relativeFrom="column">
                  <wp:posOffset>4763135</wp:posOffset>
                </wp:positionH>
                <wp:positionV relativeFrom="paragraph">
                  <wp:posOffset>6985</wp:posOffset>
                </wp:positionV>
                <wp:extent cx="107315" cy="107315"/>
                <wp:effectExtent l="57150" t="19050" r="45085" b="102235"/>
                <wp:wrapNone/>
                <wp:docPr id="177" name="Oval 1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45C139" id="Oval 177" o:spid="_x0000_s1026" style="position:absolute;margin-left:375.05pt;margin-top:.55pt;width:8.45pt;height:8.45pt;z-index:25103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8558A6" w:rsidRDefault="008558A6" w:rsidP="008558A6">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957824" behindDoc="0" locked="0" layoutInCell="1" allowOverlap="1" wp14:anchorId="45BF630A" wp14:editId="5A475411">
                <wp:simplePos x="0" y="0"/>
                <wp:positionH relativeFrom="column">
                  <wp:posOffset>4398010</wp:posOffset>
                </wp:positionH>
                <wp:positionV relativeFrom="paragraph">
                  <wp:posOffset>7620</wp:posOffset>
                </wp:positionV>
                <wp:extent cx="107315" cy="107315"/>
                <wp:effectExtent l="57150" t="19050" r="45085" b="102235"/>
                <wp:wrapNone/>
                <wp:docPr id="178" name="Oval 1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8752E6" id="Oval 178" o:spid="_x0000_s1026" style="position:absolute;margin-left:346.3pt;margin-top:.6pt;width:8.45pt;height:8.45pt;z-index:25103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8558A6" w:rsidRDefault="008558A6" w:rsidP="008558A6">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958848" behindDoc="0" locked="0" layoutInCell="1" allowOverlap="1" wp14:anchorId="7D70FD6B" wp14:editId="72B6EBA0">
                <wp:simplePos x="0" y="0"/>
                <wp:positionH relativeFrom="column">
                  <wp:posOffset>4998085</wp:posOffset>
                </wp:positionH>
                <wp:positionV relativeFrom="paragraph">
                  <wp:posOffset>6985</wp:posOffset>
                </wp:positionV>
                <wp:extent cx="107315" cy="107315"/>
                <wp:effectExtent l="57150" t="19050" r="45085" b="102235"/>
                <wp:wrapNone/>
                <wp:docPr id="179" name="Oval 1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BB48E3" id="Oval 179" o:spid="_x0000_s1026" style="position:absolute;margin-left:393.55pt;margin-top:.55pt;width:8.45pt;height:8.45pt;z-index:25104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UN Convention</w:t>
      </w:r>
    </w:p>
    <w:p w:rsidR="008558A6" w:rsidRDefault="008558A6" w:rsidP="008558A6">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959872" behindDoc="0" locked="0" layoutInCell="1" allowOverlap="1" wp14:anchorId="6E7A5FC5" wp14:editId="67B8F223">
                <wp:simplePos x="0" y="0"/>
                <wp:positionH relativeFrom="column">
                  <wp:posOffset>5168265</wp:posOffset>
                </wp:positionH>
                <wp:positionV relativeFrom="paragraph">
                  <wp:posOffset>6350</wp:posOffset>
                </wp:positionV>
                <wp:extent cx="107315" cy="107315"/>
                <wp:effectExtent l="57150" t="19050" r="45085" b="102235"/>
                <wp:wrapNone/>
                <wp:docPr id="180" name="Oval 1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871784" id="Oval 180" o:spid="_x0000_s1026" style="position:absolute;margin-left:406.95pt;margin-top:.5pt;width:8.45pt;height:8.45pt;z-index:25104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UN Protocol</w:t>
      </w:r>
    </w:p>
    <w:p w:rsidR="008558A6" w:rsidRDefault="008558A6" w:rsidP="008558A6">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955776" behindDoc="0" locked="0" layoutInCell="1" allowOverlap="1" wp14:anchorId="3D2E265F" wp14:editId="2E82D571">
                <wp:simplePos x="0" y="0"/>
                <wp:positionH relativeFrom="column">
                  <wp:posOffset>4693412</wp:posOffset>
                </wp:positionH>
                <wp:positionV relativeFrom="paragraph">
                  <wp:posOffset>-1905</wp:posOffset>
                </wp:positionV>
                <wp:extent cx="107315" cy="107315"/>
                <wp:effectExtent l="57150" t="19050" r="45085" b="102235"/>
                <wp:wrapNone/>
                <wp:docPr id="181" name="Oval 1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BF686E" id="Oval 181" o:spid="_x0000_s1026" style="position:absolute;margin-left:369.55pt;margin-top:-.15pt;width:8.45pt;height:8.45pt;z-index:25103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" filled="f" strokecolor="#0070c0">
                <v:shadow on="t" color="black" opacity="22937f" origin=",.5" offset="0,.63889mm"/>
                <v:path arrowok="t"/>
                <o:lock v:ext="edit" aspectratio="t"/>
              </v:oval>
            </w:pict>
          </mc:Fallback>
        </mc:AlternateContent>
      </w:r>
      <w:r w:rsidRPr="00FE10CE">
        <w:rPr>
          <w:b/>
          <w:bCs/>
          <w:color w:val="548DD4" w:themeColor="text2" w:themeTint="99"/>
          <w:sz w:val="20"/>
          <w:szCs w:val="20"/>
        </w:rPr>
        <w:t>Institutional Support</w:t>
      </w:r>
    </w:p>
    <w:p w:rsidR="008558A6" w:rsidRPr="00FE10CE" w:rsidRDefault="008558A6" w:rsidP="008558A6">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960896" behindDoc="0" locked="0" layoutInCell="1" allowOverlap="1" wp14:anchorId="6C431C1A" wp14:editId="6599F94B">
                <wp:simplePos x="0" y="0"/>
                <wp:positionH relativeFrom="column">
                  <wp:posOffset>4652645</wp:posOffset>
                </wp:positionH>
                <wp:positionV relativeFrom="paragraph">
                  <wp:posOffset>17145</wp:posOffset>
                </wp:positionV>
                <wp:extent cx="107315" cy="107315"/>
                <wp:effectExtent l="57150" t="19050" r="45085" b="102235"/>
                <wp:wrapNone/>
                <wp:docPr id="182" name="Oval 1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6A252E" id="Oval 182" o:spid="_x0000_s1026" style="position:absolute;margin-left:366.35pt;margin-top:1.35pt;width:8.45pt;height:8.45pt;z-index:25104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" filled="f" strokecolor="#0070c0">
                <v:shadow on="t" color="black" opacity="22937f" origin=",.5" offset="0,.63889mm"/>
                <v:path arrowok="t"/>
                <o:lock v:ext="edit" aspectratio="t"/>
              </v:oval>
            </w:pict>
          </mc:Fallback>
        </mc:AlternateContent>
      </w:r>
      <w:r>
        <w:rPr>
          <w:b/>
          <w:bCs/>
          <w:color w:val="548DD4" w:themeColor="text2" w:themeTint="99"/>
          <w:sz w:val="20"/>
          <w:szCs w:val="20"/>
        </w:rPr>
        <w:t>Reporting Mechanism</w:t>
      </w:r>
    </w:p>
    <w:p w:rsidR="008558A6" w:rsidRDefault="008558A6" w:rsidP="008558A6">
      <w:pPr>
        <w:framePr w:hSpace="45" w:wrap="around" w:vAnchor="text" w:hAnchor="page" w:x="1471" w:y="150"/>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8558A6" w:rsidRDefault="008558A6" w:rsidP="008558A6">
      <w:pPr>
        <w:framePr w:hSpace="45" w:wrap="around" w:vAnchor="text" w:hAnchor="page" w:x="1471" w:y="150"/>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2 053 000</w:t>
      </w:r>
    </w:p>
    <w:p w:rsidR="008558A6" w:rsidRDefault="008558A6" w:rsidP="008558A6">
      <w:pPr>
        <w:framePr w:hSpace="45" w:wrap="around" w:vAnchor="text" w:hAnchor="page" w:x="1471" w:y="150"/>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93"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8558A6" w:rsidRDefault="008558A6" w:rsidP="008558A6">
      <w:pPr>
        <w:framePr w:hSpace="45" w:wrap="around" w:vAnchor="text" w:hAnchor="page" w:x="1471" w:y="150"/>
        <w:spacing w:before="100" w:beforeAutospacing="1" w:after="100" w:afterAutospacing="1"/>
        <w:rPr>
          <w:rFonts w:eastAsia="Times New Roman" w:cstheme="minorHAnsi"/>
        </w:rPr>
      </w:pPr>
      <w:r>
        <w:rPr>
          <w:rFonts w:eastAsia="Times New Roman" w:cstheme="minorHAnsi"/>
          <w:b/>
          <w:bCs/>
        </w:rPr>
        <w:t>Internet users</w:t>
      </w:r>
      <w:r>
        <w:rPr>
          <w:rFonts w:eastAsia="Times New Roman" w:cstheme="minorHAnsi"/>
        </w:rPr>
        <w:t xml:space="preserve">, percentage of population: 7% </w:t>
      </w:r>
    </w:p>
    <w:p w:rsidR="008558A6" w:rsidRDefault="008558A6" w:rsidP="008558A6">
      <w:pPr>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94"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8558A6" w:rsidRDefault="008558A6" w:rsidP="008558A6">
      <w:pPr>
        <w:ind w:firstLine="720"/>
        <w:rPr>
          <w:rFonts w:eastAsia="Times New Roman" w:cstheme="minorHAnsi"/>
          <w:sz w:val="16"/>
          <w:szCs w:val="16"/>
        </w:rPr>
      </w:pPr>
    </w:p>
    <w:p w:rsidR="008558A6" w:rsidRPr="00A77F6C" w:rsidRDefault="008558A6" w:rsidP="008558A6">
      <w:pPr>
        <w:ind w:firstLine="720"/>
        <w:rPr>
          <w:rFonts w:cstheme="minorHAnsi"/>
          <w:b/>
          <w:bCs/>
          <w:color w:val="4F81BD" w:themeColor="accent1"/>
        </w:rPr>
      </w:pPr>
    </w:p>
    <w:p w:rsidR="008558A6" w:rsidRDefault="008558A6" w:rsidP="008558A6">
      <w:pPr>
        <w:rPr>
          <w:b/>
          <w:bCs/>
          <w:color w:val="548DD4" w:themeColor="text2" w:themeTint="99"/>
          <w:sz w:val="20"/>
          <w:szCs w:val="20"/>
        </w:rPr>
      </w:pPr>
      <w:r>
        <w:rPr>
          <w:rFonts w:cstheme="minorHAnsi"/>
          <w:b/>
          <w:bCs/>
          <w:color w:val="4F81BD" w:themeColor="accent1"/>
        </w:rPr>
        <w:t>NATIONAL LEGISLATION</w:t>
      </w:r>
    </w:p>
    <w:p w:rsidR="008558A6" w:rsidRDefault="004A6348" w:rsidP="008558A6">
      <w:pPr>
        <w:pStyle w:val="ListParagraph"/>
        <w:numPr>
          <w:ilvl w:val="0"/>
          <w:numId w:val="4"/>
        </w:numPr>
      </w:pPr>
      <w:hyperlink r:id="rId195" w:history="1">
        <w:r w:rsidR="008558A6" w:rsidRPr="000408B3">
          <w:rPr>
            <w:rStyle w:val="Hyperlink"/>
          </w:rPr>
          <w:t>Section 178</w:t>
        </w:r>
      </w:hyperlink>
      <w:r w:rsidR="008558A6">
        <w:t xml:space="preserve"> of the Criminal Code.</w:t>
      </w:r>
    </w:p>
    <w:p w:rsidR="008558A6" w:rsidRDefault="004A6348" w:rsidP="008558A6">
      <w:pPr>
        <w:pStyle w:val="ListParagraph"/>
        <w:numPr>
          <w:ilvl w:val="0"/>
          <w:numId w:val="4"/>
        </w:numPr>
      </w:pPr>
      <w:hyperlink r:id="rId196" w:history="1">
        <w:r w:rsidR="008558A6" w:rsidRPr="00B02726">
          <w:rPr>
            <w:rStyle w:val="Hyperlink"/>
          </w:rPr>
          <w:t>Section 16</w:t>
        </w:r>
      </w:hyperlink>
      <w:r w:rsidR="008558A6">
        <w:t xml:space="preserve"> of the “Cybercrime and Computer Related Crimes”, December 2007.</w:t>
      </w:r>
    </w:p>
    <w:p w:rsidR="008558A6" w:rsidRDefault="008558A6" w:rsidP="008558A6"/>
    <w:p w:rsidR="008558A6" w:rsidRPr="00CE692E" w:rsidRDefault="008558A6" w:rsidP="008558A6">
      <w:pPr>
        <w:rPr>
          <w:b/>
          <w:bCs/>
          <w:color w:val="4F81BD" w:themeColor="accent1"/>
        </w:rPr>
      </w:pPr>
      <w:r w:rsidRPr="00CE692E">
        <w:rPr>
          <w:b/>
          <w:bCs/>
          <w:color w:val="4F81BD" w:themeColor="accent1"/>
        </w:rPr>
        <w:t>UN CONVENTION</w:t>
      </w:r>
    </w:p>
    <w:p w:rsidR="008558A6" w:rsidRDefault="008558A6" w:rsidP="008558A6">
      <w:pPr>
        <w:pStyle w:val="ListParagraph"/>
        <w:numPr>
          <w:ilvl w:val="0"/>
          <w:numId w:val="4"/>
        </w:numPr>
        <w:rPr>
          <w:rFonts w:cstheme="minorHAnsi"/>
        </w:rPr>
      </w:pPr>
      <w:r>
        <w:rPr>
          <w:rFonts w:cstheme="minorHAnsi"/>
        </w:rPr>
        <w:t>Acceded to</w:t>
      </w:r>
      <w:r w:rsidRPr="00A77F6C">
        <w:rPr>
          <w:rFonts w:cstheme="minorHAnsi"/>
        </w:rPr>
        <w:t xml:space="preserve"> the </w:t>
      </w:r>
      <w:hyperlink r:id="rId197" w:history="1">
        <w:r w:rsidRPr="00A77F6C">
          <w:rPr>
            <w:rStyle w:val="Hyperlink"/>
            <w:rFonts w:cstheme="minorHAnsi"/>
          </w:rPr>
          <w:t>Convention on the Rights of Child</w:t>
        </w:r>
      </w:hyperlink>
      <w:r w:rsidRPr="00A77F6C">
        <w:rPr>
          <w:rFonts w:cstheme="minorHAnsi"/>
        </w:rPr>
        <w:t>, with no declarations or reservations to articles 16, 17(e) and 34(c</w:t>
      </w:r>
      <w:r>
        <w:rPr>
          <w:rFonts w:cstheme="minorHAnsi"/>
        </w:rPr>
        <w:t>)</w:t>
      </w:r>
      <w:r w:rsidRPr="00A77F6C">
        <w:rPr>
          <w:rFonts w:cstheme="minorHAnsi"/>
        </w:rPr>
        <w:t>.</w:t>
      </w:r>
    </w:p>
    <w:p w:rsidR="008558A6" w:rsidRDefault="008558A6" w:rsidP="008558A6">
      <w:pPr>
        <w:rPr>
          <w:rFonts w:cstheme="minorHAnsi"/>
        </w:rPr>
      </w:pPr>
    </w:p>
    <w:p w:rsidR="008558A6" w:rsidRDefault="008558A6" w:rsidP="008558A6">
      <w:pPr>
        <w:rPr>
          <w:rFonts w:cstheme="minorHAnsi"/>
          <w:b/>
          <w:bCs/>
          <w:color w:val="4F81BD" w:themeColor="accent1"/>
        </w:rPr>
      </w:pPr>
    </w:p>
    <w:p w:rsidR="008558A6" w:rsidRPr="00CE692E" w:rsidRDefault="008558A6" w:rsidP="008558A6">
      <w:pPr>
        <w:rPr>
          <w:rFonts w:cstheme="minorHAnsi"/>
          <w:b/>
          <w:bCs/>
          <w:color w:val="4F81BD" w:themeColor="accent1"/>
        </w:rPr>
      </w:pPr>
      <w:r w:rsidRPr="00CE692E">
        <w:rPr>
          <w:rFonts w:cstheme="minorHAnsi"/>
          <w:b/>
          <w:bCs/>
          <w:color w:val="4F81BD" w:themeColor="accent1"/>
        </w:rPr>
        <w:lastRenderedPageBreak/>
        <w:t>UN PROTOCOL</w:t>
      </w:r>
    </w:p>
    <w:p w:rsidR="008558A6" w:rsidRPr="003B67E6" w:rsidRDefault="008558A6" w:rsidP="008558A6">
      <w:pPr>
        <w:pStyle w:val="ListParagraph"/>
        <w:numPr>
          <w:ilvl w:val="0"/>
          <w:numId w:val="4"/>
        </w:numPr>
        <w:rPr>
          <w:rFonts w:cstheme="minorHAnsi"/>
        </w:rPr>
      </w:pPr>
      <w:r>
        <w:rPr>
          <w:rFonts w:cstheme="minorHAnsi"/>
        </w:rPr>
        <w:t>Acceded to</w:t>
      </w:r>
      <w:r w:rsidRPr="00A77F6C">
        <w:rPr>
          <w:rFonts w:cstheme="minorHAnsi"/>
        </w:rPr>
        <w:t xml:space="preserve"> the </w:t>
      </w:r>
      <w:hyperlink r:id="rId198" w:history="1">
        <w:r>
          <w:rPr>
            <w:rStyle w:val="Hyperlink"/>
            <w:rFonts w:cstheme="minorHAnsi"/>
          </w:rPr>
          <w:t>Optional Protocol t</w:t>
        </w:r>
        <w:r w:rsidRPr="00A77F6C">
          <w:rPr>
            <w:rStyle w:val="Hyperlink"/>
            <w:rFonts w:cstheme="minorHAnsi"/>
          </w:rPr>
          <w:t>o The Convention on the Rights of the Child on the Sale of Children, Child Prostitution</w:t>
        </w:r>
        <w:r>
          <w:rPr>
            <w:rStyle w:val="Hyperlink"/>
            <w:rFonts w:cstheme="minorHAnsi"/>
          </w:rPr>
          <w:t xml:space="preserve"> </w:t>
        </w:r>
        <w:r w:rsidRPr="00A77F6C">
          <w:rPr>
            <w:rStyle w:val="Hyperlink"/>
            <w:rFonts w:cstheme="minorHAnsi"/>
          </w:rPr>
          <w:t>and Child Pornography</w:t>
        </w:r>
      </w:hyperlink>
      <w:r w:rsidRPr="003B67E6">
        <w:rPr>
          <w:rFonts w:cstheme="minorHAnsi"/>
        </w:rPr>
        <w:t xml:space="preserve"> </w:t>
      </w:r>
      <w:r w:rsidRPr="00A77F6C">
        <w:rPr>
          <w:rFonts w:cstheme="minorHAnsi"/>
        </w:rPr>
        <w:t>with no declarations or reservations to articles 2 and 3.</w:t>
      </w:r>
    </w:p>
    <w:p w:rsidR="008558A6" w:rsidRDefault="008558A6" w:rsidP="008558A6">
      <w:pPr>
        <w:rPr>
          <w:rFonts w:cstheme="minorHAnsi"/>
          <w:b/>
          <w:bCs/>
          <w:color w:val="4F81BD" w:themeColor="accent1"/>
        </w:rPr>
      </w:pPr>
    </w:p>
    <w:p w:rsidR="008558A6" w:rsidRDefault="008558A6" w:rsidP="008558A6">
      <w:pPr>
        <w:rPr>
          <w:rFonts w:cstheme="minorHAnsi"/>
        </w:rPr>
        <w:sectPr w:rsidR="008558A6">
          <w:pgSz w:w="12240" w:h="15840"/>
          <w:pgMar w:top="1440" w:right="1440" w:bottom="1440" w:left="1440" w:header="708" w:footer="708" w:gutter="0"/>
          <w:cols w:space="708"/>
          <w:docGrid w:linePitch="360"/>
        </w:sectPr>
      </w:pPr>
    </w:p>
    <w:p w:rsidR="00D56B72" w:rsidRDefault="004A6348" w:rsidP="00D56B72">
      <w:pPr>
        <w:jc w:val="center"/>
        <w:rPr>
          <w:b/>
          <w:bCs/>
          <w:color w:val="4F81BD" w:themeColor="accent1"/>
          <w:sz w:val="48"/>
          <w:szCs w:val="48"/>
        </w:rPr>
      </w:pPr>
      <w:r>
        <w:rPr>
          <w:b/>
          <w:bCs/>
          <w:noProof/>
          <w:color w:val="4F81BD" w:themeColor="accent1"/>
        </w:rPr>
        <w:lastRenderedPageBreak/>
        <w:object w:dxaOrig="1440" w:dyaOrig="1440" w14:anchorId="3E7A98EE">
          <v:shape id="_x0000_s1051" type="#_x0000_t75" style="position:absolute;left:0;text-align:left;margin-left:398.1pt;margin-top:5.85pt;width:69.6pt;height:62.9pt;z-index:252369920;mso-position-horizontal-relative:text;mso-position-vertical-relative:text">
            <v:imagedata r:id="rId17" o:title=""/>
          </v:shape>
          <o:OLEObject Type="Embed" ProgID="PBrush" ShapeID="_x0000_s1051" DrawAspect="Content" ObjectID="_1454308427" r:id="rId199"/>
        </w:object>
      </w:r>
      <w:r w:rsidR="00D56B72">
        <w:rPr>
          <w:b/>
          <w:bCs/>
          <w:noProof/>
          <w:color w:val="4F81BD" w:themeColor="accent1"/>
          <w:lang w:eastAsia="en-US"/>
        </w:rPr>
        <w:drawing>
          <wp:anchor distT="0" distB="0" distL="114300" distR="114300" simplePos="0" relativeHeight="250961920" behindDoc="0" locked="0" layoutInCell="1" allowOverlap="1" wp14:anchorId="5EFDA928" wp14:editId="444F477C">
            <wp:simplePos x="0" y="0"/>
            <wp:positionH relativeFrom="column">
              <wp:posOffset>0</wp:posOffset>
            </wp:positionH>
            <wp:positionV relativeFrom="paragraph">
              <wp:posOffset>97409</wp:posOffset>
            </wp:positionV>
            <wp:extent cx="1066800" cy="1151890"/>
            <wp:effectExtent l="0" t="0" r="0"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6680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00D56B72">
        <w:rPr>
          <w:b/>
          <w:bCs/>
          <w:color w:val="4F81BD" w:themeColor="accent1"/>
          <w:sz w:val="48"/>
          <w:szCs w:val="48"/>
        </w:rPr>
        <w:t>CHILD ONLINE PROTECTION</w:t>
      </w:r>
    </w:p>
    <w:p w:rsidR="00D56B72" w:rsidRDefault="00D56B72" w:rsidP="00CD02D5">
      <w:pPr>
        <w:pStyle w:val="Heading1"/>
        <w:jc w:val="center"/>
      </w:pPr>
      <w:bookmarkStart w:id="29" w:name="_Toc239964560"/>
      <w:r>
        <w:rPr>
          <w:noProof/>
          <w:color w:val="548DD4" w:themeColor="text2" w:themeTint="99"/>
          <w:sz w:val="20"/>
          <w:szCs w:val="20"/>
          <w:lang w:eastAsia="en-US"/>
        </w:rPr>
        <w:drawing>
          <wp:anchor distT="0" distB="0" distL="114300" distR="114300" simplePos="0" relativeHeight="250962944" behindDoc="0" locked="0" layoutInCell="1" allowOverlap="1" wp14:anchorId="307645BA" wp14:editId="445DB6B4">
            <wp:simplePos x="0" y="0"/>
            <wp:positionH relativeFrom="column">
              <wp:posOffset>549910</wp:posOffset>
            </wp:positionH>
            <wp:positionV relativeFrom="paragraph">
              <wp:posOffset>240030</wp:posOffset>
            </wp:positionV>
            <wp:extent cx="243840" cy="248920"/>
            <wp:effectExtent l="0" t="0" r="381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840" cy="248920"/>
                    </a:xfrm>
                    <a:prstGeom prst="rect">
                      <a:avLst/>
                    </a:prstGeom>
                    <a:noFill/>
                  </pic:spPr>
                </pic:pic>
              </a:graphicData>
            </a:graphic>
            <wp14:sizeRelH relativeFrom="page">
              <wp14:pctWidth>0</wp14:pctWidth>
            </wp14:sizeRelH>
            <wp14:sizeRelV relativeFrom="page">
              <wp14:pctHeight>0</wp14:pctHeight>
            </wp14:sizeRelV>
          </wp:anchor>
        </w:drawing>
      </w:r>
      <w:r>
        <w:t>BRAZIL</w:t>
      </w:r>
      <w:bookmarkEnd w:id="29"/>
    </w:p>
    <w:p w:rsidR="00D56B72" w:rsidRDefault="00D56B72" w:rsidP="00D56B72">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966016" behindDoc="0" locked="0" layoutInCell="1" allowOverlap="1" wp14:anchorId="5A36F1D4" wp14:editId="08E83513">
                <wp:simplePos x="0" y="0"/>
                <wp:positionH relativeFrom="column">
                  <wp:posOffset>4763135</wp:posOffset>
                </wp:positionH>
                <wp:positionV relativeFrom="paragraph">
                  <wp:posOffset>6985</wp:posOffset>
                </wp:positionV>
                <wp:extent cx="107315" cy="107315"/>
                <wp:effectExtent l="57150" t="19050" r="45085" b="102235"/>
                <wp:wrapNone/>
                <wp:docPr id="185" name="Oval 1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337BBF" id="Oval 185" o:spid="_x0000_s1026" style="position:absolute;margin-left:375.05pt;margin-top:.55pt;width:8.45pt;height:8.45pt;z-index:25104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D56B72" w:rsidRDefault="00D56B72" w:rsidP="00D56B72">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967040" behindDoc="0" locked="0" layoutInCell="1" allowOverlap="1" wp14:anchorId="4F48D253" wp14:editId="37B98B60">
                <wp:simplePos x="0" y="0"/>
                <wp:positionH relativeFrom="column">
                  <wp:posOffset>4398010</wp:posOffset>
                </wp:positionH>
                <wp:positionV relativeFrom="paragraph">
                  <wp:posOffset>7620</wp:posOffset>
                </wp:positionV>
                <wp:extent cx="107315" cy="107315"/>
                <wp:effectExtent l="57150" t="19050" r="45085" b="102235"/>
                <wp:wrapNone/>
                <wp:docPr id="186" name="Oval 1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3EADBD" id="Oval 186" o:spid="_x0000_s1026" style="position:absolute;margin-left:346.3pt;margin-top:.6pt;width:8.45pt;height:8.45pt;z-index:25104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D56B72" w:rsidRPr="00236AF9" w:rsidRDefault="00D56B72" w:rsidP="00D56B72">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968064" behindDoc="0" locked="0" layoutInCell="1" allowOverlap="1" wp14:anchorId="6424B7D1" wp14:editId="6FACB3E0">
                <wp:simplePos x="0" y="0"/>
                <wp:positionH relativeFrom="column">
                  <wp:posOffset>4998085</wp:posOffset>
                </wp:positionH>
                <wp:positionV relativeFrom="paragraph">
                  <wp:posOffset>6985</wp:posOffset>
                </wp:positionV>
                <wp:extent cx="107315" cy="107315"/>
                <wp:effectExtent l="57150" t="19050" r="45085" b="102235"/>
                <wp:wrapNone/>
                <wp:docPr id="187" name="Oval 1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216498" id="Oval 187" o:spid="_x0000_s1026" style="position:absolute;margin-left:393.55pt;margin-top:.55pt;width:8.45pt;height:8.45pt;z-index:25104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" fillcolor="#4f81bd [3204]" strokecolor="#0070c0">
                <v:shadow on="t" color="black" opacity="22937f" origin=",.5" offset="0,.63889mm"/>
                <v:path arrowok="t"/>
                <o:lock v:ext="edit" aspectratio="t"/>
              </v:oval>
            </w:pict>
          </mc:Fallback>
        </mc:AlternateContent>
      </w:r>
      <w:r w:rsidRPr="00236AF9">
        <w:rPr>
          <w:b/>
          <w:bCs/>
          <w:color w:val="548DD4" w:themeColor="text2" w:themeTint="99"/>
          <w:sz w:val="20"/>
          <w:szCs w:val="20"/>
        </w:rPr>
        <w:t>UN Convention</w:t>
      </w:r>
    </w:p>
    <w:p w:rsidR="00D56B72" w:rsidRPr="00236AF9" w:rsidRDefault="00D56B72" w:rsidP="00D56B72">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969088" behindDoc="0" locked="0" layoutInCell="1" allowOverlap="1" wp14:anchorId="4F7D883E" wp14:editId="1DE093B5">
                <wp:simplePos x="0" y="0"/>
                <wp:positionH relativeFrom="column">
                  <wp:posOffset>5168265</wp:posOffset>
                </wp:positionH>
                <wp:positionV relativeFrom="paragraph">
                  <wp:posOffset>6350</wp:posOffset>
                </wp:positionV>
                <wp:extent cx="107315" cy="107315"/>
                <wp:effectExtent l="57150" t="19050" r="45085" b="102235"/>
                <wp:wrapNone/>
                <wp:docPr id="188" name="Oval 1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D9ED9F" id="Oval 188" o:spid="_x0000_s1026" style="position:absolute;margin-left:406.95pt;margin-top:.5pt;width:8.45pt;height:8.45pt;z-index:25105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" fillcolor="#4f81bd [3204]" strokecolor="#0070c0">
                <v:shadow on="t" color="black" opacity="22937f" origin=",.5" offset="0,.63889mm"/>
                <v:path arrowok="t"/>
                <o:lock v:ext="edit" aspectratio="t"/>
              </v:oval>
            </w:pict>
          </mc:Fallback>
        </mc:AlternateContent>
      </w:r>
      <w:r w:rsidRPr="00236AF9">
        <w:rPr>
          <w:b/>
          <w:bCs/>
          <w:color w:val="548DD4" w:themeColor="text2" w:themeTint="99"/>
          <w:sz w:val="20"/>
          <w:szCs w:val="20"/>
        </w:rPr>
        <w:t>UN Protocol</w:t>
      </w:r>
    </w:p>
    <w:p w:rsidR="00D56B72" w:rsidRPr="00236AF9" w:rsidRDefault="00D56B72" w:rsidP="00D56B72">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963968" behindDoc="0" locked="0" layoutInCell="1" allowOverlap="1" wp14:anchorId="4B8F50C8" wp14:editId="541AF42D">
                <wp:simplePos x="0" y="0"/>
                <wp:positionH relativeFrom="column">
                  <wp:posOffset>4589780</wp:posOffset>
                </wp:positionH>
                <wp:positionV relativeFrom="paragraph">
                  <wp:posOffset>286385</wp:posOffset>
                </wp:positionV>
                <wp:extent cx="107315" cy="107315"/>
                <wp:effectExtent l="57150" t="19050" r="45085" b="102235"/>
                <wp:wrapNone/>
                <wp:docPr id="189" name="Oval 1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77FF12" id="Oval 189" o:spid="_x0000_s1026" style="position:absolute;margin-left:361.4pt;margin-top:22.55pt;width:8.45pt;height:8.45pt;z-index:25104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" fillcolor="#4f81bd [3204]"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0964992" behindDoc="0" locked="0" layoutInCell="1" allowOverlap="1" wp14:anchorId="2916554A" wp14:editId="58D2C3C9">
                <wp:simplePos x="0" y="0"/>
                <wp:positionH relativeFrom="column">
                  <wp:posOffset>4693412</wp:posOffset>
                </wp:positionH>
                <wp:positionV relativeFrom="paragraph">
                  <wp:posOffset>-1905</wp:posOffset>
                </wp:positionV>
                <wp:extent cx="107315" cy="107315"/>
                <wp:effectExtent l="57150" t="19050" r="45085" b="102235"/>
                <wp:wrapNone/>
                <wp:docPr id="190" name="Oval 1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A80F56" id="Oval 190" o:spid="_x0000_s1026" style="position:absolute;margin-left:369.55pt;margin-top:-.15pt;width:8.45pt;height:8.45pt;z-index:25104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" fillcolor="#4f81bd [3204]" strokecolor="#0070c0">
                <v:shadow on="t" color="black" opacity="22937f" origin=",.5" offset="0,.63889mm"/>
                <v:path arrowok="t"/>
                <o:lock v:ext="edit" aspectratio="t"/>
              </v:oval>
            </w:pict>
          </mc:Fallback>
        </mc:AlternateContent>
      </w:r>
      <w:r w:rsidRPr="00236AF9">
        <w:rPr>
          <w:b/>
          <w:bCs/>
          <w:color w:val="548DD4" w:themeColor="text2" w:themeTint="99"/>
          <w:sz w:val="20"/>
          <w:szCs w:val="20"/>
        </w:rPr>
        <w:t>Institutional Support</w:t>
      </w:r>
    </w:p>
    <w:p w:rsidR="00D56B72" w:rsidRDefault="00D56B72" w:rsidP="00D56B72">
      <w:pPr>
        <w:framePr w:hSpace="45" w:wrap="around" w:vAnchor="text" w:hAnchor="page" w:x="1456" w:y="556"/>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D56B72" w:rsidRDefault="00D56B72" w:rsidP="00D56B72">
      <w:pPr>
        <w:framePr w:hSpace="45" w:wrap="around" w:vAnchor="text" w:hAnchor="page" w:x="1456" w:y="556"/>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198 361 000</w:t>
      </w:r>
    </w:p>
    <w:p w:rsidR="00D56B72" w:rsidRDefault="00D56B72" w:rsidP="00D56B72">
      <w:pPr>
        <w:framePr w:hSpace="45" w:wrap="around" w:vAnchor="text" w:hAnchor="page" w:x="1456" w:y="556"/>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200"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D56B72" w:rsidRDefault="00D56B72" w:rsidP="00D56B72">
      <w:pPr>
        <w:framePr w:hSpace="45" w:wrap="around" w:vAnchor="text" w:hAnchor="page" w:x="1456" w:y="556"/>
        <w:spacing w:before="100" w:beforeAutospacing="1" w:after="100" w:afterAutospacing="1"/>
        <w:rPr>
          <w:rFonts w:eastAsia="Times New Roman" w:cstheme="minorHAnsi"/>
        </w:rPr>
      </w:pPr>
      <w:r>
        <w:rPr>
          <w:rFonts w:eastAsia="Times New Roman" w:cstheme="minorHAnsi"/>
          <w:b/>
          <w:bCs/>
        </w:rPr>
        <w:t>Internet users</w:t>
      </w:r>
      <w:r>
        <w:rPr>
          <w:rFonts w:eastAsia="Times New Roman" w:cstheme="minorHAnsi"/>
        </w:rPr>
        <w:t xml:space="preserve">, percentage of population: 45% </w:t>
      </w:r>
    </w:p>
    <w:p w:rsidR="00D56B72" w:rsidRDefault="00D56B72" w:rsidP="00D56B72">
      <w:pPr>
        <w:ind w:right="110"/>
        <w:jc w:val="right"/>
        <w:rPr>
          <w:b/>
          <w:bCs/>
          <w:color w:val="548DD4" w:themeColor="text2" w:themeTint="99"/>
          <w:sz w:val="20"/>
          <w:szCs w:val="20"/>
        </w:rPr>
      </w:pPr>
      <w:r>
        <w:rPr>
          <w:b/>
          <w:bCs/>
          <w:color w:val="548DD4" w:themeColor="text2" w:themeTint="99"/>
          <w:sz w:val="20"/>
          <w:szCs w:val="20"/>
        </w:rPr>
        <w:t>Reporting Mechanism</w:t>
      </w:r>
    </w:p>
    <w:p w:rsidR="00D56B72" w:rsidRPr="00A77F6C" w:rsidRDefault="00D56B72" w:rsidP="00D56B72">
      <w:pPr>
        <w:rPr>
          <w:rFonts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201"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D56B72" w:rsidRDefault="00D56B72" w:rsidP="00D56B72">
      <w:pPr>
        <w:rPr>
          <w:rFonts w:cstheme="minorHAnsi"/>
        </w:rPr>
      </w:pPr>
      <w:r w:rsidRPr="00BB025E">
        <w:rPr>
          <w:rFonts w:cstheme="minorHAnsi"/>
          <w:b/>
          <w:bCs/>
        </w:rPr>
        <w:tab/>
        <w:t>Internet users</w:t>
      </w:r>
      <w:r>
        <w:rPr>
          <w:rFonts w:cstheme="minorHAnsi"/>
          <w:b/>
          <w:bCs/>
        </w:rPr>
        <w:t xml:space="preserve"> age 15-24</w:t>
      </w:r>
      <w:r>
        <w:rPr>
          <w:rFonts w:cstheme="minorHAnsi"/>
        </w:rPr>
        <w:t>: 21 423 905</w:t>
      </w:r>
    </w:p>
    <w:p w:rsidR="00D56B72" w:rsidRDefault="00D56B72" w:rsidP="00D56B72">
      <w:pPr>
        <w:rPr>
          <w:rFonts w:cstheme="minorHAnsi"/>
        </w:rPr>
      </w:pPr>
      <w:r>
        <w:rPr>
          <w:rFonts w:cstheme="minorHAnsi"/>
        </w:rPr>
        <w:tab/>
      </w:r>
      <w:r>
        <w:rPr>
          <w:rFonts w:cstheme="minorHAnsi"/>
          <w:b/>
          <w:bCs/>
        </w:rPr>
        <w:t>Internet user age 25-74</w:t>
      </w:r>
      <w:r>
        <w:rPr>
          <w:rFonts w:cstheme="minorHAnsi"/>
        </w:rPr>
        <w:t>: 28 382 107</w:t>
      </w:r>
    </w:p>
    <w:p w:rsidR="00D56B72" w:rsidRPr="00272AA6" w:rsidRDefault="00D56B72" w:rsidP="00D56B72">
      <w:pPr>
        <w:rPr>
          <w:rFonts w:cstheme="minorHAnsi"/>
          <w:sz w:val="16"/>
          <w:szCs w:val="16"/>
        </w:rPr>
      </w:pPr>
      <w:r w:rsidRPr="00BB025E">
        <w:rPr>
          <w:rFonts w:cstheme="minorHAnsi"/>
          <w:sz w:val="18"/>
          <w:szCs w:val="18"/>
        </w:rPr>
        <w:tab/>
      </w:r>
      <w:r w:rsidRPr="00272AA6">
        <w:rPr>
          <w:rFonts w:cstheme="minorHAnsi"/>
          <w:sz w:val="16"/>
          <w:szCs w:val="16"/>
        </w:rPr>
        <w:t>(Composition by age available for the country answered ITU survey; data source: internal ITU statistics, December 201</w:t>
      </w:r>
      <w:r>
        <w:rPr>
          <w:rFonts w:cstheme="minorHAnsi"/>
          <w:sz w:val="16"/>
          <w:szCs w:val="16"/>
        </w:rPr>
        <w:t>1</w:t>
      </w:r>
      <w:r w:rsidRPr="00272AA6">
        <w:rPr>
          <w:rFonts w:cstheme="minorHAnsi"/>
          <w:sz w:val="16"/>
          <w:szCs w:val="16"/>
        </w:rPr>
        <w:t>)</w:t>
      </w:r>
    </w:p>
    <w:p w:rsidR="00D56B72" w:rsidRPr="00A77F6C" w:rsidRDefault="00D56B72" w:rsidP="00D56B72">
      <w:pPr>
        <w:rPr>
          <w:rFonts w:cstheme="minorHAnsi"/>
          <w:b/>
          <w:bCs/>
        </w:rPr>
      </w:pPr>
      <w:r w:rsidRPr="00A77F6C">
        <w:rPr>
          <w:rFonts w:cstheme="minorHAnsi"/>
          <w:b/>
          <w:bCs/>
        </w:rPr>
        <w:tab/>
      </w:r>
    </w:p>
    <w:p w:rsidR="00D56B72" w:rsidRPr="00A77F6C" w:rsidRDefault="00D56B72" w:rsidP="00D56B72">
      <w:pPr>
        <w:rPr>
          <w:rFonts w:cstheme="minorHAnsi"/>
          <w:b/>
          <w:bCs/>
          <w:color w:val="4F81BD" w:themeColor="accent1"/>
        </w:rPr>
      </w:pPr>
      <w:r>
        <w:rPr>
          <w:rFonts w:cstheme="minorHAnsi"/>
          <w:b/>
          <w:bCs/>
          <w:color w:val="4F81BD" w:themeColor="accent1"/>
        </w:rPr>
        <w:t>NATIONAL LEGISLATION</w:t>
      </w:r>
    </w:p>
    <w:p w:rsidR="00D56B72" w:rsidRPr="00A77F6C" w:rsidRDefault="004A6348" w:rsidP="00D56B72">
      <w:pPr>
        <w:pStyle w:val="ListParagraph"/>
        <w:numPr>
          <w:ilvl w:val="0"/>
          <w:numId w:val="15"/>
        </w:numPr>
        <w:rPr>
          <w:rFonts w:cstheme="minorHAnsi"/>
        </w:rPr>
      </w:pPr>
      <w:hyperlink r:id="rId202" w:history="1">
        <w:r w:rsidR="00D56B72" w:rsidRPr="00A77F6C">
          <w:rPr>
            <w:rStyle w:val="Hyperlink"/>
            <w:rFonts w:cstheme="minorHAnsi"/>
          </w:rPr>
          <w:t>Articles 218, 218A, 218</w:t>
        </w:r>
        <w:r w:rsidR="00D56B72">
          <w:rPr>
            <w:rStyle w:val="Hyperlink"/>
            <w:rFonts w:cstheme="minorHAnsi"/>
          </w:rPr>
          <w:t>B</w:t>
        </w:r>
        <w:r w:rsidR="00D56B72" w:rsidRPr="00C33DC7">
          <w:rPr>
            <w:rStyle w:val="Hyperlink"/>
            <w:rFonts w:cstheme="minorHAnsi"/>
            <w:u w:val="none"/>
          </w:rPr>
          <w:t>*</w:t>
        </w:r>
      </w:hyperlink>
      <w:r w:rsidR="00D56B72" w:rsidRPr="00A77F6C">
        <w:rPr>
          <w:rFonts w:cstheme="minorHAnsi"/>
        </w:rPr>
        <w:t xml:space="preserve"> </w:t>
      </w:r>
      <w:r w:rsidR="00D56B72">
        <w:rPr>
          <w:rFonts w:cstheme="minorHAnsi"/>
        </w:rPr>
        <w:t>of</w:t>
      </w:r>
      <w:r w:rsidR="00D56B72" w:rsidRPr="00A77F6C">
        <w:rPr>
          <w:rFonts w:cstheme="minorHAnsi"/>
        </w:rPr>
        <w:t xml:space="preserve"> the Criminal Code, amended and included by the Law n. 12015/2009.</w:t>
      </w:r>
    </w:p>
    <w:p w:rsidR="00D56B72" w:rsidRPr="00A77F6C" w:rsidRDefault="00D56B72" w:rsidP="00D56B72">
      <w:pPr>
        <w:pStyle w:val="ListParagraph"/>
        <w:rPr>
          <w:rFonts w:cstheme="minorHAnsi"/>
        </w:rPr>
      </w:pPr>
    </w:p>
    <w:p w:rsidR="00D56B72" w:rsidRPr="00A77F6C" w:rsidRDefault="004A6348" w:rsidP="00D56B72">
      <w:pPr>
        <w:pStyle w:val="ListParagraph"/>
        <w:numPr>
          <w:ilvl w:val="0"/>
          <w:numId w:val="15"/>
        </w:numPr>
        <w:rPr>
          <w:rFonts w:cstheme="minorHAnsi"/>
        </w:rPr>
      </w:pPr>
      <w:hyperlink r:id="rId203" w:anchor="art1" w:history="1">
        <w:r w:rsidR="00D56B72" w:rsidRPr="00A77F6C">
          <w:rPr>
            <w:rStyle w:val="Hyperlink"/>
            <w:rFonts w:cstheme="minorHAnsi"/>
          </w:rPr>
          <w:t>Articles 240</w:t>
        </w:r>
        <w:r w:rsidR="00D56B72" w:rsidRPr="00FD324C">
          <w:rPr>
            <w:rStyle w:val="Hyperlink"/>
            <w:rFonts w:cstheme="minorHAnsi"/>
            <w:u w:val="none"/>
          </w:rPr>
          <w:t>*</w:t>
        </w:r>
        <w:r w:rsidR="00D56B72" w:rsidRPr="00FD324C">
          <w:rPr>
            <w:rStyle w:val="Hyperlink"/>
            <w:rFonts w:cstheme="minorHAnsi"/>
            <w:color w:val="auto"/>
            <w:u w:val="none"/>
          </w:rPr>
          <w:t xml:space="preserve"> and </w:t>
        </w:r>
        <w:r w:rsidR="00D56B72" w:rsidRPr="00A77F6C">
          <w:rPr>
            <w:rStyle w:val="Hyperlink"/>
            <w:rFonts w:cstheme="minorHAnsi"/>
          </w:rPr>
          <w:t>241A-E</w:t>
        </w:r>
      </w:hyperlink>
      <w:r w:rsidR="00D56B72" w:rsidRPr="00FD324C">
        <w:rPr>
          <w:rStyle w:val="Hyperlink"/>
          <w:rFonts w:cstheme="minorHAnsi"/>
          <w:u w:val="none"/>
        </w:rPr>
        <w:t>*</w:t>
      </w:r>
      <w:r w:rsidR="00D56B72" w:rsidRPr="00A77F6C">
        <w:rPr>
          <w:rFonts w:cstheme="minorHAnsi"/>
        </w:rPr>
        <w:t xml:space="preserve"> </w:t>
      </w:r>
      <w:r w:rsidR="00D56B72">
        <w:rPr>
          <w:rFonts w:cstheme="minorHAnsi"/>
        </w:rPr>
        <w:t>of</w:t>
      </w:r>
      <w:r w:rsidR="00D56B72" w:rsidRPr="00A77F6C">
        <w:rPr>
          <w:rFonts w:cstheme="minorHAnsi"/>
        </w:rPr>
        <w:t xml:space="preserve"> the Law n. 8069/1990, amended by the law n. 11829/2008. </w:t>
      </w:r>
    </w:p>
    <w:p w:rsidR="00D56B72" w:rsidRDefault="00D56B72" w:rsidP="00D56B72">
      <w:pPr>
        <w:rPr>
          <w:rFonts w:cstheme="minorHAnsi"/>
        </w:rPr>
      </w:pPr>
    </w:p>
    <w:p w:rsidR="00D56B72" w:rsidRDefault="00D56B72" w:rsidP="00D56B72">
      <w:pPr>
        <w:rPr>
          <w:rFonts w:cstheme="minorHAnsi"/>
        </w:rPr>
      </w:pPr>
    </w:p>
    <w:p w:rsidR="00D56B72" w:rsidRDefault="00D56B72" w:rsidP="00D56B72">
      <w:pPr>
        <w:rPr>
          <w:rFonts w:cstheme="minorHAnsi"/>
        </w:rPr>
      </w:pPr>
    </w:p>
    <w:p w:rsidR="00D56B72" w:rsidRPr="00DC11E9" w:rsidRDefault="00D56B72" w:rsidP="00D56B72">
      <w:pPr>
        <w:rPr>
          <w:rFonts w:cstheme="minorHAnsi"/>
          <w:b/>
          <w:bCs/>
          <w:color w:val="4F81BD" w:themeColor="accent1"/>
        </w:rPr>
      </w:pPr>
      <w:r w:rsidRPr="00DC11E9">
        <w:rPr>
          <w:rFonts w:cstheme="minorHAnsi"/>
          <w:b/>
          <w:bCs/>
          <w:color w:val="4F81BD" w:themeColor="accent1"/>
        </w:rPr>
        <w:lastRenderedPageBreak/>
        <w:t>UN CONVENTION</w:t>
      </w:r>
    </w:p>
    <w:p w:rsidR="00D56B72" w:rsidRDefault="00D56B72" w:rsidP="00D56B72">
      <w:pPr>
        <w:pStyle w:val="ListParagraph"/>
        <w:numPr>
          <w:ilvl w:val="0"/>
          <w:numId w:val="15"/>
        </w:numPr>
        <w:rPr>
          <w:rFonts w:cstheme="minorHAnsi"/>
        </w:rPr>
      </w:pPr>
      <w:r w:rsidRPr="00A77F6C">
        <w:rPr>
          <w:rFonts w:cstheme="minorHAnsi"/>
        </w:rPr>
        <w:t xml:space="preserve">Signed and ratified, with no declarations or reservations to articles 16, 17(e) and 34(c), the </w:t>
      </w:r>
      <w:hyperlink r:id="rId204" w:history="1">
        <w:r w:rsidRPr="00A77F6C">
          <w:rPr>
            <w:rStyle w:val="Hyperlink"/>
            <w:rFonts w:cstheme="minorHAnsi"/>
          </w:rPr>
          <w:t xml:space="preserve">Convention on the Rights of </w:t>
        </w:r>
        <w:r>
          <w:rPr>
            <w:rStyle w:val="Hyperlink"/>
            <w:rFonts w:cstheme="minorHAnsi"/>
          </w:rPr>
          <w:t xml:space="preserve">the </w:t>
        </w:r>
        <w:r w:rsidRPr="00A77F6C">
          <w:rPr>
            <w:rStyle w:val="Hyperlink"/>
            <w:rFonts w:cstheme="minorHAnsi"/>
          </w:rPr>
          <w:t>Child</w:t>
        </w:r>
      </w:hyperlink>
      <w:r w:rsidRPr="00A77F6C">
        <w:rPr>
          <w:rFonts w:cstheme="minorHAnsi"/>
        </w:rPr>
        <w:t xml:space="preserve">. </w:t>
      </w:r>
    </w:p>
    <w:p w:rsidR="00D56B72" w:rsidRDefault="00D56B72" w:rsidP="00D56B72">
      <w:pPr>
        <w:rPr>
          <w:rFonts w:cstheme="minorHAnsi"/>
        </w:rPr>
      </w:pPr>
    </w:p>
    <w:p w:rsidR="00D56B72" w:rsidRPr="00DC11E9" w:rsidRDefault="00D56B72" w:rsidP="00D56B72">
      <w:pPr>
        <w:rPr>
          <w:rFonts w:cstheme="minorHAnsi"/>
          <w:b/>
          <w:bCs/>
          <w:color w:val="4F81BD" w:themeColor="accent1"/>
        </w:rPr>
      </w:pPr>
      <w:r w:rsidRPr="00DC11E9">
        <w:rPr>
          <w:rFonts w:cstheme="minorHAnsi"/>
          <w:b/>
          <w:bCs/>
          <w:color w:val="4F81BD" w:themeColor="accent1"/>
        </w:rPr>
        <w:t>UN PROTOCOL</w:t>
      </w:r>
    </w:p>
    <w:p w:rsidR="00D56B72" w:rsidRPr="001C7EF6" w:rsidRDefault="00D56B72" w:rsidP="00D56B72">
      <w:pPr>
        <w:pStyle w:val="ListParagraph"/>
        <w:numPr>
          <w:ilvl w:val="0"/>
          <w:numId w:val="15"/>
        </w:numPr>
        <w:rPr>
          <w:rFonts w:cstheme="minorHAnsi"/>
        </w:rPr>
      </w:pPr>
      <w:r w:rsidRPr="001C7EF6">
        <w:rPr>
          <w:rFonts w:cstheme="minorHAnsi"/>
        </w:rPr>
        <w:t xml:space="preserve">Signed and ratified, with no declarations or reservations to articles 2 and 3, the </w:t>
      </w:r>
      <w:hyperlink r:id="rId205" w:history="1">
        <w:r>
          <w:rPr>
            <w:rStyle w:val="Hyperlink"/>
            <w:rFonts w:cstheme="minorHAnsi"/>
          </w:rPr>
          <w:t>Optional Protocol t</w:t>
        </w:r>
        <w:r w:rsidRPr="001C7EF6">
          <w:rPr>
            <w:rStyle w:val="Hyperlink"/>
            <w:rFonts w:cstheme="minorHAnsi"/>
          </w:rPr>
          <w:t xml:space="preserve">o The Convention on the Rights of the Child on the Sale </w:t>
        </w:r>
        <w:r>
          <w:rPr>
            <w:rStyle w:val="Hyperlink"/>
            <w:rFonts w:cstheme="minorHAnsi"/>
          </w:rPr>
          <w:t xml:space="preserve">of Children, Child Prostitution </w:t>
        </w:r>
        <w:r w:rsidRPr="001C7EF6">
          <w:rPr>
            <w:rStyle w:val="Hyperlink"/>
            <w:rFonts w:cstheme="minorHAnsi"/>
          </w:rPr>
          <w:t>and Child Pornography</w:t>
        </w:r>
      </w:hyperlink>
      <w:r w:rsidRPr="001C7EF6">
        <w:rPr>
          <w:rFonts w:cstheme="minorHAnsi"/>
        </w:rPr>
        <w:t xml:space="preserve">. </w:t>
      </w:r>
    </w:p>
    <w:p w:rsidR="00D56B72" w:rsidRDefault="00D56B72" w:rsidP="00D56B72">
      <w:pPr>
        <w:pStyle w:val="ListParagraph"/>
        <w:rPr>
          <w:rFonts w:cstheme="minorHAnsi"/>
          <w:b/>
          <w:bCs/>
          <w:color w:val="4F81BD" w:themeColor="accent1"/>
        </w:rPr>
      </w:pPr>
    </w:p>
    <w:p w:rsidR="00D56B72" w:rsidRPr="00291708" w:rsidRDefault="00D56B72" w:rsidP="00D56B72">
      <w:pPr>
        <w:rPr>
          <w:rFonts w:cstheme="minorHAnsi"/>
          <w:b/>
          <w:bCs/>
          <w:color w:val="4F81BD" w:themeColor="accent1"/>
        </w:rPr>
      </w:pPr>
      <w:r w:rsidRPr="00291708">
        <w:rPr>
          <w:rFonts w:cstheme="minorHAnsi"/>
          <w:b/>
          <w:bCs/>
          <w:color w:val="4F81BD" w:themeColor="accent1"/>
        </w:rPr>
        <w:t>INSTITUTIONAL SUPPORT</w:t>
      </w:r>
    </w:p>
    <w:tbl>
      <w:tblPr>
        <w:tblpPr w:leftFromText="45" w:rightFromText="45" w:vertAnchor="text" w:horzAnchor="margin" w:tblpY="286"/>
        <w:tblW w:w="29" w:type="dxa"/>
        <w:tblCellSpacing w:w="0" w:type="dxa"/>
        <w:tblCellMar>
          <w:left w:w="0" w:type="dxa"/>
          <w:right w:w="0" w:type="dxa"/>
        </w:tblCellMar>
        <w:tblLook w:val="04A0" w:firstRow="1" w:lastRow="0" w:firstColumn="1" w:lastColumn="0" w:noHBand="0" w:noVBand="1"/>
      </w:tblPr>
      <w:tblGrid>
        <w:gridCol w:w="29"/>
      </w:tblGrid>
      <w:tr w:rsidR="00D56B72" w:rsidRPr="00A77F6C" w:rsidTr="008E43D2">
        <w:trPr>
          <w:trHeight w:val="262"/>
          <w:tblCellSpacing w:w="0" w:type="dxa"/>
        </w:trPr>
        <w:tc>
          <w:tcPr>
            <w:tcW w:w="0" w:type="auto"/>
            <w:vAlign w:val="center"/>
          </w:tcPr>
          <w:p w:rsidR="00D56B72" w:rsidRPr="00A77F6C" w:rsidRDefault="00D56B72" w:rsidP="008E43D2">
            <w:pPr>
              <w:spacing w:after="0" w:line="240" w:lineRule="auto"/>
              <w:jc w:val="right"/>
              <w:textAlignment w:val="top"/>
              <w:rPr>
                <w:rFonts w:eastAsia="Times New Roman" w:cstheme="minorHAnsi"/>
                <w:color w:val="666666"/>
              </w:rPr>
            </w:pPr>
          </w:p>
        </w:tc>
      </w:tr>
      <w:tr w:rsidR="00D56B72" w:rsidRPr="00A77F6C" w:rsidTr="008E43D2">
        <w:trPr>
          <w:trHeight w:val="262"/>
          <w:tblCellSpacing w:w="0" w:type="dxa"/>
        </w:trPr>
        <w:tc>
          <w:tcPr>
            <w:tcW w:w="0" w:type="auto"/>
            <w:vAlign w:val="center"/>
          </w:tcPr>
          <w:p w:rsidR="00D56B72" w:rsidRPr="00A77F6C" w:rsidRDefault="00D56B72" w:rsidP="008E43D2">
            <w:pPr>
              <w:spacing w:after="0" w:line="240" w:lineRule="auto"/>
              <w:jc w:val="right"/>
              <w:textAlignment w:val="top"/>
              <w:rPr>
                <w:rFonts w:eastAsia="Times New Roman" w:cstheme="minorHAnsi"/>
                <w:color w:val="666666"/>
              </w:rPr>
            </w:pPr>
          </w:p>
        </w:tc>
      </w:tr>
    </w:tbl>
    <w:p w:rsidR="00D56B72" w:rsidRPr="00BF3A71" w:rsidRDefault="004A6348" w:rsidP="00D56B72">
      <w:pPr>
        <w:pStyle w:val="ListParagraph"/>
        <w:numPr>
          <w:ilvl w:val="0"/>
          <w:numId w:val="15"/>
        </w:numPr>
        <w:rPr>
          <w:rFonts w:cstheme="minorHAnsi"/>
          <w:b/>
          <w:bCs/>
          <w:color w:val="4F81BD" w:themeColor="accent1"/>
        </w:rPr>
      </w:pPr>
      <w:hyperlink r:id="rId206" w:history="1">
        <w:r w:rsidR="00D56B72" w:rsidRPr="00FC0026">
          <w:rPr>
            <w:rStyle w:val="Hyperlink"/>
            <w:rFonts w:cstheme="minorHAnsi"/>
          </w:rPr>
          <w:t>Websit</w:t>
        </w:r>
        <w:r w:rsidR="00D56B72">
          <w:rPr>
            <w:rStyle w:val="Hyperlink"/>
            <w:rFonts w:cstheme="minorHAnsi"/>
          </w:rPr>
          <w:t>e*</w:t>
        </w:r>
      </w:hyperlink>
      <w:r w:rsidR="00D56B72" w:rsidRPr="00FC0026">
        <w:rPr>
          <w:rFonts w:cstheme="minorHAnsi"/>
        </w:rPr>
        <w:t xml:space="preserve"> gathering Brazilian initiatives on internet security, built by the </w:t>
      </w:r>
      <w:hyperlink r:id="rId207" w:history="1">
        <w:r w:rsidR="00D56B72" w:rsidRPr="00FC0026">
          <w:rPr>
            <w:rStyle w:val="Hyperlink"/>
            <w:rFonts w:cstheme="minorHAnsi"/>
          </w:rPr>
          <w:t>Brazilian Internet Steering Committe</w:t>
        </w:r>
        <w:r w:rsidR="00D56B72">
          <w:rPr>
            <w:rStyle w:val="Hyperlink"/>
            <w:rFonts w:cstheme="minorHAnsi"/>
          </w:rPr>
          <w:t>e*</w:t>
        </w:r>
      </w:hyperlink>
      <w:r w:rsidR="00D56B72" w:rsidRPr="00FC0026">
        <w:rPr>
          <w:rFonts w:cstheme="minorHAnsi"/>
        </w:rPr>
        <w:t>.</w:t>
      </w:r>
    </w:p>
    <w:p w:rsidR="00D56B72" w:rsidRPr="001C7EF6" w:rsidRDefault="00D56B72" w:rsidP="00D56B72">
      <w:pPr>
        <w:pStyle w:val="ListParagraph"/>
        <w:numPr>
          <w:ilvl w:val="0"/>
          <w:numId w:val="15"/>
        </w:numPr>
        <w:rPr>
          <w:rFonts w:cstheme="minorHAnsi"/>
          <w:b/>
          <w:bCs/>
          <w:color w:val="4F81BD" w:themeColor="accent1"/>
        </w:rPr>
      </w:pPr>
      <w:r>
        <w:rPr>
          <w:rFonts w:cstheme="minorHAnsi"/>
        </w:rPr>
        <w:t>The Center of Studies, Response and Treatment of Security Incidents in Brazil (</w:t>
      </w:r>
      <w:hyperlink r:id="rId208" w:history="1">
        <w:r w:rsidRPr="00BF3A71">
          <w:rPr>
            <w:rStyle w:val="Hyperlink"/>
            <w:rFonts w:cstheme="minorHAnsi"/>
          </w:rPr>
          <w:t>CERT-BR*)</w:t>
        </w:r>
      </w:hyperlink>
      <w:r>
        <w:rPr>
          <w:rStyle w:val="Hyperlink"/>
          <w:rFonts w:cstheme="minorHAnsi"/>
        </w:rPr>
        <w:t xml:space="preserve"> </w:t>
      </w:r>
      <w:r>
        <w:rPr>
          <w:rFonts w:cstheme="minorHAnsi"/>
        </w:rPr>
        <w:t xml:space="preserve">provides for </w:t>
      </w:r>
      <w:hyperlink r:id="rId209" w:history="1">
        <w:r w:rsidRPr="00BF3A71">
          <w:rPr>
            <w:rStyle w:val="Hyperlink"/>
            <w:rFonts w:cstheme="minorHAnsi"/>
          </w:rPr>
          <w:t>information*</w:t>
        </w:r>
      </w:hyperlink>
      <w:r>
        <w:rPr>
          <w:rFonts w:cstheme="minorHAnsi"/>
        </w:rPr>
        <w:t xml:space="preserve"> on internet security in its website. </w:t>
      </w:r>
    </w:p>
    <w:p w:rsidR="00D56B72" w:rsidRDefault="00D56B72" w:rsidP="00D56B72">
      <w:pPr>
        <w:rPr>
          <w:rFonts w:cstheme="minorHAnsi"/>
          <w:b/>
          <w:bCs/>
          <w:color w:val="4F81BD" w:themeColor="accent1"/>
        </w:rPr>
      </w:pPr>
    </w:p>
    <w:p w:rsidR="00D56B72" w:rsidRDefault="00D56B72" w:rsidP="00D56B72">
      <w:pPr>
        <w:rPr>
          <w:rFonts w:cstheme="minorHAnsi"/>
          <w:b/>
          <w:bCs/>
          <w:color w:val="4F81BD" w:themeColor="accent1"/>
        </w:rPr>
      </w:pPr>
      <w:r>
        <w:rPr>
          <w:rFonts w:cstheme="minorHAnsi"/>
          <w:b/>
          <w:bCs/>
          <w:color w:val="4F81BD" w:themeColor="accent1"/>
        </w:rPr>
        <w:t>REPORTING MECHANISM</w:t>
      </w:r>
    </w:p>
    <w:p w:rsidR="00D56B72" w:rsidRPr="00D34948" w:rsidRDefault="00D56B72" w:rsidP="00D56B72">
      <w:pPr>
        <w:pStyle w:val="ListParagraph"/>
        <w:numPr>
          <w:ilvl w:val="0"/>
          <w:numId w:val="16"/>
        </w:numPr>
        <w:rPr>
          <w:rFonts w:cstheme="minorHAnsi"/>
          <w:b/>
          <w:bCs/>
        </w:rPr>
      </w:pPr>
      <w:r w:rsidRPr="00A77F6C">
        <w:rPr>
          <w:rFonts w:cstheme="minorHAnsi"/>
        </w:rPr>
        <w:t xml:space="preserve">Helpline on child and adolescent pornography in internet created by the government: </w:t>
      </w:r>
      <w:hyperlink r:id="rId210" w:history="1">
        <w:r w:rsidRPr="00A8699D">
          <w:rPr>
            <w:rStyle w:val="Hyperlink"/>
            <w:rFonts w:cstheme="minorHAnsi"/>
          </w:rPr>
          <w:t>www.disque100.gov.br*</w:t>
        </w:r>
      </w:hyperlink>
      <w:r>
        <w:rPr>
          <w:rFonts w:cstheme="minorHAnsi"/>
        </w:rPr>
        <w:t xml:space="preserve"> Available as a telephone number in: 100.</w:t>
      </w:r>
    </w:p>
    <w:p w:rsidR="00D56B72" w:rsidRPr="00DB63DE" w:rsidRDefault="004A6348" w:rsidP="00D56B72">
      <w:pPr>
        <w:pStyle w:val="ListParagraph"/>
        <w:numPr>
          <w:ilvl w:val="0"/>
          <w:numId w:val="16"/>
        </w:numPr>
        <w:rPr>
          <w:rFonts w:cstheme="minorHAnsi"/>
          <w:b/>
          <w:bCs/>
        </w:rPr>
      </w:pPr>
      <w:hyperlink r:id="rId211" w:history="1">
        <w:proofErr w:type="spellStart"/>
        <w:r w:rsidR="00D56B72" w:rsidRPr="00D34948">
          <w:rPr>
            <w:rStyle w:val="Hyperlink"/>
            <w:rFonts w:cstheme="minorHAnsi"/>
          </w:rPr>
          <w:t>SaferNet</w:t>
        </w:r>
        <w:proofErr w:type="spellEnd"/>
        <w:r w:rsidR="00D56B72" w:rsidRPr="00D34948">
          <w:rPr>
            <w:rStyle w:val="Hyperlink"/>
            <w:rFonts w:cstheme="minorHAnsi"/>
          </w:rPr>
          <w:t xml:space="preserve"> </w:t>
        </w:r>
        <w:proofErr w:type="spellStart"/>
        <w:r w:rsidR="00D56B72" w:rsidRPr="00D34948">
          <w:rPr>
            <w:rStyle w:val="Hyperlink"/>
            <w:rFonts w:cstheme="minorHAnsi"/>
          </w:rPr>
          <w:t>Brasil</w:t>
        </w:r>
        <w:proofErr w:type="spellEnd"/>
      </w:hyperlink>
      <w:r w:rsidR="00D56B72" w:rsidRPr="00D34948">
        <w:rPr>
          <w:rFonts w:cstheme="minorHAnsi"/>
        </w:rPr>
        <w:t xml:space="preserve"> provides information on internet safety and s</w:t>
      </w:r>
      <w:r w:rsidR="00D56B72">
        <w:rPr>
          <w:rFonts w:cstheme="minorHAnsi"/>
        </w:rPr>
        <w:t>pace for complaints in its website.</w:t>
      </w:r>
    </w:p>
    <w:p w:rsidR="00D56B72" w:rsidRPr="00D34948" w:rsidRDefault="00D56B72" w:rsidP="00D56B72">
      <w:pPr>
        <w:pStyle w:val="ListParagraph"/>
        <w:numPr>
          <w:ilvl w:val="0"/>
          <w:numId w:val="16"/>
        </w:numPr>
        <w:rPr>
          <w:rFonts w:cstheme="minorHAnsi"/>
          <w:b/>
          <w:bCs/>
        </w:rPr>
      </w:pPr>
      <w:r>
        <w:rPr>
          <w:rFonts w:cstheme="minorHAnsi"/>
        </w:rPr>
        <w:t xml:space="preserve">The </w:t>
      </w:r>
      <w:hyperlink r:id="rId212" w:history="1">
        <w:r w:rsidRPr="00DB63DE">
          <w:rPr>
            <w:rStyle w:val="Hyperlink"/>
            <w:rFonts w:cstheme="minorHAnsi"/>
          </w:rPr>
          <w:t>Federal Polic</w:t>
        </w:r>
        <w:r>
          <w:rPr>
            <w:rStyle w:val="Hyperlink"/>
            <w:rFonts w:cstheme="minorHAnsi"/>
          </w:rPr>
          <w:t>e*</w:t>
        </w:r>
      </w:hyperlink>
      <w:r>
        <w:rPr>
          <w:rFonts w:cstheme="minorHAnsi"/>
        </w:rPr>
        <w:t xml:space="preserve"> has a dedicated space to receive denouncements at its website, which can also be made by its email address </w:t>
      </w:r>
      <w:hyperlink r:id="rId213" w:history="1">
        <w:r w:rsidRPr="00575751">
          <w:rPr>
            <w:rStyle w:val="Hyperlink"/>
            <w:rFonts w:cs="Verdana"/>
            <w:szCs w:val="19"/>
          </w:rPr>
          <w:t>denuncia.ddh@dpf.gov.br</w:t>
        </w:r>
      </w:hyperlink>
      <w:r>
        <w:rPr>
          <w:rFonts w:cstheme="minorHAnsi"/>
        </w:rPr>
        <w:t>.</w:t>
      </w:r>
    </w:p>
    <w:p w:rsidR="00D56B72" w:rsidRDefault="00D56B72" w:rsidP="008558A6">
      <w:pPr>
        <w:rPr>
          <w:rFonts w:cstheme="minorHAnsi"/>
        </w:rPr>
        <w:sectPr w:rsidR="00D56B72">
          <w:pgSz w:w="12240" w:h="15840"/>
          <w:pgMar w:top="1440" w:right="1440" w:bottom="1440" w:left="1440" w:header="708" w:footer="708" w:gutter="0"/>
          <w:cols w:space="708"/>
          <w:docGrid w:linePitch="360"/>
        </w:sectPr>
      </w:pPr>
    </w:p>
    <w:p w:rsidR="00CC4A5C" w:rsidRDefault="00CC4A5C" w:rsidP="00CC4A5C">
      <w:pPr>
        <w:jc w:val="center"/>
        <w:rPr>
          <w:b/>
          <w:bCs/>
          <w:color w:val="4F81BD" w:themeColor="accent1"/>
          <w:sz w:val="48"/>
          <w:szCs w:val="48"/>
        </w:rPr>
      </w:pPr>
      <w:r>
        <w:rPr>
          <w:b/>
          <w:bCs/>
          <w:noProof/>
          <w:color w:val="548DD4" w:themeColor="text2" w:themeTint="99"/>
          <w:sz w:val="20"/>
          <w:szCs w:val="20"/>
          <w:lang w:eastAsia="en-US"/>
        </w:rPr>
        <w:lastRenderedPageBreak/>
        <w:drawing>
          <wp:anchor distT="0" distB="0" distL="114300" distR="114300" simplePos="0" relativeHeight="250971136" behindDoc="0" locked="0" layoutInCell="1" allowOverlap="1" wp14:anchorId="28ADCFEF" wp14:editId="2F0EDC77">
            <wp:simplePos x="0" y="0"/>
            <wp:positionH relativeFrom="column">
              <wp:posOffset>468630</wp:posOffset>
            </wp:positionH>
            <wp:positionV relativeFrom="paragraph">
              <wp:posOffset>545465</wp:posOffset>
            </wp:positionV>
            <wp:extent cx="188595" cy="192405"/>
            <wp:effectExtent l="0" t="0" r="1905"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595" cy="192405"/>
                    </a:xfrm>
                    <a:prstGeom prst="rect">
                      <a:avLst/>
                    </a:prstGeom>
                    <a:noFill/>
                  </pic:spPr>
                </pic:pic>
              </a:graphicData>
            </a:graphic>
            <wp14:sizeRelH relativeFrom="page">
              <wp14:pctWidth>0</wp14:pctWidth>
            </wp14:sizeRelH>
            <wp14:sizeRelV relativeFrom="page">
              <wp14:pctHeight>0</wp14:pctHeight>
            </wp14:sizeRelV>
          </wp:anchor>
        </w:drawing>
      </w:r>
      <w:r>
        <w:rPr>
          <w:b/>
          <w:bCs/>
          <w:noProof/>
          <w:color w:val="4F81BD" w:themeColor="accent1"/>
          <w:sz w:val="48"/>
          <w:szCs w:val="48"/>
          <w:lang w:eastAsia="en-US"/>
        </w:rPr>
        <w:drawing>
          <wp:anchor distT="0" distB="0" distL="114300" distR="114300" simplePos="0" relativeHeight="250972160" behindDoc="1" locked="0" layoutInCell="1" allowOverlap="1" wp14:anchorId="682C967F" wp14:editId="11967B1A">
            <wp:simplePos x="0" y="0"/>
            <wp:positionH relativeFrom="column">
              <wp:posOffset>42672</wp:posOffset>
            </wp:positionH>
            <wp:positionV relativeFrom="paragraph">
              <wp:posOffset>115824</wp:posOffset>
            </wp:positionV>
            <wp:extent cx="1038225" cy="1162050"/>
            <wp:effectExtent l="0" t="0" r="9525"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3822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53415BB1">
          <v:shape id="_x0000_s1052" type="#_x0000_t75" style="position:absolute;left:0;text-align:left;margin-left:398.1pt;margin-top:5.85pt;width:69.6pt;height:62.9pt;z-index:252370944;mso-position-horizontal-relative:text;mso-position-vertical-relative:text">
            <v:imagedata r:id="rId17" o:title=""/>
          </v:shape>
          <o:OLEObject Type="Embed" ProgID="PBrush" ShapeID="_x0000_s1052" DrawAspect="Content" ObjectID="_1454308428" r:id="rId214"/>
        </w:object>
      </w:r>
      <w:r>
        <w:rPr>
          <w:b/>
          <w:bCs/>
          <w:color w:val="4F81BD" w:themeColor="accent1"/>
          <w:sz w:val="48"/>
          <w:szCs w:val="48"/>
        </w:rPr>
        <w:t>CHILD ONLINE PROTECTION</w:t>
      </w:r>
    </w:p>
    <w:p w:rsidR="00CC4A5C" w:rsidRDefault="00CC4A5C" w:rsidP="00CD02D5">
      <w:pPr>
        <w:pStyle w:val="Heading1"/>
        <w:jc w:val="center"/>
      </w:pPr>
      <w:bookmarkStart w:id="30" w:name="_Toc239964561"/>
      <w:r w:rsidRPr="00F278A6">
        <w:t>BR</w:t>
      </w:r>
      <w:r>
        <w:t>UNEI</w:t>
      </w:r>
      <w:bookmarkEnd w:id="30"/>
    </w:p>
    <w:p w:rsidR="00CC4A5C" w:rsidRDefault="00CC4A5C" w:rsidP="00CC4A5C">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975232" behindDoc="0" locked="0" layoutInCell="1" allowOverlap="1" wp14:anchorId="54FD5CAD" wp14:editId="16D93696">
                <wp:simplePos x="0" y="0"/>
                <wp:positionH relativeFrom="column">
                  <wp:posOffset>4398010</wp:posOffset>
                </wp:positionH>
                <wp:positionV relativeFrom="paragraph">
                  <wp:posOffset>292735</wp:posOffset>
                </wp:positionV>
                <wp:extent cx="107315" cy="107315"/>
                <wp:effectExtent l="57150" t="19050" r="45085" b="102235"/>
                <wp:wrapNone/>
                <wp:docPr id="193" name="Oval 1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CBF9B7" id="Oval 193" o:spid="_x0000_s1026" style="position:absolute;margin-left:346.3pt;margin-top:23.05pt;width:8.45pt;height:8.45pt;z-index:25105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" filled="f"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0974208" behindDoc="0" locked="0" layoutInCell="1" allowOverlap="1" wp14:anchorId="260FD4E3" wp14:editId="4866CB60">
                <wp:simplePos x="0" y="0"/>
                <wp:positionH relativeFrom="column">
                  <wp:posOffset>4742434</wp:posOffset>
                </wp:positionH>
                <wp:positionV relativeFrom="paragraph">
                  <wp:posOffset>11811</wp:posOffset>
                </wp:positionV>
                <wp:extent cx="107315" cy="107315"/>
                <wp:effectExtent l="57150" t="19050" r="45085" b="102235"/>
                <wp:wrapNone/>
                <wp:docPr id="194" name="Oval 1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9E148D" id="Oval 194" o:spid="_x0000_s1026" style="position:absolute;margin-left:373.4pt;margin-top:.95pt;width:8.45pt;height:8.45pt;z-index:25105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CC4A5C" w:rsidRDefault="00CC4A5C" w:rsidP="00CC4A5C">
      <w:pPr>
        <w:jc w:val="right"/>
        <w:rPr>
          <w:b/>
          <w:bCs/>
          <w:color w:val="548DD4" w:themeColor="text2" w:themeTint="99"/>
          <w:sz w:val="20"/>
          <w:szCs w:val="20"/>
        </w:rPr>
      </w:pPr>
      <w:r>
        <w:rPr>
          <w:b/>
          <w:bCs/>
          <w:color w:val="548DD4" w:themeColor="text2" w:themeTint="99"/>
          <w:sz w:val="20"/>
          <w:szCs w:val="20"/>
        </w:rPr>
        <w:t>National Strategy or Policy</w:t>
      </w:r>
    </w:p>
    <w:p w:rsidR="00CC4A5C" w:rsidRPr="009B30BF" w:rsidRDefault="00CC4A5C" w:rsidP="00CC4A5C">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0976256" behindDoc="0" locked="0" layoutInCell="1" allowOverlap="1" wp14:anchorId="2A950395" wp14:editId="31B73F93">
                <wp:simplePos x="0" y="0"/>
                <wp:positionH relativeFrom="column">
                  <wp:posOffset>4998085</wp:posOffset>
                </wp:positionH>
                <wp:positionV relativeFrom="paragraph">
                  <wp:posOffset>6985</wp:posOffset>
                </wp:positionV>
                <wp:extent cx="107315" cy="107315"/>
                <wp:effectExtent l="57150" t="19050" r="45085" b="102235"/>
                <wp:wrapNone/>
                <wp:docPr id="195" name="Oval 1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2C19C5" id="Oval 195" o:spid="_x0000_s1026" style="position:absolute;margin-left:393.55pt;margin-top:.55pt;width:8.45pt;height:8.45pt;z-index:25105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" fillcolor="#4f81bd [3204]" strokecolor="#0070c0">
                <v:shadow on="t" color="black" opacity="22937f" origin=",.5" offset="0,.63889mm"/>
                <v:path arrowok="t"/>
                <o:lock v:ext="edit" aspectratio="t"/>
              </v:oval>
            </w:pict>
          </mc:Fallback>
        </mc:AlternateContent>
      </w:r>
      <w:r w:rsidRPr="009B30BF">
        <w:rPr>
          <w:b/>
          <w:bCs/>
          <w:color w:val="548DD4" w:themeColor="text2" w:themeTint="99"/>
          <w:sz w:val="20"/>
          <w:szCs w:val="20"/>
          <w:lang w:val="fr-CH"/>
        </w:rPr>
        <w:t>UN Convention</w:t>
      </w:r>
    </w:p>
    <w:p w:rsidR="00CC4A5C" w:rsidRPr="009B30BF" w:rsidRDefault="00CC4A5C" w:rsidP="00CC4A5C">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0977280" behindDoc="0" locked="0" layoutInCell="1" allowOverlap="1" wp14:anchorId="0794C5D9" wp14:editId="7176D299">
                <wp:simplePos x="0" y="0"/>
                <wp:positionH relativeFrom="column">
                  <wp:posOffset>5172075</wp:posOffset>
                </wp:positionH>
                <wp:positionV relativeFrom="paragraph">
                  <wp:posOffset>6350</wp:posOffset>
                </wp:positionV>
                <wp:extent cx="107315" cy="107315"/>
                <wp:effectExtent l="57150" t="19050" r="45085" b="102235"/>
                <wp:wrapNone/>
                <wp:docPr id="196" name="Oval 1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1D2C32" id="Oval 196" o:spid="_x0000_s1026" style="position:absolute;margin-left:407.25pt;margin-top:.5pt;width:8.45pt;height:8.45pt;z-index:25105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" fillcolor="#4f81bd [3204]" strokecolor="#0070c0">
                <v:shadow on="t" color="black" opacity="22937f" origin=",.5" offset="0,.63889mm"/>
                <v:path arrowok="t"/>
                <o:lock v:ext="edit" aspectratio="t"/>
              </v:oval>
            </w:pict>
          </mc:Fallback>
        </mc:AlternateContent>
      </w:r>
      <w:r w:rsidRPr="009B30BF">
        <w:rPr>
          <w:b/>
          <w:bCs/>
          <w:color w:val="548DD4" w:themeColor="text2" w:themeTint="99"/>
          <w:sz w:val="20"/>
          <w:szCs w:val="20"/>
          <w:lang w:val="fr-CH"/>
        </w:rPr>
        <w:t>UN Protocol</w:t>
      </w:r>
    </w:p>
    <w:p w:rsidR="00CC4A5C" w:rsidRPr="009B30BF" w:rsidRDefault="00CC4A5C" w:rsidP="00CC4A5C">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0970112" behindDoc="0" locked="0" layoutInCell="1" allowOverlap="1" wp14:anchorId="13DE7B1B" wp14:editId="5925769A">
                <wp:simplePos x="0" y="0"/>
                <wp:positionH relativeFrom="column">
                  <wp:posOffset>4652645</wp:posOffset>
                </wp:positionH>
                <wp:positionV relativeFrom="paragraph">
                  <wp:posOffset>302895</wp:posOffset>
                </wp:positionV>
                <wp:extent cx="107315" cy="107315"/>
                <wp:effectExtent l="57150" t="19050" r="45085" b="102235"/>
                <wp:wrapNone/>
                <wp:docPr id="197" name="Oval 1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47D657" id="Oval 197" o:spid="_x0000_s1026" style="position:absolute;margin-left:366.35pt;margin-top:23.85pt;width:8.45pt;height:8.45pt;z-index:25105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" fillcolor="#4f81bd [3204]"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0973184" behindDoc="0" locked="0" layoutInCell="1" allowOverlap="1" wp14:anchorId="0D43C9D7" wp14:editId="7CA2F30D">
                <wp:simplePos x="0" y="0"/>
                <wp:positionH relativeFrom="column">
                  <wp:posOffset>4693412</wp:posOffset>
                </wp:positionH>
                <wp:positionV relativeFrom="paragraph">
                  <wp:posOffset>-1905</wp:posOffset>
                </wp:positionV>
                <wp:extent cx="107315" cy="107315"/>
                <wp:effectExtent l="57150" t="19050" r="45085" b="102235"/>
                <wp:wrapNone/>
                <wp:docPr id="198" name="Oval 1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900A8D" id="Oval 198" o:spid="_x0000_s1026" style="position:absolute;margin-left:369.55pt;margin-top:-.15pt;width:8.45pt;height:8.45pt;z-index:25105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" filled="f" strokecolor="#0070c0">
                <v:shadow on="t" color="black" opacity="22937f" origin=",.5" offset="0,.63889mm"/>
                <v:path arrowok="t"/>
                <o:lock v:ext="edit" aspectratio="t"/>
              </v:oval>
            </w:pict>
          </mc:Fallback>
        </mc:AlternateContent>
      </w:r>
      <w:proofErr w:type="spellStart"/>
      <w:r w:rsidRPr="009B30BF">
        <w:rPr>
          <w:b/>
          <w:bCs/>
          <w:color w:val="548DD4" w:themeColor="text2" w:themeTint="99"/>
          <w:sz w:val="20"/>
          <w:szCs w:val="20"/>
          <w:lang w:val="fr-CH"/>
        </w:rPr>
        <w:t>Institutional</w:t>
      </w:r>
      <w:proofErr w:type="spellEnd"/>
      <w:r w:rsidRPr="009B30BF">
        <w:rPr>
          <w:b/>
          <w:bCs/>
          <w:color w:val="548DD4" w:themeColor="text2" w:themeTint="99"/>
          <w:sz w:val="20"/>
          <w:szCs w:val="20"/>
          <w:lang w:val="fr-CH"/>
        </w:rPr>
        <w:t xml:space="preserve"> Support</w:t>
      </w:r>
    </w:p>
    <w:p w:rsidR="00CC4A5C" w:rsidRDefault="00CC4A5C" w:rsidP="00CC4A5C">
      <w:pPr>
        <w:jc w:val="right"/>
        <w:rPr>
          <w:b/>
          <w:bCs/>
          <w:color w:val="548DD4" w:themeColor="text2" w:themeTint="99"/>
          <w:sz w:val="20"/>
          <w:szCs w:val="20"/>
        </w:rPr>
      </w:pPr>
      <w:r>
        <w:rPr>
          <w:b/>
          <w:bCs/>
          <w:color w:val="548DD4" w:themeColor="text2" w:themeTint="99"/>
          <w:sz w:val="20"/>
          <w:szCs w:val="20"/>
        </w:rPr>
        <w:t>Reporting Mechanism</w:t>
      </w:r>
    </w:p>
    <w:p w:rsidR="00CC4A5C" w:rsidRDefault="00CC4A5C" w:rsidP="00CC4A5C">
      <w:pPr>
        <w:framePr w:h="2911" w:hRule="exact" w:hSpace="45" w:wrap="around" w:vAnchor="text" w:hAnchor="page" w:x="1425" w:y="81"/>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CC4A5C" w:rsidRDefault="00CC4A5C" w:rsidP="00CC4A5C">
      <w:pPr>
        <w:framePr w:h="2911" w:hRule="exact" w:hSpace="45" w:wrap="around" w:vAnchor="text" w:hAnchor="page" w:x="1425" w:y="81"/>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413 000</w:t>
      </w:r>
    </w:p>
    <w:p w:rsidR="00CC4A5C" w:rsidRDefault="00CC4A5C" w:rsidP="00CC4A5C">
      <w:pPr>
        <w:framePr w:h="2911" w:hRule="exact" w:hSpace="45" w:wrap="around" w:vAnchor="text" w:hAnchor="page" w:x="1425" w:y="81"/>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215"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CC4A5C" w:rsidRDefault="00CC4A5C" w:rsidP="00CC4A5C">
      <w:pPr>
        <w:framePr w:h="2911" w:hRule="exact" w:hSpace="45" w:wrap="around" w:vAnchor="text" w:hAnchor="page" w:x="1425" w:y="81"/>
        <w:rPr>
          <w:rFonts w:eastAsia="Times New Roman" w:cstheme="minorHAnsi"/>
        </w:rPr>
      </w:pPr>
      <w:r>
        <w:rPr>
          <w:rFonts w:eastAsia="Times New Roman" w:cstheme="minorHAnsi"/>
          <w:b/>
          <w:bCs/>
        </w:rPr>
        <w:t>Internet users</w:t>
      </w:r>
      <w:r>
        <w:rPr>
          <w:rFonts w:eastAsia="Times New Roman" w:cstheme="minorHAnsi"/>
        </w:rPr>
        <w:t>, percentage of population: 56%</w:t>
      </w:r>
    </w:p>
    <w:p w:rsidR="00CC4A5C" w:rsidRDefault="00CC4A5C" w:rsidP="00CC4A5C">
      <w:pPr>
        <w:framePr w:h="2911" w:hRule="exact" w:hSpace="45" w:wrap="around" w:vAnchor="text" w:hAnchor="page" w:x="1425" w:y="81"/>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216"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CC4A5C" w:rsidRDefault="00CC4A5C" w:rsidP="00CC4A5C">
      <w:pPr>
        <w:framePr w:h="2911" w:hRule="exact" w:hSpace="45" w:wrap="around" w:vAnchor="text" w:hAnchor="page" w:x="1425" w:y="81"/>
        <w:spacing w:before="100" w:beforeAutospacing="1" w:after="100" w:afterAutospacing="1"/>
        <w:rPr>
          <w:rFonts w:eastAsia="Times New Roman" w:cstheme="minorHAnsi"/>
        </w:rPr>
      </w:pPr>
    </w:p>
    <w:p w:rsidR="00CC4A5C" w:rsidRDefault="00CC4A5C" w:rsidP="00CC4A5C">
      <w:pPr>
        <w:jc w:val="center"/>
        <w:rPr>
          <w:b/>
          <w:bCs/>
          <w:color w:val="4F81BD" w:themeColor="accent1"/>
        </w:rPr>
      </w:pPr>
    </w:p>
    <w:p w:rsidR="00CC4A5C" w:rsidRPr="00127FE6" w:rsidRDefault="00CC4A5C" w:rsidP="00CC4A5C">
      <w:pPr>
        <w:rPr>
          <w:b/>
          <w:bCs/>
          <w:color w:val="548DD4" w:themeColor="text2" w:themeTint="99"/>
          <w:sz w:val="20"/>
          <w:szCs w:val="20"/>
        </w:rPr>
      </w:pPr>
      <w:r>
        <w:rPr>
          <w:rFonts w:cstheme="minorHAnsi"/>
          <w:b/>
          <w:bCs/>
          <w:color w:val="4F81BD" w:themeColor="accent1"/>
        </w:rPr>
        <w:t>NATIONAL LEGISLATION</w:t>
      </w:r>
    </w:p>
    <w:p w:rsidR="00CC4A5C" w:rsidRDefault="004A6348" w:rsidP="00CC4A5C">
      <w:pPr>
        <w:pStyle w:val="ListParagraph"/>
        <w:numPr>
          <w:ilvl w:val="0"/>
          <w:numId w:val="1"/>
        </w:numPr>
      </w:pPr>
      <w:hyperlink r:id="rId217" w:history="1">
        <w:r w:rsidR="00CC4A5C">
          <w:rPr>
            <w:rStyle w:val="Hyperlink"/>
          </w:rPr>
          <w:t>Sections</w:t>
        </w:r>
        <w:r w:rsidR="00CC4A5C" w:rsidRPr="00C61128">
          <w:rPr>
            <w:rStyle w:val="Hyperlink"/>
          </w:rPr>
          <w:t xml:space="preserve"> 292-294</w:t>
        </w:r>
      </w:hyperlink>
      <w:r w:rsidR="00CC4A5C">
        <w:t xml:space="preserve"> of the Criminal Code.</w:t>
      </w:r>
    </w:p>
    <w:p w:rsidR="00CC4A5C" w:rsidRDefault="004A6348" w:rsidP="00CC4A5C">
      <w:pPr>
        <w:pStyle w:val="ListParagraph"/>
        <w:numPr>
          <w:ilvl w:val="0"/>
          <w:numId w:val="1"/>
        </w:numPr>
      </w:pPr>
      <w:hyperlink r:id="rId218" w:history="1">
        <w:r w:rsidR="00CC4A5C" w:rsidRPr="00722730">
          <w:rPr>
            <w:rStyle w:val="Hyperlink"/>
          </w:rPr>
          <w:t>Section 3</w:t>
        </w:r>
      </w:hyperlink>
      <w:r w:rsidR="00CC4A5C">
        <w:t xml:space="preserve"> of the Undesirable Publications Act.</w:t>
      </w:r>
    </w:p>
    <w:p w:rsidR="00CC4A5C" w:rsidRDefault="00CC4A5C" w:rsidP="00CC4A5C">
      <w:pPr>
        <w:pStyle w:val="ListParagraph"/>
        <w:rPr>
          <w:rFonts w:cstheme="minorHAnsi"/>
        </w:rPr>
      </w:pPr>
    </w:p>
    <w:p w:rsidR="00CC4A5C" w:rsidRPr="00CE692E" w:rsidRDefault="00CC4A5C" w:rsidP="00CC4A5C">
      <w:pPr>
        <w:rPr>
          <w:b/>
          <w:bCs/>
          <w:color w:val="4F81BD" w:themeColor="accent1"/>
        </w:rPr>
      </w:pPr>
      <w:r w:rsidRPr="00CE692E">
        <w:rPr>
          <w:b/>
          <w:bCs/>
          <w:color w:val="4F81BD" w:themeColor="accent1"/>
        </w:rPr>
        <w:t>UN CONVENTION</w:t>
      </w:r>
    </w:p>
    <w:p w:rsidR="00CC4A5C" w:rsidRDefault="00CC4A5C" w:rsidP="00CC4A5C">
      <w:pPr>
        <w:pStyle w:val="ListParagraph"/>
        <w:numPr>
          <w:ilvl w:val="0"/>
          <w:numId w:val="4"/>
        </w:numPr>
        <w:rPr>
          <w:rFonts w:cstheme="minorHAnsi"/>
        </w:rPr>
      </w:pPr>
      <w:r>
        <w:rPr>
          <w:rFonts w:cstheme="minorHAnsi"/>
        </w:rPr>
        <w:t>Acceded to</w:t>
      </w:r>
      <w:r w:rsidRPr="00A77F6C">
        <w:rPr>
          <w:rFonts w:cstheme="minorHAnsi"/>
        </w:rPr>
        <w:t xml:space="preserve"> the </w:t>
      </w:r>
      <w:hyperlink r:id="rId219" w:history="1">
        <w:r w:rsidRPr="00A77F6C">
          <w:rPr>
            <w:rStyle w:val="Hyperlink"/>
            <w:rFonts w:cstheme="minorHAnsi"/>
          </w:rPr>
          <w:t>Convention on the Rights of Child</w:t>
        </w:r>
      </w:hyperlink>
      <w:r w:rsidRPr="00A77F6C">
        <w:rPr>
          <w:rFonts w:cstheme="minorHAnsi"/>
        </w:rPr>
        <w:t>, with no declarations or reservations to articles 16, 17(e) and 34(c</w:t>
      </w:r>
      <w:r>
        <w:rPr>
          <w:rFonts w:cstheme="minorHAnsi"/>
        </w:rPr>
        <w:t>)</w:t>
      </w:r>
      <w:r w:rsidRPr="00A77F6C">
        <w:rPr>
          <w:rFonts w:cstheme="minorHAnsi"/>
        </w:rPr>
        <w:t>.</w:t>
      </w:r>
    </w:p>
    <w:p w:rsidR="00CC4A5C" w:rsidRDefault="00CC4A5C" w:rsidP="00CC4A5C">
      <w:pPr>
        <w:rPr>
          <w:rFonts w:cstheme="minorHAnsi"/>
          <w:b/>
          <w:bCs/>
          <w:color w:val="4F81BD" w:themeColor="accent1"/>
        </w:rPr>
      </w:pPr>
    </w:p>
    <w:p w:rsidR="00CC4A5C" w:rsidRDefault="00CC4A5C" w:rsidP="00CC4A5C">
      <w:pPr>
        <w:rPr>
          <w:rFonts w:cstheme="minorHAnsi"/>
          <w:b/>
          <w:bCs/>
          <w:color w:val="4F81BD" w:themeColor="accent1"/>
        </w:rPr>
      </w:pPr>
    </w:p>
    <w:p w:rsidR="00CC4A5C" w:rsidRDefault="00CC4A5C" w:rsidP="00CC4A5C">
      <w:pPr>
        <w:rPr>
          <w:rFonts w:cstheme="minorHAnsi"/>
          <w:b/>
          <w:bCs/>
          <w:color w:val="4F81BD" w:themeColor="accent1"/>
        </w:rPr>
      </w:pPr>
    </w:p>
    <w:p w:rsidR="00CC4A5C" w:rsidRDefault="00CC4A5C" w:rsidP="00CC4A5C">
      <w:pPr>
        <w:rPr>
          <w:rFonts w:cstheme="minorHAnsi"/>
          <w:b/>
          <w:bCs/>
          <w:color w:val="4F81BD" w:themeColor="accent1"/>
        </w:rPr>
      </w:pPr>
    </w:p>
    <w:p w:rsidR="00CC4A5C" w:rsidRPr="00CE692E" w:rsidRDefault="00CC4A5C" w:rsidP="00CC4A5C">
      <w:pPr>
        <w:rPr>
          <w:rFonts w:cstheme="minorHAnsi"/>
          <w:b/>
          <w:bCs/>
          <w:color w:val="4F81BD" w:themeColor="accent1"/>
        </w:rPr>
      </w:pPr>
      <w:r w:rsidRPr="00CE692E">
        <w:rPr>
          <w:rFonts w:cstheme="minorHAnsi"/>
          <w:b/>
          <w:bCs/>
          <w:color w:val="4F81BD" w:themeColor="accent1"/>
        </w:rPr>
        <w:lastRenderedPageBreak/>
        <w:t>UN PROTOCOL</w:t>
      </w:r>
    </w:p>
    <w:p w:rsidR="00CC4A5C" w:rsidRPr="003B67E6" w:rsidRDefault="00CC4A5C" w:rsidP="00CC4A5C">
      <w:pPr>
        <w:pStyle w:val="ListParagraph"/>
        <w:numPr>
          <w:ilvl w:val="0"/>
          <w:numId w:val="4"/>
        </w:numPr>
        <w:rPr>
          <w:rFonts w:cstheme="minorHAnsi"/>
        </w:rPr>
      </w:pPr>
      <w:r>
        <w:rPr>
          <w:rFonts w:cstheme="minorHAnsi"/>
        </w:rPr>
        <w:t>Acceded to</w:t>
      </w:r>
      <w:r w:rsidRPr="00A77F6C">
        <w:rPr>
          <w:rFonts w:cstheme="minorHAnsi"/>
        </w:rPr>
        <w:t xml:space="preserve"> the </w:t>
      </w:r>
      <w:hyperlink r:id="rId220" w:history="1">
        <w:r>
          <w:rPr>
            <w:rStyle w:val="Hyperlink"/>
            <w:rFonts w:cstheme="minorHAnsi"/>
          </w:rPr>
          <w:t>Optional Protocol t</w:t>
        </w:r>
        <w:r w:rsidRPr="00A77F6C">
          <w:rPr>
            <w:rStyle w:val="Hyperlink"/>
            <w:rFonts w:cstheme="minorHAnsi"/>
          </w:rPr>
          <w:t>o The Convention on the Rights of the Child on the Sale of Children, Child Prostitution</w:t>
        </w:r>
        <w:r>
          <w:rPr>
            <w:rStyle w:val="Hyperlink"/>
            <w:rFonts w:cstheme="minorHAnsi"/>
          </w:rPr>
          <w:t xml:space="preserve"> </w:t>
        </w:r>
        <w:r w:rsidRPr="00A77F6C">
          <w:rPr>
            <w:rStyle w:val="Hyperlink"/>
            <w:rFonts w:cstheme="minorHAnsi"/>
          </w:rPr>
          <w:t>and Child Pornography</w:t>
        </w:r>
      </w:hyperlink>
      <w:r w:rsidRPr="003B67E6">
        <w:rPr>
          <w:rFonts w:cstheme="minorHAnsi"/>
        </w:rPr>
        <w:t xml:space="preserve"> </w:t>
      </w:r>
      <w:r w:rsidRPr="00A77F6C">
        <w:rPr>
          <w:rFonts w:cstheme="minorHAnsi"/>
        </w:rPr>
        <w:t>with no declarations or reservations to articles 2 and 3.</w:t>
      </w:r>
    </w:p>
    <w:p w:rsidR="00CC4A5C" w:rsidRDefault="00CC4A5C" w:rsidP="00CC4A5C">
      <w:pPr>
        <w:rPr>
          <w:rFonts w:cstheme="minorHAnsi"/>
          <w:b/>
          <w:bCs/>
          <w:color w:val="4F81BD" w:themeColor="accent1"/>
        </w:rPr>
      </w:pPr>
    </w:p>
    <w:p w:rsidR="00CC4A5C" w:rsidRDefault="00CC4A5C" w:rsidP="00CC4A5C">
      <w:pPr>
        <w:rPr>
          <w:rFonts w:cstheme="minorHAnsi"/>
          <w:b/>
          <w:bCs/>
          <w:color w:val="4F81BD" w:themeColor="accent1"/>
        </w:rPr>
      </w:pPr>
      <w:r w:rsidRPr="009C6C4E">
        <w:rPr>
          <w:rFonts w:cstheme="minorHAnsi"/>
          <w:b/>
          <w:bCs/>
          <w:color w:val="4F81BD" w:themeColor="accent1"/>
        </w:rPr>
        <w:t>INSTITUTIONAL SUPPORT</w:t>
      </w:r>
    </w:p>
    <w:p w:rsidR="00CC4A5C" w:rsidRDefault="00CC4A5C" w:rsidP="00CC4A5C">
      <w:pPr>
        <w:pStyle w:val="ListParagraph"/>
        <w:numPr>
          <w:ilvl w:val="0"/>
          <w:numId w:val="3"/>
        </w:numPr>
      </w:pPr>
      <w:r>
        <w:t>Brunei Computer Emergency Response Team (</w:t>
      </w:r>
      <w:hyperlink r:id="rId221" w:history="1">
        <w:r w:rsidRPr="004E64D1">
          <w:rPr>
            <w:rStyle w:val="Hyperlink"/>
          </w:rPr>
          <w:t>BRUCERT</w:t>
        </w:r>
      </w:hyperlink>
      <w:r>
        <w:t>) does not provide specific information on child online protection.</w:t>
      </w:r>
    </w:p>
    <w:p w:rsidR="00CC4A5C" w:rsidRDefault="00CC4A5C" w:rsidP="00CC4A5C"/>
    <w:p w:rsidR="00CC4A5C" w:rsidRDefault="00CC4A5C" w:rsidP="00CC4A5C">
      <w:pPr>
        <w:rPr>
          <w:b/>
          <w:bCs/>
          <w:color w:val="4F81BD" w:themeColor="accent1"/>
        </w:rPr>
      </w:pPr>
      <w:r w:rsidRPr="004639F6">
        <w:rPr>
          <w:b/>
          <w:bCs/>
          <w:color w:val="4F81BD" w:themeColor="accent1"/>
        </w:rPr>
        <w:t>REPORTING MECHANISM</w:t>
      </w:r>
    </w:p>
    <w:p w:rsidR="00CC4A5C" w:rsidRPr="004E64D1" w:rsidRDefault="004A6348" w:rsidP="00CC4A5C">
      <w:pPr>
        <w:pStyle w:val="ListParagraph"/>
        <w:numPr>
          <w:ilvl w:val="0"/>
          <w:numId w:val="3"/>
        </w:numPr>
        <w:rPr>
          <w:b/>
          <w:bCs/>
        </w:rPr>
      </w:pPr>
      <w:hyperlink r:id="rId222" w:history="1">
        <w:r w:rsidR="00CC4A5C" w:rsidRPr="004E64D1">
          <w:rPr>
            <w:rStyle w:val="Hyperlink"/>
          </w:rPr>
          <w:t>BRUCERT</w:t>
        </w:r>
      </w:hyperlink>
      <w:r w:rsidR="00CC4A5C">
        <w:t xml:space="preserve"> provides contact for the report of computer incidents by the telephone (673) 245 8001 and the email </w:t>
      </w:r>
      <w:hyperlink r:id="rId223" w:history="1">
        <w:r w:rsidR="00CC4A5C" w:rsidRPr="000E4ED2">
          <w:rPr>
            <w:rStyle w:val="Hyperlink"/>
          </w:rPr>
          <w:t>cert@brucert.org.bn</w:t>
        </w:r>
      </w:hyperlink>
    </w:p>
    <w:p w:rsidR="00CC4A5C" w:rsidRPr="004E64D1" w:rsidRDefault="00CC4A5C" w:rsidP="00CC4A5C">
      <w:pPr>
        <w:ind w:left="360"/>
        <w:rPr>
          <w:b/>
          <w:bCs/>
        </w:rPr>
      </w:pPr>
    </w:p>
    <w:p w:rsidR="00CC4A5C" w:rsidRDefault="00CC4A5C" w:rsidP="008558A6">
      <w:pPr>
        <w:rPr>
          <w:rFonts w:cstheme="minorHAnsi"/>
        </w:rPr>
        <w:sectPr w:rsidR="00CC4A5C">
          <w:pgSz w:w="12240" w:h="15840"/>
          <w:pgMar w:top="1440" w:right="1440" w:bottom="1440" w:left="1440" w:header="708" w:footer="708" w:gutter="0"/>
          <w:cols w:space="708"/>
          <w:docGrid w:linePitch="360"/>
        </w:sectPr>
      </w:pPr>
    </w:p>
    <w:p w:rsidR="00E95D8F" w:rsidRDefault="00E95D8F" w:rsidP="00E95D8F">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0979328" behindDoc="1" locked="0" layoutInCell="1" allowOverlap="1" wp14:anchorId="3B6D34F2" wp14:editId="6794FD41">
            <wp:simplePos x="0" y="0"/>
            <wp:positionH relativeFrom="column">
              <wp:posOffset>24714</wp:posOffset>
            </wp:positionH>
            <wp:positionV relativeFrom="paragraph">
              <wp:posOffset>115330</wp:posOffset>
            </wp:positionV>
            <wp:extent cx="1104900" cy="1190625"/>
            <wp:effectExtent l="0" t="0" r="0" b="9525"/>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0490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1D40F34C">
          <v:shape id="_x0000_s1053" type="#_x0000_t75" style="position:absolute;left:0;text-align:left;margin-left:398.1pt;margin-top:5.85pt;width:69.6pt;height:62.9pt;z-index:252371968;mso-position-horizontal-relative:text;mso-position-vertical-relative:text">
            <v:imagedata r:id="rId17" o:title=""/>
          </v:shape>
          <o:OLEObject Type="Embed" ProgID="PBrush" ShapeID="_x0000_s1053" DrawAspect="Content" ObjectID="_1454308429" r:id="rId224"/>
        </w:object>
      </w:r>
      <w:r>
        <w:rPr>
          <w:b/>
          <w:bCs/>
          <w:color w:val="4F81BD" w:themeColor="accent1"/>
          <w:sz w:val="48"/>
          <w:szCs w:val="48"/>
        </w:rPr>
        <w:t>CHILD ONLINE PROTECTION</w:t>
      </w:r>
    </w:p>
    <w:p w:rsidR="00E95D8F" w:rsidRDefault="00E95D8F" w:rsidP="00CD02D5">
      <w:pPr>
        <w:pStyle w:val="Heading1"/>
        <w:jc w:val="center"/>
      </w:pPr>
      <w:bookmarkStart w:id="31" w:name="_Toc239964562"/>
      <w:r>
        <w:rPr>
          <w:noProof/>
          <w:color w:val="548DD4" w:themeColor="text2" w:themeTint="99"/>
          <w:sz w:val="20"/>
          <w:szCs w:val="20"/>
          <w:lang w:eastAsia="en-US"/>
        </w:rPr>
        <w:drawing>
          <wp:anchor distT="0" distB="0" distL="114300" distR="114300" simplePos="0" relativeHeight="250978304" behindDoc="0" locked="0" layoutInCell="1" allowOverlap="1" wp14:anchorId="59C4A28B" wp14:editId="679C98F8">
            <wp:simplePos x="0" y="0"/>
            <wp:positionH relativeFrom="column">
              <wp:posOffset>690880</wp:posOffset>
            </wp:positionH>
            <wp:positionV relativeFrom="paragraph">
              <wp:posOffset>168910</wp:posOffset>
            </wp:positionV>
            <wp:extent cx="249555" cy="255270"/>
            <wp:effectExtent l="0" t="0" r="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9555" cy="255270"/>
                    </a:xfrm>
                    <a:prstGeom prst="rect">
                      <a:avLst/>
                    </a:prstGeom>
                    <a:noFill/>
                  </pic:spPr>
                </pic:pic>
              </a:graphicData>
            </a:graphic>
            <wp14:sizeRelH relativeFrom="page">
              <wp14:pctWidth>0</wp14:pctWidth>
            </wp14:sizeRelH>
            <wp14:sizeRelV relativeFrom="page">
              <wp14:pctHeight>0</wp14:pctHeight>
            </wp14:sizeRelV>
          </wp:anchor>
        </w:drawing>
      </w:r>
      <w:r w:rsidRPr="00F278A6">
        <w:t>B</w:t>
      </w:r>
      <w:r>
        <w:t>ULGARIA</w:t>
      </w:r>
      <w:bookmarkEnd w:id="31"/>
    </w:p>
    <w:p w:rsidR="00E95D8F" w:rsidRDefault="00E95D8F" w:rsidP="00E95D8F">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982400" behindDoc="0" locked="0" layoutInCell="1" allowOverlap="1" wp14:anchorId="7DA54033" wp14:editId="479CEA20">
                <wp:simplePos x="0" y="0"/>
                <wp:positionH relativeFrom="column">
                  <wp:posOffset>4771870</wp:posOffset>
                </wp:positionH>
                <wp:positionV relativeFrom="paragraph">
                  <wp:posOffset>-7534</wp:posOffset>
                </wp:positionV>
                <wp:extent cx="107315" cy="107315"/>
                <wp:effectExtent l="57150" t="19050" r="45085" b="102235"/>
                <wp:wrapNone/>
                <wp:docPr id="201" name="Oval 2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0D02C5" id="Oval 201" o:spid="_x0000_s1026" style="position:absolute;margin-left:375.75pt;margin-top:-.6pt;width:8.45pt;height:8.45pt;z-index:25106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E95D8F" w:rsidRDefault="00E95D8F" w:rsidP="00E95D8F">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983424" behindDoc="0" locked="0" layoutInCell="1" allowOverlap="1" wp14:anchorId="69CEA25E" wp14:editId="3737DAB3">
                <wp:simplePos x="0" y="0"/>
                <wp:positionH relativeFrom="column">
                  <wp:posOffset>4398010</wp:posOffset>
                </wp:positionH>
                <wp:positionV relativeFrom="paragraph">
                  <wp:posOffset>-6247</wp:posOffset>
                </wp:positionV>
                <wp:extent cx="107315" cy="107315"/>
                <wp:effectExtent l="57150" t="19050" r="45085" b="102235"/>
                <wp:wrapNone/>
                <wp:docPr id="202" name="Oval 2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A60F49" id="Oval 202" o:spid="_x0000_s1026" style="position:absolute;margin-left:346.3pt;margin-top:-.5pt;width:8.45pt;height:8.45pt;z-index:25106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E95D8F" w:rsidRPr="00824F26" w:rsidRDefault="00E95D8F" w:rsidP="00E95D8F">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984448" behindDoc="0" locked="0" layoutInCell="1" allowOverlap="1" wp14:anchorId="74CDC3BD" wp14:editId="14DB2B24">
                <wp:simplePos x="0" y="0"/>
                <wp:positionH relativeFrom="column">
                  <wp:posOffset>4998085</wp:posOffset>
                </wp:positionH>
                <wp:positionV relativeFrom="paragraph">
                  <wp:posOffset>6985</wp:posOffset>
                </wp:positionV>
                <wp:extent cx="107315" cy="107315"/>
                <wp:effectExtent l="57150" t="19050" r="45085" b="102235"/>
                <wp:wrapNone/>
                <wp:docPr id="203" name="Oval 2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32FC2E" id="Oval 203" o:spid="_x0000_s1026" style="position:absolute;margin-left:393.55pt;margin-top:.55pt;width:8.45pt;height:8.45pt;z-index:25106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EftlUpYCAAC7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824F26">
        <w:rPr>
          <w:b/>
          <w:bCs/>
          <w:color w:val="548DD4" w:themeColor="text2" w:themeTint="99"/>
          <w:sz w:val="20"/>
          <w:szCs w:val="20"/>
        </w:rPr>
        <w:t>UN Convention</w:t>
      </w:r>
    </w:p>
    <w:p w:rsidR="00E95D8F" w:rsidRPr="00824F26" w:rsidRDefault="00E95D8F" w:rsidP="00E95D8F">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985472" behindDoc="0" locked="0" layoutInCell="1" allowOverlap="1" wp14:anchorId="3712B2C2" wp14:editId="63609C88">
                <wp:simplePos x="0" y="0"/>
                <wp:positionH relativeFrom="column">
                  <wp:posOffset>5168780</wp:posOffset>
                </wp:positionH>
                <wp:positionV relativeFrom="paragraph">
                  <wp:posOffset>6350</wp:posOffset>
                </wp:positionV>
                <wp:extent cx="107315" cy="107315"/>
                <wp:effectExtent l="57150" t="19050" r="45085" b="102235"/>
                <wp:wrapNone/>
                <wp:docPr id="204" name="Oval 2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EE23EC" id="Oval 204" o:spid="_x0000_s1026" style="position:absolute;margin-left:407pt;margin-top:.5pt;width:8.45pt;height:8.45pt;z-index:25106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wN6lgIAALsFAAAOAAAAZHJzL2Uyb0RvYy54bWysVE1vGyEQvVfqf0Dcm107TtO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" fillcolor="#4f81bd [3204]" strokecolor="#0070c0">
                <v:shadow on="t" color="black" opacity="22937f" origin=",.5" offset="0,.63889mm"/>
                <v:path arrowok="t"/>
                <o:lock v:ext="edit" aspectratio="t"/>
              </v:oval>
            </w:pict>
          </mc:Fallback>
        </mc:AlternateContent>
      </w:r>
      <w:r w:rsidRPr="00824F26">
        <w:rPr>
          <w:b/>
          <w:bCs/>
          <w:color w:val="548DD4" w:themeColor="text2" w:themeTint="99"/>
          <w:sz w:val="20"/>
          <w:szCs w:val="20"/>
        </w:rPr>
        <w:t>UN Protocol</w:t>
      </w:r>
    </w:p>
    <w:p w:rsidR="00E95D8F" w:rsidRPr="00824F26" w:rsidRDefault="00E95D8F" w:rsidP="00E95D8F">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980352" behindDoc="0" locked="0" layoutInCell="1" allowOverlap="1" wp14:anchorId="0C62085E" wp14:editId="27E7B466">
                <wp:simplePos x="0" y="0"/>
                <wp:positionH relativeFrom="column">
                  <wp:posOffset>4662033</wp:posOffset>
                </wp:positionH>
                <wp:positionV relativeFrom="paragraph">
                  <wp:posOffset>300355</wp:posOffset>
                </wp:positionV>
                <wp:extent cx="107315" cy="107315"/>
                <wp:effectExtent l="57150" t="19050" r="45085" b="102235"/>
                <wp:wrapNone/>
                <wp:docPr id="205" name="Oval 2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BD5355" id="Oval 205" o:spid="_x0000_s1026" style="position:absolute;margin-left:367.1pt;margin-top:23.65pt;width:8.45pt;height:8.45pt;z-index:25106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" fillcolor="#4f81bd [3204]"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0981376" behindDoc="0" locked="0" layoutInCell="1" allowOverlap="1" wp14:anchorId="7F007402" wp14:editId="4F6F7174">
                <wp:simplePos x="0" y="0"/>
                <wp:positionH relativeFrom="column">
                  <wp:posOffset>4693412</wp:posOffset>
                </wp:positionH>
                <wp:positionV relativeFrom="paragraph">
                  <wp:posOffset>-1905</wp:posOffset>
                </wp:positionV>
                <wp:extent cx="107315" cy="107315"/>
                <wp:effectExtent l="57150" t="19050" r="45085" b="102235"/>
                <wp:wrapNone/>
                <wp:docPr id="206" name="Oval 2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6541E2" id="Oval 206" o:spid="_x0000_s1026" style="position:absolute;margin-left:369.55pt;margin-top:-.15pt;width:8.45pt;height:8.45pt;z-index:25106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" filled="f" strokecolor="#0070c0">
                <v:shadow on="t" color="black" opacity="22937f" origin=",.5" offset="0,.63889mm"/>
                <v:path arrowok="t"/>
                <o:lock v:ext="edit" aspectratio="t"/>
              </v:oval>
            </w:pict>
          </mc:Fallback>
        </mc:AlternateContent>
      </w:r>
      <w:r w:rsidRPr="00824F26">
        <w:rPr>
          <w:b/>
          <w:bCs/>
          <w:color w:val="548DD4" w:themeColor="text2" w:themeTint="99"/>
          <w:sz w:val="20"/>
          <w:szCs w:val="20"/>
        </w:rPr>
        <w:t>Institutional Support</w:t>
      </w:r>
    </w:p>
    <w:p w:rsidR="00E95D8F" w:rsidRPr="00332510" w:rsidRDefault="00E95D8F" w:rsidP="00E95D8F">
      <w:pPr>
        <w:jc w:val="right"/>
        <w:rPr>
          <w:b/>
          <w:bCs/>
          <w:color w:val="548DD4" w:themeColor="text2" w:themeTint="99"/>
          <w:sz w:val="20"/>
          <w:szCs w:val="20"/>
        </w:rPr>
      </w:pPr>
      <w:r w:rsidRPr="00332510">
        <w:rPr>
          <w:b/>
          <w:bCs/>
          <w:color w:val="548DD4" w:themeColor="text2" w:themeTint="99"/>
          <w:sz w:val="20"/>
          <w:szCs w:val="20"/>
        </w:rPr>
        <w:t>Reporting Mech</w:t>
      </w:r>
      <w:r>
        <w:rPr>
          <w:b/>
          <w:bCs/>
          <w:color w:val="548DD4" w:themeColor="text2" w:themeTint="99"/>
          <w:sz w:val="20"/>
          <w:szCs w:val="20"/>
        </w:rPr>
        <w:t>anism</w:t>
      </w:r>
    </w:p>
    <w:p w:rsidR="00E95D8F" w:rsidRDefault="00E95D8F" w:rsidP="00E95D8F">
      <w:pPr>
        <w:framePr w:h="2881" w:hRule="exact" w:hSpace="45" w:wrap="around" w:vAnchor="text" w:hAnchor="page" w:x="1411" w:y="43"/>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E95D8F" w:rsidRDefault="00E95D8F" w:rsidP="00E95D8F">
      <w:pPr>
        <w:framePr w:h="2881" w:hRule="exact" w:hSpace="45" w:wrap="around" w:vAnchor="text" w:hAnchor="page" w:x="1411" w:y="43"/>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7 398 000</w:t>
      </w:r>
    </w:p>
    <w:p w:rsidR="00E95D8F" w:rsidRDefault="00E95D8F" w:rsidP="00E95D8F">
      <w:pPr>
        <w:framePr w:h="2881" w:hRule="exact" w:hSpace="45" w:wrap="around" w:vAnchor="text" w:hAnchor="page" w:x="1411" w:y="43"/>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225"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E95D8F" w:rsidRDefault="00E95D8F" w:rsidP="00E95D8F">
      <w:pPr>
        <w:framePr w:h="2881" w:hRule="exact" w:hSpace="45" w:wrap="around" w:vAnchor="text" w:hAnchor="page" w:x="1411" w:y="43"/>
        <w:rPr>
          <w:rFonts w:eastAsia="Times New Roman" w:cstheme="minorHAnsi"/>
        </w:rPr>
      </w:pPr>
      <w:r>
        <w:rPr>
          <w:rFonts w:eastAsia="Times New Roman" w:cstheme="minorHAnsi"/>
          <w:b/>
          <w:bCs/>
        </w:rPr>
        <w:t>Internet users</w:t>
      </w:r>
      <w:r>
        <w:rPr>
          <w:rFonts w:eastAsia="Times New Roman" w:cstheme="minorHAnsi"/>
        </w:rPr>
        <w:t>, percentage of population: 51%</w:t>
      </w:r>
    </w:p>
    <w:p w:rsidR="00E95D8F" w:rsidRDefault="00E95D8F" w:rsidP="00E95D8F">
      <w:pPr>
        <w:framePr w:h="2881" w:hRule="exact" w:hSpace="45" w:wrap="around" w:vAnchor="text" w:hAnchor="page" w:x="1411" w:y="43"/>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226"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E95D8F" w:rsidRDefault="00E95D8F" w:rsidP="00E95D8F">
      <w:pPr>
        <w:framePr w:h="2881" w:hRule="exact" w:hSpace="45" w:wrap="around" w:vAnchor="text" w:hAnchor="page" w:x="1411" w:y="43"/>
        <w:spacing w:before="100" w:beforeAutospacing="1" w:after="100" w:afterAutospacing="1"/>
        <w:rPr>
          <w:rFonts w:eastAsia="Times New Roman" w:cstheme="minorHAnsi"/>
        </w:rPr>
      </w:pPr>
    </w:p>
    <w:p w:rsidR="00E95D8F" w:rsidRDefault="00E95D8F" w:rsidP="00E95D8F">
      <w:pPr>
        <w:ind w:firstLine="720"/>
        <w:rPr>
          <w:rFonts w:cstheme="minorHAnsi"/>
        </w:rPr>
      </w:pPr>
      <w:r w:rsidRPr="00BB025E">
        <w:rPr>
          <w:rFonts w:cstheme="minorHAnsi"/>
          <w:b/>
          <w:bCs/>
        </w:rPr>
        <w:t>Internet users</w:t>
      </w:r>
      <w:r>
        <w:rPr>
          <w:rFonts w:cstheme="minorHAnsi"/>
          <w:b/>
          <w:bCs/>
        </w:rPr>
        <w:t xml:space="preserve"> age 15-24</w:t>
      </w:r>
      <w:r>
        <w:rPr>
          <w:rFonts w:cstheme="minorHAnsi"/>
        </w:rPr>
        <w:t>: 687 688</w:t>
      </w:r>
    </w:p>
    <w:p w:rsidR="00E95D8F" w:rsidRDefault="00E95D8F" w:rsidP="00E95D8F">
      <w:pPr>
        <w:rPr>
          <w:rFonts w:cstheme="minorHAnsi"/>
        </w:rPr>
      </w:pPr>
      <w:r>
        <w:rPr>
          <w:rFonts w:cstheme="minorHAnsi"/>
        </w:rPr>
        <w:tab/>
      </w:r>
      <w:r>
        <w:rPr>
          <w:rFonts w:cstheme="minorHAnsi"/>
          <w:b/>
          <w:bCs/>
        </w:rPr>
        <w:t>Internet user age 25-74</w:t>
      </w:r>
      <w:r>
        <w:rPr>
          <w:rFonts w:cstheme="minorHAnsi"/>
        </w:rPr>
        <w:t>: 2 027 945</w:t>
      </w:r>
    </w:p>
    <w:p w:rsidR="00E95D8F" w:rsidRPr="00272AA6" w:rsidRDefault="00E95D8F" w:rsidP="00E95D8F">
      <w:pPr>
        <w:rPr>
          <w:rFonts w:cstheme="minorHAnsi"/>
          <w:sz w:val="16"/>
          <w:szCs w:val="16"/>
        </w:rPr>
      </w:pPr>
      <w:r w:rsidRPr="00BB025E">
        <w:rPr>
          <w:rFonts w:cstheme="minorHAnsi"/>
          <w:sz w:val="18"/>
          <w:szCs w:val="18"/>
        </w:rPr>
        <w:tab/>
      </w:r>
      <w:r w:rsidRPr="00272AA6">
        <w:rPr>
          <w:rFonts w:cstheme="minorHAnsi"/>
          <w:sz w:val="16"/>
          <w:szCs w:val="16"/>
        </w:rPr>
        <w:t>(Composition by age available for the country answered ITU survey; data source: internal ITU statistics</w:t>
      </w:r>
      <w:r>
        <w:rPr>
          <w:rFonts w:cstheme="minorHAnsi"/>
          <w:sz w:val="16"/>
          <w:szCs w:val="16"/>
        </w:rPr>
        <w:t>, December 2010</w:t>
      </w:r>
      <w:r w:rsidRPr="00272AA6">
        <w:rPr>
          <w:rFonts w:cstheme="minorHAnsi"/>
          <w:sz w:val="16"/>
          <w:szCs w:val="16"/>
        </w:rPr>
        <w:t>)</w:t>
      </w:r>
    </w:p>
    <w:p w:rsidR="00E95D8F" w:rsidRPr="00A315F0" w:rsidRDefault="00E95D8F" w:rsidP="00E95D8F">
      <w:pPr>
        <w:rPr>
          <w:rFonts w:cstheme="minorHAnsi"/>
        </w:rPr>
      </w:pPr>
    </w:p>
    <w:p w:rsidR="00E95D8F" w:rsidRPr="00E16220" w:rsidRDefault="00E95D8F" w:rsidP="00E95D8F">
      <w:pPr>
        <w:rPr>
          <w:rFonts w:cstheme="minorHAnsi"/>
          <w:b/>
          <w:bCs/>
          <w:color w:val="4F81BD" w:themeColor="accent1"/>
        </w:rPr>
      </w:pPr>
      <w:r w:rsidRPr="00E16220">
        <w:rPr>
          <w:rFonts w:cstheme="minorHAnsi"/>
          <w:b/>
          <w:bCs/>
          <w:color w:val="4F81BD" w:themeColor="accent1"/>
        </w:rPr>
        <w:t>UN CONVENTION</w:t>
      </w:r>
    </w:p>
    <w:p w:rsidR="00E95D8F" w:rsidRDefault="00E95D8F" w:rsidP="00E95D8F">
      <w:pPr>
        <w:pStyle w:val="ListParagraph"/>
        <w:numPr>
          <w:ilvl w:val="0"/>
          <w:numId w:val="1"/>
        </w:numPr>
        <w:rPr>
          <w:rFonts w:cstheme="minorHAnsi"/>
        </w:rPr>
      </w:pPr>
      <w:r w:rsidRPr="00A77F6C">
        <w:rPr>
          <w:rFonts w:cstheme="minorHAnsi"/>
        </w:rPr>
        <w:t xml:space="preserve">Signed and ratified, with no declarations or reservations to articles 16, 17(e) and 34(c), the </w:t>
      </w:r>
      <w:hyperlink r:id="rId227" w:history="1">
        <w:r w:rsidRPr="00A77F6C">
          <w:rPr>
            <w:rStyle w:val="Hyperlink"/>
            <w:rFonts w:cstheme="minorHAnsi"/>
          </w:rPr>
          <w:t xml:space="preserve">Convention on the Rights of </w:t>
        </w:r>
        <w:r>
          <w:rPr>
            <w:rStyle w:val="Hyperlink"/>
            <w:rFonts w:cstheme="minorHAnsi"/>
          </w:rPr>
          <w:t xml:space="preserve">the </w:t>
        </w:r>
        <w:r w:rsidRPr="00A77F6C">
          <w:rPr>
            <w:rStyle w:val="Hyperlink"/>
            <w:rFonts w:cstheme="minorHAnsi"/>
          </w:rPr>
          <w:t>Child</w:t>
        </w:r>
      </w:hyperlink>
      <w:r w:rsidRPr="00A77F6C">
        <w:rPr>
          <w:rFonts w:cstheme="minorHAnsi"/>
        </w:rPr>
        <w:t>.</w:t>
      </w:r>
    </w:p>
    <w:p w:rsidR="00E95D8F" w:rsidRDefault="00E95D8F" w:rsidP="00E95D8F">
      <w:pPr>
        <w:pStyle w:val="ListParagraph"/>
        <w:rPr>
          <w:rFonts w:cstheme="minorHAnsi"/>
        </w:rPr>
      </w:pPr>
    </w:p>
    <w:p w:rsidR="00E95D8F" w:rsidRPr="00E16220" w:rsidRDefault="00E95D8F" w:rsidP="00E95D8F">
      <w:pPr>
        <w:rPr>
          <w:rFonts w:cstheme="minorHAnsi"/>
          <w:b/>
          <w:bCs/>
          <w:color w:val="4F81BD" w:themeColor="accent1"/>
        </w:rPr>
      </w:pPr>
      <w:r w:rsidRPr="00E16220">
        <w:rPr>
          <w:rFonts w:cstheme="minorHAnsi"/>
          <w:b/>
          <w:bCs/>
          <w:color w:val="4F81BD" w:themeColor="accent1"/>
        </w:rPr>
        <w:t>UN PROTOCOL</w:t>
      </w:r>
    </w:p>
    <w:p w:rsidR="00E95D8F" w:rsidRPr="00A41413" w:rsidRDefault="00E95D8F" w:rsidP="00E95D8F">
      <w:pPr>
        <w:pStyle w:val="ListParagraph"/>
        <w:numPr>
          <w:ilvl w:val="0"/>
          <w:numId w:val="1"/>
        </w:numPr>
        <w:rPr>
          <w:rFonts w:cstheme="minorHAnsi"/>
        </w:rPr>
      </w:pPr>
      <w:r w:rsidRPr="00A77F6C">
        <w:rPr>
          <w:rFonts w:cstheme="minorHAnsi"/>
        </w:rPr>
        <w:t xml:space="preserve">Signed and ratified, with no declarations or reservations to articles 2 and 3, the </w:t>
      </w:r>
      <w:hyperlink r:id="rId228" w:history="1">
        <w:r>
          <w:rPr>
            <w:rStyle w:val="Hyperlink"/>
            <w:rFonts w:cstheme="minorHAnsi"/>
          </w:rPr>
          <w:t>Optional Protocol 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sidRPr="00A77F6C">
        <w:rPr>
          <w:rFonts w:cstheme="minorHAnsi"/>
        </w:rPr>
        <w:t>.</w:t>
      </w:r>
    </w:p>
    <w:p w:rsidR="00E95D8F" w:rsidRDefault="00E95D8F" w:rsidP="00E95D8F">
      <w:pPr>
        <w:rPr>
          <w:rFonts w:cstheme="minorHAnsi"/>
          <w:b/>
          <w:bCs/>
          <w:color w:val="4F81BD" w:themeColor="accent1"/>
        </w:rPr>
      </w:pPr>
    </w:p>
    <w:p w:rsidR="00E95D8F" w:rsidRDefault="00E95D8F" w:rsidP="00E95D8F">
      <w:pPr>
        <w:rPr>
          <w:rFonts w:cstheme="minorHAnsi"/>
          <w:b/>
          <w:bCs/>
          <w:color w:val="4F81BD" w:themeColor="accent1"/>
        </w:rPr>
      </w:pPr>
      <w:r w:rsidRPr="009C6C4E">
        <w:rPr>
          <w:rFonts w:cstheme="minorHAnsi"/>
          <w:b/>
          <w:bCs/>
          <w:color w:val="4F81BD" w:themeColor="accent1"/>
        </w:rPr>
        <w:lastRenderedPageBreak/>
        <w:t>INSTITUTIONAL SUPPORT</w:t>
      </w:r>
    </w:p>
    <w:p w:rsidR="00E95D8F" w:rsidRDefault="00E95D8F" w:rsidP="00E95D8F">
      <w:pPr>
        <w:pStyle w:val="ListParagraph"/>
        <w:numPr>
          <w:ilvl w:val="0"/>
          <w:numId w:val="3"/>
        </w:numPr>
      </w:pPr>
      <w:r>
        <w:t>The Bulgarian Computer Security Incident Response Team (</w:t>
      </w:r>
      <w:hyperlink r:id="rId229" w:history="1">
        <w:r w:rsidRPr="00415526">
          <w:rPr>
            <w:rStyle w:val="Hyperlink"/>
          </w:rPr>
          <w:t>CERT Bulgaria</w:t>
        </w:r>
      </w:hyperlink>
      <w:r>
        <w:t xml:space="preserve"> </w:t>
      </w:r>
      <w:hyperlink r:id="rId230" w:history="1">
        <w:r w:rsidRPr="00415526">
          <w:rPr>
            <w:rStyle w:val="Hyperlink"/>
          </w:rPr>
          <w:t>(*)</w:t>
        </w:r>
      </w:hyperlink>
      <w:r>
        <w:t>) does not provide specific information on child online protection.</w:t>
      </w:r>
    </w:p>
    <w:p w:rsidR="00E95D8F" w:rsidRDefault="00E95D8F" w:rsidP="00E95D8F"/>
    <w:p w:rsidR="00E95D8F" w:rsidRDefault="00E95D8F" w:rsidP="00E95D8F">
      <w:pPr>
        <w:rPr>
          <w:b/>
          <w:bCs/>
          <w:color w:val="4F81BD" w:themeColor="accent1"/>
        </w:rPr>
      </w:pPr>
      <w:r w:rsidRPr="004639F6">
        <w:rPr>
          <w:b/>
          <w:bCs/>
          <w:color w:val="4F81BD" w:themeColor="accent1"/>
        </w:rPr>
        <w:t>REPORTING MECHANISM</w:t>
      </w:r>
    </w:p>
    <w:p w:rsidR="00E95D8F" w:rsidRDefault="00E95D8F" w:rsidP="00E95D8F">
      <w:pPr>
        <w:pStyle w:val="ListParagraph"/>
        <w:numPr>
          <w:ilvl w:val="0"/>
          <w:numId w:val="3"/>
        </w:numPr>
      </w:pPr>
      <w:r>
        <w:t xml:space="preserve">Report of online illegal content can be made at </w:t>
      </w:r>
      <w:hyperlink r:id="rId231" w:history="1">
        <w:r w:rsidRPr="00A73EEA">
          <w:rPr>
            <w:rStyle w:val="Hyperlink"/>
          </w:rPr>
          <w:t>safenet.bg</w:t>
        </w:r>
      </w:hyperlink>
      <w:r>
        <w:t xml:space="preserve"> </w:t>
      </w:r>
      <w:hyperlink r:id="rId232" w:history="1">
        <w:r w:rsidRPr="00A73EEA">
          <w:rPr>
            <w:rStyle w:val="Hyperlink"/>
          </w:rPr>
          <w:t>(*)</w:t>
        </w:r>
      </w:hyperlink>
      <w:r>
        <w:t>.</w:t>
      </w:r>
    </w:p>
    <w:p w:rsidR="00E95D8F" w:rsidRPr="00A73EEA" w:rsidRDefault="00E95D8F" w:rsidP="00E95D8F">
      <w:pPr>
        <w:pStyle w:val="ListParagraph"/>
        <w:numPr>
          <w:ilvl w:val="0"/>
          <w:numId w:val="3"/>
        </w:numPr>
      </w:pPr>
      <w:r>
        <w:t xml:space="preserve">Report on computer crime can be made at the website </w:t>
      </w:r>
      <w:hyperlink r:id="rId233" w:history="1">
        <w:r w:rsidRPr="006A347F">
          <w:rPr>
            <w:rStyle w:val="Hyperlink"/>
          </w:rPr>
          <w:t>Cybercrime.bg*</w:t>
        </w:r>
      </w:hyperlink>
      <w:r>
        <w:t xml:space="preserve">. </w:t>
      </w:r>
    </w:p>
    <w:p w:rsidR="00E95D8F" w:rsidRDefault="00E95D8F" w:rsidP="008558A6">
      <w:pPr>
        <w:rPr>
          <w:rFonts w:cstheme="minorHAnsi"/>
        </w:rPr>
        <w:sectPr w:rsidR="00E95D8F">
          <w:pgSz w:w="12240" w:h="15840"/>
          <w:pgMar w:top="1440" w:right="1440" w:bottom="1440" w:left="1440" w:header="708" w:footer="708" w:gutter="0"/>
          <w:cols w:space="708"/>
          <w:docGrid w:linePitch="360"/>
        </w:sectPr>
      </w:pPr>
    </w:p>
    <w:p w:rsidR="00E95D8F" w:rsidRDefault="00E95D8F" w:rsidP="00E95D8F">
      <w:pPr>
        <w:jc w:val="center"/>
        <w:rPr>
          <w:b/>
          <w:bCs/>
          <w:color w:val="4F81BD" w:themeColor="accent1"/>
          <w:sz w:val="48"/>
          <w:szCs w:val="48"/>
        </w:rPr>
      </w:pPr>
      <w:r>
        <w:rPr>
          <w:b/>
          <w:bCs/>
          <w:noProof/>
          <w:color w:val="548DD4" w:themeColor="text2" w:themeTint="99"/>
          <w:sz w:val="20"/>
          <w:szCs w:val="20"/>
          <w:lang w:eastAsia="en-US"/>
        </w:rPr>
        <w:lastRenderedPageBreak/>
        <w:drawing>
          <wp:anchor distT="0" distB="0" distL="114300" distR="114300" simplePos="0" relativeHeight="250987520" behindDoc="0" locked="0" layoutInCell="1" allowOverlap="1" wp14:anchorId="01604B62" wp14:editId="663892B7">
            <wp:simplePos x="0" y="0"/>
            <wp:positionH relativeFrom="column">
              <wp:posOffset>151680</wp:posOffset>
            </wp:positionH>
            <wp:positionV relativeFrom="paragraph">
              <wp:posOffset>440055</wp:posOffset>
            </wp:positionV>
            <wp:extent cx="228600" cy="233045"/>
            <wp:effectExtent l="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33045"/>
                    </a:xfrm>
                    <a:prstGeom prst="rect">
                      <a:avLst/>
                    </a:prstGeom>
                    <a:noFill/>
                  </pic:spPr>
                </pic:pic>
              </a:graphicData>
            </a:graphic>
            <wp14:sizeRelH relativeFrom="page">
              <wp14:pctWidth>0</wp14:pctWidth>
            </wp14:sizeRelH>
            <wp14:sizeRelV relativeFrom="page">
              <wp14:pctHeight>0</wp14:pctHeight>
            </wp14:sizeRelV>
          </wp:anchor>
        </w:drawing>
      </w:r>
      <w:r>
        <w:rPr>
          <w:b/>
          <w:bCs/>
          <w:noProof/>
          <w:color w:val="4F81BD" w:themeColor="accent1"/>
          <w:sz w:val="48"/>
          <w:szCs w:val="48"/>
          <w:lang w:eastAsia="en-US"/>
        </w:rPr>
        <w:drawing>
          <wp:anchor distT="0" distB="0" distL="114300" distR="114300" simplePos="0" relativeHeight="250988544" behindDoc="1" locked="0" layoutInCell="1" allowOverlap="1" wp14:anchorId="23616574" wp14:editId="6A7DD274">
            <wp:simplePos x="0" y="0"/>
            <wp:positionH relativeFrom="column">
              <wp:posOffset>9525</wp:posOffset>
            </wp:positionH>
            <wp:positionV relativeFrom="paragraph">
              <wp:posOffset>142875</wp:posOffset>
            </wp:positionV>
            <wp:extent cx="1066800" cy="1164590"/>
            <wp:effectExtent l="0" t="0" r="0"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0" cy="116459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7767D1B6">
          <v:shape id="_x0000_s1054" type="#_x0000_t75" style="position:absolute;left:0;text-align:left;margin-left:398.1pt;margin-top:5.85pt;width:69.6pt;height:62.9pt;z-index:252372992;mso-position-horizontal-relative:text;mso-position-vertical-relative:text">
            <v:imagedata r:id="rId17" o:title=""/>
          </v:shape>
          <o:OLEObject Type="Embed" ProgID="PBrush" ShapeID="_x0000_s1054" DrawAspect="Content" ObjectID="_1454308430" r:id="rId234"/>
        </w:object>
      </w:r>
      <w:r>
        <w:rPr>
          <w:b/>
          <w:bCs/>
          <w:color w:val="4F81BD" w:themeColor="accent1"/>
          <w:sz w:val="48"/>
          <w:szCs w:val="48"/>
        </w:rPr>
        <w:t>CHILD ONLINE PROTECTION</w:t>
      </w:r>
    </w:p>
    <w:p w:rsidR="00E95D8F" w:rsidRDefault="00E95D8F" w:rsidP="00CD02D5">
      <w:pPr>
        <w:pStyle w:val="Heading1"/>
        <w:jc w:val="center"/>
      </w:pPr>
      <w:bookmarkStart w:id="32" w:name="_Toc239964563"/>
      <w:r w:rsidRPr="00F278A6">
        <w:t>B</w:t>
      </w:r>
      <w:r>
        <w:t>URKINA FASSO</w:t>
      </w:r>
      <w:bookmarkEnd w:id="32"/>
    </w:p>
    <w:p w:rsidR="00E95D8F" w:rsidRDefault="00E95D8F" w:rsidP="00E95D8F">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990592" behindDoc="0" locked="0" layoutInCell="1" allowOverlap="1" wp14:anchorId="77FF98A2" wp14:editId="238F7FA8">
                <wp:simplePos x="0" y="0"/>
                <wp:positionH relativeFrom="column">
                  <wp:posOffset>4785995</wp:posOffset>
                </wp:positionH>
                <wp:positionV relativeFrom="paragraph">
                  <wp:posOffset>0</wp:posOffset>
                </wp:positionV>
                <wp:extent cx="107315" cy="107315"/>
                <wp:effectExtent l="57150" t="19050" r="45085" b="102235"/>
                <wp:wrapNone/>
                <wp:docPr id="209" name="Oval 2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BF27B5" id="Oval 209" o:spid="_x0000_s1026" style="position:absolute;margin-left:376.85pt;margin-top:0;width:8.45pt;height:8.45pt;z-index:25107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E95D8F" w:rsidRDefault="00E95D8F" w:rsidP="00E95D8F">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991616" behindDoc="0" locked="0" layoutInCell="1" allowOverlap="1" wp14:anchorId="53210CCC" wp14:editId="35F4D3DD">
                <wp:simplePos x="0" y="0"/>
                <wp:positionH relativeFrom="column">
                  <wp:posOffset>4398010</wp:posOffset>
                </wp:positionH>
                <wp:positionV relativeFrom="paragraph">
                  <wp:posOffset>14605</wp:posOffset>
                </wp:positionV>
                <wp:extent cx="107315" cy="107315"/>
                <wp:effectExtent l="57150" t="19050" r="45085" b="102235"/>
                <wp:wrapNone/>
                <wp:docPr id="210" name="Oval 2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0AEB1D" id="Oval 210" o:spid="_x0000_s1026" style="position:absolute;margin-left:346.3pt;margin-top:1.15pt;width:8.45pt;height:8.45pt;z-index:25107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E95D8F" w:rsidRPr="00236AF9" w:rsidRDefault="00E95D8F" w:rsidP="00E95D8F">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992640" behindDoc="0" locked="0" layoutInCell="1" allowOverlap="1" wp14:anchorId="0C709264" wp14:editId="55ACB648">
                <wp:simplePos x="0" y="0"/>
                <wp:positionH relativeFrom="column">
                  <wp:posOffset>4998085</wp:posOffset>
                </wp:positionH>
                <wp:positionV relativeFrom="paragraph">
                  <wp:posOffset>6985</wp:posOffset>
                </wp:positionV>
                <wp:extent cx="107315" cy="107315"/>
                <wp:effectExtent l="57150" t="19050" r="45085" b="102235"/>
                <wp:wrapNone/>
                <wp:docPr id="211" name="Oval 2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8985CA" id="Oval 211" o:spid="_x0000_s1026" style="position:absolute;margin-left:393.55pt;margin-top:.55pt;width:8.45pt;height:8.45pt;z-index:25107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" fillcolor="#4f81bd [3204]" strokecolor="#0070c0">
                <v:shadow on="t" color="black" opacity="22937f" origin=",.5" offset="0,.63889mm"/>
                <v:path arrowok="t"/>
                <o:lock v:ext="edit" aspectratio="t"/>
              </v:oval>
            </w:pict>
          </mc:Fallback>
        </mc:AlternateContent>
      </w:r>
      <w:r w:rsidRPr="00236AF9">
        <w:rPr>
          <w:b/>
          <w:bCs/>
          <w:color w:val="548DD4" w:themeColor="text2" w:themeTint="99"/>
          <w:sz w:val="20"/>
          <w:szCs w:val="20"/>
        </w:rPr>
        <w:t>UN Convention</w:t>
      </w:r>
    </w:p>
    <w:p w:rsidR="00E95D8F" w:rsidRPr="00236AF9" w:rsidRDefault="00E95D8F" w:rsidP="00E95D8F">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993664" behindDoc="0" locked="0" layoutInCell="1" allowOverlap="1" wp14:anchorId="5DD9CB96" wp14:editId="076414C2">
                <wp:simplePos x="0" y="0"/>
                <wp:positionH relativeFrom="column">
                  <wp:posOffset>5147310</wp:posOffset>
                </wp:positionH>
                <wp:positionV relativeFrom="paragraph">
                  <wp:posOffset>6350</wp:posOffset>
                </wp:positionV>
                <wp:extent cx="107315" cy="107315"/>
                <wp:effectExtent l="57150" t="19050" r="45085" b="102235"/>
                <wp:wrapNone/>
                <wp:docPr id="212" name="Oval 2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10185C" id="Oval 212" o:spid="_x0000_s1026" style="position:absolute;margin-left:405.3pt;margin-top:.5pt;width:8.45pt;height:8.45pt;z-index:25107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236AF9">
        <w:rPr>
          <w:b/>
          <w:bCs/>
          <w:color w:val="548DD4" w:themeColor="text2" w:themeTint="99"/>
          <w:sz w:val="20"/>
          <w:szCs w:val="20"/>
        </w:rPr>
        <w:t>UN Protocol</w:t>
      </w:r>
    </w:p>
    <w:p w:rsidR="00E95D8F" w:rsidRPr="00236AF9" w:rsidRDefault="00E95D8F" w:rsidP="00E95D8F">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989568" behindDoc="0" locked="0" layoutInCell="1" allowOverlap="1" wp14:anchorId="257D1318" wp14:editId="4A525789">
                <wp:simplePos x="0" y="0"/>
                <wp:positionH relativeFrom="column">
                  <wp:posOffset>4693412</wp:posOffset>
                </wp:positionH>
                <wp:positionV relativeFrom="paragraph">
                  <wp:posOffset>-1905</wp:posOffset>
                </wp:positionV>
                <wp:extent cx="107315" cy="107315"/>
                <wp:effectExtent l="57150" t="19050" r="45085" b="102235"/>
                <wp:wrapNone/>
                <wp:docPr id="213" name="Oval 2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894742" id="Oval 213" o:spid="_x0000_s1026" style="position:absolute;margin-left:369.55pt;margin-top:-.15pt;width:8.45pt;height:8.45pt;z-index:25107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" filled="f" strokecolor="#0070c0">
                <v:shadow on="t" color="black" opacity="22937f" origin=",.5" offset="0,.63889mm"/>
                <v:path arrowok="t"/>
                <o:lock v:ext="edit" aspectratio="t"/>
              </v:oval>
            </w:pict>
          </mc:Fallback>
        </mc:AlternateContent>
      </w:r>
      <w:r w:rsidRPr="00236AF9">
        <w:rPr>
          <w:b/>
          <w:bCs/>
          <w:color w:val="548DD4" w:themeColor="text2" w:themeTint="99"/>
          <w:sz w:val="20"/>
          <w:szCs w:val="20"/>
        </w:rPr>
        <w:t>Institutional Support</w:t>
      </w:r>
    </w:p>
    <w:p w:rsidR="00E95D8F" w:rsidRDefault="00E95D8F" w:rsidP="00E95D8F">
      <w:pPr>
        <w:framePr w:h="2911" w:hRule="exact" w:hSpace="45" w:wrap="around" w:vAnchor="text" w:hAnchor="page" w:x="1441" w:y="541"/>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E95D8F" w:rsidRDefault="00E95D8F" w:rsidP="00E95D8F">
      <w:pPr>
        <w:framePr w:h="2911" w:hRule="exact" w:hSpace="45" w:wrap="around" w:vAnchor="text" w:hAnchor="page" w:x="1441" w:y="541"/>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17 482 000</w:t>
      </w:r>
    </w:p>
    <w:p w:rsidR="00E95D8F" w:rsidRDefault="00E95D8F" w:rsidP="00E95D8F">
      <w:pPr>
        <w:framePr w:h="2911" w:hRule="exact" w:hSpace="45" w:wrap="around" w:vAnchor="text" w:hAnchor="page" w:x="1441" w:y="541"/>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235"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E95D8F" w:rsidRDefault="00E95D8F" w:rsidP="00E95D8F">
      <w:pPr>
        <w:framePr w:h="2911" w:hRule="exact" w:hSpace="45" w:wrap="around" w:vAnchor="text" w:hAnchor="page" w:x="1441" w:y="541"/>
        <w:rPr>
          <w:rFonts w:eastAsia="Times New Roman" w:cstheme="minorHAnsi"/>
        </w:rPr>
      </w:pPr>
      <w:r>
        <w:rPr>
          <w:rFonts w:eastAsia="Times New Roman" w:cstheme="minorHAnsi"/>
          <w:b/>
          <w:bCs/>
        </w:rPr>
        <w:t>Internet users</w:t>
      </w:r>
      <w:r>
        <w:rPr>
          <w:rFonts w:eastAsia="Times New Roman" w:cstheme="minorHAnsi"/>
        </w:rPr>
        <w:t>, percentage of population: 3%</w:t>
      </w:r>
    </w:p>
    <w:p w:rsidR="00E95D8F" w:rsidRDefault="00E95D8F" w:rsidP="00E95D8F">
      <w:pPr>
        <w:framePr w:h="2911" w:hRule="exact" w:hSpace="45" w:wrap="around" w:vAnchor="text" w:hAnchor="page" w:x="1441" w:y="541"/>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236"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E95D8F" w:rsidRDefault="00E95D8F" w:rsidP="00E95D8F">
      <w:pPr>
        <w:framePr w:h="2911" w:hRule="exact" w:hSpace="45" w:wrap="around" w:vAnchor="text" w:hAnchor="page" w:x="1441" w:y="541"/>
        <w:spacing w:before="100" w:beforeAutospacing="1" w:after="100" w:afterAutospacing="1"/>
        <w:rPr>
          <w:rFonts w:eastAsia="Times New Roman" w:cstheme="minorHAnsi"/>
        </w:rPr>
      </w:pPr>
    </w:p>
    <w:p w:rsidR="00E95D8F" w:rsidRDefault="00E95D8F" w:rsidP="00E95D8F">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986496" behindDoc="0" locked="0" layoutInCell="1" allowOverlap="1" wp14:anchorId="53F4F81D" wp14:editId="77DF461A">
                <wp:simplePos x="0" y="0"/>
                <wp:positionH relativeFrom="column">
                  <wp:posOffset>4652645</wp:posOffset>
                </wp:positionH>
                <wp:positionV relativeFrom="paragraph">
                  <wp:posOffset>-1905</wp:posOffset>
                </wp:positionV>
                <wp:extent cx="107315" cy="107315"/>
                <wp:effectExtent l="57150" t="19050" r="45085" b="102235"/>
                <wp:wrapNone/>
                <wp:docPr id="214" name="Oval 2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BD55C1" id="Oval 214" o:spid="_x0000_s1026" style="position:absolute;margin-left:366.35pt;margin-top:-.15pt;width:8.45pt;height:8.45pt;z-index:25106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" filled="f" strokecolor="#0070c0">
                <v:shadow on="t" color="black" opacity="22937f" origin=",.5" offset="0,.63889mm"/>
                <v:path arrowok="t"/>
                <o:lock v:ext="edit" aspectratio="t"/>
              </v:oval>
            </w:pict>
          </mc:Fallback>
        </mc:AlternateContent>
      </w:r>
      <w:r>
        <w:rPr>
          <w:b/>
          <w:bCs/>
          <w:color w:val="548DD4" w:themeColor="text2" w:themeTint="99"/>
          <w:sz w:val="20"/>
          <w:szCs w:val="20"/>
        </w:rPr>
        <w:t>Reporting Mechanism</w:t>
      </w:r>
    </w:p>
    <w:p w:rsidR="00E95D8F" w:rsidRDefault="00E95D8F" w:rsidP="00E95D8F">
      <w:pPr>
        <w:rPr>
          <w:rFonts w:cstheme="minorHAnsi"/>
          <w:b/>
          <w:bCs/>
          <w:color w:val="4F81BD" w:themeColor="accent1"/>
        </w:rPr>
      </w:pPr>
    </w:p>
    <w:p w:rsidR="00E95D8F" w:rsidRPr="00127FE6" w:rsidRDefault="00E95D8F" w:rsidP="00E95D8F">
      <w:pPr>
        <w:rPr>
          <w:b/>
          <w:bCs/>
          <w:color w:val="548DD4" w:themeColor="text2" w:themeTint="99"/>
          <w:sz w:val="20"/>
          <w:szCs w:val="20"/>
        </w:rPr>
      </w:pPr>
      <w:r>
        <w:rPr>
          <w:rFonts w:cstheme="minorHAnsi"/>
          <w:b/>
          <w:bCs/>
          <w:color w:val="4F81BD" w:themeColor="accent1"/>
        </w:rPr>
        <w:t>NATIONAL LEGISLATION</w:t>
      </w:r>
    </w:p>
    <w:p w:rsidR="00E95D8F" w:rsidRDefault="004A6348" w:rsidP="00E95D8F">
      <w:pPr>
        <w:pStyle w:val="ListParagraph"/>
        <w:numPr>
          <w:ilvl w:val="0"/>
          <w:numId w:val="1"/>
        </w:numPr>
      </w:pPr>
      <w:hyperlink r:id="rId237" w:history="1">
        <w:r w:rsidR="00E95D8F" w:rsidRPr="0013442E">
          <w:rPr>
            <w:rStyle w:val="Hyperlink"/>
          </w:rPr>
          <w:t>Articles 364, 371, 372</w:t>
        </w:r>
        <w:r w:rsidR="00E95D8F" w:rsidRPr="0013442E">
          <w:rPr>
            <w:rStyle w:val="Hyperlink"/>
            <w:color w:val="auto"/>
            <w:u w:val="none"/>
          </w:rPr>
          <w:t xml:space="preserve"> and </w:t>
        </w:r>
        <w:r w:rsidR="00E95D8F" w:rsidRPr="0013442E">
          <w:rPr>
            <w:rStyle w:val="Hyperlink"/>
          </w:rPr>
          <w:t>410*</w:t>
        </w:r>
      </w:hyperlink>
      <w:r w:rsidR="00E95D8F">
        <w:t xml:space="preserve"> of the Criminal Code.</w:t>
      </w:r>
    </w:p>
    <w:p w:rsidR="00E95D8F" w:rsidRDefault="00E95D8F" w:rsidP="00E95D8F">
      <w:pPr>
        <w:pStyle w:val="ListParagraph"/>
        <w:rPr>
          <w:rFonts w:cstheme="minorHAnsi"/>
        </w:rPr>
      </w:pPr>
    </w:p>
    <w:p w:rsidR="00E95D8F" w:rsidRPr="00E16220" w:rsidRDefault="00E95D8F" w:rsidP="00E95D8F">
      <w:pPr>
        <w:rPr>
          <w:rFonts w:cstheme="minorHAnsi"/>
          <w:b/>
          <w:bCs/>
          <w:color w:val="4F81BD" w:themeColor="accent1"/>
        </w:rPr>
      </w:pPr>
      <w:r w:rsidRPr="00E16220">
        <w:rPr>
          <w:rFonts w:cstheme="minorHAnsi"/>
          <w:b/>
          <w:bCs/>
          <w:color w:val="4F81BD" w:themeColor="accent1"/>
        </w:rPr>
        <w:t>UN CONVENTION</w:t>
      </w:r>
    </w:p>
    <w:p w:rsidR="00E95D8F" w:rsidRDefault="00E95D8F" w:rsidP="00E95D8F">
      <w:pPr>
        <w:pStyle w:val="ListParagraph"/>
        <w:numPr>
          <w:ilvl w:val="0"/>
          <w:numId w:val="1"/>
        </w:numPr>
        <w:rPr>
          <w:rFonts w:cstheme="minorHAnsi"/>
        </w:rPr>
      </w:pPr>
      <w:r w:rsidRPr="00A77F6C">
        <w:rPr>
          <w:rFonts w:cstheme="minorHAnsi"/>
        </w:rPr>
        <w:t xml:space="preserve">Signed and ratified, with no declarations or reservations to articles 16, 17(e) and 34(c), the </w:t>
      </w:r>
      <w:hyperlink r:id="rId238" w:history="1">
        <w:r w:rsidRPr="00A77F6C">
          <w:rPr>
            <w:rStyle w:val="Hyperlink"/>
            <w:rFonts w:cstheme="minorHAnsi"/>
          </w:rPr>
          <w:t>Convention on the Rights of</w:t>
        </w:r>
        <w:r>
          <w:rPr>
            <w:rStyle w:val="Hyperlink"/>
            <w:rFonts w:cstheme="minorHAnsi"/>
          </w:rPr>
          <w:t xml:space="preserve"> the</w:t>
        </w:r>
        <w:r w:rsidRPr="00A77F6C">
          <w:rPr>
            <w:rStyle w:val="Hyperlink"/>
            <w:rFonts w:cstheme="minorHAnsi"/>
          </w:rPr>
          <w:t xml:space="preserve"> Child</w:t>
        </w:r>
      </w:hyperlink>
      <w:r w:rsidRPr="00A77F6C">
        <w:rPr>
          <w:rFonts w:cstheme="minorHAnsi"/>
        </w:rPr>
        <w:t>.</w:t>
      </w:r>
    </w:p>
    <w:p w:rsidR="00E95D8F" w:rsidRDefault="00E95D8F" w:rsidP="00E95D8F">
      <w:pPr>
        <w:pStyle w:val="ListParagraph"/>
        <w:rPr>
          <w:rFonts w:cstheme="minorHAnsi"/>
        </w:rPr>
      </w:pPr>
    </w:p>
    <w:p w:rsidR="00E95D8F" w:rsidRPr="00E16220" w:rsidRDefault="00E95D8F" w:rsidP="00E95D8F">
      <w:pPr>
        <w:rPr>
          <w:rFonts w:cstheme="minorHAnsi"/>
          <w:b/>
          <w:bCs/>
          <w:color w:val="4F81BD" w:themeColor="accent1"/>
        </w:rPr>
      </w:pPr>
      <w:r w:rsidRPr="00E16220">
        <w:rPr>
          <w:rFonts w:cstheme="minorHAnsi"/>
          <w:b/>
          <w:bCs/>
          <w:color w:val="4F81BD" w:themeColor="accent1"/>
        </w:rPr>
        <w:t>UN PROTOCOL</w:t>
      </w:r>
    </w:p>
    <w:p w:rsidR="00E95D8F" w:rsidRPr="00A41413" w:rsidRDefault="00E95D8F" w:rsidP="00E95D8F">
      <w:pPr>
        <w:pStyle w:val="ListParagraph"/>
        <w:numPr>
          <w:ilvl w:val="0"/>
          <w:numId w:val="1"/>
        </w:numPr>
        <w:rPr>
          <w:rFonts w:cstheme="minorHAnsi"/>
        </w:rPr>
      </w:pPr>
      <w:r w:rsidRPr="00A77F6C">
        <w:rPr>
          <w:rFonts w:cstheme="minorHAnsi"/>
        </w:rPr>
        <w:t xml:space="preserve">Signed and ratified, with no declarations or reservations to articles 2 and 3, the </w:t>
      </w:r>
      <w:hyperlink r:id="rId239" w:history="1">
        <w:r>
          <w:rPr>
            <w:rStyle w:val="Hyperlink"/>
            <w:rFonts w:cstheme="minorHAnsi"/>
          </w:rPr>
          <w:t>Optional Protocol 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sidRPr="00A77F6C">
        <w:rPr>
          <w:rFonts w:cstheme="minorHAnsi"/>
        </w:rPr>
        <w:t>.</w:t>
      </w:r>
    </w:p>
    <w:p w:rsidR="00E95D8F" w:rsidRDefault="00E95D8F" w:rsidP="00E95D8F">
      <w:pPr>
        <w:rPr>
          <w:b/>
          <w:bCs/>
        </w:rPr>
        <w:sectPr w:rsidR="00E95D8F">
          <w:pgSz w:w="12240" w:h="15840"/>
          <w:pgMar w:top="1440" w:right="1440" w:bottom="1440" w:left="1440" w:header="708" w:footer="708" w:gutter="0"/>
          <w:cols w:space="708"/>
          <w:docGrid w:linePitch="360"/>
        </w:sectPr>
      </w:pPr>
    </w:p>
    <w:p w:rsidR="007C4DF3" w:rsidRDefault="007C4DF3" w:rsidP="007C4DF3">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0995712" behindDoc="1" locked="0" layoutInCell="1" allowOverlap="1" wp14:anchorId="4B913DEB" wp14:editId="1E013E8F">
            <wp:simplePos x="0" y="0"/>
            <wp:positionH relativeFrom="column">
              <wp:posOffset>9525</wp:posOffset>
            </wp:positionH>
            <wp:positionV relativeFrom="paragraph">
              <wp:posOffset>142875</wp:posOffset>
            </wp:positionV>
            <wp:extent cx="1066800" cy="1164590"/>
            <wp:effectExtent l="0" t="0" r="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0" cy="116459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2F4356BD">
          <v:shape id="_x0000_s1055" type="#_x0000_t75" style="position:absolute;left:0;text-align:left;margin-left:398.1pt;margin-top:5.85pt;width:69.6pt;height:62.9pt;z-index:252374016;mso-position-horizontal-relative:text;mso-position-vertical-relative:text">
            <v:imagedata r:id="rId17" o:title=""/>
          </v:shape>
          <o:OLEObject Type="Embed" ProgID="PBrush" ShapeID="_x0000_s1055" DrawAspect="Content" ObjectID="_1454308431" r:id="rId240"/>
        </w:object>
      </w:r>
      <w:r>
        <w:rPr>
          <w:b/>
          <w:bCs/>
          <w:color w:val="4F81BD" w:themeColor="accent1"/>
          <w:sz w:val="48"/>
          <w:szCs w:val="48"/>
        </w:rPr>
        <w:t>CHILD ONLINE PROTECTION</w:t>
      </w:r>
    </w:p>
    <w:p w:rsidR="007C4DF3" w:rsidRDefault="007C4DF3" w:rsidP="00CD02D5">
      <w:pPr>
        <w:pStyle w:val="Heading1"/>
        <w:jc w:val="center"/>
      </w:pPr>
      <w:bookmarkStart w:id="33" w:name="_Toc239964564"/>
      <w:r>
        <w:rPr>
          <w:noProof/>
          <w:color w:val="548DD4" w:themeColor="text2" w:themeTint="99"/>
          <w:sz w:val="20"/>
          <w:szCs w:val="20"/>
          <w:lang w:eastAsia="en-US"/>
        </w:rPr>
        <w:drawing>
          <wp:anchor distT="0" distB="0" distL="114300" distR="114300" simplePos="0" relativeHeight="250994688" behindDoc="0" locked="0" layoutInCell="1" allowOverlap="1" wp14:anchorId="30C9B3CA" wp14:editId="45031CEE">
            <wp:simplePos x="0" y="0"/>
            <wp:positionH relativeFrom="column">
              <wp:posOffset>590550</wp:posOffset>
            </wp:positionH>
            <wp:positionV relativeFrom="paragraph">
              <wp:posOffset>83185</wp:posOffset>
            </wp:positionV>
            <wp:extent cx="228600" cy="233045"/>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33045"/>
                    </a:xfrm>
                    <a:prstGeom prst="rect">
                      <a:avLst/>
                    </a:prstGeom>
                    <a:noFill/>
                  </pic:spPr>
                </pic:pic>
              </a:graphicData>
            </a:graphic>
            <wp14:sizeRelH relativeFrom="page">
              <wp14:pctWidth>0</wp14:pctWidth>
            </wp14:sizeRelH>
            <wp14:sizeRelV relativeFrom="page">
              <wp14:pctHeight>0</wp14:pctHeight>
            </wp14:sizeRelV>
          </wp:anchor>
        </w:drawing>
      </w:r>
      <w:r w:rsidRPr="00F278A6">
        <w:t>B</w:t>
      </w:r>
      <w:r>
        <w:t>URUNDI</w:t>
      </w:r>
      <w:bookmarkEnd w:id="33"/>
    </w:p>
    <w:p w:rsidR="007C4DF3" w:rsidRDefault="007C4DF3" w:rsidP="007C4DF3">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997760" behindDoc="0" locked="0" layoutInCell="1" allowOverlap="1" wp14:anchorId="2379BA6B" wp14:editId="0FF15A30">
                <wp:simplePos x="0" y="0"/>
                <wp:positionH relativeFrom="column">
                  <wp:posOffset>4763135</wp:posOffset>
                </wp:positionH>
                <wp:positionV relativeFrom="paragraph">
                  <wp:posOffset>6985</wp:posOffset>
                </wp:positionV>
                <wp:extent cx="107315" cy="107315"/>
                <wp:effectExtent l="57150" t="19050" r="45085" b="102235"/>
                <wp:wrapNone/>
                <wp:docPr id="217" name="Oval 2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51D8B0" id="Oval 217" o:spid="_x0000_s1026" style="position:absolute;margin-left:375.05pt;margin-top:.55pt;width:8.45pt;height:8.45pt;z-index:25107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7C4DF3" w:rsidRDefault="007C4DF3" w:rsidP="007C4DF3">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998784" behindDoc="0" locked="0" layoutInCell="1" allowOverlap="1" wp14:anchorId="391DA992" wp14:editId="41FF207A">
                <wp:simplePos x="0" y="0"/>
                <wp:positionH relativeFrom="column">
                  <wp:posOffset>4398010</wp:posOffset>
                </wp:positionH>
                <wp:positionV relativeFrom="paragraph">
                  <wp:posOffset>7620</wp:posOffset>
                </wp:positionV>
                <wp:extent cx="107315" cy="107315"/>
                <wp:effectExtent l="57150" t="19050" r="45085" b="102235"/>
                <wp:wrapNone/>
                <wp:docPr id="218" name="Oval 2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D2C111" id="Oval 218" o:spid="_x0000_s1026" style="position:absolute;margin-left:346.3pt;margin-top:.6pt;width:8.45pt;height:8.45pt;z-index:25108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7C4DF3" w:rsidRDefault="007C4DF3" w:rsidP="007C4DF3">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999808" behindDoc="0" locked="0" layoutInCell="1" allowOverlap="1" wp14:anchorId="738DCB5F" wp14:editId="21C000A9">
                <wp:simplePos x="0" y="0"/>
                <wp:positionH relativeFrom="column">
                  <wp:posOffset>4998085</wp:posOffset>
                </wp:positionH>
                <wp:positionV relativeFrom="paragraph">
                  <wp:posOffset>6985</wp:posOffset>
                </wp:positionV>
                <wp:extent cx="107315" cy="107315"/>
                <wp:effectExtent l="57150" t="19050" r="45085" b="102235"/>
                <wp:wrapNone/>
                <wp:docPr id="219" name="Oval 2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6C9FA4" id="Oval 219" o:spid="_x0000_s1026" style="position:absolute;margin-left:393.55pt;margin-top:.55pt;width:8.45pt;height:8.45pt;z-index:25108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LsPxrZYCAAC7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UN Convention</w:t>
      </w:r>
    </w:p>
    <w:p w:rsidR="007C4DF3" w:rsidRDefault="007C4DF3" w:rsidP="007C4DF3">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000832" behindDoc="0" locked="0" layoutInCell="1" allowOverlap="1" wp14:anchorId="5DE624B1" wp14:editId="611A7736">
                <wp:simplePos x="0" y="0"/>
                <wp:positionH relativeFrom="column">
                  <wp:posOffset>5168265</wp:posOffset>
                </wp:positionH>
                <wp:positionV relativeFrom="paragraph">
                  <wp:posOffset>6350</wp:posOffset>
                </wp:positionV>
                <wp:extent cx="107315" cy="107315"/>
                <wp:effectExtent l="57150" t="19050" r="45085" b="102235"/>
                <wp:wrapNone/>
                <wp:docPr id="220" name="Oval 2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D4890E" id="Oval 220" o:spid="_x0000_s1026" style="position:absolute;margin-left:406.95pt;margin-top:.5pt;width:8.45pt;height:8.45pt;z-index:25108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UN Protocol</w:t>
      </w:r>
    </w:p>
    <w:p w:rsidR="007C4DF3" w:rsidRDefault="007C4DF3" w:rsidP="007C4DF3">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0996736" behindDoc="0" locked="0" layoutInCell="1" allowOverlap="1" wp14:anchorId="4F5C3572" wp14:editId="1F7B46A9">
                <wp:simplePos x="0" y="0"/>
                <wp:positionH relativeFrom="column">
                  <wp:posOffset>4693412</wp:posOffset>
                </wp:positionH>
                <wp:positionV relativeFrom="paragraph">
                  <wp:posOffset>-1905</wp:posOffset>
                </wp:positionV>
                <wp:extent cx="107315" cy="107315"/>
                <wp:effectExtent l="57150" t="19050" r="45085" b="102235"/>
                <wp:wrapNone/>
                <wp:docPr id="221" name="Oval 2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6CF90C" id="Oval 221" o:spid="_x0000_s1026" style="position:absolute;margin-left:369.55pt;margin-top:-.15pt;width:8.45pt;height:8.45pt;z-index:25107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" filled="f" strokecolor="#0070c0">
                <v:shadow on="t" color="black" opacity="22937f" origin=",.5" offset="0,.63889mm"/>
                <v:path arrowok="t"/>
                <o:lock v:ext="edit" aspectratio="t"/>
              </v:oval>
            </w:pict>
          </mc:Fallback>
        </mc:AlternateContent>
      </w:r>
      <w:r w:rsidRPr="00FE10CE">
        <w:rPr>
          <w:b/>
          <w:bCs/>
          <w:color w:val="548DD4" w:themeColor="text2" w:themeTint="99"/>
          <w:sz w:val="20"/>
          <w:szCs w:val="20"/>
        </w:rPr>
        <w:t>Institutional Support</w:t>
      </w:r>
    </w:p>
    <w:p w:rsidR="007C4DF3" w:rsidRPr="00FE10CE" w:rsidRDefault="007C4DF3" w:rsidP="007C4DF3">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001856" behindDoc="0" locked="0" layoutInCell="1" allowOverlap="1" wp14:anchorId="5752789E" wp14:editId="11EA1A38">
                <wp:simplePos x="0" y="0"/>
                <wp:positionH relativeFrom="column">
                  <wp:posOffset>4652645</wp:posOffset>
                </wp:positionH>
                <wp:positionV relativeFrom="paragraph">
                  <wp:posOffset>26670</wp:posOffset>
                </wp:positionV>
                <wp:extent cx="107315" cy="107315"/>
                <wp:effectExtent l="57150" t="19050" r="45085" b="102235"/>
                <wp:wrapNone/>
                <wp:docPr id="222" name="Oval 2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74BC84" id="Oval 222" o:spid="_x0000_s1026" style="position:absolute;margin-left:366.35pt;margin-top:2.1pt;width:8.45pt;height:8.45pt;z-index:25108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" filled="f" strokecolor="#0070c0">
                <v:shadow on="t" color="black" opacity="22937f" origin=",.5" offset="0,.63889mm"/>
                <v:path arrowok="t"/>
                <o:lock v:ext="edit" aspectratio="t"/>
              </v:oval>
            </w:pict>
          </mc:Fallback>
        </mc:AlternateContent>
      </w:r>
      <w:r>
        <w:rPr>
          <w:b/>
          <w:bCs/>
          <w:color w:val="548DD4" w:themeColor="text2" w:themeTint="99"/>
          <w:sz w:val="20"/>
          <w:szCs w:val="20"/>
        </w:rPr>
        <w:t>Reporting Mechanism</w:t>
      </w:r>
    </w:p>
    <w:p w:rsidR="007C4DF3" w:rsidRPr="00C1614F" w:rsidRDefault="007C4DF3" w:rsidP="007C4DF3">
      <w:pPr>
        <w:jc w:val="center"/>
        <w:rPr>
          <w:b/>
          <w:bCs/>
          <w:color w:val="4F81BD" w:themeColor="accent1"/>
        </w:rPr>
      </w:pPr>
    </w:p>
    <w:p w:rsidR="007C4DF3" w:rsidRDefault="007C4DF3" w:rsidP="007C4DF3">
      <w:pPr>
        <w:framePr w:hSpace="45" w:wrap="around" w:vAnchor="text" w:hAnchor="text"/>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7C4DF3" w:rsidRDefault="007C4DF3" w:rsidP="007C4DF3">
      <w:pPr>
        <w:framePr w:hSpace="45" w:wrap="around" w:vAnchor="text" w:hAnchor="text"/>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8 749 000</w:t>
      </w:r>
    </w:p>
    <w:p w:rsidR="007C4DF3" w:rsidRDefault="007C4DF3" w:rsidP="007C4DF3">
      <w:pPr>
        <w:framePr w:hSpace="45" w:wrap="around" w:vAnchor="text" w:hAnchor="text"/>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241"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7C4DF3" w:rsidRDefault="007C4DF3" w:rsidP="007C4DF3">
      <w:pPr>
        <w:framePr w:hSpace="45" w:wrap="around" w:vAnchor="text" w:hAnchor="text"/>
        <w:spacing w:before="100" w:beforeAutospacing="1" w:after="100" w:afterAutospacing="1"/>
        <w:rPr>
          <w:rFonts w:eastAsia="Times New Roman" w:cstheme="minorHAnsi"/>
        </w:rPr>
      </w:pPr>
      <w:r>
        <w:rPr>
          <w:rFonts w:eastAsia="Times New Roman" w:cstheme="minorHAnsi"/>
          <w:b/>
          <w:bCs/>
        </w:rPr>
        <w:t>Internet users</w:t>
      </w:r>
      <w:r>
        <w:rPr>
          <w:rFonts w:eastAsia="Times New Roman" w:cstheme="minorHAnsi"/>
        </w:rPr>
        <w:t xml:space="preserve">, percentage of population: 1.11% </w:t>
      </w:r>
    </w:p>
    <w:p w:rsidR="007C4DF3" w:rsidRDefault="007C4DF3" w:rsidP="007C4DF3">
      <w:pPr>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242"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7C4DF3" w:rsidRDefault="007C4DF3" w:rsidP="007C4DF3">
      <w:pPr>
        <w:ind w:firstLine="720"/>
        <w:rPr>
          <w:rFonts w:eastAsia="Times New Roman" w:cstheme="minorHAnsi"/>
          <w:sz w:val="16"/>
          <w:szCs w:val="16"/>
        </w:rPr>
      </w:pPr>
    </w:p>
    <w:p w:rsidR="007C4DF3" w:rsidRPr="00A77F6C" w:rsidRDefault="007C4DF3" w:rsidP="007C4DF3">
      <w:pPr>
        <w:ind w:firstLine="720"/>
        <w:rPr>
          <w:rFonts w:cstheme="minorHAnsi"/>
          <w:b/>
          <w:bCs/>
          <w:color w:val="4F81BD" w:themeColor="accent1"/>
        </w:rPr>
      </w:pPr>
    </w:p>
    <w:p w:rsidR="007C4DF3" w:rsidRDefault="007C4DF3" w:rsidP="007C4DF3">
      <w:pPr>
        <w:rPr>
          <w:b/>
          <w:bCs/>
          <w:color w:val="548DD4" w:themeColor="text2" w:themeTint="99"/>
          <w:sz w:val="20"/>
          <w:szCs w:val="20"/>
        </w:rPr>
      </w:pPr>
      <w:r>
        <w:rPr>
          <w:rFonts w:cstheme="minorHAnsi"/>
          <w:b/>
          <w:bCs/>
          <w:color w:val="4F81BD" w:themeColor="accent1"/>
        </w:rPr>
        <w:t>NATIONAL LEGISLATION</w:t>
      </w:r>
    </w:p>
    <w:p w:rsidR="007C4DF3" w:rsidRDefault="004A6348" w:rsidP="007C4DF3">
      <w:pPr>
        <w:pStyle w:val="ListParagraph"/>
        <w:numPr>
          <w:ilvl w:val="0"/>
          <w:numId w:val="1"/>
        </w:numPr>
      </w:pPr>
      <w:hyperlink r:id="rId243" w:history="1">
        <w:r w:rsidR="007C4DF3" w:rsidRPr="007E0ABD">
          <w:rPr>
            <w:rStyle w:val="Hyperlink"/>
          </w:rPr>
          <w:t>Articles 519</w:t>
        </w:r>
        <w:r w:rsidR="007C4DF3" w:rsidRPr="007E0ABD">
          <w:rPr>
            <w:rStyle w:val="Hyperlink"/>
            <w:color w:val="auto"/>
            <w:u w:val="none"/>
          </w:rPr>
          <w:t xml:space="preserve"> and </w:t>
        </w:r>
        <w:r w:rsidR="007C4DF3" w:rsidRPr="007E0ABD">
          <w:rPr>
            <w:rStyle w:val="Hyperlink"/>
          </w:rPr>
          <w:t>523</w:t>
        </w:r>
      </w:hyperlink>
      <w:r w:rsidR="007C4DF3">
        <w:t xml:space="preserve"> of the Criminal Code.</w:t>
      </w:r>
    </w:p>
    <w:p w:rsidR="007C4DF3" w:rsidRDefault="007C4DF3" w:rsidP="007C4DF3"/>
    <w:p w:rsidR="007C4DF3" w:rsidRPr="00FB7018" w:rsidRDefault="007C4DF3" w:rsidP="007C4DF3">
      <w:pPr>
        <w:rPr>
          <w:b/>
          <w:bCs/>
          <w:color w:val="4F81BD" w:themeColor="accent1"/>
        </w:rPr>
      </w:pPr>
      <w:r w:rsidRPr="00FB7018">
        <w:rPr>
          <w:b/>
          <w:bCs/>
          <w:color w:val="4F81BD" w:themeColor="accent1"/>
        </w:rPr>
        <w:t>UN CONVENTION</w:t>
      </w:r>
    </w:p>
    <w:p w:rsidR="007C4DF3" w:rsidRDefault="007C4DF3" w:rsidP="007C4DF3">
      <w:pPr>
        <w:pStyle w:val="ListParagraph"/>
        <w:numPr>
          <w:ilvl w:val="0"/>
          <w:numId w:val="1"/>
        </w:numPr>
        <w:rPr>
          <w:rFonts w:cstheme="minorHAnsi"/>
        </w:rPr>
      </w:pPr>
      <w:r w:rsidRPr="00A77F6C">
        <w:rPr>
          <w:rFonts w:cstheme="minorHAnsi"/>
        </w:rPr>
        <w:t xml:space="preserve">Signed and ratified, with no declarations or reservations to articles 16, 17(e) and 34(c), the </w:t>
      </w:r>
      <w:hyperlink r:id="rId244" w:history="1">
        <w:r w:rsidRPr="00A77F6C">
          <w:rPr>
            <w:rStyle w:val="Hyperlink"/>
            <w:rFonts w:cstheme="minorHAnsi"/>
          </w:rPr>
          <w:t>Convention on the Rights of Child</w:t>
        </w:r>
      </w:hyperlink>
      <w:r w:rsidRPr="00A77F6C">
        <w:rPr>
          <w:rFonts w:cstheme="minorHAnsi"/>
        </w:rPr>
        <w:t>.</w:t>
      </w:r>
    </w:p>
    <w:p w:rsidR="007C4DF3" w:rsidRDefault="007C4DF3" w:rsidP="007C4DF3">
      <w:pPr>
        <w:rPr>
          <w:rFonts w:cstheme="minorHAnsi"/>
        </w:rPr>
      </w:pPr>
    </w:p>
    <w:p w:rsidR="007C4DF3" w:rsidRDefault="007C4DF3" w:rsidP="007C4DF3">
      <w:pPr>
        <w:rPr>
          <w:rFonts w:cstheme="minorHAnsi"/>
          <w:b/>
          <w:bCs/>
          <w:color w:val="4F81BD" w:themeColor="accent1"/>
        </w:rPr>
      </w:pPr>
    </w:p>
    <w:p w:rsidR="007C4DF3" w:rsidRPr="00FB7018" w:rsidRDefault="007C4DF3" w:rsidP="007C4DF3">
      <w:pPr>
        <w:rPr>
          <w:rFonts w:cstheme="minorHAnsi"/>
          <w:b/>
          <w:bCs/>
          <w:color w:val="4F81BD" w:themeColor="accent1"/>
        </w:rPr>
      </w:pPr>
      <w:r w:rsidRPr="00FB7018">
        <w:rPr>
          <w:rFonts w:cstheme="minorHAnsi"/>
          <w:b/>
          <w:bCs/>
          <w:color w:val="4F81BD" w:themeColor="accent1"/>
        </w:rPr>
        <w:lastRenderedPageBreak/>
        <w:t>UN PROTOCOL</w:t>
      </w:r>
    </w:p>
    <w:p w:rsidR="007C4DF3" w:rsidRPr="003B67E6" w:rsidRDefault="007C4DF3" w:rsidP="007C4DF3">
      <w:pPr>
        <w:pStyle w:val="ListParagraph"/>
        <w:numPr>
          <w:ilvl w:val="0"/>
          <w:numId w:val="1"/>
        </w:numPr>
        <w:rPr>
          <w:rFonts w:cstheme="minorHAnsi"/>
        </w:rPr>
      </w:pPr>
      <w:r>
        <w:rPr>
          <w:rFonts w:cstheme="minorHAnsi"/>
        </w:rPr>
        <w:t>Acceded to</w:t>
      </w:r>
      <w:r w:rsidRPr="00A77F6C">
        <w:rPr>
          <w:rFonts w:cstheme="minorHAnsi"/>
        </w:rPr>
        <w:t xml:space="preserve"> the </w:t>
      </w:r>
      <w:hyperlink r:id="rId245" w:history="1">
        <w:r w:rsidRPr="00A77F6C">
          <w:rPr>
            <w:rStyle w:val="Hyperlink"/>
            <w:rFonts w:cstheme="minorHAnsi"/>
          </w:rPr>
          <w:t xml:space="preserve">Optional Protocol </w:t>
        </w:r>
        <w:r>
          <w:rPr>
            <w:rStyle w:val="Hyperlink"/>
            <w:rFonts w:cstheme="minorHAnsi"/>
          </w:rPr>
          <w:t>t</w:t>
        </w:r>
        <w:r w:rsidRPr="00A77F6C">
          <w:rPr>
            <w:rStyle w:val="Hyperlink"/>
            <w:rFonts w:cstheme="minorHAnsi"/>
          </w:rPr>
          <w:t>o The Convention on the Rights of the Child on the Sale of Children, Child Prostitution</w:t>
        </w:r>
        <w:r>
          <w:rPr>
            <w:rStyle w:val="Hyperlink"/>
            <w:rFonts w:cstheme="minorHAnsi"/>
          </w:rPr>
          <w:t xml:space="preserve"> </w:t>
        </w:r>
        <w:r w:rsidRPr="00A77F6C">
          <w:rPr>
            <w:rStyle w:val="Hyperlink"/>
            <w:rFonts w:cstheme="minorHAnsi"/>
          </w:rPr>
          <w:t>and Child Pornography</w:t>
        </w:r>
      </w:hyperlink>
      <w:r w:rsidRPr="003B67E6">
        <w:rPr>
          <w:rFonts w:cstheme="minorHAnsi"/>
        </w:rPr>
        <w:t xml:space="preserve"> </w:t>
      </w:r>
      <w:r w:rsidRPr="00A77F6C">
        <w:rPr>
          <w:rFonts w:cstheme="minorHAnsi"/>
        </w:rPr>
        <w:t>with no declarations or reservations to articles 2 and 3.</w:t>
      </w:r>
    </w:p>
    <w:p w:rsidR="007C4DF3" w:rsidRDefault="007C4DF3" w:rsidP="00E95D8F">
      <w:pPr>
        <w:rPr>
          <w:b/>
          <w:bCs/>
        </w:rPr>
        <w:sectPr w:rsidR="007C4DF3">
          <w:pgSz w:w="12240" w:h="15840"/>
          <w:pgMar w:top="1440" w:right="1440" w:bottom="1440" w:left="1440" w:header="708" w:footer="708" w:gutter="0"/>
          <w:cols w:space="708"/>
          <w:docGrid w:linePitch="360"/>
        </w:sectPr>
      </w:pPr>
    </w:p>
    <w:p w:rsidR="00736A73" w:rsidRDefault="00736A73" w:rsidP="00736A73">
      <w:pPr>
        <w:jc w:val="center"/>
        <w:rPr>
          <w:b/>
          <w:bCs/>
          <w:color w:val="4F81BD" w:themeColor="accent1"/>
          <w:sz w:val="48"/>
          <w:szCs w:val="48"/>
        </w:rPr>
      </w:pPr>
      <w:r>
        <w:rPr>
          <w:b/>
          <w:bCs/>
          <w:noProof/>
          <w:color w:val="548DD4" w:themeColor="text2" w:themeTint="99"/>
          <w:sz w:val="20"/>
          <w:szCs w:val="20"/>
          <w:lang w:eastAsia="en-US"/>
        </w:rPr>
        <w:lastRenderedPageBreak/>
        <w:drawing>
          <wp:anchor distT="0" distB="0" distL="114300" distR="114300" simplePos="0" relativeHeight="251003904" behindDoc="0" locked="0" layoutInCell="1" allowOverlap="1" wp14:anchorId="5CFCA17F" wp14:editId="62CC6618">
            <wp:simplePos x="0" y="0"/>
            <wp:positionH relativeFrom="column">
              <wp:posOffset>334010</wp:posOffset>
            </wp:positionH>
            <wp:positionV relativeFrom="paragraph">
              <wp:posOffset>435610</wp:posOffset>
            </wp:positionV>
            <wp:extent cx="188595" cy="192405"/>
            <wp:effectExtent l="0" t="0" r="1905"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595" cy="192405"/>
                    </a:xfrm>
                    <a:prstGeom prst="rect">
                      <a:avLst/>
                    </a:prstGeom>
                    <a:noFill/>
                  </pic:spPr>
                </pic:pic>
              </a:graphicData>
            </a:graphic>
            <wp14:sizeRelH relativeFrom="page">
              <wp14:pctWidth>0</wp14:pctWidth>
            </wp14:sizeRelH>
            <wp14:sizeRelV relativeFrom="page">
              <wp14:pctHeight>0</wp14:pctHeight>
            </wp14:sizeRelV>
          </wp:anchor>
        </w:drawing>
      </w:r>
      <w:r>
        <w:rPr>
          <w:b/>
          <w:bCs/>
          <w:noProof/>
          <w:color w:val="4F81BD" w:themeColor="accent1"/>
          <w:sz w:val="48"/>
          <w:szCs w:val="48"/>
          <w:lang w:eastAsia="en-US"/>
        </w:rPr>
        <w:drawing>
          <wp:anchor distT="0" distB="0" distL="114300" distR="114300" simplePos="0" relativeHeight="251004928" behindDoc="1" locked="0" layoutInCell="1" allowOverlap="1" wp14:anchorId="56758235" wp14:editId="7510FCC6">
            <wp:simplePos x="0" y="0"/>
            <wp:positionH relativeFrom="column">
              <wp:posOffset>42672</wp:posOffset>
            </wp:positionH>
            <wp:positionV relativeFrom="paragraph">
              <wp:posOffset>115824</wp:posOffset>
            </wp:positionV>
            <wp:extent cx="1038225" cy="1162050"/>
            <wp:effectExtent l="0" t="0" r="9525"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3822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57506785">
          <v:shape id="_x0000_s1056" type="#_x0000_t75" style="position:absolute;left:0;text-align:left;margin-left:398.1pt;margin-top:5.85pt;width:69.6pt;height:62.9pt;z-index:252375040;mso-position-horizontal-relative:text;mso-position-vertical-relative:text">
            <v:imagedata r:id="rId17" o:title=""/>
          </v:shape>
          <o:OLEObject Type="Embed" ProgID="PBrush" ShapeID="_x0000_s1056" DrawAspect="Content" ObjectID="_1454308432" r:id="rId246"/>
        </w:object>
      </w:r>
      <w:r>
        <w:rPr>
          <w:b/>
          <w:bCs/>
          <w:color w:val="4F81BD" w:themeColor="accent1"/>
          <w:sz w:val="48"/>
          <w:szCs w:val="48"/>
        </w:rPr>
        <w:t>CHILD ONLINE PROTECTION</w:t>
      </w:r>
    </w:p>
    <w:p w:rsidR="00736A73" w:rsidRDefault="00736A73" w:rsidP="00CD02D5">
      <w:pPr>
        <w:pStyle w:val="Heading1"/>
        <w:jc w:val="center"/>
      </w:pPr>
      <w:bookmarkStart w:id="34" w:name="_Toc239964565"/>
      <w:r>
        <w:t>CAMBODIA</w:t>
      </w:r>
      <w:bookmarkEnd w:id="34"/>
    </w:p>
    <w:p w:rsidR="00736A73" w:rsidRDefault="00736A73" w:rsidP="00736A73">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008000" behindDoc="0" locked="0" layoutInCell="1" allowOverlap="1" wp14:anchorId="27BE29BF" wp14:editId="45545AEE">
                <wp:simplePos x="0" y="0"/>
                <wp:positionH relativeFrom="column">
                  <wp:posOffset>4398010</wp:posOffset>
                </wp:positionH>
                <wp:positionV relativeFrom="paragraph">
                  <wp:posOffset>292735</wp:posOffset>
                </wp:positionV>
                <wp:extent cx="107315" cy="107315"/>
                <wp:effectExtent l="57150" t="19050" r="45085" b="102235"/>
                <wp:wrapNone/>
                <wp:docPr id="225" name="Oval 2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F29B9E" id="Oval 225" o:spid="_x0000_s1026" style="position:absolute;margin-left:346.3pt;margin-top:23.05pt;width:8.45pt;height:8.45pt;z-index:25108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" filled="f"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1006976" behindDoc="0" locked="0" layoutInCell="1" allowOverlap="1" wp14:anchorId="50312E6F" wp14:editId="09CF273A">
                <wp:simplePos x="0" y="0"/>
                <wp:positionH relativeFrom="column">
                  <wp:posOffset>4742434</wp:posOffset>
                </wp:positionH>
                <wp:positionV relativeFrom="paragraph">
                  <wp:posOffset>11811</wp:posOffset>
                </wp:positionV>
                <wp:extent cx="107315" cy="107315"/>
                <wp:effectExtent l="57150" t="19050" r="45085" b="102235"/>
                <wp:wrapNone/>
                <wp:docPr id="226" name="Oval 2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950826" id="Oval 226" o:spid="_x0000_s1026" style="position:absolute;margin-left:373.4pt;margin-top:.95pt;width:8.45pt;height:8.45pt;z-index:25108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736A73" w:rsidRDefault="00736A73" w:rsidP="00736A73">
      <w:pPr>
        <w:jc w:val="right"/>
        <w:rPr>
          <w:b/>
          <w:bCs/>
          <w:color w:val="548DD4" w:themeColor="text2" w:themeTint="99"/>
          <w:sz w:val="20"/>
          <w:szCs w:val="20"/>
        </w:rPr>
      </w:pPr>
      <w:r>
        <w:rPr>
          <w:b/>
          <w:bCs/>
          <w:color w:val="548DD4" w:themeColor="text2" w:themeTint="99"/>
          <w:sz w:val="20"/>
          <w:szCs w:val="20"/>
        </w:rPr>
        <w:t>National Strategy or Policy</w:t>
      </w:r>
    </w:p>
    <w:p w:rsidR="00736A73" w:rsidRPr="00962F2A" w:rsidRDefault="00736A73" w:rsidP="00736A73">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009024" behindDoc="0" locked="0" layoutInCell="1" allowOverlap="1" wp14:anchorId="6B2099CF" wp14:editId="5CB98DD0">
                <wp:simplePos x="0" y="0"/>
                <wp:positionH relativeFrom="column">
                  <wp:posOffset>4998085</wp:posOffset>
                </wp:positionH>
                <wp:positionV relativeFrom="paragraph">
                  <wp:posOffset>6985</wp:posOffset>
                </wp:positionV>
                <wp:extent cx="107315" cy="107315"/>
                <wp:effectExtent l="57150" t="19050" r="45085" b="102235"/>
                <wp:wrapNone/>
                <wp:docPr id="227" name="Oval 2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509E3F" id="Oval 227" o:spid="_x0000_s1026" style="position:absolute;margin-left:393.55pt;margin-top:.55pt;width:8.45pt;height:8.45pt;z-index:25109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KalgIAALsFAAAOAAAAZHJzL2Uyb0RvYy54bWysVE1vGyEQvVfqf0Dcm107Sd2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vpXympYCAAC7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962F2A">
        <w:rPr>
          <w:b/>
          <w:bCs/>
          <w:color w:val="548DD4" w:themeColor="text2" w:themeTint="99"/>
          <w:sz w:val="20"/>
          <w:szCs w:val="20"/>
        </w:rPr>
        <w:t>UN Convention</w:t>
      </w:r>
    </w:p>
    <w:p w:rsidR="00736A73" w:rsidRPr="00962F2A" w:rsidRDefault="00736A73" w:rsidP="00736A73">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010048" behindDoc="0" locked="0" layoutInCell="1" allowOverlap="1" wp14:anchorId="558248E4" wp14:editId="023334FD">
                <wp:simplePos x="0" y="0"/>
                <wp:positionH relativeFrom="column">
                  <wp:posOffset>5172075</wp:posOffset>
                </wp:positionH>
                <wp:positionV relativeFrom="paragraph">
                  <wp:posOffset>6350</wp:posOffset>
                </wp:positionV>
                <wp:extent cx="107315" cy="107315"/>
                <wp:effectExtent l="57150" t="19050" r="45085" b="102235"/>
                <wp:wrapNone/>
                <wp:docPr id="228" name="Oval 2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B808DE" id="Oval 228" o:spid="_x0000_s1026" style="position:absolute;margin-left:407.25pt;margin-top:.5pt;width:8.45pt;height:8.45pt;z-index:25109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962F2A">
        <w:rPr>
          <w:b/>
          <w:bCs/>
          <w:color w:val="548DD4" w:themeColor="text2" w:themeTint="99"/>
          <w:sz w:val="20"/>
          <w:szCs w:val="20"/>
        </w:rPr>
        <w:t>UN Protocol</w:t>
      </w:r>
    </w:p>
    <w:p w:rsidR="00736A73" w:rsidRPr="00962F2A" w:rsidRDefault="00736A73" w:rsidP="00736A73">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002880" behindDoc="0" locked="0" layoutInCell="1" allowOverlap="1" wp14:anchorId="01847F71" wp14:editId="5319C800">
                <wp:simplePos x="0" y="0"/>
                <wp:positionH relativeFrom="column">
                  <wp:posOffset>4652645</wp:posOffset>
                </wp:positionH>
                <wp:positionV relativeFrom="paragraph">
                  <wp:posOffset>302895</wp:posOffset>
                </wp:positionV>
                <wp:extent cx="107315" cy="107315"/>
                <wp:effectExtent l="57150" t="19050" r="45085" b="102235"/>
                <wp:wrapNone/>
                <wp:docPr id="229" name="Oval 2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4547F9" id="Oval 229" o:spid="_x0000_s1026" style="position:absolute;margin-left:366.35pt;margin-top:23.85pt;width:8.45pt;height:8.45pt;z-index:25108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" fillcolor="#4f81bd [3204]"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1005952" behindDoc="0" locked="0" layoutInCell="1" allowOverlap="1" wp14:anchorId="1F1A9072" wp14:editId="59243416">
                <wp:simplePos x="0" y="0"/>
                <wp:positionH relativeFrom="column">
                  <wp:posOffset>4693412</wp:posOffset>
                </wp:positionH>
                <wp:positionV relativeFrom="paragraph">
                  <wp:posOffset>-1905</wp:posOffset>
                </wp:positionV>
                <wp:extent cx="107315" cy="107315"/>
                <wp:effectExtent l="57150" t="19050" r="45085" b="102235"/>
                <wp:wrapNone/>
                <wp:docPr id="230" name="Oval 2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31725E" id="Oval 230" o:spid="_x0000_s1026" style="position:absolute;margin-left:369.55pt;margin-top:-.15pt;width:8.45pt;height:8.45pt;z-index:25108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" filled="f" strokecolor="#0070c0">
                <v:shadow on="t" color="black" opacity="22937f" origin=",.5" offset="0,.63889mm"/>
                <v:path arrowok="t"/>
                <o:lock v:ext="edit" aspectratio="t"/>
              </v:oval>
            </w:pict>
          </mc:Fallback>
        </mc:AlternateContent>
      </w:r>
      <w:r w:rsidRPr="00962F2A">
        <w:rPr>
          <w:b/>
          <w:bCs/>
          <w:color w:val="548DD4" w:themeColor="text2" w:themeTint="99"/>
          <w:sz w:val="20"/>
          <w:szCs w:val="20"/>
        </w:rPr>
        <w:t>Institutional Support</w:t>
      </w:r>
    </w:p>
    <w:p w:rsidR="00736A73" w:rsidRDefault="00736A73" w:rsidP="00736A73">
      <w:pPr>
        <w:jc w:val="right"/>
        <w:rPr>
          <w:b/>
          <w:bCs/>
          <w:color w:val="548DD4" w:themeColor="text2" w:themeTint="99"/>
          <w:sz w:val="20"/>
          <w:szCs w:val="20"/>
        </w:rPr>
      </w:pPr>
      <w:r>
        <w:rPr>
          <w:b/>
          <w:bCs/>
          <w:color w:val="548DD4" w:themeColor="text2" w:themeTint="99"/>
          <w:sz w:val="20"/>
          <w:szCs w:val="20"/>
        </w:rPr>
        <w:t>Reporting Mechanism</w:t>
      </w:r>
    </w:p>
    <w:p w:rsidR="00736A73" w:rsidRDefault="00736A73" w:rsidP="00736A73">
      <w:pPr>
        <w:framePr w:h="2911" w:hRule="exact" w:hSpace="45" w:wrap="around" w:vAnchor="text" w:hAnchor="page" w:x="1425" w:y="81"/>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736A73" w:rsidRDefault="00736A73" w:rsidP="00736A73">
      <w:pPr>
        <w:framePr w:h="2911" w:hRule="exact" w:hSpace="45" w:wrap="around" w:vAnchor="text" w:hAnchor="page" w:x="1425" w:y="81"/>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14 478 000</w:t>
      </w:r>
    </w:p>
    <w:p w:rsidR="00736A73" w:rsidRDefault="00736A73" w:rsidP="00736A73">
      <w:pPr>
        <w:framePr w:h="2911" w:hRule="exact" w:hSpace="45" w:wrap="around" w:vAnchor="text" w:hAnchor="page" w:x="1425" w:y="81"/>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247"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736A73" w:rsidRDefault="00736A73" w:rsidP="00736A73">
      <w:pPr>
        <w:framePr w:h="2911" w:hRule="exact" w:hSpace="45" w:wrap="around" w:vAnchor="text" w:hAnchor="page" w:x="1425" w:y="81"/>
        <w:rPr>
          <w:rFonts w:eastAsia="Times New Roman" w:cstheme="minorHAnsi"/>
        </w:rPr>
      </w:pPr>
      <w:r>
        <w:rPr>
          <w:rFonts w:eastAsia="Times New Roman" w:cstheme="minorHAnsi"/>
          <w:b/>
          <w:bCs/>
        </w:rPr>
        <w:t>Internet users</w:t>
      </w:r>
      <w:r>
        <w:rPr>
          <w:rFonts w:eastAsia="Times New Roman" w:cstheme="minorHAnsi"/>
        </w:rPr>
        <w:t>, percentage of population: 3.10%</w:t>
      </w:r>
    </w:p>
    <w:p w:rsidR="00736A73" w:rsidRDefault="00736A73" w:rsidP="00736A73">
      <w:pPr>
        <w:framePr w:h="2911" w:hRule="exact" w:hSpace="45" w:wrap="around" w:vAnchor="text" w:hAnchor="page" w:x="1425" w:y="81"/>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248"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736A73" w:rsidRDefault="00736A73" w:rsidP="00736A73">
      <w:pPr>
        <w:framePr w:h="2911" w:hRule="exact" w:hSpace="45" w:wrap="around" w:vAnchor="text" w:hAnchor="page" w:x="1425" w:y="81"/>
        <w:spacing w:before="100" w:beforeAutospacing="1" w:after="100" w:afterAutospacing="1"/>
        <w:rPr>
          <w:rFonts w:eastAsia="Times New Roman" w:cstheme="minorHAnsi"/>
        </w:rPr>
      </w:pPr>
    </w:p>
    <w:p w:rsidR="00736A73" w:rsidRDefault="00736A73" w:rsidP="00736A73">
      <w:pPr>
        <w:jc w:val="center"/>
        <w:rPr>
          <w:b/>
          <w:bCs/>
          <w:color w:val="4F81BD" w:themeColor="accent1"/>
        </w:rPr>
      </w:pPr>
    </w:p>
    <w:p w:rsidR="00736A73" w:rsidRPr="00E16220" w:rsidRDefault="00736A73" w:rsidP="00736A73">
      <w:pPr>
        <w:rPr>
          <w:rFonts w:cstheme="minorHAnsi"/>
          <w:b/>
          <w:bCs/>
          <w:color w:val="4F81BD" w:themeColor="accent1"/>
        </w:rPr>
      </w:pPr>
      <w:r w:rsidRPr="00E16220">
        <w:rPr>
          <w:rFonts w:cstheme="minorHAnsi"/>
          <w:b/>
          <w:bCs/>
          <w:color w:val="4F81BD" w:themeColor="accent1"/>
        </w:rPr>
        <w:t>UN CONVENTION</w:t>
      </w:r>
    </w:p>
    <w:p w:rsidR="00736A73" w:rsidRDefault="00736A73" w:rsidP="00736A73">
      <w:pPr>
        <w:pStyle w:val="ListParagraph"/>
        <w:numPr>
          <w:ilvl w:val="0"/>
          <w:numId w:val="4"/>
        </w:numPr>
        <w:rPr>
          <w:rFonts w:cstheme="minorHAnsi"/>
        </w:rPr>
      </w:pPr>
      <w:r>
        <w:rPr>
          <w:rFonts w:cstheme="minorHAnsi"/>
        </w:rPr>
        <w:t>Acceded to</w:t>
      </w:r>
      <w:r w:rsidRPr="00A77F6C">
        <w:rPr>
          <w:rFonts w:cstheme="minorHAnsi"/>
        </w:rPr>
        <w:t xml:space="preserve"> the </w:t>
      </w:r>
      <w:hyperlink r:id="rId249" w:history="1">
        <w:r w:rsidRPr="00A77F6C">
          <w:rPr>
            <w:rStyle w:val="Hyperlink"/>
            <w:rFonts w:cstheme="minorHAnsi"/>
          </w:rPr>
          <w:t>Convention on the Rights of Child</w:t>
        </w:r>
      </w:hyperlink>
      <w:r w:rsidRPr="00A77F6C">
        <w:rPr>
          <w:rFonts w:cstheme="minorHAnsi"/>
        </w:rPr>
        <w:t>, with no declarations or reservations to articles 16, 17(e) and 34(c</w:t>
      </w:r>
      <w:r>
        <w:rPr>
          <w:rFonts w:cstheme="minorHAnsi"/>
        </w:rPr>
        <w:t>)</w:t>
      </w:r>
      <w:r w:rsidRPr="00A77F6C">
        <w:rPr>
          <w:rFonts w:cstheme="minorHAnsi"/>
        </w:rPr>
        <w:t>.</w:t>
      </w:r>
    </w:p>
    <w:p w:rsidR="00736A73" w:rsidRDefault="00736A73" w:rsidP="00736A73">
      <w:pPr>
        <w:pStyle w:val="ListParagraph"/>
        <w:rPr>
          <w:rFonts w:cstheme="minorHAnsi"/>
        </w:rPr>
      </w:pPr>
    </w:p>
    <w:p w:rsidR="00736A73" w:rsidRPr="00E16220" w:rsidRDefault="00736A73" w:rsidP="00736A73">
      <w:pPr>
        <w:rPr>
          <w:rFonts w:cstheme="minorHAnsi"/>
          <w:b/>
          <w:bCs/>
          <w:color w:val="4F81BD" w:themeColor="accent1"/>
        </w:rPr>
      </w:pPr>
      <w:r w:rsidRPr="00E16220">
        <w:rPr>
          <w:rFonts w:cstheme="minorHAnsi"/>
          <w:b/>
          <w:bCs/>
          <w:color w:val="4F81BD" w:themeColor="accent1"/>
        </w:rPr>
        <w:t>UN PROTOCOL</w:t>
      </w:r>
    </w:p>
    <w:p w:rsidR="00736A73" w:rsidRPr="00CD02D5" w:rsidRDefault="00736A73" w:rsidP="00736A73">
      <w:pPr>
        <w:pStyle w:val="ListParagraph"/>
        <w:numPr>
          <w:ilvl w:val="0"/>
          <w:numId w:val="1"/>
        </w:numPr>
        <w:rPr>
          <w:rFonts w:cstheme="minorHAnsi"/>
        </w:rPr>
      </w:pPr>
      <w:r w:rsidRPr="00A77F6C">
        <w:rPr>
          <w:rFonts w:cstheme="minorHAnsi"/>
        </w:rPr>
        <w:t xml:space="preserve">Signed and ratified, with no declarations or reservations to articles 2 and 3, the </w:t>
      </w:r>
      <w:hyperlink r:id="rId250" w:history="1">
        <w:r>
          <w:rPr>
            <w:rStyle w:val="Hyperlink"/>
            <w:rFonts w:cstheme="minorHAnsi"/>
          </w:rPr>
          <w:t>Optional Protocol 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sidRPr="00A77F6C">
        <w:rPr>
          <w:rFonts w:cstheme="minorHAnsi"/>
        </w:rPr>
        <w:t>.</w:t>
      </w:r>
    </w:p>
    <w:p w:rsidR="00736A73" w:rsidRDefault="00736A73" w:rsidP="00736A73">
      <w:pPr>
        <w:rPr>
          <w:b/>
          <w:bCs/>
          <w:color w:val="4F81BD" w:themeColor="accent1"/>
        </w:rPr>
      </w:pPr>
      <w:r w:rsidRPr="004639F6">
        <w:rPr>
          <w:b/>
          <w:bCs/>
          <w:color w:val="4F81BD" w:themeColor="accent1"/>
        </w:rPr>
        <w:t>REPORTING MECHANISM</w:t>
      </w:r>
    </w:p>
    <w:p w:rsidR="00736A73" w:rsidRPr="00374683" w:rsidRDefault="00736A73" w:rsidP="00CD02D5">
      <w:pPr>
        <w:pStyle w:val="ListParagraph"/>
        <w:numPr>
          <w:ilvl w:val="0"/>
          <w:numId w:val="3"/>
        </w:numPr>
      </w:pPr>
      <w:r>
        <w:t>Computer incidents can be reported to the</w:t>
      </w:r>
      <w:r w:rsidRPr="00374683">
        <w:t xml:space="preserve"> National Cambodia Computer Emergency Response Team</w:t>
      </w:r>
      <w:r>
        <w:t xml:space="preserve"> (</w:t>
      </w:r>
      <w:hyperlink r:id="rId251" w:history="1">
        <w:r w:rsidRPr="00C21A70">
          <w:rPr>
            <w:rStyle w:val="Hyperlink"/>
          </w:rPr>
          <w:t>CamCERT</w:t>
        </w:r>
      </w:hyperlink>
      <w:r>
        <w:t xml:space="preserve">) on the phone number (855) 92 335 536 and by the email </w:t>
      </w:r>
      <w:hyperlink r:id="rId252" w:history="1">
        <w:r w:rsidRPr="000E4ED2">
          <w:rPr>
            <w:rStyle w:val="Hyperlink"/>
          </w:rPr>
          <w:t>incident@camcert.gov.kh</w:t>
        </w:r>
      </w:hyperlink>
    </w:p>
    <w:p w:rsidR="00736A73" w:rsidRDefault="00736A73" w:rsidP="00E95D8F">
      <w:pPr>
        <w:rPr>
          <w:b/>
          <w:bCs/>
        </w:rPr>
        <w:sectPr w:rsidR="00736A73">
          <w:pgSz w:w="12240" w:h="15840"/>
          <w:pgMar w:top="1440" w:right="1440" w:bottom="1440" w:left="1440" w:header="708" w:footer="708" w:gutter="0"/>
          <w:cols w:space="708"/>
          <w:docGrid w:linePitch="360"/>
        </w:sectPr>
      </w:pPr>
    </w:p>
    <w:p w:rsidR="00736A73" w:rsidRDefault="00736A73" w:rsidP="00736A73">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1013120" behindDoc="1" locked="0" layoutInCell="1" allowOverlap="1" wp14:anchorId="5CEF258E" wp14:editId="5D809233">
            <wp:simplePos x="0" y="0"/>
            <wp:positionH relativeFrom="column">
              <wp:posOffset>9525</wp:posOffset>
            </wp:positionH>
            <wp:positionV relativeFrom="paragraph">
              <wp:posOffset>142875</wp:posOffset>
            </wp:positionV>
            <wp:extent cx="1066800" cy="1164590"/>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0" cy="116459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49A1C013">
          <v:shape id="_x0000_s1057" type="#_x0000_t75" style="position:absolute;left:0;text-align:left;margin-left:398.1pt;margin-top:5.85pt;width:69.6pt;height:62.9pt;z-index:252376064;mso-position-horizontal-relative:text;mso-position-vertical-relative:text">
            <v:imagedata r:id="rId17" o:title=""/>
          </v:shape>
          <o:OLEObject Type="Embed" ProgID="PBrush" ShapeID="_x0000_s1057" DrawAspect="Content" ObjectID="_1454308433" r:id="rId253"/>
        </w:object>
      </w:r>
      <w:r>
        <w:rPr>
          <w:b/>
          <w:bCs/>
          <w:color w:val="4F81BD" w:themeColor="accent1"/>
          <w:sz w:val="48"/>
          <w:szCs w:val="48"/>
        </w:rPr>
        <w:t>CHILD ONLINE PROTECTION</w:t>
      </w:r>
    </w:p>
    <w:p w:rsidR="00736A73" w:rsidRDefault="00736A73" w:rsidP="00137A1F">
      <w:pPr>
        <w:pStyle w:val="Heading1"/>
        <w:jc w:val="center"/>
      </w:pPr>
      <w:bookmarkStart w:id="35" w:name="_Toc239964566"/>
      <w:r>
        <w:rPr>
          <w:noProof/>
          <w:color w:val="548DD4" w:themeColor="text2" w:themeTint="99"/>
          <w:sz w:val="20"/>
          <w:szCs w:val="20"/>
          <w:lang w:eastAsia="en-US"/>
        </w:rPr>
        <w:drawing>
          <wp:anchor distT="0" distB="0" distL="114300" distR="114300" simplePos="0" relativeHeight="251012096" behindDoc="0" locked="0" layoutInCell="1" allowOverlap="1" wp14:anchorId="287591A9" wp14:editId="4161BFC9">
            <wp:simplePos x="0" y="0"/>
            <wp:positionH relativeFrom="column">
              <wp:posOffset>347345</wp:posOffset>
            </wp:positionH>
            <wp:positionV relativeFrom="paragraph">
              <wp:posOffset>18415</wp:posOffset>
            </wp:positionV>
            <wp:extent cx="228600" cy="233045"/>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33045"/>
                    </a:xfrm>
                    <a:prstGeom prst="rect">
                      <a:avLst/>
                    </a:prstGeom>
                    <a:noFill/>
                  </pic:spPr>
                </pic:pic>
              </a:graphicData>
            </a:graphic>
            <wp14:sizeRelH relativeFrom="page">
              <wp14:pctWidth>0</wp14:pctWidth>
            </wp14:sizeRelH>
            <wp14:sizeRelV relativeFrom="page">
              <wp14:pctHeight>0</wp14:pctHeight>
            </wp14:sizeRelV>
          </wp:anchor>
        </w:drawing>
      </w:r>
      <w:r>
        <w:t>CAMEROON</w:t>
      </w:r>
      <w:bookmarkEnd w:id="35"/>
    </w:p>
    <w:p w:rsidR="00736A73" w:rsidRDefault="00736A73" w:rsidP="00736A73">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015168" behindDoc="0" locked="0" layoutInCell="1" allowOverlap="1" wp14:anchorId="5E074F1F" wp14:editId="59732E94">
                <wp:simplePos x="0" y="0"/>
                <wp:positionH relativeFrom="column">
                  <wp:posOffset>4785995</wp:posOffset>
                </wp:positionH>
                <wp:positionV relativeFrom="paragraph">
                  <wp:posOffset>0</wp:posOffset>
                </wp:positionV>
                <wp:extent cx="107315" cy="107315"/>
                <wp:effectExtent l="57150" t="19050" r="45085" b="102235"/>
                <wp:wrapNone/>
                <wp:docPr id="233" name="Oval 2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9372A1" id="Oval 233" o:spid="_x0000_s1026" style="position:absolute;margin-left:376.85pt;margin-top:0;width:8.45pt;height:8.45pt;z-index:25109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736A73" w:rsidRDefault="00736A73" w:rsidP="00736A73">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016192" behindDoc="0" locked="0" layoutInCell="1" allowOverlap="1" wp14:anchorId="32CEC732" wp14:editId="41BCA46D">
                <wp:simplePos x="0" y="0"/>
                <wp:positionH relativeFrom="column">
                  <wp:posOffset>4398010</wp:posOffset>
                </wp:positionH>
                <wp:positionV relativeFrom="paragraph">
                  <wp:posOffset>14605</wp:posOffset>
                </wp:positionV>
                <wp:extent cx="107315" cy="107315"/>
                <wp:effectExtent l="57150" t="19050" r="45085" b="102235"/>
                <wp:wrapNone/>
                <wp:docPr id="234" name="Oval 2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5FDC72" id="Oval 234" o:spid="_x0000_s1026" style="position:absolute;margin-left:346.3pt;margin-top:1.15pt;width:8.45pt;height:8.45pt;z-index:25109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736A73" w:rsidRPr="00236AF9" w:rsidRDefault="00736A73" w:rsidP="00736A73">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017216" behindDoc="0" locked="0" layoutInCell="1" allowOverlap="1" wp14:anchorId="7CFCCC93" wp14:editId="09412196">
                <wp:simplePos x="0" y="0"/>
                <wp:positionH relativeFrom="column">
                  <wp:posOffset>4998085</wp:posOffset>
                </wp:positionH>
                <wp:positionV relativeFrom="paragraph">
                  <wp:posOffset>6985</wp:posOffset>
                </wp:positionV>
                <wp:extent cx="107315" cy="107315"/>
                <wp:effectExtent l="57150" t="19050" r="45085" b="102235"/>
                <wp:wrapNone/>
                <wp:docPr id="235" name="Oval 2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8538F5" id="Oval 235" o:spid="_x0000_s1026" style="position:absolute;margin-left:393.55pt;margin-top:.55pt;width:8.45pt;height:8.45pt;z-index:25109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QETlgIAALsFAAAOAAAAZHJzL2Uyb0RvYy54bWysVE1vGyEQvVfqf0Dcm13bSdO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yaEBE5YCAAC7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236AF9">
        <w:rPr>
          <w:b/>
          <w:bCs/>
          <w:color w:val="548DD4" w:themeColor="text2" w:themeTint="99"/>
          <w:sz w:val="20"/>
          <w:szCs w:val="20"/>
        </w:rPr>
        <w:t>UN Convention</w:t>
      </w:r>
    </w:p>
    <w:p w:rsidR="00736A73" w:rsidRPr="00236AF9" w:rsidRDefault="00736A73" w:rsidP="00736A73">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018240" behindDoc="0" locked="0" layoutInCell="1" allowOverlap="1" wp14:anchorId="22B22679" wp14:editId="277AC587">
                <wp:simplePos x="0" y="0"/>
                <wp:positionH relativeFrom="column">
                  <wp:posOffset>5147310</wp:posOffset>
                </wp:positionH>
                <wp:positionV relativeFrom="paragraph">
                  <wp:posOffset>6350</wp:posOffset>
                </wp:positionV>
                <wp:extent cx="107315" cy="107315"/>
                <wp:effectExtent l="57150" t="19050" r="45085" b="102235"/>
                <wp:wrapNone/>
                <wp:docPr id="236" name="Oval 2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649C20" id="Oval 236" o:spid="_x0000_s1026" style="position:absolute;margin-left:405.3pt;margin-top:.5pt;width:8.45pt;height:8.45pt;z-index:25110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236AF9">
        <w:rPr>
          <w:b/>
          <w:bCs/>
          <w:color w:val="548DD4" w:themeColor="text2" w:themeTint="99"/>
          <w:sz w:val="20"/>
          <w:szCs w:val="20"/>
        </w:rPr>
        <w:t>UN Protocol</w:t>
      </w:r>
    </w:p>
    <w:p w:rsidR="00736A73" w:rsidRPr="00236AF9" w:rsidRDefault="00736A73" w:rsidP="00736A73">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014144" behindDoc="0" locked="0" layoutInCell="1" allowOverlap="1" wp14:anchorId="2BF89028" wp14:editId="79BF0646">
                <wp:simplePos x="0" y="0"/>
                <wp:positionH relativeFrom="column">
                  <wp:posOffset>4693412</wp:posOffset>
                </wp:positionH>
                <wp:positionV relativeFrom="paragraph">
                  <wp:posOffset>-1905</wp:posOffset>
                </wp:positionV>
                <wp:extent cx="107315" cy="107315"/>
                <wp:effectExtent l="57150" t="19050" r="45085" b="102235"/>
                <wp:wrapNone/>
                <wp:docPr id="237" name="Oval 2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83261B" id="Oval 237" o:spid="_x0000_s1026" style="position:absolute;margin-left:369.55pt;margin-top:-.15pt;width:8.45pt;height:8.45pt;z-index:25109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" filled="f" strokecolor="#0070c0">
                <v:shadow on="t" color="black" opacity="22937f" origin=",.5" offset="0,.63889mm"/>
                <v:path arrowok="t"/>
                <o:lock v:ext="edit" aspectratio="t"/>
              </v:oval>
            </w:pict>
          </mc:Fallback>
        </mc:AlternateContent>
      </w:r>
      <w:r w:rsidRPr="00236AF9">
        <w:rPr>
          <w:b/>
          <w:bCs/>
          <w:color w:val="548DD4" w:themeColor="text2" w:themeTint="99"/>
          <w:sz w:val="20"/>
          <w:szCs w:val="20"/>
        </w:rPr>
        <w:t>Institutional Support</w:t>
      </w:r>
    </w:p>
    <w:p w:rsidR="00736A73" w:rsidRDefault="00736A73" w:rsidP="00736A73">
      <w:pPr>
        <w:framePr w:h="2911" w:hRule="exact" w:hSpace="45" w:wrap="around" w:vAnchor="text" w:hAnchor="page" w:x="1441" w:y="541"/>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736A73" w:rsidRDefault="00736A73" w:rsidP="00736A73">
      <w:pPr>
        <w:framePr w:h="2911" w:hRule="exact" w:hSpace="45" w:wrap="around" w:vAnchor="text" w:hAnchor="page" w:x="1441" w:y="541"/>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20 469 000</w:t>
      </w:r>
    </w:p>
    <w:p w:rsidR="00736A73" w:rsidRDefault="00736A73" w:rsidP="00736A73">
      <w:pPr>
        <w:framePr w:h="2911" w:hRule="exact" w:hSpace="45" w:wrap="around" w:vAnchor="text" w:hAnchor="page" w:x="1441" w:y="541"/>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254"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736A73" w:rsidRDefault="00736A73" w:rsidP="00736A73">
      <w:pPr>
        <w:framePr w:h="2911" w:hRule="exact" w:hSpace="45" w:wrap="around" w:vAnchor="text" w:hAnchor="page" w:x="1441" w:y="541"/>
        <w:rPr>
          <w:rFonts w:eastAsia="Times New Roman" w:cstheme="minorHAnsi"/>
        </w:rPr>
      </w:pPr>
      <w:r>
        <w:rPr>
          <w:rFonts w:eastAsia="Times New Roman" w:cstheme="minorHAnsi"/>
          <w:b/>
          <w:bCs/>
        </w:rPr>
        <w:t>Internet users</w:t>
      </w:r>
      <w:r>
        <w:rPr>
          <w:rFonts w:eastAsia="Times New Roman" w:cstheme="minorHAnsi"/>
        </w:rPr>
        <w:t>, percentage of population: 5%</w:t>
      </w:r>
    </w:p>
    <w:p w:rsidR="00736A73" w:rsidRDefault="00736A73" w:rsidP="00736A73">
      <w:pPr>
        <w:framePr w:h="2911" w:hRule="exact" w:hSpace="45" w:wrap="around" w:vAnchor="text" w:hAnchor="page" w:x="1441" w:y="541"/>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255"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736A73" w:rsidRDefault="00736A73" w:rsidP="00736A73">
      <w:pPr>
        <w:framePr w:h="2911" w:hRule="exact" w:hSpace="45" w:wrap="around" w:vAnchor="text" w:hAnchor="page" w:x="1441" w:y="541"/>
        <w:spacing w:before="100" w:beforeAutospacing="1" w:after="100" w:afterAutospacing="1"/>
        <w:rPr>
          <w:rFonts w:eastAsia="Times New Roman" w:cstheme="minorHAnsi"/>
        </w:rPr>
      </w:pPr>
    </w:p>
    <w:p w:rsidR="00736A73" w:rsidRDefault="00736A73" w:rsidP="00736A73">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011072" behindDoc="0" locked="0" layoutInCell="1" allowOverlap="1" wp14:anchorId="3060B107" wp14:editId="08742E4A">
                <wp:simplePos x="0" y="0"/>
                <wp:positionH relativeFrom="column">
                  <wp:posOffset>4652645</wp:posOffset>
                </wp:positionH>
                <wp:positionV relativeFrom="paragraph">
                  <wp:posOffset>-1905</wp:posOffset>
                </wp:positionV>
                <wp:extent cx="107315" cy="107315"/>
                <wp:effectExtent l="57150" t="19050" r="45085" b="102235"/>
                <wp:wrapNone/>
                <wp:docPr id="238" name="Oval 2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580648" id="Oval 238" o:spid="_x0000_s1026" style="position:absolute;margin-left:366.35pt;margin-top:-.15pt;width:8.45pt;height:8.45pt;z-index:25109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" filled="f" strokecolor="#0070c0">
                <v:shadow on="t" color="black" opacity="22937f" origin=",.5" offset="0,.63889mm"/>
                <v:path arrowok="t"/>
                <o:lock v:ext="edit" aspectratio="t"/>
              </v:oval>
            </w:pict>
          </mc:Fallback>
        </mc:AlternateContent>
      </w:r>
      <w:r>
        <w:rPr>
          <w:b/>
          <w:bCs/>
          <w:color w:val="548DD4" w:themeColor="text2" w:themeTint="99"/>
          <w:sz w:val="20"/>
          <w:szCs w:val="20"/>
        </w:rPr>
        <w:t>Reporting Mechanism</w:t>
      </w:r>
    </w:p>
    <w:p w:rsidR="00736A73" w:rsidRDefault="00736A73" w:rsidP="00736A73">
      <w:pPr>
        <w:rPr>
          <w:rFonts w:cstheme="minorHAnsi"/>
          <w:b/>
          <w:bCs/>
          <w:color w:val="4F81BD" w:themeColor="accent1"/>
        </w:rPr>
      </w:pPr>
    </w:p>
    <w:p w:rsidR="00736A73" w:rsidRPr="00127FE6" w:rsidRDefault="00736A73" w:rsidP="00736A73">
      <w:pPr>
        <w:rPr>
          <w:b/>
          <w:bCs/>
          <w:color w:val="548DD4" w:themeColor="text2" w:themeTint="99"/>
          <w:sz w:val="20"/>
          <w:szCs w:val="20"/>
        </w:rPr>
      </w:pPr>
      <w:r>
        <w:rPr>
          <w:rFonts w:cstheme="minorHAnsi"/>
          <w:b/>
          <w:bCs/>
          <w:color w:val="4F81BD" w:themeColor="accent1"/>
        </w:rPr>
        <w:t>NATIONAL LEGISLATION</w:t>
      </w:r>
    </w:p>
    <w:p w:rsidR="00736A73" w:rsidRDefault="004A6348" w:rsidP="00736A73">
      <w:pPr>
        <w:pStyle w:val="ListParagraph"/>
        <w:numPr>
          <w:ilvl w:val="0"/>
          <w:numId w:val="1"/>
        </w:numPr>
      </w:pPr>
      <w:hyperlink r:id="rId256" w:history="1">
        <w:r w:rsidR="00736A73" w:rsidRPr="00AC34CA">
          <w:rPr>
            <w:rStyle w:val="Hyperlink"/>
          </w:rPr>
          <w:t>Articles 43, 76 and 80-82*</w:t>
        </w:r>
      </w:hyperlink>
      <w:r w:rsidR="00736A73">
        <w:t xml:space="preserve"> of the Law on Cybersecurity and Cybercrime, December 2010.</w:t>
      </w:r>
    </w:p>
    <w:p w:rsidR="00736A73" w:rsidRDefault="00736A73" w:rsidP="00736A73">
      <w:pPr>
        <w:pStyle w:val="ListParagraph"/>
        <w:rPr>
          <w:rFonts w:cstheme="minorHAnsi"/>
        </w:rPr>
      </w:pPr>
    </w:p>
    <w:p w:rsidR="00736A73" w:rsidRPr="00E16220" w:rsidRDefault="00736A73" w:rsidP="00736A73">
      <w:pPr>
        <w:rPr>
          <w:rFonts w:cstheme="minorHAnsi"/>
          <w:b/>
          <w:bCs/>
          <w:color w:val="4F81BD" w:themeColor="accent1"/>
        </w:rPr>
      </w:pPr>
      <w:r w:rsidRPr="00E16220">
        <w:rPr>
          <w:rFonts w:cstheme="minorHAnsi"/>
          <w:b/>
          <w:bCs/>
          <w:color w:val="4F81BD" w:themeColor="accent1"/>
        </w:rPr>
        <w:t>UN CONVENTION</w:t>
      </w:r>
    </w:p>
    <w:p w:rsidR="00736A73" w:rsidRDefault="00736A73" w:rsidP="00736A73">
      <w:pPr>
        <w:pStyle w:val="ListParagraph"/>
        <w:numPr>
          <w:ilvl w:val="0"/>
          <w:numId w:val="1"/>
        </w:numPr>
        <w:rPr>
          <w:rFonts w:cstheme="minorHAnsi"/>
        </w:rPr>
      </w:pPr>
      <w:r w:rsidRPr="00A77F6C">
        <w:rPr>
          <w:rFonts w:cstheme="minorHAnsi"/>
        </w:rPr>
        <w:t xml:space="preserve">Signed and ratified, with no declarations or reservations to articles 16, 17(e) and 34(c), the </w:t>
      </w:r>
      <w:hyperlink r:id="rId257" w:history="1">
        <w:r w:rsidRPr="00A77F6C">
          <w:rPr>
            <w:rStyle w:val="Hyperlink"/>
            <w:rFonts w:cstheme="minorHAnsi"/>
          </w:rPr>
          <w:t>Convention on the Rights of</w:t>
        </w:r>
        <w:r>
          <w:rPr>
            <w:rStyle w:val="Hyperlink"/>
            <w:rFonts w:cstheme="minorHAnsi"/>
          </w:rPr>
          <w:t xml:space="preserve"> the</w:t>
        </w:r>
        <w:r w:rsidRPr="00A77F6C">
          <w:rPr>
            <w:rStyle w:val="Hyperlink"/>
            <w:rFonts w:cstheme="minorHAnsi"/>
          </w:rPr>
          <w:t xml:space="preserve"> Child</w:t>
        </w:r>
      </w:hyperlink>
      <w:r w:rsidRPr="00A77F6C">
        <w:rPr>
          <w:rFonts w:cstheme="minorHAnsi"/>
        </w:rPr>
        <w:t>.</w:t>
      </w:r>
    </w:p>
    <w:p w:rsidR="00736A73" w:rsidRDefault="00736A73" w:rsidP="00736A73">
      <w:pPr>
        <w:pStyle w:val="ListParagraph"/>
        <w:rPr>
          <w:rFonts w:cstheme="minorHAnsi"/>
        </w:rPr>
      </w:pPr>
    </w:p>
    <w:p w:rsidR="00736A73" w:rsidRPr="00E16220" w:rsidRDefault="00736A73" w:rsidP="00736A73">
      <w:pPr>
        <w:rPr>
          <w:rFonts w:cstheme="minorHAnsi"/>
          <w:b/>
          <w:bCs/>
          <w:color w:val="4F81BD" w:themeColor="accent1"/>
        </w:rPr>
      </w:pPr>
      <w:r w:rsidRPr="00E16220">
        <w:rPr>
          <w:rFonts w:cstheme="minorHAnsi"/>
          <w:b/>
          <w:bCs/>
          <w:color w:val="4F81BD" w:themeColor="accent1"/>
        </w:rPr>
        <w:t>UN PROTOCOL</w:t>
      </w:r>
    </w:p>
    <w:p w:rsidR="00736A73" w:rsidRDefault="00736A73" w:rsidP="00736A73">
      <w:pPr>
        <w:pStyle w:val="ListParagraph"/>
        <w:numPr>
          <w:ilvl w:val="0"/>
          <w:numId w:val="17"/>
        </w:numPr>
        <w:rPr>
          <w:rFonts w:cstheme="minorHAnsi"/>
        </w:rPr>
      </w:pPr>
      <w:r w:rsidRPr="00EC66D7">
        <w:rPr>
          <w:rFonts w:cstheme="minorHAnsi"/>
        </w:rPr>
        <w:t>Signed but did not ratify, as of the 1</w:t>
      </w:r>
      <w:r>
        <w:rPr>
          <w:rFonts w:cstheme="minorHAnsi"/>
        </w:rPr>
        <w:t>4</w:t>
      </w:r>
      <w:r w:rsidRPr="00EC66D7">
        <w:rPr>
          <w:rFonts w:cstheme="minorHAnsi"/>
          <w:vertAlign w:val="superscript"/>
        </w:rPr>
        <w:t>th</w:t>
      </w:r>
      <w:r w:rsidRPr="00EC66D7">
        <w:rPr>
          <w:rFonts w:cstheme="minorHAnsi"/>
        </w:rPr>
        <w:t xml:space="preserve"> December 2012, the </w:t>
      </w:r>
      <w:hyperlink r:id="rId258" w:history="1">
        <w:r>
          <w:rPr>
            <w:rStyle w:val="Hyperlink"/>
            <w:rFonts w:cstheme="minorHAnsi"/>
          </w:rPr>
          <w:t>Optional Protocol t</w:t>
        </w:r>
        <w:r w:rsidRPr="00EC66D7">
          <w:rPr>
            <w:rStyle w:val="Hyperlink"/>
            <w:rFonts w:cstheme="minorHAnsi"/>
          </w:rPr>
          <w:t>o The Convention on the Rights of the Child on the Sale of Children, Child Prostitution</w:t>
        </w:r>
        <w:r w:rsidRPr="00EC66D7">
          <w:rPr>
            <w:rStyle w:val="Hyperlink"/>
            <w:rFonts w:cstheme="minorHAnsi"/>
          </w:rPr>
          <w:br/>
          <w:t>and Child Pornography</w:t>
        </w:r>
      </w:hyperlink>
      <w:r w:rsidRPr="00EC66D7">
        <w:rPr>
          <w:rFonts w:cstheme="minorHAnsi"/>
        </w:rPr>
        <w:t>.</w:t>
      </w:r>
    </w:p>
    <w:p w:rsidR="00736A73" w:rsidRDefault="00736A73" w:rsidP="00736A73">
      <w:pPr>
        <w:rPr>
          <w:rFonts w:cstheme="minorHAnsi"/>
        </w:rPr>
      </w:pPr>
    </w:p>
    <w:p w:rsidR="00736A73" w:rsidRPr="00521799" w:rsidRDefault="00736A73" w:rsidP="00736A73">
      <w:pPr>
        <w:rPr>
          <w:rFonts w:cstheme="minorHAnsi"/>
          <w:b/>
          <w:bCs/>
          <w:color w:val="4F81BD" w:themeColor="accent1"/>
        </w:rPr>
      </w:pPr>
      <w:r w:rsidRPr="00521799">
        <w:rPr>
          <w:rFonts w:cstheme="minorHAnsi"/>
          <w:b/>
          <w:bCs/>
          <w:color w:val="4F81BD" w:themeColor="accent1"/>
        </w:rPr>
        <w:lastRenderedPageBreak/>
        <w:t>INSTITUTIONAL SUPPORT</w:t>
      </w:r>
    </w:p>
    <w:p w:rsidR="00736A73" w:rsidRPr="00521799" w:rsidRDefault="004A6348" w:rsidP="00736A73">
      <w:pPr>
        <w:pStyle w:val="ListParagraph"/>
        <w:numPr>
          <w:ilvl w:val="0"/>
          <w:numId w:val="17"/>
        </w:numPr>
      </w:pPr>
      <w:hyperlink r:id="rId259" w:history="1">
        <w:r w:rsidR="00736A73" w:rsidRPr="00521799">
          <w:rPr>
            <w:rStyle w:val="Hyperlink"/>
          </w:rPr>
          <w:t>The National Agency of ICT*</w:t>
        </w:r>
      </w:hyperlink>
      <w:r w:rsidR="00736A73">
        <w:t xml:space="preserve"> provides information on Cybersecurity and cybercrime but nothing specifically on child online protection.</w:t>
      </w:r>
    </w:p>
    <w:p w:rsidR="00031B85" w:rsidRDefault="00031B85" w:rsidP="00E95D8F">
      <w:pPr>
        <w:rPr>
          <w:b/>
          <w:bCs/>
        </w:rPr>
        <w:sectPr w:rsidR="00031B85">
          <w:pgSz w:w="12240" w:h="15840"/>
          <w:pgMar w:top="1440" w:right="1440" w:bottom="1440" w:left="1440" w:header="708" w:footer="708" w:gutter="0"/>
          <w:cols w:space="708"/>
          <w:docGrid w:linePitch="360"/>
        </w:sectPr>
      </w:pPr>
    </w:p>
    <w:p w:rsidR="00031B85" w:rsidRDefault="00031B85" w:rsidP="00031B85">
      <w:pPr>
        <w:jc w:val="center"/>
        <w:rPr>
          <w:b/>
          <w:bCs/>
          <w:color w:val="4F81BD" w:themeColor="accent1"/>
          <w:sz w:val="48"/>
          <w:szCs w:val="48"/>
        </w:rPr>
      </w:pPr>
      <w:r>
        <w:rPr>
          <w:b/>
          <w:bCs/>
          <w:noProof/>
          <w:color w:val="548DD4" w:themeColor="text2" w:themeTint="99"/>
          <w:sz w:val="20"/>
          <w:szCs w:val="20"/>
          <w:lang w:eastAsia="en-US"/>
        </w:rPr>
        <w:lastRenderedPageBreak/>
        <w:drawing>
          <wp:anchor distT="0" distB="0" distL="114300" distR="114300" simplePos="0" relativeHeight="251020288" behindDoc="0" locked="0" layoutInCell="1" allowOverlap="1" wp14:anchorId="6C209111" wp14:editId="386A1E41">
            <wp:simplePos x="0" y="0"/>
            <wp:positionH relativeFrom="column">
              <wp:posOffset>200660</wp:posOffset>
            </wp:positionH>
            <wp:positionV relativeFrom="paragraph">
              <wp:posOffset>125095</wp:posOffset>
            </wp:positionV>
            <wp:extent cx="304800" cy="311150"/>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11150"/>
                    </a:xfrm>
                    <a:prstGeom prst="rect">
                      <a:avLst/>
                    </a:prstGeom>
                    <a:noFill/>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37B53271">
          <v:shape id="_x0000_s1060" type="#_x0000_t75" style="position:absolute;left:0;text-align:left;margin-left:398.1pt;margin-top:5.85pt;width:69.6pt;height:62.9pt;z-index:252377088;mso-position-horizontal-relative:text;mso-position-vertical-relative:text">
            <v:imagedata r:id="rId17" o:title=""/>
          </v:shape>
          <o:OLEObject Type="Embed" ProgID="PBrush" ShapeID="_x0000_s1060" DrawAspect="Content" ObjectID="_1454308434" r:id="rId260"/>
        </w:object>
      </w:r>
      <w:r>
        <w:rPr>
          <w:b/>
          <w:bCs/>
          <w:noProof/>
          <w:color w:val="4F81BD" w:themeColor="accent1"/>
          <w:lang w:eastAsia="en-US"/>
        </w:rPr>
        <w:drawing>
          <wp:anchor distT="0" distB="0" distL="114300" distR="114300" simplePos="0" relativeHeight="251019264" behindDoc="0" locked="0" layoutInCell="1" allowOverlap="1" wp14:anchorId="5A177ECD" wp14:editId="52685A7C">
            <wp:simplePos x="0" y="0"/>
            <wp:positionH relativeFrom="column">
              <wp:posOffset>0</wp:posOffset>
            </wp:positionH>
            <wp:positionV relativeFrom="paragraph">
              <wp:posOffset>97409</wp:posOffset>
            </wp:positionV>
            <wp:extent cx="1066800" cy="115189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6680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4F81BD" w:themeColor="accent1"/>
          <w:sz w:val="48"/>
          <w:szCs w:val="48"/>
        </w:rPr>
        <w:t>CHILD ONLINE PROTECTION</w:t>
      </w:r>
    </w:p>
    <w:p w:rsidR="00031B85" w:rsidRDefault="00031B85" w:rsidP="00794317">
      <w:pPr>
        <w:pStyle w:val="Heading1"/>
        <w:jc w:val="center"/>
      </w:pPr>
      <w:bookmarkStart w:id="36" w:name="_Toc239964567"/>
      <w:r>
        <w:t>CANADA</w:t>
      </w:r>
      <w:bookmarkEnd w:id="36"/>
    </w:p>
    <w:p w:rsidR="00031B85" w:rsidRDefault="00031B85" w:rsidP="00031B85">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022336" behindDoc="0" locked="0" layoutInCell="1" allowOverlap="1" wp14:anchorId="086422FD" wp14:editId="049EF285">
                <wp:simplePos x="0" y="0"/>
                <wp:positionH relativeFrom="column">
                  <wp:posOffset>4763135</wp:posOffset>
                </wp:positionH>
                <wp:positionV relativeFrom="paragraph">
                  <wp:posOffset>6985</wp:posOffset>
                </wp:positionV>
                <wp:extent cx="107315" cy="107315"/>
                <wp:effectExtent l="57150" t="19050" r="45085" b="102235"/>
                <wp:wrapNone/>
                <wp:docPr id="241" name="Oval 2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1E9918" id="Oval 241" o:spid="_x0000_s1026" style="position:absolute;margin-left:375.05pt;margin-top:.55pt;width:8.45pt;height:8.45pt;z-index:25110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031B85" w:rsidRDefault="00031B85" w:rsidP="00031B85">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023360" behindDoc="0" locked="0" layoutInCell="1" allowOverlap="1" wp14:anchorId="60CA8B0B" wp14:editId="5544FDB6">
                <wp:simplePos x="0" y="0"/>
                <wp:positionH relativeFrom="column">
                  <wp:posOffset>4398010</wp:posOffset>
                </wp:positionH>
                <wp:positionV relativeFrom="paragraph">
                  <wp:posOffset>7620</wp:posOffset>
                </wp:positionV>
                <wp:extent cx="107315" cy="107315"/>
                <wp:effectExtent l="57150" t="19050" r="45085" b="102235"/>
                <wp:wrapNone/>
                <wp:docPr id="242" name="Oval 2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92327E" id="Oval 242" o:spid="_x0000_s1026" style="position:absolute;margin-left:346.3pt;margin-top:.6pt;width:8.45pt;height:8.45pt;z-index:25110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ZFglgIAALsFAAAOAAAAZHJzL2Uyb0RvYy54bWysVE1vGyEQvVfqf0Dcm107TtO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031B85" w:rsidRPr="00FF411D" w:rsidRDefault="00031B85" w:rsidP="00031B85">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024384" behindDoc="0" locked="0" layoutInCell="1" allowOverlap="1" wp14:anchorId="52C60B5A" wp14:editId="12AE6C8A">
                <wp:simplePos x="0" y="0"/>
                <wp:positionH relativeFrom="column">
                  <wp:posOffset>4998085</wp:posOffset>
                </wp:positionH>
                <wp:positionV relativeFrom="paragraph">
                  <wp:posOffset>6985</wp:posOffset>
                </wp:positionV>
                <wp:extent cx="107315" cy="107315"/>
                <wp:effectExtent l="57150" t="19050" r="45085" b="102235"/>
                <wp:wrapNone/>
                <wp:docPr id="243" name="Oval 2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FD4CCC" id="Oval 243" o:spid="_x0000_s1026" style="position:absolute;margin-left:393.55pt;margin-top:.55pt;width:8.45pt;height:8.45pt;z-index:25110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F1ulwIAALsFAAAOAAAAZHJzL2Uyb0RvYy54bWysVE1vGyEQvVfqf0Dcm107TtO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" fillcolor="#4f81bd [3204]" strokecolor="#0070c0">
                <v:shadow on="t" color="black" opacity="22937f" origin=",.5" offset="0,.63889mm"/>
                <v:path arrowok="t"/>
                <o:lock v:ext="edit" aspectratio="t"/>
              </v:oval>
            </w:pict>
          </mc:Fallback>
        </mc:AlternateContent>
      </w:r>
      <w:r w:rsidRPr="00FF411D">
        <w:rPr>
          <w:b/>
          <w:bCs/>
          <w:color w:val="548DD4" w:themeColor="text2" w:themeTint="99"/>
          <w:sz w:val="20"/>
          <w:szCs w:val="20"/>
        </w:rPr>
        <w:t>UN Convention</w:t>
      </w:r>
    </w:p>
    <w:p w:rsidR="00031B85" w:rsidRPr="00FF411D" w:rsidRDefault="00031B85" w:rsidP="00031B85">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025408" behindDoc="0" locked="0" layoutInCell="1" allowOverlap="1" wp14:anchorId="4886B2BD" wp14:editId="7283D6DF">
                <wp:simplePos x="0" y="0"/>
                <wp:positionH relativeFrom="column">
                  <wp:posOffset>5168265</wp:posOffset>
                </wp:positionH>
                <wp:positionV relativeFrom="paragraph">
                  <wp:posOffset>6350</wp:posOffset>
                </wp:positionV>
                <wp:extent cx="107315" cy="107315"/>
                <wp:effectExtent l="57150" t="19050" r="45085" b="102235"/>
                <wp:wrapNone/>
                <wp:docPr id="244" name="Oval 2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316095" id="Oval 244" o:spid="_x0000_s1026" style="position:absolute;margin-left:406.95pt;margin-top:.5pt;width:8.45pt;height:8.45pt;z-index:25110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DtGlgIAALsFAAAOAAAAZHJzL2Uyb0RvYy54bWysVE1vGyEQvVfqf0Dcm107TtO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FF411D">
        <w:rPr>
          <w:b/>
          <w:bCs/>
          <w:color w:val="548DD4" w:themeColor="text2" w:themeTint="99"/>
          <w:sz w:val="20"/>
          <w:szCs w:val="20"/>
        </w:rPr>
        <w:t>UN Protocol</w:t>
      </w:r>
    </w:p>
    <w:p w:rsidR="00031B85" w:rsidRPr="00FF411D" w:rsidRDefault="00031B85" w:rsidP="00031B85">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026432" behindDoc="0" locked="0" layoutInCell="1" allowOverlap="1" wp14:anchorId="46D71D86" wp14:editId="459488E7">
                <wp:simplePos x="0" y="0"/>
                <wp:positionH relativeFrom="column">
                  <wp:posOffset>4653026</wp:posOffset>
                </wp:positionH>
                <wp:positionV relativeFrom="paragraph">
                  <wp:posOffset>300482</wp:posOffset>
                </wp:positionV>
                <wp:extent cx="107315" cy="107315"/>
                <wp:effectExtent l="57150" t="19050" r="45085" b="102235"/>
                <wp:wrapNone/>
                <wp:docPr id="245" name="Oval 2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BCB597" id="Oval 245" o:spid="_x0000_s1026" style="position:absolute;margin-left:366.4pt;margin-top:23.65pt;width:8.45pt;height:8.45pt;z-index:25110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" filled="f"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1021312" behindDoc="0" locked="0" layoutInCell="1" allowOverlap="1" wp14:anchorId="6E54DCFB" wp14:editId="48AE8BEF">
                <wp:simplePos x="0" y="0"/>
                <wp:positionH relativeFrom="column">
                  <wp:posOffset>4693412</wp:posOffset>
                </wp:positionH>
                <wp:positionV relativeFrom="paragraph">
                  <wp:posOffset>-1905</wp:posOffset>
                </wp:positionV>
                <wp:extent cx="107315" cy="107315"/>
                <wp:effectExtent l="57150" t="19050" r="45085" b="102235"/>
                <wp:wrapNone/>
                <wp:docPr id="246" name="Oval 2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49BF7E" id="Oval 246" o:spid="_x0000_s1026" style="position:absolute;margin-left:369.55pt;margin-top:-.15pt;width:8.45pt;height:8.45pt;z-index:25110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" fillcolor="#4f81bd [3204]" strokecolor="#0070c0">
                <v:shadow on="t" color="black" opacity="22937f" origin=",.5" offset="0,.63889mm"/>
                <v:path arrowok="t"/>
                <o:lock v:ext="edit" aspectratio="t"/>
              </v:oval>
            </w:pict>
          </mc:Fallback>
        </mc:AlternateContent>
      </w:r>
      <w:r w:rsidRPr="00FF411D">
        <w:rPr>
          <w:b/>
          <w:bCs/>
          <w:color w:val="548DD4" w:themeColor="text2" w:themeTint="99"/>
          <w:sz w:val="20"/>
          <w:szCs w:val="20"/>
        </w:rPr>
        <w:t>Institutional Support</w:t>
      </w:r>
    </w:p>
    <w:p w:rsidR="00031B85" w:rsidRPr="001B7803" w:rsidRDefault="00031B85" w:rsidP="00031B85">
      <w:pPr>
        <w:jc w:val="right"/>
        <w:rPr>
          <w:b/>
          <w:bCs/>
          <w:color w:val="548DD4" w:themeColor="text2" w:themeTint="99"/>
          <w:sz w:val="20"/>
          <w:szCs w:val="20"/>
        </w:rPr>
      </w:pPr>
      <w:r w:rsidRPr="001B7803">
        <w:rPr>
          <w:b/>
          <w:bCs/>
          <w:color w:val="548DD4" w:themeColor="text2" w:themeTint="99"/>
          <w:sz w:val="20"/>
          <w:szCs w:val="20"/>
        </w:rPr>
        <w:t>Reporting Mechanism</w:t>
      </w:r>
    </w:p>
    <w:p w:rsidR="00031B85" w:rsidRDefault="00031B85" w:rsidP="00031B85">
      <w:pPr>
        <w:framePr w:hSpace="45" w:wrap="around" w:vAnchor="text" w:hAnchor="page" w:x="1473" w:y="4"/>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031B85" w:rsidRDefault="00031B85" w:rsidP="00031B85">
      <w:pPr>
        <w:framePr w:hSpace="45" w:wrap="around" w:vAnchor="text" w:hAnchor="page" w:x="1473" w:y="4"/>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36 675 000</w:t>
      </w:r>
    </w:p>
    <w:p w:rsidR="00031B85" w:rsidRDefault="00031B85" w:rsidP="00031B85">
      <w:pPr>
        <w:framePr w:hSpace="45" w:wrap="around" w:vAnchor="text" w:hAnchor="page" w:x="1473" w:y="4"/>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261"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031B85" w:rsidRDefault="00031B85" w:rsidP="00031B85">
      <w:pPr>
        <w:framePr w:hSpace="45" w:wrap="around" w:vAnchor="text" w:hAnchor="page" w:x="1473" w:y="4"/>
        <w:spacing w:before="100" w:beforeAutospacing="1" w:after="100" w:afterAutospacing="1"/>
        <w:rPr>
          <w:rFonts w:eastAsia="Times New Roman" w:cstheme="minorHAnsi"/>
        </w:rPr>
      </w:pPr>
      <w:r>
        <w:rPr>
          <w:rFonts w:eastAsia="Times New Roman" w:cstheme="minorHAnsi"/>
          <w:b/>
          <w:bCs/>
        </w:rPr>
        <w:t>Internet users</w:t>
      </w:r>
      <w:r>
        <w:rPr>
          <w:rFonts w:eastAsia="Times New Roman" w:cstheme="minorHAnsi"/>
        </w:rPr>
        <w:t xml:space="preserve">, percentage of population: 83% </w:t>
      </w:r>
    </w:p>
    <w:p w:rsidR="00031B85" w:rsidRPr="00A77F6C" w:rsidRDefault="00031B85" w:rsidP="00031B85">
      <w:pPr>
        <w:rPr>
          <w:rFonts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262"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031B85" w:rsidRDefault="00031B85" w:rsidP="00031B85">
      <w:pPr>
        <w:rPr>
          <w:rFonts w:cstheme="minorHAnsi"/>
        </w:rPr>
      </w:pPr>
      <w:r w:rsidRPr="00BB025E">
        <w:rPr>
          <w:rFonts w:cstheme="minorHAnsi"/>
          <w:b/>
          <w:bCs/>
        </w:rPr>
        <w:tab/>
        <w:t>Internet users</w:t>
      </w:r>
      <w:r>
        <w:rPr>
          <w:rFonts w:cstheme="minorHAnsi"/>
          <w:b/>
          <w:bCs/>
        </w:rPr>
        <w:t xml:space="preserve"> age 15-24</w:t>
      </w:r>
      <w:r>
        <w:rPr>
          <w:rFonts w:cstheme="minorHAnsi"/>
        </w:rPr>
        <w:t>: 3 948 910</w:t>
      </w:r>
    </w:p>
    <w:p w:rsidR="00031B85" w:rsidRDefault="00031B85" w:rsidP="00031B85">
      <w:pPr>
        <w:rPr>
          <w:rFonts w:cstheme="minorHAnsi"/>
        </w:rPr>
      </w:pPr>
      <w:r>
        <w:rPr>
          <w:rFonts w:cstheme="minorHAnsi"/>
        </w:rPr>
        <w:tab/>
      </w:r>
      <w:r>
        <w:rPr>
          <w:rFonts w:cstheme="minorHAnsi"/>
          <w:b/>
          <w:bCs/>
        </w:rPr>
        <w:t>Internet user age 25-74</w:t>
      </w:r>
      <w:r>
        <w:rPr>
          <w:rFonts w:cstheme="minorHAnsi"/>
        </w:rPr>
        <w:t>: 17 500 992</w:t>
      </w:r>
    </w:p>
    <w:p w:rsidR="00031B85" w:rsidRPr="00272AA6" w:rsidRDefault="00031B85" w:rsidP="00031B85">
      <w:pPr>
        <w:rPr>
          <w:rFonts w:cstheme="minorHAnsi"/>
          <w:sz w:val="16"/>
          <w:szCs w:val="16"/>
        </w:rPr>
      </w:pPr>
      <w:r w:rsidRPr="00BB025E">
        <w:rPr>
          <w:rFonts w:cstheme="minorHAnsi"/>
          <w:sz w:val="18"/>
          <w:szCs w:val="18"/>
        </w:rPr>
        <w:tab/>
      </w:r>
      <w:r w:rsidRPr="00272AA6">
        <w:rPr>
          <w:rFonts w:cstheme="minorHAnsi"/>
          <w:sz w:val="16"/>
          <w:szCs w:val="16"/>
        </w:rPr>
        <w:t>(Composition by age available for the country answered ITU survey; data source: internal ITU statistics, December 201</w:t>
      </w:r>
      <w:r>
        <w:rPr>
          <w:rFonts w:cstheme="minorHAnsi"/>
          <w:sz w:val="16"/>
          <w:szCs w:val="16"/>
        </w:rPr>
        <w:t>1</w:t>
      </w:r>
      <w:r w:rsidRPr="00272AA6">
        <w:rPr>
          <w:rFonts w:cstheme="minorHAnsi"/>
          <w:sz w:val="16"/>
          <w:szCs w:val="16"/>
        </w:rPr>
        <w:t>)</w:t>
      </w:r>
    </w:p>
    <w:p w:rsidR="00031B85" w:rsidRDefault="00031B85" w:rsidP="00031B85">
      <w:pPr>
        <w:rPr>
          <w:rFonts w:cstheme="minorHAnsi"/>
        </w:rPr>
      </w:pPr>
    </w:p>
    <w:p w:rsidR="00031B85" w:rsidRDefault="00031B85" w:rsidP="00031B85">
      <w:pPr>
        <w:spacing w:line="240" w:lineRule="auto"/>
        <w:rPr>
          <w:rFonts w:cstheme="minorHAnsi"/>
          <w:b/>
          <w:bCs/>
          <w:color w:val="4F81BD" w:themeColor="accent1"/>
        </w:rPr>
      </w:pPr>
      <w:r>
        <w:rPr>
          <w:rFonts w:cstheme="minorHAnsi"/>
          <w:b/>
          <w:bCs/>
          <w:color w:val="4F81BD" w:themeColor="accent1"/>
        </w:rPr>
        <w:t>NATIONAL LEGISLATION</w:t>
      </w:r>
    </w:p>
    <w:p w:rsidR="00031B85" w:rsidRPr="00A77F6C" w:rsidRDefault="00031B85" w:rsidP="00031B85">
      <w:pPr>
        <w:pStyle w:val="ListParagraph"/>
        <w:numPr>
          <w:ilvl w:val="0"/>
          <w:numId w:val="18"/>
        </w:numPr>
        <w:rPr>
          <w:rFonts w:cstheme="minorHAnsi"/>
        </w:rPr>
      </w:pPr>
      <w:r w:rsidRPr="00A77F6C">
        <w:rPr>
          <w:rFonts w:cstheme="minorHAnsi"/>
        </w:rPr>
        <w:t>Criminal Code Sections</w:t>
      </w:r>
      <w:r>
        <w:rPr>
          <w:rFonts w:cstheme="minorHAnsi"/>
        </w:rPr>
        <w:t xml:space="preserve"> </w:t>
      </w:r>
      <w:hyperlink r:id="rId263" w:anchor="docCont" w:history="1">
        <w:r w:rsidRPr="000E65FB">
          <w:rPr>
            <w:rStyle w:val="Hyperlink"/>
            <w:rFonts w:cstheme="minorHAnsi"/>
          </w:rPr>
          <w:t>163</w:t>
        </w:r>
      </w:hyperlink>
      <w:r>
        <w:rPr>
          <w:rFonts w:cstheme="minorHAnsi"/>
        </w:rPr>
        <w:t>,</w:t>
      </w:r>
      <w:r w:rsidRPr="00A77F6C">
        <w:rPr>
          <w:rFonts w:cstheme="minorHAnsi"/>
        </w:rPr>
        <w:t xml:space="preserve"> </w:t>
      </w:r>
      <w:hyperlink r:id="rId264" w:anchor="docCont" w:history="1">
        <w:r>
          <w:rPr>
            <w:rStyle w:val="Hyperlink"/>
            <w:rFonts w:cstheme="minorHAnsi"/>
          </w:rPr>
          <w:t>163.</w:t>
        </w:r>
        <w:r w:rsidRPr="00A77F6C">
          <w:rPr>
            <w:rStyle w:val="Hyperlink"/>
            <w:rFonts w:cstheme="minorHAnsi"/>
          </w:rPr>
          <w:t>1</w:t>
        </w:r>
      </w:hyperlink>
      <w:r w:rsidRPr="00A77F6C">
        <w:rPr>
          <w:rFonts w:cstheme="minorHAnsi"/>
        </w:rPr>
        <w:t xml:space="preserve">, </w:t>
      </w:r>
      <w:hyperlink r:id="rId265" w:anchor="docCont" w:history="1">
        <w:r w:rsidRPr="00A77F6C">
          <w:rPr>
            <w:rStyle w:val="Hyperlink"/>
            <w:rFonts w:cstheme="minorHAnsi"/>
          </w:rPr>
          <w:t>172.1</w:t>
        </w:r>
      </w:hyperlink>
      <w:r w:rsidRPr="00A77F6C">
        <w:rPr>
          <w:rFonts w:cstheme="minorHAnsi"/>
        </w:rPr>
        <w:t xml:space="preserve">, and </w:t>
      </w:r>
      <w:hyperlink r:id="rId266" w:anchor="docCont" w:history="1">
        <w:r w:rsidRPr="00A77F6C">
          <w:rPr>
            <w:rStyle w:val="Hyperlink"/>
            <w:rFonts w:cstheme="minorHAnsi"/>
          </w:rPr>
          <w:t>172.2</w:t>
        </w:r>
      </w:hyperlink>
      <w:r w:rsidRPr="00A77F6C">
        <w:rPr>
          <w:rFonts w:cstheme="minorHAnsi"/>
        </w:rPr>
        <w:t>.</w:t>
      </w:r>
    </w:p>
    <w:p w:rsidR="00031B85" w:rsidRPr="00A77F6C" w:rsidRDefault="00031B85" w:rsidP="00031B85">
      <w:pPr>
        <w:pStyle w:val="ListParagraph"/>
        <w:rPr>
          <w:rFonts w:cstheme="minorHAnsi"/>
        </w:rPr>
      </w:pPr>
    </w:p>
    <w:p w:rsidR="00031B85" w:rsidRPr="00A77F6C" w:rsidRDefault="004A6348" w:rsidP="00031B85">
      <w:pPr>
        <w:pStyle w:val="ListParagraph"/>
        <w:numPr>
          <w:ilvl w:val="0"/>
          <w:numId w:val="18"/>
        </w:numPr>
        <w:rPr>
          <w:rFonts w:cstheme="minorHAnsi"/>
        </w:rPr>
      </w:pPr>
      <w:hyperlink r:id="rId267" w:history="1">
        <w:r w:rsidR="00031B85" w:rsidRPr="00A77F6C">
          <w:rPr>
            <w:rStyle w:val="Hyperlink"/>
            <w:rFonts w:cstheme="minorHAnsi"/>
          </w:rPr>
          <w:t>Bill C-22</w:t>
        </w:r>
      </w:hyperlink>
      <w:r w:rsidR="00031B85" w:rsidRPr="00A77F6C">
        <w:rPr>
          <w:rFonts w:cstheme="minorHAnsi"/>
        </w:rPr>
        <w:t xml:space="preserve"> </w:t>
      </w:r>
      <w:r w:rsidR="00031B85">
        <w:rPr>
          <w:rFonts w:cstheme="minorHAnsi"/>
        </w:rPr>
        <w:t>–</w:t>
      </w:r>
      <w:r w:rsidR="00031B85" w:rsidRPr="00A77F6C">
        <w:rPr>
          <w:rFonts w:cstheme="minorHAnsi"/>
        </w:rPr>
        <w:t xml:space="preserve"> </w:t>
      </w:r>
      <w:r w:rsidR="00031B85">
        <w:rPr>
          <w:rFonts w:cstheme="minorHAnsi"/>
        </w:rPr>
        <w:t>“</w:t>
      </w:r>
      <w:r w:rsidR="00031B85" w:rsidRPr="00A77F6C">
        <w:rPr>
          <w:rFonts w:cstheme="minorHAnsi"/>
        </w:rPr>
        <w:t>An Act respecting the mandatory reporting of internet child pornography by persons who provide an internet service</w:t>
      </w:r>
      <w:r w:rsidR="00031B85">
        <w:rPr>
          <w:rFonts w:cstheme="minorHAnsi"/>
        </w:rPr>
        <w:t>”</w:t>
      </w:r>
      <w:r w:rsidR="00031B85" w:rsidRPr="00A77F6C">
        <w:rPr>
          <w:rFonts w:cstheme="minorHAnsi"/>
        </w:rPr>
        <w:t>, March 2011.</w:t>
      </w:r>
    </w:p>
    <w:p w:rsidR="00031B85" w:rsidRDefault="00031B85" w:rsidP="00031B85">
      <w:pPr>
        <w:rPr>
          <w:rFonts w:cstheme="minorHAnsi"/>
        </w:rPr>
      </w:pPr>
    </w:p>
    <w:p w:rsidR="00031B85" w:rsidRPr="00481935" w:rsidRDefault="00031B85" w:rsidP="00031B85">
      <w:pPr>
        <w:rPr>
          <w:rFonts w:cstheme="minorHAnsi"/>
          <w:b/>
          <w:bCs/>
          <w:color w:val="4F81BD" w:themeColor="accent1"/>
        </w:rPr>
      </w:pPr>
      <w:r w:rsidRPr="00481935">
        <w:rPr>
          <w:rFonts w:cstheme="minorHAnsi"/>
          <w:b/>
          <w:bCs/>
          <w:color w:val="4F81BD" w:themeColor="accent1"/>
        </w:rPr>
        <w:t>NATIONAL STRATEGY</w:t>
      </w:r>
    </w:p>
    <w:p w:rsidR="00031B85" w:rsidRDefault="004A6348" w:rsidP="00031B85">
      <w:pPr>
        <w:pStyle w:val="ListParagraph"/>
        <w:numPr>
          <w:ilvl w:val="0"/>
          <w:numId w:val="18"/>
        </w:numPr>
        <w:rPr>
          <w:rFonts w:cstheme="minorHAnsi"/>
        </w:rPr>
      </w:pPr>
      <w:hyperlink r:id="rId268" w:history="1">
        <w:r w:rsidR="00031B85" w:rsidRPr="00A77F6C">
          <w:rPr>
            <w:rStyle w:val="Hyperlink"/>
            <w:rFonts w:cstheme="minorHAnsi"/>
          </w:rPr>
          <w:t>National Strategy to Combat Child Exploitation on the Internet</w:t>
        </w:r>
      </w:hyperlink>
      <w:r w:rsidR="00031B85" w:rsidRPr="001C4BA0">
        <w:rPr>
          <w:rStyle w:val="Hyperlink"/>
          <w:rFonts w:cstheme="minorHAnsi"/>
          <w:color w:val="auto"/>
          <w:u w:val="none"/>
        </w:rPr>
        <w:t>, May 2004</w:t>
      </w:r>
      <w:r w:rsidR="00031B85" w:rsidRPr="00A77F6C">
        <w:rPr>
          <w:rFonts w:cstheme="minorHAnsi"/>
        </w:rPr>
        <w:t>.</w:t>
      </w:r>
    </w:p>
    <w:p w:rsidR="00031B85" w:rsidRDefault="004A6348" w:rsidP="00031B85">
      <w:pPr>
        <w:pStyle w:val="ListParagraph"/>
        <w:numPr>
          <w:ilvl w:val="0"/>
          <w:numId w:val="18"/>
        </w:numPr>
        <w:rPr>
          <w:rFonts w:cstheme="minorHAnsi"/>
        </w:rPr>
      </w:pPr>
      <w:hyperlink r:id="rId269" w:history="1">
        <w:r w:rsidR="00031B85" w:rsidRPr="00E21C8A">
          <w:rPr>
            <w:rStyle w:val="Hyperlink"/>
            <w:rFonts w:cstheme="minorHAnsi"/>
          </w:rPr>
          <w:t>Canada’s Cybersecurity Strategy</w:t>
        </w:r>
      </w:hyperlink>
      <w:r w:rsidR="00031B85">
        <w:rPr>
          <w:rFonts w:cstheme="minorHAnsi"/>
        </w:rPr>
        <w:t xml:space="preserve"> talks about criminalizing “the use of a computer system to sexually exploit a child” (p.13)</w:t>
      </w:r>
    </w:p>
    <w:p w:rsidR="00031B85" w:rsidRPr="00354D38" w:rsidRDefault="00031B85" w:rsidP="00031B85">
      <w:pPr>
        <w:ind w:left="360"/>
        <w:rPr>
          <w:rFonts w:cstheme="minorHAnsi"/>
        </w:rPr>
      </w:pPr>
    </w:p>
    <w:p w:rsidR="00031B85" w:rsidRPr="00481935" w:rsidRDefault="00031B85" w:rsidP="00031B85">
      <w:pPr>
        <w:rPr>
          <w:rFonts w:cstheme="minorHAnsi"/>
          <w:b/>
          <w:bCs/>
          <w:color w:val="4F81BD" w:themeColor="accent1"/>
        </w:rPr>
      </w:pPr>
      <w:r w:rsidRPr="00481935">
        <w:rPr>
          <w:rFonts w:cstheme="minorHAnsi"/>
          <w:b/>
          <w:bCs/>
          <w:color w:val="4F81BD" w:themeColor="accent1"/>
        </w:rPr>
        <w:t>UN CONVENTION</w:t>
      </w:r>
    </w:p>
    <w:p w:rsidR="00031B85" w:rsidRDefault="00031B85" w:rsidP="00031B85">
      <w:pPr>
        <w:pStyle w:val="ListParagraph"/>
        <w:numPr>
          <w:ilvl w:val="0"/>
          <w:numId w:val="18"/>
        </w:numPr>
        <w:rPr>
          <w:rFonts w:cstheme="minorHAnsi"/>
        </w:rPr>
      </w:pPr>
      <w:r w:rsidRPr="00A77F6C">
        <w:rPr>
          <w:rFonts w:cstheme="minorHAnsi"/>
        </w:rPr>
        <w:t xml:space="preserve">Signed and ratified, with no declarations or reservations to articles 16, 17(e) and 34(c), the </w:t>
      </w:r>
      <w:hyperlink r:id="rId270" w:history="1">
        <w:r w:rsidRPr="00A77F6C">
          <w:rPr>
            <w:rStyle w:val="Hyperlink"/>
            <w:rFonts w:cstheme="minorHAnsi"/>
          </w:rPr>
          <w:t>Convention on the Rights of Child</w:t>
        </w:r>
      </w:hyperlink>
      <w:r w:rsidRPr="00A77F6C">
        <w:rPr>
          <w:rFonts w:cstheme="minorHAnsi"/>
        </w:rPr>
        <w:t>.</w:t>
      </w:r>
    </w:p>
    <w:p w:rsidR="00031B85" w:rsidRDefault="00031B85" w:rsidP="00031B85">
      <w:pPr>
        <w:rPr>
          <w:rFonts w:cstheme="minorHAnsi"/>
        </w:rPr>
      </w:pPr>
    </w:p>
    <w:p w:rsidR="00031B85" w:rsidRPr="00481935" w:rsidRDefault="00031B85" w:rsidP="00031B85">
      <w:pPr>
        <w:rPr>
          <w:rFonts w:cstheme="minorHAnsi"/>
          <w:b/>
          <w:bCs/>
          <w:color w:val="4F81BD" w:themeColor="accent1"/>
        </w:rPr>
      </w:pPr>
      <w:r w:rsidRPr="00481935">
        <w:rPr>
          <w:rFonts w:cstheme="minorHAnsi"/>
          <w:b/>
          <w:bCs/>
          <w:color w:val="4F81BD" w:themeColor="accent1"/>
        </w:rPr>
        <w:t>UN PROTOCOL</w:t>
      </w:r>
    </w:p>
    <w:p w:rsidR="00031B85" w:rsidRPr="00A77F6C" w:rsidRDefault="00031B85" w:rsidP="00031B85">
      <w:pPr>
        <w:pStyle w:val="ListParagraph"/>
        <w:numPr>
          <w:ilvl w:val="0"/>
          <w:numId w:val="18"/>
        </w:numPr>
        <w:rPr>
          <w:rFonts w:cstheme="minorHAnsi"/>
        </w:rPr>
      </w:pPr>
      <w:r w:rsidRPr="00A77F6C">
        <w:rPr>
          <w:rFonts w:cstheme="minorHAnsi"/>
        </w:rPr>
        <w:t xml:space="preserve">Signed and ratified, with no declarations or reservations to articles 2 and 3, the </w:t>
      </w:r>
      <w:hyperlink r:id="rId271" w:history="1">
        <w:r>
          <w:rPr>
            <w:rStyle w:val="Hyperlink"/>
            <w:rFonts w:cstheme="minorHAnsi"/>
          </w:rPr>
          <w:t>Optional Protocol 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sidRPr="00A77F6C">
        <w:rPr>
          <w:rFonts w:cstheme="minorHAnsi"/>
        </w:rPr>
        <w:t>.</w:t>
      </w:r>
    </w:p>
    <w:p w:rsidR="00031B85" w:rsidRDefault="00031B85" w:rsidP="00031B85">
      <w:pPr>
        <w:rPr>
          <w:rFonts w:cstheme="minorHAnsi"/>
          <w:b/>
          <w:bCs/>
          <w:color w:val="4F81BD" w:themeColor="accent1"/>
        </w:rPr>
      </w:pPr>
    </w:p>
    <w:p w:rsidR="00031B85" w:rsidRPr="00DE5797" w:rsidRDefault="00031B85" w:rsidP="00031B85">
      <w:pPr>
        <w:rPr>
          <w:rFonts w:cstheme="minorHAnsi"/>
          <w:b/>
          <w:bCs/>
          <w:color w:val="4F81BD" w:themeColor="accent1"/>
        </w:rPr>
      </w:pPr>
      <w:r w:rsidRPr="00DE5797">
        <w:rPr>
          <w:rFonts w:cstheme="minorHAnsi"/>
          <w:b/>
          <w:bCs/>
          <w:color w:val="4F81BD" w:themeColor="accent1"/>
        </w:rPr>
        <w:t>INSTITUTIONAL SUPPORT</w:t>
      </w:r>
    </w:p>
    <w:p w:rsidR="00031B85" w:rsidRPr="00A77F6C" w:rsidRDefault="00031B85" w:rsidP="00031B85">
      <w:pPr>
        <w:pStyle w:val="ListParagraph"/>
        <w:numPr>
          <w:ilvl w:val="0"/>
          <w:numId w:val="18"/>
        </w:numPr>
        <w:rPr>
          <w:rFonts w:cstheme="minorHAnsi"/>
        </w:rPr>
      </w:pPr>
      <w:r w:rsidRPr="00A77F6C">
        <w:rPr>
          <w:rFonts w:cstheme="minorHAnsi"/>
        </w:rPr>
        <w:t>Funding provided by Public Safety Canad</w:t>
      </w:r>
      <w:r>
        <w:rPr>
          <w:rFonts w:cstheme="minorHAnsi"/>
        </w:rPr>
        <w:t>a regarding children protection.</w:t>
      </w:r>
    </w:p>
    <w:p w:rsidR="00031B85" w:rsidRPr="00A77F6C" w:rsidRDefault="00031B85" w:rsidP="00031B85">
      <w:pPr>
        <w:pStyle w:val="ListParagraph"/>
        <w:numPr>
          <w:ilvl w:val="0"/>
          <w:numId w:val="18"/>
        </w:numPr>
        <w:rPr>
          <w:rStyle w:val="Hyperlink"/>
          <w:rFonts w:cstheme="minorHAnsi"/>
          <w:kern w:val="36"/>
          <w:lang w:val="en"/>
        </w:rPr>
      </w:pPr>
      <w:r w:rsidRPr="00A77F6C">
        <w:rPr>
          <w:rFonts w:cstheme="minorHAnsi"/>
        </w:rPr>
        <w:t xml:space="preserve">Governmental </w:t>
      </w:r>
      <w:hyperlink r:id="rId272" w:history="1">
        <w:r w:rsidRPr="00A77F6C">
          <w:rPr>
            <w:rStyle w:val="Hyperlink"/>
            <w:rFonts w:cstheme="minorHAnsi"/>
            <w:kern w:val="36"/>
            <w:lang w:val="en"/>
          </w:rPr>
          <w:t>Contribution Program to Combat Child Sexual Exploitation and Human Trafficking (CPCCSEHT)</w:t>
        </w:r>
      </w:hyperlink>
      <w:r w:rsidRPr="00A77F6C">
        <w:rPr>
          <w:rStyle w:val="Hyperlink"/>
          <w:rFonts w:cstheme="minorHAnsi"/>
          <w:kern w:val="36"/>
          <w:lang w:val="en"/>
        </w:rPr>
        <w:t>.</w:t>
      </w:r>
    </w:p>
    <w:p w:rsidR="00031B85" w:rsidRDefault="00031B85" w:rsidP="00031B85">
      <w:pPr>
        <w:pStyle w:val="ListParagraph"/>
        <w:numPr>
          <w:ilvl w:val="0"/>
          <w:numId w:val="18"/>
        </w:numPr>
        <w:rPr>
          <w:rStyle w:val="Hyperlink"/>
          <w:rFonts w:cstheme="minorHAnsi"/>
          <w:kern w:val="36"/>
          <w:lang w:val="en"/>
        </w:rPr>
      </w:pPr>
      <w:r w:rsidRPr="00E21C8A">
        <w:rPr>
          <w:rStyle w:val="Hyperlink"/>
          <w:rFonts w:cstheme="minorHAnsi"/>
          <w:color w:val="auto"/>
          <w:kern w:val="36"/>
          <w:u w:val="none"/>
          <w:lang w:val="en"/>
        </w:rPr>
        <w:t xml:space="preserve">Branches within the Royal Canadian Mounted Police: </w:t>
      </w:r>
      <w:hyperlink r:id="rId273" w:history="1">
        <w:r w:rsidRPr="00A77F6C">
          <w:rPr>
            <w:rStyle w:val="Hyperlink"/>
            <w:rFonts w:cstheme="minorHAnsi"/>
            <w:kern w:val="36"/>
            <w:lang w:val="en"/>
          </w:rPr>
          <w:t>National Child Exploitation Coordination Centre</w:t>
        </w:r>
      </w:hyperlink>
      <w:r w:rsidRPr="00E21C8A">
        <w:rPr>
          <w:rStyle w:val="Hyperlink"/>
          <w:rFonts w:cstheme="minorHAnsi"/>
          <w:color w:val="auto"/>
          <w:kern w:val="36"/>
          <w:u w:val="none"/>
          <w:lang w:val="en"/>
        </w:rPr>
        <w:t xml:space="preserve"> and </w:t>
      </w:r>
      <w:hyperlink r:id="rId274" w:history="1">
        <w:r w:rsidRPr="00A77F6C">
          <w:rPr>
            <w:rStyle w:val="Hyperlink"/>
            <w:rFonts w:cstheme="minorHAnsi"/>
            <w:kern w:val="36"/>
            <w:lang w:val="en"/>
          </w:rPr>
          <w:t>National Missing Children Service</w:t>
        </w:r>
      </w:hyperlink>
    </w:p>
    <w:p w:rsidR="00031B85" w:rsidRPr="00E21C8A" w:rsidRDefault="00031B85" w:rsidP="00031B85">
      <w:pPr>
        <w:pStyle w:val="ListParagraph"/>
        <w:numPr>
          <w:ilvl w:val="0"/>
          <w:numId w:val="18"/>
        </w:numPr>
        <w:rPr>
          <w:rStyle w:val="Hyperlink"/>
          <w:rFonts w:cstheme="minorHAnsi"/>
          <w:color w:val="auto"/>
          <w:kern w:val="36"/>
          <w:u w:val="none"/>
          <w:lang w:val="en"/>
        </w:rPr>
      </w:pPr>
      <w:r>
        <w:rPr>
          <w:rStyle w:val="Hyperlink"/>
          <w:rFonts w:cstheme="minorHAnsi"/>
          <w:color w:val="auto"/>
          <w:kern w:val="36"/>
          <w:u w:val="none"/>
          <w:lang w:val="en"/>
        </w:rPr>
        <w:t>The Canadian Cyber-incident Response Centre (</w:t>
      </w:r>
      <w:hyperlink r:id="rId275" w:history="1">
        <w:r w:rsidRPr="00E21C8A">
          <w:rPr>
            <w:rStyle w:val="Hyperlink"/>
            <w:rFonts w:cstheme="minorHAnsi"/>
            <w:kern w:val="36"/>
            <w:lang w:val="en"/>
          </w:rPr>
          <w:t>CCIRC</w:t>
        </w:r>
      </w:hyperlink>
      <w:r>
        <w:rPr>
          <w:rStyle w:val="Hyperlink"/>
          <w:rFonts w:cstheme="minorHAnsi"/>
          <w:color w:val="auto"/>
          <w:kern w:val="36"/>
          <w:u w:val="none"/>
          <w:lang w:val="en"/>
        </w:rPr>
        <w:t>) is responsible for general alerts, advisories, information notes and technical reports.</w:t>
      </w:r>
    </w:p>
    <w:p w:rsidR="00031B85" w:rsidRPr="00DE5797" w:rsidRDefault="00031B85" w:rsidP="00031B85">
      <w:pPr>
        <w:rPr>
          <w:b/>
          <w:bCs/>
          <w:color w:val="4F81BD" w:themeColor="accent1"/>
          <w:lang w:val="en"/>
        </w:rPr>
      </w:pPr>
    </w:p>
    <w:p w:rsidR="00031B85" w:rsidRDefault="00031B85" w:rsidP="00031B85">
      <w:pPr>
        <w:jc w:val="center"/>
        <w:rPr>
          <w:b/>
          <w:bCs/>
          <w:color w:val="548DD4" w:themeColor="text2" w:themeTint="99"/>
          <w:sz w:val="20"/>
          <w:szCs w:val="20"/>
        </w:rPr>
      </w:pPr>
    </w:p>
    <w:p w:rsidR="00031B85" w:rsidRPr="00F278A6" w:rsidRDefault="00031B85" w:rsidP="00031B85">
      <w:pPr>
        <w:jc w:val="center"/>
        <w:rPr>
          <w:b/>
          <w:bCs/>
          <w:color w:val="4F81BD" w:themeColor="accent1"/>
        </w:rPr>
      </w:pPr>
    </w:p>
    <w:p w:rsidR="00031B85" w:rsidRDefault="00031B85" w:rsidP="00E95D8F">
      <w:pPr>
        <w:rPr>
          <w:b/>
          <w:bCs/>
        </w:rPr>
        <w:sectPr w:rsidR="00031B85">
          <w:pgSz w:w="12240" w:h="15840"/>
          <w:pgMar w:top="1440" w:right="1440" w:bottom="1440" w:left="1440" w:header="708" w:footer="708" w:gutter="0"/>
          <w:cols w:space="708"/>
          <w:docGrid w:linePitch="360"/>
        </w:sectPr>
      </w:pPr>
    </w:p>
    <w:p w:rsidR="00031B85" w:rsidRDefault="00031B85" w:rsidP="00031B85">
      <w:pPr>
        <w:jc w:val="center"/>
        <w:rPr>
          <w:b/>
          <w:bCs/>
          <w:color w:val="4F81BD" w:themeColor="accent1"/>
          <w:sz w:val="48"/>
          <w:szCs w:val="48"/>
        </w:rPr>
      </w:pPr>
      <w:r>
        <w:rPr>
          <w:b/>
          <w:bCs/>
          <w:noProof/>
          <w:color w:val="548DD4" w:themeColor="text2" w:themeTint="99"/>
          <w:sz w:val="20"/>
          <w:szCs w:val="20"/>
          <w:lang w:eastAsia="en-US"/>
        </w:rPr>
        <w:lastRenderedPageBreak/>
        <w:drawing>
          <wp:anchor distT="0" distB="0" distL="114300" distR="114300" simplePos="0" relativeHeight="251028480" behindDoc="0" locked="0" layoutInCell="1" allowOverlap="1" wp14:anchorId="6B3B2850" wp14:editId="578672C2">
            <wp:simplePos x="0" y="0"/>
            <wp:positionH relativeFrom="column">
              <wp:posOffset>-138430</wp:posOffset>
            </wp:positionH>
            <wp:positionV relativeFrom="paragraph">
              <wp:posOffset>430530</wp:posOffset>
            </wp:positionV>
            <wp:extent cx="228600" cy="233045"/>
            <wp:effectExtent l="0" t="0" r="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33045"/>
                    </a:xfrm>
                    <a:prstGeom prst="rect">
                      <a:avLst/>
                    </a:prstGeom>
                    <a:noFill/>
                  </pic:spPr>
                </pic:pic>
              </a:graphicData>
            </a:graphic>
            <wp14:sizeRelH relativeFrom="page">
              <wp14:pctWidth>0</wp14:pctWidth>
            </wp14:sizeRelH>
            <wp14:sizeRelV relativeFrom="page">
              <wp14:pctHeight>0</wp14:pctHeight>
            </wp14:sizeRelV>
          </wp:anchor>
        </w:drawing>
      </w:r>
      <w:r>
        <w:rPr>
          <w:b/>
          <w:bCs/>
          <w:noProof/>
          <w:color w:val="4F81BD" w:themeColor="accent1"/>
          <w:sz w:val="48"/>
          <w:szCs w:val="48"/>
          <w:lang w:eastAsia="en-US"/>
        </w:rPr>
        <w:drawing>
          <wp:anchor distT="0" distB="0" distL="114300" distR="114300" simplePos="0" relativeHeight="251029504" behindDoc="1" locked="0" layoutInCell="1" allowOverlap="1" wp14:anchorId="5BED5351" wp14:editId="3AA23845">
            <wp:simplePos x="0" y="0"/>
            <wp:positionH relativeFrom="column">
              <wp:posOffset>9525</wp:posOffset>
            </wp:positionH>
            <wp:positionV relativeFrom="paragraph">
              <wp:posOffset>142875</wp:posOffset>
            </wp:positionV>
            <wp:extent cx="1066800" cy="1164590"/>
            <wp:effectExtent l="0" t="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0" cy="116459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032FD277">
          <v:shape id="_x0000_s1061" type="#_x0000_t75" style="position:absolute;left:0;text-align:left;margin-left:398.1pt;margin-top:5.85pt;width:69.6pt;height:62.9pt;z-index:252378112;mso-position-horizontal-relative:text;mso-position-vertical-relative:text">
            <v:imagedata r:id="rId17" o:title=""/>
          </v:shape>
          <o:OLEObject Type="Embed" ProgID="PBrush" ShapeID="_x0000_s1061" DrawAspect="Content" ObjectID="_1454308435" r:id="rId276"/>
        </w:object>
      </w:r>
      <w:r>
        <w:rPr>
          <w:b/>
          <w:bCs/>
          <w:color w:val="4F81BD" w:themeColor="accent1"/>
          <w:sz w:val="48"/>
          <w:szCs w:val="48"/>
        </w:rPr>
        <w:t>CHILD ONLINE PROTECTION</w:t>
      </w:r>
    </w:p>
    <w:p w:rsidR="00031B85" w:rsidRDefault="00031B85" w:rsidP="00794317">
      <w:pPr>
        <w:pStyle w:val="Heading1"/>
        <w:jc w:val="center"/>
      </w:pPr>
      <w:bookmarkStart w:id="37" w:name="_Toc239964568"/>
      <w:r>
        <w:t>CAPE VERT</w:t>
      </w:r>
      <w:bookmarkEnd w:id="37"/>
    </w:p>
    <w:p w:rsidR="00031B85" w:rsidRDefault="00031B85" w:rsidP="00031B85">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031552" behindDoc="0" locked="0" layoutInCell="1" allowOverlap="1" wp14:anchorId="7C5593D7" wp14:editId="7A15AB11">
                <wp:simplePos x="0" y="0"/>
                <wp:positionH relativeFrom="column">
                  <wp:posOffset>4785995</wp:posOffset>
                </wp:positionH>
                <wp:positionV relativeFrom="paragraph">
                  <wp:posOffset>0</wp:posOffset>
                </wp:positionV>
                <wp:extent cx="107315" cy="107315"/>
                <wp:effectExtent l="57150" t="19050" r="45085" b="102235"/>
                <wp:wrapNone/>
                <wp:docPr id="249" name="Oval 2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145F75" id="Oval 249" o:spid="_x0000_s1026" style="position:absolute;margin-left:376.85pt;margin-top:0;width:8.45pt;height:8.45pt;z-index:25111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031B85" w:rsidRDefault="00031B85" w:rsidP="00031B85">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032576" behindDoc="0" locked="0" layoutInCell="1" allowOverlap="1" wp14:anchorId="2C50B712" wp14:editId="2F8BE5D0">
                <wp:simplePos x="0" y="0"/>
                <wp:positionH relativeFrom="column">
                  <wp:posOffset>4398010</wp:posOffset>
                </wp:positionH>
                <wp:positionV relativeFrom="paragraph">
                  <wp:posOffset>14605</wp:posOffset>
                </wp:positionV>
                <wp:extent cx="107315" cy="107315"/>
                <wp:effectExtent l="57150" t="19050" r="45085" b="102235"/>
                <wp:wrapNone/>
                <wp:docPr id="250" name="Oval 2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926E8E" id="Oval 250" o:spid="_x0000_s1026" style="position:absolute;margin-left:346.3pt;margin-top:1.15pt;width:8.45pt;height:8.45pt;z-index:25111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031B85" w:rsidRPr="00236AF9" w:rsidRDefault="00031B85" w:rsidP="00031B85">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033600" behindDoc="0" locked="0" layoutInCell="1" allowOverlap="1" wp14:anchorId="24FC1FDA" wp14:editId="775EA604">
                <wp:simplePos x="0" y="0"/>
                <wp:positionH relativeFrom="column">
                  <wp:posOffset>4998085</wp:posOffset>
                </wp:positionH>
                <wp:positionV relativeFrom="paragraph">
                  <wp:posOffset>6985</wp:posOffset>
                </wp:positionV>
                <wp:extent cx="107315" cy="107315"/>
                <wp:effectExtent l="57150" t="19050" r="45085" b="102235"/>
                <wp:wrapNone/>
                <wp:docPr id="251" name="Oval 2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DD963F" id="Oval 251" o:spid="_x0000_s1026" style="position:absolute;margin-left:393.55pt;margin-top:.55pt;width:8.45pt;height:8.45pt;z-index:25111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MRiu55YCAAC7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236AF9">
        <w:rPr>
          <w:b/>
          <w:bCs/>
          <w:color w:val="548DD4" w:themeColor="text2" w:themeTint="99"/>
          <w:sz w:val="20"/>
          <w:szCs w:val="20"/>
        </w:rPr>
        <w:t>UN Convention</w:t>
      </w:r>
    </w:p>
    <w:p w:rsidR="00031B85" w:rsidRPr="00236AF9" w:rsidRDefault="00031B85" w:rsidP="00031B85">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034624" behindDoc="0" locked="0" layoutInCell="1" allowOverlap="1" wp14:anchorId="0513CDA9" wp14:editId="63C57694">
                <wp:simplePos x="0" y="0"/>
                <wp:positionH relativeFrom="column">
                  <wp:posOffset>5147310</wp:posOffset>
                </wp:positionH>
                <wp:positionV relativeFrom="paragraph">
                  <wp:posOffset>6350</wp:posOffset>
                </wp:positionV>
                <wp:extent cx="107315" cy="107315"/>
                <wp:effectExtent l="57150" t="19050" r="45085" b="102235"/>
                <wp:wrapNone/>
                <wp:docPr id="252" name="Oval 2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3EB954" id="Oval 252" o:spid="_x0000_s1026" style="position:absolute;margin-left:405.3pt;margin-top:.5pt;width:8.45pt;height:8.45pt;z-index:25111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236AF9">
        <w:rPr>
          <w:b/>
          <w:bCs/>
          <w:color w:val="548DD4" w:themeColor="text2" w:themeTint="99"/>
          <w:sz w:val="20"/>
          <w:szCs w:val="20"/>
        </w:rPr>
        <w:t>UN Protocol</w:t>
      </w:r>
    </w:p>
    <w:p w:rsidR="00031B85" w:rsidRPr="00236AF9" w:rsidRDefault="00031B85" w:rsidP="00031B85">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030528" behindDoc="0" locked="0" layoutInCell="1" allowOverlap="1" wp14:anchorId="2962EFB9" wp14:editId="53934B85">
                <wp:simplePos x="0" y="0"/>
                <wp:positionH relativeFrom="column">
                  <wp:posOffset>4693412</wp:posOffset>
                </wp:positionH>
                <wp:positionV relativeFrom="paragraph">
                  <wp:posOffset>-1905</wp:posOffset>
                </wp:positionV>
                <wp:extent cx="107315" cy="107315"/>
                <wp:effectExtent l="57150" t="19050" r="45085" b="102235"/>
                <wp:wrapNone/>
                <wp:docPr id="253" name="Oval 2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571E50" id="Oval 253" o:spid="_x0000_s1026" style="position:absolute;margin-left:369.55pt;margin-top:-.15pt;width:8.45pt;height:8.45pt;z-index:25111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" filled="f" strokecolor="#0070c0">
                <v:shadow on="t" color="black" opacity="22937f" origin=",.5" offset="0,.63889mm"/>
                <v:path arrowok="t"/>
                <o:lock v:ext="edit" aspectratio="t"/>
              </v:oval>
            </w:pict>
          </mc:Fallback>
        </mc:AlternateContent>
      </w:r>
      <w:r w:rsidRPr="00236AF9">
        <w:rPr>
          <w:b/>
          <w:bCs/>
          <w:color w:val="548DD4" w:themeColor="text2" w:themeTint="99"/>
          <w:sz w:val="20"/>
          <w:szCs w:val="20"/>
        </w:rPr>
        <w:t>Institutional Support</w:t>
      </w:r>
    </w:p>
    <w:p w:rsidR="00031B85" w:rsidRDefault="00031B85" w:rsidP="00031B85">
      <w:pPr>
        <w:framePr w:h="2911" w:hRule="exact" w:hSpace="45" w:wrap="around" w:vAnchor="text" w:hAnchor="page" w:x="1441" w:y="541"/>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031B85" w:rsidRDefault="00031B85" w:rsidP="00031B85">
      <w:pPr>
        <w:framePr w:h="2911" w:hRule="exact" w:hSpace="45" w:wrap="around" w:vAnchor="text" w:hAnchor="page" w:x="1441" w:y="541"/>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505 000</w:t>
      </w:r>
    </w:p>
    <w:p w:rsidR="00031B85" w:rsidRDefault="00031B85" w:rsidP="00031B85">
      <w:pPr>
        <w:framePr w:h="2911" w:hRule="exact" w:hSpace="45" w:wrap="around" w:vAnchor="text" w:hAnchor="page" w:x="1441" w:y="541"/>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277"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031B85" w:rsidRDefault="00031B85" w:rsidP="00031B85">
      <w:pPr>
        <w:framePr w:h="2911" w:hRule="exact" w:hSpace="45" w:wrap="around" w:vAnchor="text" w:hAnchor="page" w:x="1441" w:y="541"/>
        <w:rPr>
          <w:rFonts w:eastAsia="Times New Roman" w:cstheme="minorHAnsi"/>
        </w:rPr>
      </w:pPr>
      <w:r>
        <w:rPr>
          <w:rFonts w:eastAsia="Times New Roman" w:cstheme="minorHAnsi"/>
          <w:b/>
          <w:bCs/>
        </w:rPr>
        <w:t>Internet users</w:t>
      </w:r>
      <w:r>
        <w:rPr>
          <w:rFonts w:eastAsia="Times New Roman" w:cstheme="minorHAnsi"/>
        </w:rPr>
        <w:t>, percentage of population: 32%</w:t>
      </w:r>
    </w:p>
    <w:p w:rsidR="00031B85" w:rsidRDefault="00031B85" w:rsidP="00031B85">
      <w:pPr>
        <w:framePr w:h="2911" w:hRule="exact" w:hSpace="45" w:wrap="around" w:vAnchor="text" w:hAnchor="page" w:x="1441" w:y="541"/>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278"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031B85" w:rsidRDefault="00031B85" w:rsidP="00031B85">
      <w:pPr>
        <w:framePr w:h="2911" w:hRule="exact" w:hSpace="45" w:wrap="around" w:vAnchor="text" w:hAnchor="page" w:x="1441" w:y="541"/>
        <w:spacing w:before="100" w:beforeAutospacing="1" w:after="100" w:afterAutospacing="1"/>
        <w:rPr>
          <w:rFonts w:eastAsia="Times New Roman" w:cstheme="minorHAnsi"/>
        </w:rPr>
      </w:pPr>
    </w:p>
    <w:p w:rsidR="00031B85" w:rsidRDefault="00031B85" w:rsidP="00031B85">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027456" behindDoc="0" locked="0" layoutInCell="1" allowOverlap="1" wp14:anchorId="54C519D0" wp14:editId="287C1B01">
                <wp:simplePos x="0" y="0"/>
                <wp:positionH relativeFrom="column">
                  <wp:posOffset>4652645</wp:posOffset>
                </wp:positionH>
                <wp:positionV relativeFrom="paragraph">
                  <wp:posOffset>-1905</wp:posOffset>
                </wp:positionV>
                <wp:extent cx="107315" cy="107315"/>
                <wp:effectExtent l="57150" t="19050" r="45085" b="102235"/>
                <wp:wrapNone/>
                <wp:docPr id="254" name="Oval 2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476755" id="Oval 254" o:spid="_x0000_s1026" style="position:absolute;margin-left:366.35pt;margin-top:-.15pt;width:8.45pt;height:8.45pt;z-index:25110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" filled="f" strokecolor="#0070c0">
                <v:shadow on="t" color="black" opacity="22937f" origin=",.5" offset="0,.63889mm"/>
                <v:path arrowok="t"/>
                <o:lock v:ext="edit" aspectratio="t"/>
              </v:oval>
            </w:pict>
          </mc:Fallback>
        </mc:AlternateContent>
      </w:r>
      <w:r>
        <w:rPr>
          <w:b/>
          <w:bCs/>
          <w:color w:val="548DD4" w:themeColor="text2" w:themeTint="99"/>
          <w:sz w:val="20"/>
          <w:szCs w:val="20"/>
        </w:rPr>
        <w:t>Reporting Mechanism</w:t>
      </w:r>
    </w:p>
    <w:p w:rsidR="00031B85" w:rsidRDefault="00031B85" w:rsidP="00031B85">
      <w:pPr>
        <w:rPr>
          <w:rFonts w:cstheme="minorHAnsi"/>
          <w:b/>
          <w:bCs/>
          <w:color w:val="4F81BD" w:themeColor="accent1"/>
        </w:rPr>
      </w:pPr>
    </w:p>
    <w:p w:rsidR="00031B85" w:rsidRPr="00127FE6" w:rsidRDefault="00031B85" w:rsidP="00031B85">
      <w:pPr>
        <w:rPr>
          <w:b/>
          <w:bCs/>
          <w:color w:val="548DD4" w:themeColor="text2" w:themeTint="99"/>
          <w:sz w:val="20"/>
          <w:szCs w:val="20"/>
        </w:rPr>
      </w:pPr>
      <w:r>
        <w:rPr>
          <w:rFonts w:cstheme="minorHAnsi"/>
          <w:b/>
          <w:bCs/>
          <w:color w:val="4F81BD" w:themeColor="accent1"/>
        </w:rPr>
        <w:t>NATIONAL LEGISLATION</w:t>
      </w:r>
    </w:p>
    <w:p w:rsidR="00031B85" w:rsidRDefault="004A6348" w:rsidP="00031B85">
      <w:pPr>
        <w:pStyle w:val="ListParagraph"/>
        <w:numPr>
          <w:ilvl w:val="0"/>
          <w:numId w:val="1"/>
        </w:numPr>
      </w:pPr>
      <w:hyperlink r:id="rId279" w:history="1">
        <w:r w:rsidR="00031B85" w:rsidRPr="00FF4308">
          <w:rPr>
            <w:rStyle w:val="Hyperlink"/>
          </w:rPr>
          <w:t>Articles 147</w:t>
        </w:r>
        <w:r w:rsidR="00031B85" w:rsidRPr="00FF4308">
          <w:rPr>
            <w:rStyle w:val="Hyperlink"/>
            <w:color w:val="auto"/>
            <w:u w:val="none"/>
          </w:rPr>
          <w:t xml:space="preserve"> and </w:t>
        </w:r>
        <w:r w:rsidR="00031B85" w:rsidRPr="00FF4308">
          <w:rPr>
            <w:rStyle w:val="Hyperlink"/>
          </w:rPr>
          <w:t>150*</w:t>
        </w:r>
      </w:hyperlink>
      <w:r w:rsidR="00031B85">
        <w:t xml:space="preserve"> of the Criminal Code.</w:t>
      </w:r>
    </w:p>
    <w:p w:rsidR="00031B85" w:rsidRDefault="00031B85" w:rsidP="00031B85">
      <w:pPr>
        <w:pStyle w:val="ListParagraph"/>
        <w:rPr>
          <w:rFonts w:cstheme="minorHAnsi"/>
        </w:rPr>
      </w:pPr>
    </w:p>
    <w:p w:rsidR="00031B85" w:rsidRPr="00CE692E" w:rsidRDefault="00031B85" w:rsidP="00031B85">
      <w:pPr>
        <w:rPr>
          <w:b/>
          <w:bCs/>
          <w:color w:val="4F81BD" w:themeColor="accent1"/>
        </w:rPr>
      </w:pPr>
      <w:r w:rsidRPr="00CE692E">
        <w:rPr>
          <w:b/>
          <w:bCs/>
          <w:color w:val="4F81BD" w:themeColor="accent1"/>
        </w:rPr>
        <w:t>UN CONVENTION</w:t>
      </w:r>
    </w:p>
    <w:p w:rsidR="00031B85" w:rsidRDefault="00031B85" w:rsidP="00031B85">
      <w:pPr>
        <w:pStyle w:val="ListParagraph"/>
        <w:numPr>
          <w:ilvl w:val="0"/>
          <w:numId w:val="4"/>
        </w:numPr>
        <w:rPr>
          <w:rFonts w:cstheme="minorHAnsi"/>
        </w:rPr>
      </w:pPr>
      <w:r>
        <w:rPr>
          <w:rFonts w:cstheme="minorHAnsi"/>
        </w:rPr>
        <w:t>Acceded to</w:t>
      </w:r>
      <w:r w:rsidRPr="00A77F6C">
        <w:rPr>
          <w:rFonts w:cstheme="minorHAnsi"/>
        </w:rPr>
        <w:t xml:space="preserve"> the </w:t>
      </w:r>
      <w:hyperlink r:id="rId280" w:history="1">
        <w:r w:rsidRPr="00A77F6C">
          <w:rPr>
            <w:rStyle w:val="Hyperlink"/>
            <w:rFonts w:cstheme="minorHAnsi"/>
          </w:rPr>
          <w:t>Convention on the Rights of Child</w:t>
        </w:r>
      </w:hyperlink>
      <w:r w:rsidRPr="00A77F6C">
        <w:rPr>
          <w:rFonts w:cstheme="minorHAnsi"/>
        </w:rPr>
        <w:t>, with no declarations or reservations to articles 16, 17(e) and 34(c</w:t>
      </w:r>
      <w:r>
        <w:rPr>
          <w:rFonts w:cstheme="minorHAnsi"/>
        </w:rPr>
        <w:t>)</w:t>
      </w:r>
      <w:r w:rsidRPr="00A77F6C">
        <w:rPr>
          <w:rFonts w:cstheme="minorHAnsi"/>
        </w:rPr>
        <w:t>.</w:t>
      </w:r>
    </w:p>
    <w:p w:rsidR="00031B85" w:rsidRDefault="00031B85" w:rsidP="00031B85">
      <w:pPr>
        <w:rPr>
          <w:rFonts w:cstheme="minorHAnsi"/>
          <w:b/>
          <w:bCs/>
          <w:color w:val="4F81BD" w:themeColor="accent1"/>
        </w:rPr>
      </w:pPr>
    </w:p>
    <w:p w:rsidR="00031B85" w:rsidRPr="00CE692E" w:rsidRDefault="00031B85" w:rsidP="00031B85">
      <w:pPr>
        <w:rPr>
          <w:rFonts w:cstheme="minorHAnsi"/>
          <w:b/>
          <w:bCs/>
          <w:color w:val="4F81BD" w:themeColor="accent1"/>
        </w:rPr>
      </w:pPr>
      <w:r w:rsidRPr="00CE692E">
        <w:rPr>
          <w:rFonts w:cstheme="minorHAnsi"/>
          <w:b/>
          <w:bCs/>
          <w:color w:val="4F81BD" w:themeColor="accent1"/>
        </w:rPr>
        <w:t>UN PROTOCOL</w:t>
      </w:r>
    </w:p>
    <w:p w:rsidR="00031B85" w:rsidRDefault="00031B85" w:rsidP="00E95D8F">
      <w:pPr>
        <w:pStyle w:val="ListParagraph"/>
        <w:numPr>
          <w:ilvl w:val="0"/>
          <w:numId w:val="4"/>
        </w:numPr>
        <w:rPr>
          <w:rFonts w:cstheme="minorHAnsi"/>
        </w:rPr>
        <w:sectPr w:rsidR="00031B85">
          <w:pgSz w:w="12240" w:h="15840"/>
          <w:pgMar w:top="1440" w:right="1440" w:bottom="1440" w:left="1440" w:header="708" w:footer="708" w:gutter="0"/>
          <w:cols w:space="708"/>
          <w:docGrid w:linePitch="360"/>
        </w:sectPr>
      </w:pPr>
      <w:r>
        <w:rPr>
          <w:rFonts w:cstheme="minorHAnsi"/>
        </w:rPr>
        <w:t>Acceded to</w:t>
      </w:r>
      <w:r w:rsidRPr="00A77F6C">
        <w:rPr>
          <w:rFonts w:cstheme="minorHAnsi"/>
        </w:rPr>
        <w:t xml:space="preserve"> the </w:t>
      </w:r>
      <w:hyperlink r:id="rId281" w:history="1">
        <w:r>
          <w:rPr>
            <w:rStyle w:val="Hyperlink"/>
            <w:rFonts w:cstheme="minorHAnsi"/>
          </w:rPr>
          <w:t>Optional Protocol t</w:t>
        </w:r>
        <w:r w:rsidRPr="00A77F6C">
          <w:rPr>
            <w:rStyle w:val="Hyperlink"/>
            <w:rFonts w:cstheme="minorHAnsi"/>
          </w:rPr>
          <w:t>o The Convention on the Rights of the Child on the Sale of Children, Child Prostitution</w:t>
        </w:r>
        <w:r>
          <w:rPr>
            <w:rStyle w:val="Hyperlink"/>
            <w:rFonts w:cstheme="minorHAnsi"/>
          </w:rPr>
          <w:t xml:space="preserve"> </w:t>
        </w:r>
        <w:r w:rsidRPr="00A77F6C">
          <w:rPr>
            <w:rStyle w:val="Hyperlink"/>
            <w:rFonts w:cstheme="minorHAnsi"/>
          </w:rPr>
          <w:t>and Child Pornography</w:t>
        </w:r>
      </w:hyperlink>
      <w:r w:rsidRPr="003B67E6">
        <w:rPr>
          <w:rFonts w:cstheme="minorHAnsi"/>
        </w:rPr>
        <w:t xml:space="preserve"> </w:t>
      </w:r>
      <w:r w:rsidRPr="00A77F6C">
        <w:rPr>
          <w:rFonts w:cstheme="minorHAnsi"/>
        </w:rPr>
        <w:t>with no declarations or reservations to articles 2 and 3.</w:t>
      </w:r>
    </w:p>
    <w:p w:rsidR="00031B85" w:rsidRDefault="00031B85" w:rsidP="00031B85">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1037696" behindDoc="1" locked="0" layoutInCell="1" allowOverlap="1" wp14:anchorId="3C24B20E" wp14:editId="66CFA1DE">
            <wp:simplePos x="0" y="0"/>
            <wp:positionH relativeFrom="column">
              <wp:posOffset>9525</wp:posOffset>
            </wp:positionH>
            <wp:positionV relativeFrom="paragraph">
              <wp:posOffset>142875</wp:posOffset>
            </wp:positionV>
            <wp:extent cx="1066800" cy="1164590"/>
            <wp:effectExtent l="0" t="0" r="0"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0" cy="116459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1BCB0CBA">
          <v:shape id="_x0000_s1062" type="#_x0000_t75" style="position:absolute;left:0;text-align:left;margin-left:398.1pt;margin-top:5.85pt;width:69.6pt;height:62.9pt;z-index:252379136;mso-position-horizontal-relative:text;mso-position-vertical-relative:text">
            <v:imagedata r:id="rId17" o:title=""/>
          </v:shape>
          <o:OLEObject Type="Embed" ProgID="PBrush" ShapeID="_x0000_s1062" DrawAspect="Content" ObjectID="_1454308436" r:id="rId282"/>
        </w:object>
      </w:r>
      <w:r>
        <w:rPr>
          <w:b/>
          <w:bCs/>
          <w:color w:val="4F81BD" w:themeColor="accent1"/>
          <w:sz w:val="48"/>
          <w:szCs w:val="48"/>
        </w:rPr>
        <w:t>CHILD ONLINE PROTECTION</w:t>
      </w:r>
    </w:p>
    <w:p w:rsidR="00031B85" w:rsidRDefault="00031B85" w:rsidP="00794317">
      <w:pPr>
        <w:pStyle w:val="Heading1"/>
        <w:jc w:val="center"/>
      </w:pPr>
      <w:bookmarkStart w:id="38" w:name="_Toc239964569"/>
      <w:r>
        <w:rPr>
          <w:noProof/>
          <w:color w:val="548DD4" w:themeColor="text2" w:themeTint="99"/>
          <w:sz w:val="20"/>
          <w:szCs w:val="20"/>
          <w:lang w:eastAsia="en-US"/>
        </w:rPr>
        <w:drawing>
          <wp:anchor distT="0" distB="0" distL="114300" distR="114300" simplePos="0" relativeHeight="251036672" behindDoc="0" locked="0" layoutInCell="1" allowOverlap="1" wp14:anchorId="4681B93C" wp14:editId="79AC08BD">
            <wp:simplePos x="0" y="0"/>
            <wp:positionH relativeFrom="column">
              <wp:posOffset>442595</wp:posOffset>
            </wp:positionH>
            <wp:positionV relativeFrom="paragraph">
              <wp:posOffset>8890</wp:posOffset>
            </wp:positionV>
            <wp:extent cx="228600" cy="233045"/>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33045"/>
                    </a:xfrm>
                    <a:prstGeom prst="rect">
                      <a:avLst/>
                    </a:prstGeom>
                    <a:noFill/>
                  </pic:spPr>
                </pic:pic>
              </a:graphicData>
            </a:graphic>
            <wp14:sizeRelH relativeFrom="page">
              <wp14:pctWidth>0</wp14:pctWidth>
            </wp14:sizeRelH>
            <wp14:sizeRelV relativeFrom="page">
              <wp14:pctHeight>0</wp14:pctHeight>
            </wp14:sizeRelV>
          </wp:anchor>
        </w:drawing>
      </w:r>
      <w:r>
        <w:t>CENTRAL AFRICAN REPUBLIC</w:t>
      </w:r>
      <w:bookmarkEnd w:id="38"/>
    </w:p>
    <w:p w:rsidR="00031B85" w:rsidRDefault="00031B85" w:rsidP="00031B85">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039744" behindDoc="0" locked="0" layoutInCell="1" allowOverlap="1" wp14:anchorId="57D8219C" wp14:editId="198E4DB1">
                <wp:simplePos x="0" y="0"/>
                <wp:positionH relativeFrom="column">
                  <wp:posOffset>4785995</wp:posOffset>
                </wp:positionH>
                <wp:positionV relativeFrom="paragraph">
                  <wp:posOffset>0</wp:posOffset>
                </wp:positionV>
                <wp:extent cx="107315" cy="107315"/>
                <wp:effectExtent l="57150" t="19050" r="45085" b="102235"/>
                <wp:wrapNone/>
                <wp:docPr id="257" name="Oval 2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6D9704" id="Oval 257" o:spid="_x0000_s1026" style="position:absolute;margin-left:376.85pt;margin-top:0;width:8.45pt;height:8.45pt;z-index:25112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031B85" w:rsidRDefault="00031B85" w:rsidP="00031B85">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040768" behindDoc="0" locked="0" layoutInCell="1" allowOverlap="1" wp14:anchorId="034747FC" wp14:editId="60A1495D">
                <wp:simplePos x="0" y="0"/>
                <wp:positionH relativeFrom="column">
                  <wp:posOffset>4398010</wp:posOffset>
                </wp:positionH>
                <wp:positionV relativeFrom="paragraph">
                  <wp:posOffset>14605</wp:posOffset>
                </wp:positionV>
                <wp:extent cx="107315" cy="107315"/>
                <wp:effectExtent l="57150" t="19050" r="45085" b="102235"/>
                <wp:wrapNone/>
                <wp:docPr id="258" name="Oval 2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1B29DA" id="Oval 258" o:spid="_x0000_s1026" style="position:absolute;margin-left:346.3pt;margin-top:1.15pt;width:8.45pt;height:8.45pt;z-index:25112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031B85" w:rsidRPr="008D56C9" w:rsidRDefault="00031B85" w:rsidP="00031B85">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1041792" behindDoc="0" locked="0" layoutInCell="1" allowOverlap="1" wp14:anchorId="2688652F" wp14:editId="599E71DF">
                <wp:simplePos x="0" y="0"/>
                <wp:positionH relativeFrom="column">
                  <wp:posOffset>4998085</wp:posOffset>
                </wp:positionH>
                <wp:positionV relativeFrom="paragraph">
                  <wp:posOffset>6985</wp:posOffset>
                </wp:positionV>
                <wp:extent cx="107315" cy="107315"/>
                <wp:effectExtent l="57150" t="19050" r="45085" b="102235"/>
                <wp:wrapNone/>
                <wp:docPr id="259" name="Oval 2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564898" id="Oval 259" o:spid="_x0000_s1026" style="position:absolute;margin-left:393.55pt;margin-top:.55pt;width:8.45pt;height:8.45pt;z-index:25112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eRTJkZYCAAC7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8D56C9">
        <w:rPr>
          <w:b/>
          <w:bCs/>
          <w:color w:val="548DD4" w:themeColor="text2" w:themeTint="99"/>
          <w:sz w:val="20"/>
          <w:szCs w:val="20"/>
          <w:lang w:val="fr-CH"/>
        </w:rPr>
        <w:t>UN Convention</w:t>
      </w:r>
    </w:p>
    <w:p w:rsidR="00031B85" w:rsidRPr="008D56C9" w:rsidRDefault="00031B85" w:rsidP="00031B85">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1042816" behindDoc="0" locked="0" layoutInCell="1" allowOverlap="1" wp14:anchorId="2E8361E3" wp14:editId="014F0E32">
                <wp:simplePos x="0" y="0"/>
                <wp:positionH relativeFrom="column">
                  <wp:posOffset>5147310</wp:posOffset>
                </wp:positionH>
                <wp:positionV relativeFrom="paragraph">
                  <wp:posOffset>6350</wp:posOffset>
                </wp:positionV>
                <wp:extent cx="107315" cy="107315"/>
                <wp:effectExtent l="57150" t="19050" r="45085" b="102235"/>
                <wp:wrapNone/>
                <wp:docPr id="260" name="Oval 2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0CEC73" id="Oval 260" o:spid="_x0000_s1026" style="position:absolute;margin-left:405.3pt;margin-top:.5pt;width:8.45pt;height:8.45pt;z-index:2511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" fillcolor="#4f81bd [3204]" strokecolor="#0070c0">
                <v:shadow on="t" color="black" opacity="22937f" origin=",.5" offset="0,.63889mm"/>
                <v:path arrowok="t"/>
                <o:lock v:ext="edit" aspectratio="t"/>
              </v:oval>
            </w:pict>
          </mc:Fallback>
        </mc:AlternateContent>
      </w:r>
      <w:r w:rsidRPr="008D56C9">
        <w:rPr>
          <w:b/>
          <w:bCs/>
          <w:color w:val="548DD4" w:themeColor="text2" w:themeTint="99"/>
          <w:sz w:val="20"/>
          <w:szCs w:val="20"/>
          <w:lang w:val="fr-CH"/>
        </w:rPr>
        <w:t>UN Protocol</w:t>
      </w:r>
    </w:p>
    <w:p w:rsidR="00031B85" w:rsidRPr="008D56C9" w:rsidRDefault="00031B85" w:rsidP="00031B85">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1038720" behindDoc="0" locked="0" layoutInCell="1" allowOverlap="1" wp14:anchorId="50E047A4" wp14:editId="47293040">
                <wp:simplePos x="0" y="0"/>
                <wp:positionH relativeFrom="column">
                  <wp:posOffset>4693412</wp:posOffset>
                </wp:positionH>
                <wp:positionV relativeFrom="paragraph">
                  <wp:posOffset>-1905</wp:posOffset>
                </wp:positionV>
                <wp:extent cx="107315" cy="107315"/>
                <wp:effectExtent l="57150" t="19050" r="45085" b="102235"/>
                <wp:wrapNone/>
                <wp:docPr id="261" name="Oval 2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BFA9A4" id="Oval 261" o:spid="_x0000_s1026" style="position:absolute;margin-left:369.55pt;margin-top:-.15pt;width:8.45pt;height:8.45pt;z-index:25112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" filled="f" strokecolor="#0070c0">
                <v:shadow on="t" color="black" opacity="22937f" origin=",.5" offset="0,.63889mm"/>
                <v:path arrowok="t"/>
                <o:lock v:ext="edit" aspectratio="t"/>
              </v:oval>
            </w:pict>
          </mc:Fallback>
        </mc:AlternateContent>
      </w:r>
      <w:proofErr w:type="spellStart"/>
      <w:r w:rsidRPr="008D56C9">
        <w:rPr>
          <w:b/>
          <w:bCs/>
          <w:color w:val="548DD4" w:themeColor="text2" w:themeTint="99"/>
          <w:sz w:val="20"/>
          <w:szCs w:val="20"/>
          <w:lang w:val="fr-CH"/>
        </w:rPr>
        <w:t>Institutional</w:t>
      </w:r>
      <w:proofErr w:type="spellEnd"/>
      <w:r w:rsidRPr="008D56C9">
        <w:rPr>
          <w:b/>
          <w:bCs/>
          <w:color w:val="548DD4" w:themeColor="text2" w:themeTint="99"/>
          <w:sz w:val="20"/>
          <w:szCs w:val="20"/>
          <w:lang w:val="fr-CH"/>
        </w:rPr>
        <w:t xml:space="preserve"> Support</w:t>
      </w:r>
    </w:p>
    <w:p w:rsidR="00031B85" w:rsidRDefault="00031B85" w:rsidP="00031B85">
      <w:pPr>
        <w:framePr w:h="2911" w:hRule="exact" w:hSpace="45" w:wrap="around" w:vAnchor="text" w:hAnchor="page" w:x="1441" w:y="541"/>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031B85" w:rsidRDefault="00031B85" w:rsidP="00031B85">
      <w:pPr>
        <w:framePr w:h="2911" w:hRule="exact" w:hSpace="45" w:wrap="around" w:vAnchor="text" w:hAnchor="page" w:x="1441" w:y="541"/>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4 576 000</w:t>
      </w:r>
    </w:p>
    <w:p w:rsidR="00031B85" w:rsidRDefault="00031B85" w:rsidP="00031B85">
      <w:pPr>
        <w:framePr w:h="2911" w:hRule="exact" w:hSpace="45" w:wrap="around" w:vAnchor="text" w:hAnchor="page" w:x="1441" w:y="541"/>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283"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031B85" w:rsidRDefault="00031B85" w:rsidP="00031B85">
      <w:pPr>
        <w:framePr w:h="2911" w:hRule="exact" w:hSpace="45" w:wrap="around" w:vAnchor="text" w:hAnchor="page" w:x="1441" w:y="541"/>
        <w:rPr>
          <w:rFonts w:eastAsia="Times New Roman" w:cstheme="minorHAnsi"/>
        </w:rPr>
      </w:pPr>
      <w:r>
        <w:rPr>
          <w:rFonts w:eastAsia="Times New Roman" w:cstheme="minorHAnsi"/>
          <w:b/>
          <w:bCs/>
        </w:rPr>
        <w:t>Internet users</w:t>
      </w:r>
      <w:r>
        <w:rPr>
          <w:rFonts w:eastAsia="Times New Roman" w:cstheme="minorHAnsi"/>
        </w:rPr>
        <w:t>, percentage of population: 2.20%</w:t>
      </w:r>
    </w:p>
    <w:p w:rsidR="00031B85" w:rsidRDefault="00031B85" w:rsidP="00031B85">
      <w:pPr>
        <w:framePr w:h="2911" w:hRule="exact" w:hSpace="45" w:wrap="around" w:vAnchor="text" w:hAnchor="page" w:x="1441" w:y="541"/>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284"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031B85" w:rsidRDefault="00031B85" w:rsidP="00031B85">
      <w:pPr>
        <w:framePr w:h="2911" w:hRule="exact" w:hSpace="45" w:wrap="around" w:vAnchor="text" w:hAnchor="page" w:x="1441" w:y="541"/>
        <w:spacing w:before="100" w:beforeAutospacing="1" w:after="100" w:afterAutospacing="1"/>
        <w:rPr>
          <w:rFonts w:eastAsia="Times New Roman" w:cstheme="minorHAnsi"/>
        </w:rPr>
      </w:pPr>
    </w:p>
    <w:p w:rsidR="00031B85" w:rsidRDefault="00031B85" w:rsidP="00031B85">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035648" behindDoc="0" locked="0" layoutInCell="1" allowOverlap="1" wp14:anchorId="122CEC1B" wp14:editId="606A8E04">
                <wp:simplePos x="0" y="0"/>
                <wp:positionH relativeFrom="column">
                  <wp:posOffset>4652645</wp:posOffset>
                </wp:positionH>
                <wp:positionV relativeFrom="paragraph">
                  <wp:posOffset>-1905</wp:posOffset>
                </wp:positionV>
                <wp:extent cx="107315" cy="107315"/>
                <wp:effectExtent l="57150" t="19050" r="45085" b="102235"/>
                <wp:wrapNone/>
                <wp:docPr id="262" name="Oval 2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E97361" id="Oval 262" o:spid="_x0000_s1026" style="position:absolute;margin-left:366.35pt;margin-top:-.15pt;width:8.45pt;height:8.45pt;z-index:25111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" filled="f" strokecolor="#0070c0">
                <v:shadow on="t" color="black" opacity="22937f" origin=",.5" offset="0,.63889mm"/>
                <v:path arrowok="t"/>
                <o:lock v:ext="edit" aspectratio="t"/>
              </v:oval>
            </w:pict>
          </mc:Fallback>
        </mc:AlternateContent>
      </w:r>
      <w:r>
        <w:rPr>
          <w:b/>
          <w:bCs/>
          <w:color w:val="548DD4" w:themeColor="text2" w:themeTint="99"/>
          <w:sz w:val="20"/>
          <w:szCs w:val="20"/>
        </w:rPr>
        <w:t>Reporting Mechanism</w:t>
      </w:r>
    </w:p>
    <w:p w:rsidR="00031B85" w:rsidRDefault="00031B85" w:rsidP="00031B85">
      <w:pPr>
        <w:rPr>
          <w:rFonts w:cstheme="minorHAnsi"/>
          <w:b/>
          <w:bCs/>
          <w:color w:val="4F81BD" w:themeColor="accent1"/>
        </w:rPr>
      </w:pPr>
    </w:p>
    <w:p w:rsidR="00031B85" w:rsidRPr="00127FE6" w:rsidRDefault="00031B85" w:rsidP="00031B85">
      <w:pPr>
        <w:rPr>
          <w:b/>
          <w:bCs/>
          <w:color w:val="548DD4" w:themeColor="text2" w:themeTint="99"/>
          <w:sz w:val="20"/>
          <w:szCs w:val="20"/>
        </w:rPr>
      </w:pPr>
      <w:r>
        <w:rPr>
          <w:rFonts w:cstheme="minorHAnsi"/>
          <w:b/>
          <w:bCs/>
          <w:color w:val="4F81BD" w:themeColor="accent1"/>
        </w:rPr>
        <w:t>NATIONAL LEGISLATION</w:t>
      </w:r>
    </w:p>
    <w:p w:rsidR="00031B85" w:rsidRDefault="004A6348" w:rsidP="00031B85">
      <w:pPr>
        <w:pStyle w:val="ListParagraph"/>
        <w:numPr>
          <w:ilvl w:val="0"/>
          <w:numId w:val="1"/>
        </w:numPr>
      </w:pPr>
      <w:hyperlink r:id="rId285" w:history="1">
        <w:r w:rsidR="00031B85" w:rsidRPr="00EE2C6D">
          <w:rPr>
            <w:rStyle w:val="Hyperlink"/>
          </w:rPr>
          <w:t>Articles 85, 86, 110 and 111*</w:t>
        </w:r>
      </w:hyperlink>
      <w:r w:rsidR="00031B85">
        <w:t xml:space="preserve"> of the Criminal Code</w:t>
      </w:r>
    </w:p>
    <w:p w:rsidR="00031B85" w:rsidRDefault="00031B85" w:rsidP="00031B85">
      <w:pPr>
        <w:pStyle w:val="ListParagraph"/>
        <w:rPr>
          <w:rFonts w:cstheme="minorHAnsi"/>
        </w:rPr>
      </w:pPr>
    </w:p>
    <w:p w:rsidR="00031B85" w:rsidRPr="00E16220" w:rsidRDefault="00031B85" w:rsidP="00031B85">
      <w:pPr>
        <w:rPr>
          <w:rFonts w:cstheme="minorHAnsi"/>
          <w:b/>
          <w:bCs/>
          <w:color w:val="4F81BD" w:themeColor="accent1"/>
        </w:rPr>
      </w:pPr>
      <w:r w:rsidRPr="00E16220">
        <w:rPr>
          <w:rFonts w:cstheme="minorHAnsi"/>
          <w:b/>
          <w:bCs/>
          <w:color w:val="4F81BD" w:themeColor="accent1"/>
        </w:rPr>
        <w:t>UN CONVENTION</w:t>
      </w:r>
    </w:p>
    <w:p w:rsidR="00031B85" w:rsidRDefault="00031B85" w:rsidP="00031B85">
      <w:pPr>
        <w:pStyle w:val="ListParagraph"/>
        <w:numPr>
          <w:ilvl w:val="0"/>
          <w:numId w:val="1"/>
        </w:numPr>
        <w:rPr>
          <w:rFonts w:cstheme="minorHAnsi"/>
        </w:rPr>
      </w:pPr>
      <w:r w:rsidRPr="00A77F6C">
        <w:rPr>
          <w:rFonts w:cstheme="minorHAnsi"/>
        </w:rPr>
        <w:t xml:space="preserve">Signed and ratified, with no declarations or reservations to articles 16, 17(e) and 34(c), the </w:t>
      </w:r>
      <w:hyperlink r:id="rId286" w:history="1">
        <w:r w:rsidRPr="00A77F6C">
          <w:rPr>
            <w:rStyle w:val="Hyperlink"/>
            <w:rFonts w:cstheme="minorHAnsi"/>
          </w:rPr>
          <w:t>Convention on the Rights of</w:t>
        </w:r>
        <w:r>
          <w:rPr>
            <w:rStyle w:val="Hyperlink"/>
            <w:rFonts w:cstheme="minorHAnsi"/>
          </w:rPr>
          <w:t xml:space="preserve"> the</w:t>
        </w:r>
        <w:r w:rsidRPr="00A77F6C">
          <w:rPr>
            <w:rStyle w:val="Hyperlink"/>
            <w:rFonts w:cstheme="minorHAnsi"/>
          </w:rPr>
          <w:t xml:space="preserve"> Child</w:t>
        </w:r>
      </w:hyperlink>
      <w:r w:rsidRPr="00A77F6C">
        <w:rPr>
          <w:rFonts w:cstheme="minorHAnsi"/>
        </w:rPr>
        <w:t>.</w:t>
      </w:r>
    </w:p>
    <w:p w:rsidR="00031B85" w:rsidRDefault="00031B85" w:rsidP="00031B85">
      <w:pPr>
        <w:pStyle w:val="ListParagraph"/>
        <w:rPr>
          <w:rFonts w:cstheme="minorHAnsi"/>
        </w:rPr>
      </w:pPr>
    </w:p>
    <w:p w:rsidR="00031B85" w:rsidRPr="00E16220" w:rsidRDefault="00031B85" w:rsidP="00031B85">
      <w:pPr>
        <w:rPr>
          <w:rFonts w:cstheme="minorHAnsi"/>
          <w:b/>
          <w:bCs/>
          <w:color w:val="4F81BD" w:themeColor="accent1"/>
        </w:rPr>
      </w:pPr>
      <w:r w:rsidRPr="00E16220">
        <w:rPr>
          <w:rFonts w:cstheme="minorHAnsi"/>
          <w:b/>
          <w:bCs/>
          <w:color w:val="4F81BD" w:themeColor="accent1"/>
        </w:rPr>
        <w:t>UN PROTOCOL</w:t>
      </w:r>
    </w:p>
    <w:p w:rsidR="00031B85" w:rsidRDefault="00031B85" w:rsidP="00031B85">
      <w:pPr>
        <w:pStyle w:val="ListParagraph"/>
        <w:numPr>
          <w:ilvl w:val="0"/>
          <w:numId w:val="1"/>
        </w:numPr>
        <w:rPr>
          <w:rFonts w:cstheme="minorHAnsi"/>
        </w:rPr>
        <w:sectPr w:rsidR="00031B85">
          <w:pgSz w:w="12240" w:h="15840"/>
          <w:pgMar w:top="1440" w:right="1440" w:bottom="1440" w:left="1440" w:header="708" w:footer="708" w:gutter="0"/>
          <w:cols w:space="708"/>
          <w:docGrid w:linePitch="360"/>
        </w:sectPr>
      </w:pPr>
      <w:r w:rsidRPr="00A77F6C">
        <w:rPr>
          <w:rFonts w:cstheme="minorHAnsi"/>
        </w:rPr>
        <w:t xml:space="preserve">Signed and ratified, with no declarations or reservations to articles 2 and 3, the </w:t>
      </w:r>
      <w:hyperlink r:id="rId287" w:history="1">
        <w:r>
          <w:rPr>
            <w:rStyle w:val="Hyperlink"/>
            <w:rFonts w:cstheme="minorHAnsi"/>
          </w:rPr>
          <w:t>Optional Protocol 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sidRPr="00A77F6C">
        <w:rPr>
          <w:rFonts w:cstheme="minorHAnsi"/>
        </w:rPr>
        <w:t>.</w:t>
      </w:r>
    </w:p>
    <w:p w:rsidR="00031B85" w:rsidRDefault="00031B85" w:rsidP="00031B85">
      <w:pPr>
        <w:jc w:val="center"/>
        <w:rPr>
          <w:b/>
          <w:bCs/>
          <w:color w:val="4F81BD" w:themeColor="accent1"/>
          <w:sz w:val="48"/>
          <w:szCs w:val="48"/>
        </w:rPr>
      </w:pPr>
      <w:r>
        <w:rPr>
          <w:b/>
          <w:bCs/>
          <w:noProof/>
          <w:color w:val="548DD4" w:themeColor="text2" w:themeTint="99"/>
          <w:sz w:val="20"/>
          <w:szCs w:val="20"/>
          <w:lang w:eastAsia="en-US"/>
        </w:rPr>
        <w:lastRenderedPageBreak/>
        <w:drawing>
          <wp:anchor distT="0" distB="0" distL="114300" distR="114300" simplePos="0" relativeHeight="251044864" behindDoc="0" locked="0" layoutInCell="1" allowOverlap="1" wp14:anchorId="72D710DB" wp14:editId="3FAEA6DB">
            <wp:simplePos x="0" y="0"/>
            <wp:positionH relativeFrom="column">
              <wp:posOffset>433070</wp:posOffset>
            </wp:positionH>
            <wp:positionV relativeFrom="paragraph">
              <wp:posOffset>363855</wp:posOffset>
            </wp:positionV>
            <wp:extent cx="228600" cy="233045"/>
            <wp:effectExtent l="0" t="0" r="0" b="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33045"/>
                    </a:xfrm>
                    <a:prstGeom prst="rect">
                      <a:avLst/>
                    </a:prstGeom>
                    <a:noFill/>
                  </pic:spPr>
                </pic:pic>
              </a:graphicData>
            </a:graphic>
            <wp14:sizeRelH relativeFrom="page">
              <wp14:pctWidth>0</wp14:pctWidth>
            </wp14:sizeRelH>
            <wp14:sizeRelV relativeFrom="page">
              <wp14:pctHeight>0</wp14:pctHeight>
            </wp14:sizeRelV>
          </wp:anchor>
        </w:drawing>
      </w:r>
      <w:r>
        <w:rPr>
          <w:b/>
          <w:bCs/>
          <w:noProof/>
          <w:color w:val="4F81BD" w:themeColor="accent1"/>
          <w:sz w:val="48"/>
          <w:szCs w:val="48"/>
          <w:lang w:eastAsia="en-US"/>
        </w:rPr>
        <w:drawing>
          <wp:anchor distT="0" distB="0" distL="114300" distR="114300" simplePos="0" relativeHeight="251045888" behindDoc="1" locked="0" layoutInCell="1" allowOverlap="1" wp14:anchorId="2A43FECB" wp14:editId="0D92866B">
            <wp:simplePos x="0" y="0"/>
            <wp:positionH relativeFrom="column">
              <wp:posOffset>9525</wp:posOffset>
            </wp:positionH>
            <wp:positionV relativeFrom="paragraph">
              <wp:posOffset>142875</wp:posOffset>
            </wp:positionV>
            <wp:extent cx="1066800" cy="1164590"/>
            <wp:effectExtent l="0" t="0" r="0" b="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0" cy="116459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4AAA492C">
          <v:shape id="_x0000_s1063" type="#_x0000_t75" style="position:absolute;left:0;text-align:left;margin-left:398.1pt;margin-top:5.85pt;width:69.6pt;height:62.9pt;z-index:252380160;mso-position-horizontal-relative:text;mso-position-vertical-relative:text">
            <v:imagedata r:id="rId17" o:title=""/>
          </v:shape>
          <o:OLEObject Type="Embed" ProgID="PBrush" ShapeID="_x0000_s1063" DrawAspect="Content" ObjectID="_1454308437" r:id="rId288"/>
        </w:object>
      </w:r>
      <w:r>
        <w:rPr>
          <w:b/>
          <w:bCs/>
          <w:color w:val="4F81BD" w:themeColor="accent1"/>
          <w:sz w:val="48"/>
          <w:szCs w:val="48"/>
        </w:rPr>
        <w:t>CHILD ONLINE PROTECTION</w:t>
      </w:r>
    </w:p>
    <w:p w:rsidR="00031B85" w:rsidRDefault="00031B85" w:rsidP="00794317">
      <w:pPr>
        <w:pStyle w:val="Heading1"/>
        <w:jc w:val="center"/>
      </w:pPr>
      <w:bookmarkStart w:id="39" w:name="_Toc239964570"/>
      <w:r>
        <w:t>CHAD</w:t>
      </w:r>
      <w:bookmarkEnd w:id="39"/>
    </w:p>
    <w:p w:rsidR="00031B85" w:rsidRDefault="00031B85" w:rsidP="00031B85">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047936" behindDoc="0" locked="0" layoutInCell="1" allowOverlap="1" wp14:anchorId="493B7416" wp14:editId="08E15932">
                <wp:simplePos x="0" y="0"/>
                <wp:positionH relativeFrom="column">
                  <wp:posOffset>4785995</wp:posOffset>
                </wp:positionH>
                <wp:positionV relativeFrom="paragraph">
                  <wp:posOffset>0</wp:posOffset>
                </wp:positionV>
                <wp:extent cx="107315" cy="107315"/>
                <wp:effectExtent l="57150" t="19050" r="45085" b="102235"/>
                <wp:wrapNone/>
                <wp:docPr id="265" name="Oval 2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6101D6" id="Oval 265" o:spid="_x0000_s1026" style="position:absolute;margin-left:376.85pt;margin-top:0;width:8.45pt;height:8.45pt;z-index:25112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031B85" w:rsidRDefault="00031B85" w:rsidP="00031B85">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048960" behindDoc="0" locked="0" layoutInCell="1" allowOverlap="1" wp14:anchorId="4827878A" wp14:editId="2F8791B3">
                <wp:simplePos x="0" y="0"/>
                <wp:positionH relativeFrom="column">
                  <wp:posOffset>4398010</wp:posOffset>
                </wp:positionH>
                <wp:positionV relativeFrom="paragraph">
                  <wp:posOffset>14605</wp:posOffset>
                </wp:positionV>
                <wp:extent cx="107315" cy="107315"/>
                <wp:effectExtent l="57150" t="19050" r="45085" b="102235"/>
                <wp:wrapNone/>
                <wp:docPr id="266" name="Oval 2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4539F3" id="Oval 266" o:spid="_x0000_s1026" style="position:absolute;margin-left:346.3pt;margin-top:1.15pt;width:8.45pt;height:8.45pt;z-index:25113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031B85" w:rsidRPr="00236AF9" w:rsidRDefault="00031B85" w:rsidP="00031B85">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049984" behindDoc="0" locked="0" layoutInCell="1" allowOverlap="1" wp14:anchorId="7EED4E53" wp14:editId="70E2BF3C">
                <wp:simplePos x="0" y="0"/>
                <wp:positionH relativeFrom="column">
                  <wp:posOffset>4998085</wp:posOffset>
                </wp:positionH>
                <wp:positionV relativeFrom="paragraph">
                  <wp:posOffset>6985</wp:posOffset>
                </wp:positionV>
                <wp:extent cx="107315" cy="107315"/>
                <wp:effectExtent l="57150" t="19050" r="45085" b="102235"/>
                <wp:wrapNone/>
                <wp:docPr id="267" name="Oval 2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EF9A4D" id="Oval 267" o:spid="_x0000_s1026" style="position:absolute;margin-left:393.55pt;margin-top:.55pt;width:8.45pt;height:8.45pt;z-index:25113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6ULKppYCAAC7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236AF9">
        <w:rPr>
          <w:b/>
          <w:bCs/>
          <w:color w:val="548DD4" w:themeColor="text2" w:themeTint="99"/>
          <w:sz w:val="20"/>
          <w:szCs w:val="20"/>
        </w:rPr>
        <w:t>UN Convention</w:t>
      </w:r>
    </w:p>
    <w:p w:rsidR="00031B85" w:rsidRPr="00236AF9" w:rsidRDefault="00031B85" w:rsidP="00031B85">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051008" behindDoc="0" locked="0" layoutInCell="1" allowOverlap="1" wp14:anchorId="45CF4F04" wp14:editId="3D172DC9">
                <wp:simplePos x="0" y="0"/>
                <wp:positionH relativeFrom="column">
                  <wp:posOffset>5147310</wp:posOffset>
                </wp:positionH>
                <wp:positionV relativeFrom="paragraph">
                  <wp:posOffset>6350</wp:posOffset>
                </wp:positionV>
                <wp:extent cx="107315" cy="107315"/>
                <wp:effectExtent l="57150" t="19050" r="45085" b="102235"/>
                <wp:wrapNone/>
                <wp:docPr id="268" name="Oval 2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212FDE" id="Oval 268" o:spid="_x0000_s1026" style="position:absolute;margin-left:405.3pt;margin-top:.5pt;width:8.45pt;height:8.45pt;z-index:25113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" fillcolor="#4f81bd [3204]" strokecolor="#0070c0">
                <v:shadow on="t" color="black" opacity="22937f" origin=",.5" offset="0,.63889mm"/>
                <v:path arrowok="t"/>
                <o:lock v:ext="edit" aspectratio="t"/>
              </v:oval>
            </w:pict>
          </mc:Fallback>
        </mc:AlternateContent>
      </w:r>
      <w:r w:rsidRPr="00236AF9">
        <w:rPr>
          <w:b/>
          <w:bCs/>
          <w:color w:val="548DD4" w:themeColor="text2" w:themeTint="99"/>
          <w:sz w:val="20"/>
          <w:szCs w:val="20"/>
        </w:rPr>
        <w:t>UN Protocol</w:t>
      </w:r>
    </w:p>
    <w:p w:rsidR="00031B85" w:rsidRPr="00236AF9" w:rsidRDefault="00031B85" w:rsidP="00031B85">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046912" behindDoc="0" locked="0" layoutInCell="1" allowOverlap="1" wp14:anchorId="3D444FFC" wp14:editId="00BD59D5">
                <wp:simplePos x="0" y="0"/>
                <wp:positionH relativeFrom="column">
                  <wp:posOffset>4693412</wp:posOffset>
                </wp:positionH>
                <wp:positionV relativeFrom="paragraph">
                  <wp:posOffset>-1905</wp:posOffset>
                </wp:positionV>
                <wp:extent cx="107315" cy="107315"/>
                <wp:effectExtent l="57150" t="19050" r="45085" b="102235"/>
                <wp:wrapNone/>
                <wp:docPr id="269" name="Oval 2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565672" id="Oval 269" o:spid="_x0000_s1026" style="position:absolute;margin-left:369.55pt;margin-top:-.15pt;width:8.45pt;height:8.45pt;z-index:25112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" filled="f" strokecolor="#0070c0">
                <v:shadow on="t" color="black" opacity="22937f" origin=",.5" offset="0,.63889mm"/>
                <v:path arrowok="t"/>
                <o:lock v:ext="edit" aspectratio="t"/>
              </v:oval>
            </w:pict>
          </mc:Fallback>
        </mc:AlternateContent>
      </w:r>
      <w:r w:rsidRPr="00236AF9">
        <w:rPr>
          <w:b/>
          <w:bCs/>
          <w:color w:val="548DD4" w:themeColor="text2" w:themeTint="99"/>
          <w:sz w:val="20"/>
          <w:szCs w:val="20"/>
        </w:rPr>
        <w:t>Institutional Support</w:t>
      </w:r>
    </w:p>
    <w:p w:rsidR="00031B85" w:rsidRDefault="00031B85" w:rsidP="00031B85">
      <w:pPr>
        <w:framePr w:h="2911" w:hRule="exact" w:hSpace="45" w:wrap="around" w:vAnchor="text" w:hAnchor="page" w:x="1441" w:y="541"/>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031B85" w:rsidRDefault="00031B85" w:rsidP="00031B85">
      <w:pPr>
        <w:framePr w:h="2911" w:hRule="exact" w:hSpace="45" w:wrap="around" w:vAnchor="text" w:hAnchor="page" w:x="1441" w:y="541"/>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11 831 000</w:t>
      </w:r>
    </w:p>
    <w:p w:rsidR="00031B85" w:rsidRDefault="00031B85" w:rsidP="00031B85">
      <w:pPr>
        <w:framePr w:h="2911" w:hRule="exact" w:hSpace="45" w:wrap="around" w:vAnchor="text" w:hAnchor="page" w:x="1441" w:y="541"/>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289"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031B85" w:rsidRDefault="00031B85" w:rsidP="00031B85">
      <w:pPr>
        <w:framePr w:h="2911" w:hRule="exact" w:hSpace="45" w:wrap="around" w:vAnchor="text" w:hAnchor="page" w:x="1441" w:y="541"/>
        <w:rPr>
          <w:rFonts w:eastAsia="Times New Roman" w:cstheme="minorHAnsi"/>
        </w:rPr>
      </w:pPr>
      <w:r>
        <w:rPr>
          <w:rFonts w:eastAsia="Times New Roman" w:cstheme="minorHAnsi"/>
          <w:b/>
          <w:bCs/>
        </w:rPr>
        <w:t>Internet users</w:t>
      </w:r>
      <w:r>
        <w:rPr>
          <w:rFonts w:eastAsia="Times New Roman" w:cstheme="minorHAnsi"/>
        </w:rPr>
        <w:t>, percentage of population: 1.90%</w:t>
      </w:r>
    </w:p>
    <w:p w:rsidR="00031B85" w:rsidRDefault="00031B85" w:rsidP="00031B85">
      <w:pPr>
        <w:framePr w:h="2911" w:hRule="exact" w:hSpace="45" w:wrap="around" w:vAnchor="text" w:hAnchor="page" w:x="1441" w:y="541"/>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290"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031B85" w:rsidRDefault="00031B85" w:rsidP="00031B85">
      <w:pPr>
        <w:framePr w:h="2911" w:hRule="exact" w:hSpace="45" w:wrap="around" w:vAnchor="text" w:hAnchor="page" w:x="1441" w:y="541"/>
        <w:spacing w:before="100" w:beforeAutospacing="1" w:after="100" w:afterAutospacing="1"/>
        <w:rPr>
          <w:rFonts w:eastAsia="Times New Roman" w:cstheme="minorHAnsi"/>
        </w:rPr>
      </w:pPr>
    </w:p>
    <w:p w:rsidR="00031B85" w:rsidRDefault="00031B85" w:rsidP="00031B85">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043840" behindDoc="0" locked="0" layoutInCell="1" allowOverlap="1" wp14:anchorId="7B2BE757" wp14:editId="5E56DFD4">
                <wp:simplePos x="0" y="0"/>
                <wp:positionH relativeFrom="column">
                  <wp:posOffset>4652645</wp:posOffset>
                </wp:positionH>
                <wp:positionV relativeFrom="paragraph">
                  <wp:posOffset>-1905</wp:posOffset>
                </wp:positionV>
                <wp:extent cx="107315" cy="107315"/>
                <wp:effectExtent l="57150" t="19050" r="45085" b="102235"/>
                <wp:wrapNone/>
                <wp:docPr id="270" name="Oval 2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BB7E94" id="Oval 270" o:spid="_x0000_s1026" style="position:absolute;margin-left:366.35pt;margin-top:-.15pt;width:8.45pt;height:8.45pt;z-index:2511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" filled="f" strokecolor="#0070c0">
                <v:shadow on="t" color="black" opacity="22937f" origin=",.5" offset="0,.63889mm"/>
                <v:path arrowok="t"/>
                <o:lock v:ext="edit" aspectratio="t"/>
              </v:oval>
            </w:pict>
          </mc:Fallback>
        </mc:AlternateContent>
      </w:r>
      <w:r>
        <w:rPr>
          <w:b/>
          <w:bCs/>
          <w:color w:val="548DD4" w:themeColor="text2" w:themeTint="99"/>
          <w:sz w:val="20"/>
          <w:szCs w:val="20"/>
        </w:rPr>
        <w:t>Reporting Mechanism</w:t>
      </w:r>
    </w:p>
    <w:p w:rsidR="00031B85" w:rsidRDefault="00031B85" w:rsidP="00031B85">
      <w:pPr>
        <w:rPr>
          <w:rFonts w:cstheme="minorHAnsi"/>
          <w:b/>
          <w:bCs/>
          <w:color w:val="4F81BD" w:themeColor="accent1"/>
        </w:rPr>
      </w:pPr>
    </w:p>
    <w:p w:rsidR="00031B85" w:rsidRPr="00127FE6" w:rsidRDefault="00031B85" w:rsidP="00031B85">
      <w:pPr>
        <w:rPr>
          <w:b/>
          <w:bCs/>
          <w:color w:val="548DD4" w:themeColor="text2" w:themeTint="99"/>
          <w:sz w:val="20"/>
          <w:szCs w:val="20"/>
        </w:rPr>
      </w:pPr>
      <w:r>
        <w:rPr>
          <w:rFonts w:cstheme="minorHAnsi"/>
          <w:b/>
          <w:bCs/>
          <w:color w:val="4F81BD" w:themeColor="accent1"/>
        </w:rPr>
        <w:t>NATIONAL LEGISLATION</w:t>
      </w:r>
    </w:p>
    <w:p w:rsidR="00031B85" w:rsidRDefault="004A6348" w:rsidP="00031B85">
      <w:pPr>
        <w:pStyle w:val="ListParagraph"/>
        <w:numPr>
          <w:ilvl w:val="0"/>
          <w:numId w:val="1"/>
        </w:numPr>
      </w:pPr>
      <w:hyperlink r:id="rId291" w:history="1">
        <w:r w:rsidR="00031B85" w:rsidRPr="00173F6A">
          <w:rPr>
            <w:rStyle w:val="Hyperlink"/>
          </w:rPr>
          <w:t>Article 271*</w:t>
        </w:r>
      </w:hyperlink>
      <w:r w:rsidR="00031B85">
        <w:t xml:space="preserve"> of the Criminal Code.</w:t>
      </w:r>
    </w:p>
    <w:p w:rsidR="00031B85" w:rsidRDefault="00031B85" w:rsidP="00031B85">
      <w:pPr>
        <w:pStyle w:val="ListParagraph"/>
        <w:rPr>
          <w:rFonts w:cstheme="minorHAnsi"/>
        </w:rPr>
      </w:pPr>
    </w:p>
    <w:p w:rsidR="00031B85" w:rsidRPr="00E16220" w:rsidRDefault="00031B85" w:rsidP="00031B85">
      <w:pPr>
        <w:rPr>
          <w:rFonts w:cstheme="minorHAnsi"/>
          <w:b/>
          <w:bCs/>
          <w:color w:val="4F81BD" w:themeColor="accent1"/>
        </w:rPr>
      </w:pPr>
      <w:r w:rsidRPr="00E16220">
        <w:rPr>
          <w:rFonts w:cstheme="minorHAnsi"/>
          <w:b/>
          <w:bCs/>
          <w:color w:val="4F81BD" w:themeColor="accent1"/>
        </w:rPr>
        <w:t>UN CONVENTION</w:t>
      </w:r>
    </w:p>
    <w:p w:rsidR="00031B85" w:rsidRDefault="00031B85" w:rsidP="00031B85">
      <w:pPr>
        <w:pStyle w:val="ListParagraph"/>
        <w:numPr>
          <w:ilvl w:val="0"/>
          <w:numId w:val="1"/>
        </w:numPr>
        <w:rPr>
          <w:rFonts w:cstheme="minorHAnsi"/>
        </w:rPr>
      </w:pPr>
      <w:r w:rsidRPr="00A77F6C">
        <w:rPr>
          <w:rFonts w:cstheme="minorHAnsi"/>
        </w:rPr>
        <w:t xml:space="preserve">Signed and ratified, with no declarations or reservations to articles 16, 17(e) and 34(c), the </w:t>
      </w:r>
      <w:hyperlink r:id="rId292" w:history="1">
        <w:r w:rsidRPr="00A77F6C">
          <w:rPr>
            <w:rStyle w:val="Hyperlink"/>
            <w:rFonts w:cstheme="minorHAnsi"/>
          </w:rPr>
          <w:t>Convention on the Rights of</w:t>
        </w:r>
        <w:r>
          <w:rPr>
            <w:rStyle w:val="Hyperlink"/>
            <w:rFonts w:cstheme="minorHAnsi"/>
          </w:rPr>
          <w:t xml:space="preserve"> the</w:t>
        </w:r>
        <w:r w:rsidRPr="00A77F6C">
          <w:rPr>
            <w:rStyle w:val="Hyperlink"/>
            <w:rFonts w:cstheme="minorHAnsi"/>
          </w:rPr>
          <w:t xml:space="preserve"> Child</w:t>
        </w:r>
      </w:hyperlink>
      <w:r w:rsidRPr="00A77F6C">
        <w:rPr>
          <w:rFonts w:cstheme="minorHAnsi"/>
        </w:rPr>
        <w:t>.</w:t>
      </w:r>
    </w:p>
    <w:p w:rsidR="00031B85" w:rsidRDefault="00031B85" w:rsidP="00031B85">
      <w:pPr>
        <w:pStyle w:val="ListParagraph"/>
        <w:rPr>
          <w:rFonts w:cstheme="minorHAnsi"/>
        </w:rPr>
      </w:pPr>
    </w:p>
    <w:p w:rsidR="00031B85" w:rsidRPr="00E16220" w:rsidRDefault="00031B85" w:rsidP="00031B85">
      <w:pPr>
        <w:rPr>
          <w:rFonts w:cstheme="minorHAnsi"/>
          <w:b/>
          <w:bCs/>
          <w:color w:val="4F81BD" w:themeColor="accent1"/>
        </w:rPr>
      </w:pPr>
      <w:r w:rsidRPr="00E16220">
        <w:rPr>
          <w:rFonts w:cstheme="minorHAnsi"/>
          <w:b/>
          <w:bCs/>
          <w:color w:val="4F81BD" w:themeColor="accent1"/>
        </w:rPr>
        <w:t>UN PROTOCOL</w:t>
      </w:r>
    </w:p>
    <w:p w:rsidR="00031B85" w:rsidRPr="00A41413" w:rsidRDefault="00031B85" w:rsidP="00031B85">
      <w:pPr>
        <w:pStyle w:val="ListParagraph"/>
        <w:numPr>
          <w:ilvl w:val="0"/>
          <w:numId w:val="1"/>
        </w:numPr>
        <w:rPr>
          <w:rFonts w:cstheme="minorHAnsi"/>
        </w:rPr>
      </w:pPr>
      <w:r w:rsidRPr="00A77F6C">
        <w:rPr>
          <w:rFonts w:cstheme="minorHAnsi"/>
        </w:rPr>
        <w:t xml:space="preserve">Signed and ratified, with no declarations or reservations to articles 2 and 3, the </w:t>
      </w:r>
      <w:hyperlink r:id="rId293" w:history="1">
        <w:r>
          <w:rPr>
            <w:rStyle w:val="Hyperlink"/>
            <w:rFonts w:cstheme="minorHAnsi"/>
          </w:rPr>
          <w:t>Optional Protocol 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sidRPr="00A77F6C">
        <w:rPr>
          <w:rFonts w:cstheme="minorHAnsi"/>
        </w:rPr>
        <w:t>.</w:t>
      </w:r>
    </w:p>
    <w:p w:rsidR="00031B85" w:rsidRDefault="00031B85" w:rsidP="00031B85">
      <w:pPr>
        <w:rPr>
          <w:rFonts w:cstheme="minorHAnsi"/>
        </w:rPr>
        <w:sectPr w:rsidR="00031B85">
          <w:pgSz w:w="12240" w:h="15840"/>
          <w:pgMar w:top="1440" w:right="1440" w:bottom="1440" w:left="1440" w:header="708" w:footer="708" w:gutter="0"/>
          <w:cols w:space="708"/>
          <w:docGrid w:linePitch="360"/>
        </w:sectPr>
      </w:pPr>
    </w:p>
    <w:p w:rsidR="00031B85" w:rsidRDefault="004A6348" w:rsidP="00031B85">
      <w:pPr>
        <w:jc w:val="center"/>
        <w:rPr>
          <w:b/>
          <w:bCs/>
          <w:color w:val="4F81BD" w:themeColor="accent1"/>
          <w:sz w:val="48"/>
          <w:szCs w:val="48"/>
        </w:rPr>
      </w:pPr>
      <w:r>
        <w:rPr>
          <w:b/>
          <w:bCs/>
          <w:noProof/>
          <w:color w:val="4F81BD" w:themeColor="accent1"/>
        </w:rPr>
        <w:lastRenderedPageBreak/>
        <w:object w:dxaOrig="1440" w:dyaOrig="1440" w14:anchorId="591D7DC8">
          <v:shape id="_x0000_s1064" type="#_x0000_t75" style="position:absolute;left:0;text-align:left;margin-left:398.1pt;margin-top:5.85pt;width:69.6pt;height:62.9pt;z-index:252381184;mso-position-horizontal-relative:text;mso-position-vertical-relative:text">
            <v:imagedata r:id="rId17" o:title=""/>
          </v:shape>
          <o:OLEObject Type="Embed" ProgID="PBrush" ShapeID="_x0000_s1064" DrawAspect="Content" ObjectID="_1454308438" r:id="rId294"/>
        </w:object>
      </w:r>
      <w:r w:rsidR="00031B85">
        <w:rPr>
          <w:b/>
          <w:bCs/>
          <w:noProof/>
          <w:color w:val="4F81BD" w:themeColor="accent1"/>
          <w:lang w:eastAsia="en-US"/>
        </w:rPr>
        <w:drawing>
          <wp:anchor distT="0" distB="0" distL="114300" distR="114300" simplePos="0" relativeHeight="251052032" behindDoc="0" locked="0" layoutInCell="1" allowOverlap="1" wp14:anchorId="45D5AAB2" wp14:editId="310250F9">
            <wp:simplePos x="0" y="0"/>
            <wp:positionH relativeFrom="column">
              <wp:posOffset>0</wp:posOffset>
            </wp:positionH>
            <wp:positionV relativeFrom="paragraph">
              <wp:posOffset>97409</wp:posOffset>
            </wp:positionV>
            <wp:extent cx="1066800" cy="1151890"/>
            <wp:effectExtent l="0" t="0" r="0"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6680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00031B85">
        <w:rPr>
          <w:b/>
          <w:bCs/>
          <w:color w:val="4F81BD" w:themeColor="accent1"/>
          <w:sz w:val="48"/>
          <w:szCs w:val="48"/>
        </w:rPr>
        <w:t>CHILD ONLINE PROTECTION</w:t>
      </w:r>
    </w:p>
    <w:p w:rsidR="00031B85" w:rsidRDefault="00031B85" w:rsidP="00794317">
      <w:pPr>
        <w:pStyle w:val="Heading1"/>
        <w:jc w:val="center"/>
      </w:pPr>
      <w:bookmarkStart w:id="40" w:name="_Toc239964571"/>
      <w:r>
        <w:rPr>
          <w:noProof/>
          <w:color w:val="548DD4" w:themeColor="text2" w:themeTint="99"/>
          <w:sz w:val="20"/>
          <w:szCs w:val="20"/>
          <w:lang w:eastAsia="en-US"/>
        </w:rPr>
        <w:drawing>
          <wp:anchor distT="0" distB="0" distL="114300" distR="114300" simplePos="0" relativeHeight="251054080" behindDoc="0" locked="0" layoutInCell="1" allowOverlap="1" wp14:anchorId="40E91FEC" wp14:editId="4A7A74CE">
            <wp:simplePos x="0" y="0"/>
            <wp:positionH relativeFrom="column">
              <wp:posOffset>465366</wp:posOffset>
            </wp:positionH>
            <wp:positionV relativeFrom="paragraph">
              <wp:posOffset>394335</wp:posOffset>
            </wp:positionV>
            <wp:extent cx="122309" cy="259906"/>
            <wp:effectExtent l="0" t="0" r="0" b="6985"/>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2309" cy="259906"/>
                    </a:xfrm>
                    <a:prstGeom prst="rect">
                      <a:avLst/>
                    </a:prstGeom>
                    <a:noFill/>
                  </pic:spPr>
                </pic:pic>
              </a:graphicData>
            </a:graphic>
            <wp14:sizeRelH relativeFrom="page">
              <wp14:pctWidth>0</wp14:pctWidth>
            </wp14:sizeRelH>
            <wp14:sizeRelV relativeFrom="page">
              <wp14:pctHeight>0</wp14:pctHeight>
            </wp14:sizeRelV>
          </wp:anchor>
        </w:drawing>
      </w:r>
      <w:r>
        <w:t>CHILE</w:t>
      </w:r>
      <w:bookmarkEnd w:id="40"/>
    </w:p>
    <w:p w:rsidR="00031B85" w:rsidRDefault="00031B85" w:rsidP="00031B85">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056128" behindDoc="0" locked="0" layoutInCell="1" allowOverlap="1" wp14:anchorId="56DFD508" wp14:editId="63FC77B5">
                <wp:simplePos x="0" y="0"/>
                <wp:positionH relativeFrom="column">
                  <wp:posOffset>4763135</wp:posOffset>
                </wp:positionH>
                <wp:positionV relativeFrom="paragraph">
                  <wp:posOffset>6985</wp:posOffset>
                </wp:positionV>
                <wp:extent cx="107315" cy="107315"/>
                <wp:effectExtent l="57150" t="19050" r="45085" b="102235"/>
                <wp:wrapNone/>
                <wp:docPr id="273" name="Oval 2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CD4FEA" id="Oval 273" o:spid="_x0000_s1026" style="position:absolute;margin-left:375.05pt;margin-top:.55pt;width:8.45pt;height:8.45pt;z-index:25113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031B85" w:rsidRDefault="00031B85" w:rsidP="00031B85">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057152" behindDoc="0" locked="0" layoutInCell="1" allowOverlap="1" wp14:anchorId="678958DB" wp14:editId="1B22BE4D">
                <wp:simplePos x="0" y="0"/>
                <wp:positionH relativeFrom="column">
                  <wp:posOffset>4398010</wp:posOffset>
                </wp:positionH>
                <wp:positionV relativeFrom="paragraph">
                  <wp:posOffset>7620</wp:posOffset>
                </wp:positionV>
                <wp:extent cx="107315" cy="107315"/>
                <wp:effectExtent l="57150" t="19050" r="45085" b="102235"/>
                <wp:wrapNone/>
                <wp:docPr id="274" name="Oval 2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814790" id="Oval 274" o:spid="_x0000_s1026" style="position:absolute;margin-left:346.3pt;margin-top:.6pt;width:8.45pt;height:8.45pt;z-index:25113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031B85" w:rsidRPr="009B522C" w:rsidRDefault="00031B85" w:rsidP="00031B85">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058176" behindDoc="0" locked="0" layoutInCell="1" allowOverlap="1" wp14:anchorId="1EEB434D" wp14:editId="4281A4B5">
                <wp:simplePos x="0" y="0"/>
                <wp:positionH relativeFrom="column">
                  <wp:posOffset>4998085</wp:posOffset>
                </wp:positionH>
                <wp:positionV relativeFrom="paragraph">
                  <wp:posOffset>6985</wp:posOffset>
                </wp:positionV>
                <wp:extent cx="107315" cy="107315"/>
                <wp:effectExtent l="57150" t="19050" r="45085" b="102235"/>
                <wp:wrapNone/>
                <wp:docPr id="275" name="Oval 2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223B30" id="Oval 275" o:spid="_x0000_s1026" style="position:absolute;margin-left:393.55pt;margin-top:.55pt;width:8.45pt;height:8.45pt;z-index:25114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jkvlgIAALsFAAAOAAAAZHJzL2Uyb0RvYy54bWysVE1vGyEQvVfqf0Dcm107Sd2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nnY5L5YCAAC7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9B522C">
        <w:rPr>
          <w:b/>
          <w:bCs/>
          <w:color w:val="548DD4" w:themeColor="text2" w:themeTint="99"/>
          <w:sz w:val="20"/>
          <w:szCs w:val="20"/>
        </w:rPr>
        <w:t>UN Convention</w:t>
      </w:r>
    </w:p>
    <w:p w:rsidR="00031B85" w:rsidRPr="009B522C" w:rsidRDefault="00031B85" w:rsidP="00031B85">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059200" behindDoc="0" locked="0" layoutInCell="1" allowOverlap="1" wp14:anchorId="02989564" wp14:editId="32A7C471">
                <wp:simplePos x="0" y="0"/>
                <wp:positionH relativeFrom="column">
                  <wp:posOffset>5168265</wp:posOffset>
                </wp:positionH>
                <wp:positionV relativeFrom="paragraph">
                  <wp:posOffset>6350</wp:posOffset>
                </wp:positionV>
                <wp:extent cx="107315" cy="107315"/>
                <wp:effectExtent l="57150" t="19050" r="45085" b="102235"/>
                <wp:wrapNone/>
                <wp:docPr id="276" name="Oval 2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ECE12B" id="Oval 276" o:spid="_x0000_s1026" style="position:absolute;margin-left:406.95pt;margin-top:.5pt;width:8.45pt;height:8.45pt;z-index:25114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9B522C">
        <w:rPr>
          <w:b/>
          <w:bCs/>
          <w:color w:val="548DD4" w:themeColor="text2" w:themeTint="99"/>
          <w:sz w:val="20"/>
          <w:szCs w:val="20"/>
        </w:rPr>
        <w:t>UN Protocol</w:t>
      </w:r>
    </w:p>
    <w:p w:rsidR="00031B85" w:rsidRPr="009B522C" w:rsidRDefault="00031B85" w:rsidP="00031B85">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053056" behindDoc="0" locked="0" layoutInCell="1" allowOverlap="1" wp14:anchorId="6927F5D9" wp14:editId="3D0F6BA9">
                <wp:simplePos x="0" y="0"/>
                <wp:positionH relativeFrom="column">
                  <wp:posOffset>4588680</wp:posOffset>
                </wp:positionH>
                <wp:positionV relativeFrom="paragraph">
                  <wp:posOffset>303530</wp:posOffset>
                </wp:positionV>
                <wp:extent cx="107315" cy="107315"/>
                <wp:effectExtent l="57150" t="19050" r="45085" b="102235"/>
                <wp:wrapNone/>
                <wp:docPr id="277" name="Oval 2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B40083" id="Oval 277" o:spid="_x0000_s1026" style="position:absolute;margin-left:361.3pt;margin-top:23.9pt;width:8.45pt;height:8.45pt;z-index:25113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" filled="f"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1055104" behindDoc="0" locked="0" layoutInCell="1" allowOverlap="1" wp14:anchorId="13A20678" wp14:editId="49DED56D">
                <wp:simplePos x="0" y="0"/>
                <wp:positionH relativeFrom="column">
                  <wp:posOffset>4693412</wp:posOffset>
                </wp:positionH>
                <wp:positionV relativeFrom="paragraph">
                  <wp:posOffset>-1905</wp:posOffset>
                </wp:positionV>
                <wp:extent cx="107315" cy="107315"/>
                <wp:effectExtent l="57150" t="19050" r="45085" b="102235"/>
                <wp:wrapNone/>
                <wp:docPr id="278" name="Oval 2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39A2A0" id="Oval 278" o:spid="_x0000_s1026" style="position:absolute;margin-left:369.55pt;margin-top:-.15pt;width:8.45pt;height:8.45pt;z-index:25113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aFslgIAALsFAAAOAAAAZHJzL2Uyb0RvYy54bWysVE1vGyEQvVfqf0Dcm107Sd2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" fillcolor="#4f81bd [3204]" strokecolor="#0070c0">
                <v:shadow on="t" color="black" opacity="22937f" origin=",.5" offset="0,.63889mm"/>
                <v:path arrowok="t"/>
                <o:lock v:ext="edit" aspectratio="t"/>
              </v:oval>
            </w:pict>
          </mc:Fallback>
        </mc:AlternateContent>
      </w:r>
      <w:r w:rsidRPr="009B522C">
        <w:rPr>
          <w:b/>
          <w:bCs/>
          <w:color w:val="548DD4" w:themeColor="text2" w:themeTint="99"/>
          <w:sz w:val="20"/>
          <w:szCs w:val="20"/>
        </w:rPr>
        <w:t>Institutional Support</w:t>
      </w:r>
    </w:p>
    <w:p w:rsidR="00031B85" w:rsidRPr="00081732" w:rsidRDefault="00031B85" w:rsidP="00031B85">
      <w:pPr>
        <w:jc w:val="right"/>
        <w:rPr>
          <w:b/>
          <w:bCs/>
          <w:color w:val="548DD4" w:themeColor="text2" w:themeTint="99"/>
          <w:sz w:val="20"/>
          <w:szCs w:val="20"/>
        </w:rPr>
      </w:pPr>
      <w:r w:rsidRPr="00081732">
        <w:rPr>
          <w:b/>
          <w:bCs/>
          <w:color w:val="548DD4" w:themeColor="text2" w:themeTint="99"/>
          <w:sz w:val="20"/>
          <w:szCs w:val="20"/>
        </w:rPr>
        <w:t>Reporting Mechanism</w:t>
      </w:r>
    </w:p>
    <w:p w:rsidR="00031B85" w:rsidRDefault="00031B85" w:rsidP="00031B85">
      <w:pPr>
        <w:framePr w:h="2468" w:hRule="exact" w:hSpace="45" w:wrap="around" w:vAnchor="text" w:hAnchor="page" w:x="1461" w:y="75"/>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031B85" w:rsidRDefault="00031B85" w:rsidP="00031B85">
      <w:pPr>
        <w:framePr w:h="2468" w:hRule="exact" w:hSpace="45" w:wrap="around" w:vAnchor="text" w:hAnchor="page" w:x="1461" w:y="75"/>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17 423 000</w:t>
      </w:r>
    </w:p>
    <w:p w:rsidR="00031B85" w:rsidRDefault="00031B85" w:rsidP="00031B85">
      <w:pPr>
        <w:framePr w:h="2468" w:hRule="exact" w:hSpace="45" w:wrap="around" w:vAnchor="text" w:hAnchor="page" w:x="1461" w:y="75"/>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295"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031B85" w:rsidRDefault="00031B85" w:rsidP="00031B85">
      <w:pPr>
        <w:framePr w:h="2468" w:hRule="exact" w:hSpace="45" w:wrap="around" w:vAnchor="text" w:hAnchor="page" w:x="1461" w:y="75"/>
        <w:spacing w:before="100" w:beforeAutospacing="1" w:after="100" w:afterAutospacing="1"/>
        <w:rPr>
          <w:rFonts w:eastAsia="Times New Roman" w:cstheme="minorHAnsi"/>
        </w:rPr>
      </w:pPr>
      <w:r>
        <w:rPr>
          <w:rFonts w:eastAsia="Times New Roman" w:cstheme="minorHAnsi"/>
          <w:b/>
          <w:bCs/>
        </w:rPr>
        <w:t>Internet users</w:t>
      </w:r>
      <w:r>
        <w:rPr>
          <w:rFonts w:eastAsia="Times New Roman" w:cstheme="minorHAnsi"/>
        </w:rPr>
        <w:t xml:space="preserve">, percentage of population: 53.89% </w:t>
      </w:r>
    </w:p>
    <w:p w:rsidR="00031B85" w:rsidRPr="00A77F6C" w:rsidRDefault="00031B85" w:rsidP="00031B85">
      <w:pPr>
        <w:rPr>
          <w:rFonts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296"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031B85" w:rsidRDefault="00031B85" w:rsidP="00031B85">
      <w:pPr>
        <w:rPr>
          <w:rFonts w:cstheme="minorHAnsi"/>
        </w:rPr>
      </w:pPr>
      <w:r w:rsidRPr="00BB025E">
        <w:rPr>
          <w:rFonts w:cstheme="minorHAnsi"/>
          <w:b/>
          <w:bCs/>
        </w:rPr>
        <w:tab/>
        <w:t>Internet users</w:t>
      </w:r>
      <w:r>
        <w:rPr>
          <w:rFonts w:cstheme="minorHAnsi"/>
          <w:b/>
          <w:bCs/>
        </w:rPr>
        <w:t xml:space="preserve"> age 15-24</w:t>
      </w:r>
      <w:r>
        <w:rPr>
          <w:rFonts w:cstheme="minorHAnsi"/>
        </w:rPr>
        <w:t>: 2 093 954</w:t>
      </w:r>
    </w:p>
    <w:p w:rsidR="00031B85" w:rsidRDefault="00031B85" w:rsidP="00031B85">
      <w:pPr>
        <w:rPr>
          <w:rFonts w:cstheme="minorHAnsi"/>
        </w:rPr>
      </w:pPr>
      <w:r>
        <w:rPr>
          <w:rFonts w:cstheme="minorHAnsi"/>
        </w:rPr>
        <w:tab/>
      </w:r>
      <w:r>
        <w:rPr>
          <w:rFonts w:cstheme="minorHAnsi"/>
          <w:b/>
          <w:bCs/>
        </w:rPr>
        <w:t>Internet user age 25-74</w:t>
      </w:r>
      <w:r>
        <w:rPr>
          <w:rFonts w:cstheme="minorHAnsi"/>
        </w:rPr>
        <w:t>: 2 936 755</w:t>
      </w:r>
    </w:p>
    <w:p w:rsidR="00031B85" w:rsidRPr="00272AA6" w:rsidRDefault="00031B85" w:rsidP="00031B85">
      <w:pPr>
        <w:rPr>
          <w:rFonts w:cstheme="minorHAnsi"/>
          <w:sz w:val="16"/>
          <w:szCs w:val="16"/>
        </w:rPr>
      </w:pPr>
      <w:r w:rsidRPr="00BB025E">
        <w:rPr>
          <w:rFonts w:cstheme="minorHAnsi"/>
          <w:sz w:val="18"/>
          <w:szCs w:val="18"/>
        </w:rPr>
        <w:tab/>
      </w:r>
      <w:r w:rsidRPr="00272AA6">
        <w:rPr>
          <w:rFonts w:cstheme="minorHAnsi"/>
          <w:sz w:val="16"/>
          <w:szCs w:val="16"/>
        </w:rPr>
        <w:t>(Composition by age available for the country answered ITU survey; data source: internal ITU statistics, December 201</w:t>
      </w:r>
      <w:r>
        <w:rPr>
          <w:rFonts w:cstheme="minorHAnsi"/>
          <w:sz w:val="16"/>
          <w:szCs w:val="16"/>
        </w:rPr>
        <w:t>0</w:t>
      </w:r>
      <w:r w:rsidRPr="00272AA6">
        <w:rPr>
          <w:rFonts w:cstheme="minorHAnsi"/>
          <w:sz w:val="16"/>
          <w:szCs w:val="16"/>
        </w:rPr>
        <w:t>)</w:t>
      </w:r>
    </w:p>
    <w:p w:rsidR="00031B85" w:rsidRPr="00A77F6C" w:rsidRDefault="00031B85" w:rsidP="00031B85">
      <w:pPr>
        <w:ind w:firstLine="720"/>
        <w:rPr>
          <w:rFonts w:cstheme="minorHAnsi"/>
          <w:b/>
          <w:bCs/>
          <w:color w:val="4F81BD" w:themeColor="accent1"/>
        </w:rPr>
      </w:pPr>
    </w:p>
    <w:p w:rsidR="00031B85" w:rsidRPr="00A77F6C" w:rsidRDefault="00031B85" w:rsidP="00031B85">
      <w:pPr>
        <w:rPr>
          <w:rFonts w:cstheme="minorHAnsi"/>
        </w:rPr>
      </w:pPr>
      <w:r>
        <w:rPr>
          <w:rFonts w:cstheme="minorHAnsi"/>
          <w:b/>
          <w:bCs/>
          <w:color w:val="4F81BD" w:themeColor="accent1"/>
        </w:rPr>
        <w:t>NATIONAL LEGISLATION</w:t>
      </w:r>
    </w:p>
    <w:p w:rsidR="00031B85" w:rsidRPr="00A77F6C" w:rsidRDefault="004A6348" w:rsidP="00031B85">
      <w:pPr>
        <w:pStyle w:val="ListParagraph"/>
        <w:numPr>
          <w:ilvl w:val="0"/>
          <w:numId w:val="19"/>
        </w:numPr>
        <w:rPr>
          <w:rFonts w:cstheme="minorHAnsi"/>
        </w:rPr>
      </w:pPr>
      <w:hyperlink r:id="rId297" w:history="1">
        <w:r w:rsidR="00031B85" w:rsidRPr="00A77F6C">
          <w:rPr>
            <w:rStyle w:val="Hyperlink"/>
            <w:rFonts w:cstheme="minorHAnsi"/>
          </w:rPr>
          <w:t>Articles 366quater</w:t>
        </w:r>
      </w:hyperlink>
      <w:r w:rsidR="00031B85" w:rsidRPr="00534AF8">
        <w:rPr>
          <w:rStyle w:val="Hyperlink"/>
          <w:rFonts w:cstheme="minorHAnsi"/>
          <w:u w:val="none"/>
        </w:rPr>
        <w:t>*</w:t>
      </w:r>
      <w:r w:rsidR="00031B85">
        <w:rPr>
          <w:rStyle w:val="Hyperlink"/>
          <w:rFonts w:cstheme="minorHAnsi"/>
          <w:u w:val="none"/>
        </w:rPr>
        <w:t xml:space="preserve"> </w:t>
      </w:r>
      <w:r w:rsidR="00031B85" w:rsidRPr="00A77F6C">
        <w:rPr>
          <w:rFonts w:cstheme="minorHAnsi"/>
        </w:rPr>
        <w:t xml:space="preserve">and </w:t>
      </w:r>
      <w:hyperlink r:id="rId298" w:history="1">
        <w:r w:rsidR="00031B85" w:rsidRPr="00A77F6C">
          <w:rPr>
            <w:rStyle w:val="Hyperlink"/>
            <w:rFonts w:cstheme="minorHAnsi"/>
          </w:rPr>
          <w:t>366quinquies</w:t>
        </w:r>
      </w:hyperlink>
      <w:r w:rsidR="00031B85" w:rsidRPr="00534AF8">
        <w:rPr>
          <w:rStyle w:val="Hyperlink"/>
          <w:rFonts w:cstheme="minorHAnsi"/>
          <w:u w:val="none"/>
        </w:rPr>
        <w:t>*</w:t>
      </w:r>
      <w:r w:rsidR="00031B85">
        <w:rPr>
          <w:rFonts w:cstheme="minorHAnsi"/>
        </w:rPr>
        <w:t xml:space="preserve"> of</w:t>
      </w:r>
      <w:r w:rsidR="00031B85" w:rsidRPr="00A77F6C">
        <w:rPr>
          <w:rFonts w:cstheme="minorHAnsi"/>
        </w:rPr>
        <w:t xml:space="preserve"> the Criminal Code, included by the Law n. 19.927/2004, January 2004.</w:t>
      </w:r>
    </w:p>
    <w:p w:rsidR="00031B85" w:rsidRDefault="004A6348" w:rsidP="00031B85">
      <w:pPr>
        <w:pStyle w:val="ListParagraph"/>
        <w:numPr>
          <w:ilvl w:val="0"/>
          <w:numId w:val="19"/>
        </w:numPr>
        <w:rPr>
          <w:rFonts w:cstheme="minorHAnsi"/>
        </w:rPr>
      </w:pPr>
      <w:hyperlink r:id="rId299" w:history="1">
        <w:r w:rsidR="00031B85" w:rsidRPr="00A77F6C">
          <w:rPr>
            <w:rStyle w:val="Hyperlink"/>
            <w:rFonts w:cstheme="minorHAnsi"/>
          </w:rPr>
          <w:t>Article 374</w:t>
        </w:r>
      </w:hyperlink>
      <w:r w:rsidR="00031B85" w:rsidRPr="00534AF8">
        <w:rPr>
          <w:rStyle w:val="Hyperlink"/>
          <w:rFonts w:cstheme="minorHAnsi"/>
          <w:u w:val="none"/>
        </w:rPr>
        <w:t>*</w:t>
      </w:r>
      <w:r w:rsidR="00031B85">
        <w:rPr>
          <w:rStyle w:val="Hyperlink"/>
          <w:rFonts w:cstheme="minorHAnsi"/>
          <w:u w:val="none"/>
        </w:rPr>
        <w:t xml:space="preserve"> </w:t>
      </w:r>
      <w:r w:rsidR="00031B85" w:rsidRPr="00A77F6C">
        <w:rPr>
          <w:rFonts w:cstheme="minorHAnsi"/>
        </w:rPr>
        <w:t xml:space="preserve">to </w:t>
      </w:r>
      <w:hyperlink r:id="rId300" w:history="1">
        <w:r w:rsidR="00031B85" w:rsidRPr="00A77F6C">
          <w:rPr>
            <w:rStyle w:val="Hyperlink"/>
            <w:rFonts w:cstheme="minorHAnsi"/>
          </w:rPr>
          <w:t>374ter</w:t>
        </w:r>
      </w:hyperlink>
      <w:r w:rsidR="00031B85" w:rsidRPr="00534AF8">
        <w:rPr>
          <w:rStyle w:val="Hyperlink"/>
          <w:rFonts w:cstheme="minorHAnsi"/>
          <w:u w:val="none"/>
        </w:rPr>
        <w:t>*</w:t>
      </w:r>
      <w:r w:rsidR="00031B85">
        <w:rPr>
          <w:rFonts w:cstheme="minorHAnsi"/>
        </w:rPr>
        <w:t xml:space="preserve"> of</w:t>
      </w:r>
      <w:r w:rsidR="00031B85" w:rsidRPr="00A77F6C">
        <w:rPr>
          <w:rFonts w:cstheme="minorHAnsi"/>
        </w:rPr>
        <w:t xml:space="preserve"> the Criminal Code, included by the Laws n. 19.617, July 1999, 19.806, May 2002 and 19.927, January 2004.</w:t>
      </w:r>
    </w:p>
    <w:p w:rsidR="00031B85" w:rsidRDefault="00031B85" w:rsidP="00031B85">
      <w:pPr>
        <w:rPr>
          <w:rFonts w:cstheme="minorHAnsi"/>
          <w:b/>
          <w:bCs/>
          <w:color w:val="4F81BD" w:themeColor="accent1"/>
        </w:rPr>
      </w:pPr>
    </w:p>
    <w:p w:rsidR="00031B85" w:rsidRDefault="00031B85" w:rsidP="00031B85">
      <w:pPr>
        <w:rPr>
          <w:rFonts w:cstheme="minorHAnsi"/>
          <w:b/>
          <w:bCs/>
          <w:color w:val="4F81BD" w:themeColor="accent1"/>
        </w:rPr>
      </w:pPr>
    </w:p>
    <w:p w:rsidR="00031B85" w:rsidRDefault="00031B85" w:rsidP="00031B85">
      <w:pPr>
        <w:rPr>
          <w:rFonts w:cstheme="minorHAnsi"/>
          <w:b/>
          <w:bCs/>
          <w:color w:val="4F81BD" w:themeColor="accent1"/>
        </w:rPr>
      </w:pPr>
    </w:p>
    <w:p w:rsidR="00031B85" w:rsidRPr="009E4462" w:rsidRDefault="00031B85" w:rsidP="00031B85">
      <w:pPr>
        <w:rPr>
          <w:rFonts w:cstheme="minorHAnsi"/>
          <w:b/>
          <w:bCs/>
          <w:color w:val="4F81BD" w:themeColor="accent1"/>
        </w:rPr>
      </w:pPr>
      <w:r w:rsidRPr="009E4462">
        <w:rPr>
          <w:rFonts w:cstheme="minorHAnsi"/>
          <w:b/>
          <w:bCs/>
          <w:color w:val="4F81BD" w:themeColor="accent1"/>
        </w:rPr>
        <w:lastRenderedPageBreak/>
        <w:t>UN CONVENTION</w:t>
      </w:r>
    </w:p>
    <w:p w:rsidR="00031B85" w:rsidRDefault="00031B85" w:rsidP="00031B85">
      <w:pPr>
        <w:pStyle w:val="ListParagraph"/>
        <w:numPr>
          <w:ilvl w:val="0"/>
          <w:numId w:val="19"/>
        </w:numPr>
        <w:rPr>
          <w:rFonts w:cstheme="minorHAnsi"/>
        </w:rPr>
      </w:pPr>
      <w:r w:rsidRPr="00A77F6C">
        <w:rPr>
          <w:rFonts w:cstheme="minorHAnsi"/>
        </w:rPr>
        <w:t xml:space="preserve">Signed and ratified, with no declarations or reservations to articles 16, 17(e) and 34(c), the </w:t>
      </w:r>
      <w:hyperlink r:id="rId301" w:history="1">
        <w:r w:rsidRPr="00A77F6C">
          <w:rPr>
            <w:rStyle w:val="Hyperlink"/>
            <w:rFonts w:cstheme="minorHAnsi"/>
          </w:rPr>
          <w:t>Convention on the Rights of Child</w:t>
        </w:r>
      </w:hyperlink>
      <w:r w:rsidRPr="00A77F6C">
        <w:rPr>
          <w:rFonts w:cstheme="minorHAnsi"/>
        </w:rPr>
        <w:t>.</w:t>
      </w:r>
    </w:p>
    <w:p w:rsidR="00031B85" w:rsidRDefault="00031B85" w:rsidP="00031B85">
      <w:pPr>
        <w:rPr>
          <w:rFonts w:cstheme="minorHAnsi"/>
        </w:rPr>
      </w:pPr>
    </w:p>
    <w:p w:rsidR="00031B85" w:rsidRPr="009E4462" w:rsidRDefault="00031B85" w:rsidP="00031B85">
      <w:pPr>
        <w:rPr>
          <w:rFonts w:cstheme="minorHAnsi"/>
          <w:b/>
          <w:bCs/>
          <w:color w:val="4F81BD" w:themeColor="accent1"/>
        </w:rPr>
      </w:pPr>
      <w:r w:rsidRPr="009E4462">
        <w:rPr>
          <w:rFonts w:cstheme="minorHAnsi"/>
          <w:b/>
          <w:bCs/>
          <w:color w:val="4F81BD" w:themeColor="accent1"/>
        </w:rPr>
        <w:t>UN PROTOCOL</w:t>
      </w:r>
    </w:p>
    <w:p w:rsidR="00031B85" w:rsidRDefault="00031B85" w:rsidP="00031B85">
      <w:pPr>
        <w:pStyle w:val="ListParagraph"/>
        <w:numPr>
          <w:ilvl w:val="0"/>
          <w:numId w:val="19"/>
        </w:numPr>
        <w:rPr>
          <w:rFonts w:cstheme="minorHAnsi"/>
        </w:rPr>
      </w:pPr>
      <w:r w:rsidRPr="00A77F6C">
        <w:rPr>
          <w:rFonts w:cstheme="minorHAnsi"/>
        </w:rPr>
        <w:t xml:space="preserve">Signed and ratified, with no declarations or reservations to articles 2 and 3, the </w:t>
      </w:r>
      <w:hyperlink r:id="rId302" w:history="1">
        <w:r>
          <w:rPr>
            <w:rStyle w:val="Hyperlink"/>
            <w:rFonts w:cstheme="minorHAnsi"/>
          </w:rPr>
          <w:t>Optional Protocol 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sidRPr="00A77F6C">
        <w:rPr>
          <w:rFonts w:cstheme="minorHAnsi"/>
        </w:rPr>
        <w:t>.</w:t>
      </w:r>
    </w:p>
    <w:p w:rsidR="00031B85" w:rsidRDefault="00031B85" w:rsidP="00031B85">
      <w:pPr>
        <w:rPr>
          <w:rFonts w:cstheme="minorHAnsi"/>
        </w:rPr>
      </w:pPr>
    </w:p>
    <w:p w:rsidR="00031B85" w:rsidRPr="00F71C05" w:rsidRDefault="00031B85" w:rsidP="00031B85">
      <w:pPr>
        <w:rPr>
          <w:rFonts w:cstheme="minorHAnsi"/>
          <w:b/>
          <w:bCs/>
          <w:color w:val="4F81BD" w:themeColor="accent1"/>
        </w:rPr>
      </w:pPr>
      <w:r w:rsidRPr="00F71C05">
        <w:rPr>
          <w:rFonts w:cstheme="minorHAnsi"/>
          <w:b/>
          <w:bCs/>
          <w:color w:val="4F81BD" w:themeColor="accent1"/>
        </w:rPr>
        <w:t>INSTITUTIONAL SUPPORT</w:t>
      </w:r>
    </w:p>
    <w:p w:rsidR="00031B85" w:rsidRPr="00F71C05" w:rsidRDefault="00031B85" w:rsidP="00031B85">
      <w:pPr>
        <w:pStyle w:val="ListParagraph"/>
        <w:numPr>
          <w:ilvl w:val="0"/>
          <w:numId w:val="19"/>
        </w:numPr>
        <w:rPr>
          <w:rFonts w:cstheme="minorHAnsi"/>
        </w:rPr>
      </w:pPr>
      <w:r>
        <w:rPr>
          <w:rFonts w:cstheme="minorHAnsi"/>
        </w:rPr>
        <w:t>The website of the Chilean Computer Emergency Response Team (</w:t>
      </w:r>
      <w:hyperlink r:id="rId303" w:history="1">
        <w:r>
          <w:rPr>
            <w:rStyle w:val="Hyperlink"/>
            <w:rFonts w:cstheme="minorHAnsi"/>
          </w:rPr>
          <w:t>CLCERT</w:t>
        </w:r>
        <w:r w:rsidRPr="00F71C05">
          <w:rPr>
            <w:rStyle w:val="Hyperlink"/>
            <w:rFonts w:cstheme="minorHAnsi"/>
          </w:rPr>
          <w:t>*</w:t>
        </w:r>
      </w:hyperlink>
      <w:r>
        <w:rPr>
          <w:rFonts w:cstheme="minorHAnsi"/>
        </w:rPr>
        <w:t>) has general information on cybersecurity and specific information on child online protection.</w:t>
      </w:r>
    </w:p>
    <w:p w:rsidR="00031B85" w:rsidRDefault="00031B85" w:rsidP="00031B85">
      <w:pPr>
        <w:rPr>
          <w:rFonts w:cstheme="minorHAnsi"/>
        </w:rPr>
        <w:sectPr w:rsidR="00031B85">
          <w:pgSz w:w="12240" w:h="15840"/>
          <w:pgMar w:top="1440" w:right="1440" w:bottom="1440" w:left="1440" w:header="708" w:footer="708" w:gutter="0"/>
          <w:cols w:space="708"/>
          <w:docGrid w:linePitch="360"/>
        </w:sectPr>
      </w:pPr>
    </w:p>
    <w:p w:rsidR="00031B85" w:rsidRDefault="00031B85" w:rsidP="00031B85">
      <w:pPr>
        <w:jc w:val="center"/>
        <w:rPr>
          <w:b/>
          <w:bCs/>
          <w:color w:val="4F81BD" w:themeColor="accent1"/>
          <w:sz w:val="48"/>
          <w:szCs w:val="48"/>
        </w:rPr>
      </w:pPr>
      <w:r>
        <w:rPr>
          <w:b/>
          <w:bCs/>
          <w:noProof/>
          <w:color w:val="548DD4" w:themeColor="text2" w:themeTint="99"/>
          <w:sz w:val="20"/>
          <w:szCs w:val="20"/>
          <w:lang w:eastAsia="en-US"/>
        </w:rPr>
        <w:lastRenderedPageBreak/>
        <w:drawing>
          <wp:anchor distT="0" distB="0" distL="114300" distR="114300" simplePos="0" relativeHeight="251061248" behindDoc="0" locked="0" layoutInCell="1" allowOverlap="1" wp14:anchorId="04AE9A68" wp14:editId="39663929">
            <wp:simplePos x="0" y="0"/>
            <wp:positionH relativeFrom="column">
              <wp:posOffset>309880</wp:posOffset>
            </wp:positionH>
            <wp:positionV relativeFrom="paragraph">
              <wp:posOffset>161290</wp:posOffset>
            </wp:positionV>
            <wp:extent cx="188595" cy="192405"/>
            <wp:effectExtent l="0" t="0" r="1905"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595" cy="192405"/>
                    </a:xfrm>
                    <a:prstGeom prst="rect">
                      <a:avLst/>
                    </a:prstGeom>
                    <a:noFill/>
                  </pic:spPr>
                </pic:pic>
              </a:graphicData>
            </a:graphic>
            <wp14:sizeRelH relativeFrom="page">
              <wp14:pctWidth>0</wp14:pctWidth>
            </wp14:sizeRelH>
            <wp14:sizeRelV relativeFrom="page">
              <wp14:pctHeight>0</wp14:pctHeight>
            </wp14:sizeRelV>
          </wp:anchor>
        </w:drawing>
      </w:r>
      <w:r>
        <w:rPr>
          <w:b/>
          <w:bCs/>
          <w:noProof/>
          <w:color w:val="4F81BD" w:themeColor="accent1"/>
          <w:sz w:val="48"/>
          <w:szCs w:val="48"/>
          <w:lang w:eastAsia="en-US"/>
        </w:rPr>
        <w:drawing>
          <wp:anchor distT="0" distB="0" distL="114300" distR="114300" simplePos="0" relativeHeight="251062272" behindDoc="1" locked="0" layoutInCell="1" allowOverlap="1" wp14:anchorId="21ABA846" wp14:editId="516338C1">
            <wp:simplePos x="0" y="0"/>
            <wp:positionH relativeFrom="column">
              <wp:posOffset>42672</wp:posOffset>
            </wp:positionH>
            <wp:positionV relativeFrom="paragraph">
              <wp:posOffset>115824</wp:posOffset>
            </wp:positionV>
            <wp:extent cx="1038225" cy="1162050"/>
            <wp:effectExtent l="0" t="0" r="9525"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3822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3CE46522">
          <v:shape id="_x0000_s1065" type="#_x0000_t75" style="position:absolute;left:0;text-align:left;margin-left:398.1pt;margin-top:5.85pt;width:69.6pt;height:62.9pt;z-index:252382208;mso-position-horizontal-relative:text;mso-position-vertical-relative:text">
            <v:imagedata r:id="rId17" o:title=""/>
          </v:shape>
          <o:OLEObject Type="Embed" ProgID="PBrush" ShapeID="_x0000_s1065" DrawAspect="Content" ObjectID="_1454308439" r:id="rId304"/>
        </w:object>
      </w:r>
      <w:r>
        <w:rPr>
          <w:b/>
          <w:bCs/>
          <w:color w:val="4F81BD" w:themeColor="accent1"/>
          <w:sz w:val="48"/>
          <w:szCs w:val="48"/>
        </w:rPr>
        <w:t>CHILD ONLINE PROTECTION</w:t>
      </w:r>
    </w:p>
    <w:p w:rsidR="00031B85" w:rsidRDefault="00031B85" w:rsidP="00794317">
      <w:pPr>
        <w:pStyle w:val="Heading1"/>
        <w:jc w:val="center"/>
      </w:pPr>
      <w:bookmarkStart w:id="41" w:name="_Toc239964572"/>
      <w:r>
        <w:t>CHINA</w:t>
      </w:r>
      <w:bookmarkEnd w:id="41"/>
    </w:p>
    <w:p w:rsidR="00031B85" w:rsidRDefault="00031B85" w:rsidP="00031B85">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065344" behindDoc="0" locked="0" layoutInCell="1" allowOverlap="1" wp14:anchorId="66852E36" wp14:editId="1E4AAF40">
                <wp:simplePos x="0" y="0"/>
                <wp:positionH relativeFrom="column">
                  <wp:posOffset>4398010</wp:posOffset>
                </wp:positionH>
                <wp:positionV relativeFrom="paragraph">
                  <wp:posOffset>292735</wp:posOffset>
                </wp:positionV>
                <wp:extent cx="107315" cy="107315"/>
                <wp:effectExtent l="57150" t="19050" r="45085" b="102235"/>
                <wp:wrapNone/>
                <wp:docPr id="281" name="Oval 2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4936C6" id="Oval 281" o:spid="_x0000_s1026" style="position:absolute;margin-left:346.3pt;margin-top:23.05pt;width:8.45pt;height:8.45pt;z-index:25114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" filled="f"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1064320" behindDoc="0" locked="0" layoutInCell="1" allowOverlap="1" wp14:anchorId="3231F7BA" wp14:editId="41F96D5E">
                <wp:simplePos x="0" y="0"/>
                <wp:positionH relativeFrom="column">
                  <wp:posOffset>4742434</wp:posOffset>
                </wp:positionH>
                <wp:positionV relativeFrom="paragraph">
                  <wp:posOffset>11811</wp:posOffset>
                </wp:positionV>
                <wp:extent cx="107315" cy="107315"/>
                <wp:effectExtent l="57150" t="19050" r="45085" b="102235"/>
                <wp:wrapNone/>
                <wp:docPr id="282" name="Oval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9A6D31" id="Oval 282" o:spid="_x0000_s1026" style="position:absolute;margin-left:373.4pt;margin-top:.95pt;width:8.45pt;height:8.45pt;z-index:25114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031B85" w:rsidRDefault="00031B85" w:rsidP="00031B85">
      <w:pPr>
        <w:jc w:val="right"/>
        <w:rPr>
          <w:b/>
          <w:bCs/>
          <w:color w:val="548DD4" w:themeColor="text2" w:themeTint="99"/>
          <w:sz w:val="20"/>
          <w:szCs w:val="20"/>
        </w:rPr>
      </w:pPr>
      <w:r>
        <w:rPr>
          <w:b/>
          <w:bCs/>
          <w:color w:val="548DD4" w:themeColor="text2" w:themeTint="99"/>
          <w:sz w:val="20"/>
          <w:szCs w:val="20"/>
        </w:rPr>
        <w:t>National Strategy or Policy</w:t>
      </w:r>
    </w:p>
    <w:p w:rsidR="00031B85" w:rsidRPr="001A1B36" w:rsidRDefault="00031B85" w:rsidP="00031B85">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066368" behindDoc="0" locked="0" layoutInCell="1" allowOverlap="1" wp14:anchorId="18E57DFA" wp14:editId="371E9698">
                <wp:simplePos x="0" y="0"/>
                <wp:positionH relativeFrom="column">
                  <wp:posOffset>4998085</wp:posOffset>
                </wp:positionH>
                <wp:positionV relativeFrom="paragraph">
                  <wp:posOffset>6985</wp:posOffset>
                </wp:positionV>
                <wp:extent cx="107315" cy="107315"/>
                <wp:effectExtent l="57150" t="19050" r="45085" b="102235"/>
                <wp:wrapNone/>
                <wp:docPr id="283" name="Oval 2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B33D92" id="Oval 283" o:spid="_x0000_s1026" style="position:absolute;margin-left:393.55pt;margin-top:.55pt;width:8.45pt;height:8.45pt;z-index:25114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" fillcolor="#4f81bd [3204]" strokecolor="#0070c0">
                <v:shadow on="t" color="black" opacity="22937f" origin=",.5" offset="0,.63889mm"/>
                <v:path arrowok="t"/>
                <o:lock v:ext="edit" aspectratio="t"/>
              </v:oval>
            </w:pict>
          </mc:Fallback>
        </mc:AlternateContent>
      </w:r>
      <w:r w:rsidRPr="001A1B36">
        <w:rPr>
          <w:b/>
          <w:bCs/>
          <w:color w:val="548DD4" w:themeColor="text2" w:themeTint="99"/>
          <w:sz w:val="20"/>
          <w:szCs w:val="20"/>
        </w:rPr>
        <w:t>UN Convention</w:t>
      </w:r>
    </w:p>
    <w:p w:rsidR="00031B85" w:rsidRPr="001A1B36" w:rsidRDefault="00031B85" w:rsidP="00031B85">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067392" behindDoc="0" locked="0" layoutInCell="1" allowOverlap="1" wp14:anchorId="2B841698" wp14:editId="056382BD">
                <wp:simplePos x="0" y="0"/>
                <wp:positionH relativeFrom="column">
                  <wp:posOffset>5172075</wp:posOffset>
                </wp:positionH>
                <wp:positionV relativeFrom="paragraph">
                  <wp:posOffset>6350</wp:posOffset>
                </wp:positionV>
                <wp:extent cx="107315" cy="107315"/>
                <wp:effectExtent l="57150" t="19050" r="45085" b="102235"/>
                <wp:wrapNone/>
                <wp:docPr id="284" name="Oval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108CAE" id="Oval 284" o:spid="_x0000_s1026" style="position:absolute;margin-left:407.25pt;margin-top:.5pt;width:8.45pt;height:8.45pt;z-index:25114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1A1B36">
        <w:rPr>
          <w:b/>
          <w:bCs/>
          <w:color w:val="548DD4" w:themeColor="text2" w:themeTint="99"/>
          <w:sz w:val="20"/>
          <w:szCs w:val="20"/>
        </w:rPr>
        <w:t>UN Protocol</w:t>
      </w:r>
    </w:p>
    <w:p w:rsidR="00031B85" w:rsidRPr="001A1B36" w:rsidRDefault="00031B85" w:rsidP="00031B85">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060224" behindDoc="0" locked="0" layoutInCell="1" allowOverlap="1" wp14:anchorId="559B4501" wp14:editId="40B327FB">
                <wp:simplePos x="0" y="0"/>
                <wp:positionH relativeFrom="column">
                  <wp:posOffset>4652645</wp:posOffset>
                </wp:positionH>
                <wp:positionV relativeFrom="paragraph">
                  <wp:posOffset>302895</wp:posOffset>
                </wp:positionV>
                <wp:extent cx="107315" cy="107315"/>
                <wp:effectExtent l="57150" t="19050" r="45085" b="102235"/>
                <wp:wrapNone/>
                <wp:docPr id="285" name="Oval 2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AA50FC" id="Oval 285" o:spid="_x0000_s1026" style="position:absolute;margin-left:366.35pt;margin-top:23.85pt;width:8.45pt;height:8.45pt;z-index:25114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" fillcolor="#4f81bd [3204]"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1063296" behindDoc="0" locked="0" layoutInCell="1" allowOverlap="1" wp14:anchorId="3411A240" wp14:editId="238A3177">
                <wp:simplePos x="0" y="0"/>
                <wp:positionH relativeFrom="column">
                  <wp:posOffset>4693412</wp:posOffset>
                </wp:positionH>
                <wp:positionV relativeFrom="paragraph">
                  <wp:posOffset>-1905</wp:posOffset>
                </wp:positionV>
                <wp:extent cx="107315" cy="107315"/>
                <wp:effectExtent l="57150" t="19050" r="45085" b="102235"/>
                <wp:wrapNone/>
                <wp:docPr id="286" name="Oval 2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0D3476" id="Oval 286" o:spid="_x0000_s1026" style="position:absolute;margin-left:369.55pt;margin-top:-.15pt;width:8.45pt;height:8.45pt;z-index:25114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" filled="f" strokecolor="#0070c0">
                <v:shadow on="t" color="black" opacity="22937f" origin=",.5" offset="0,.63889mm"/>
                <v:path arrowok="t"/>
                <o:lock v:ext="edit" aspectratio="t"/>
              </v:oval>
            </w:pict>
          </mc:Fallback>
        </mc:AlternateContent>
      </w:r>
      <w:r w:rsidRPr="001A1B36">
        <w:rPr>
          <w:b/>
          <w:bCs/>
          <w:color w:val="548DD4" w:themeColor="text2" w:themeTint="99"/>
          <w:sz w:val="20"/>
          <w:szCs w:val="20"/>
        </w:rPr>
        <w:t>Institutional Support</w:t>
      </w:r>
    </w:p>
    <w:p w:rsidR="00031B85" w:rsidRDefault="00031B85" w:rsidP="00031B85">
      <w:pPr>
        <w:jc w:val="right"/>
        <w:rPr>
          <w:b/>
          <w:bCs/>
          <w:color w:val="548DD4" w:themeColor="text2" w:themeTint="99"/>
          <w:sz w:val="20"/>
          <w:szCs w:val="20"/>
        </w:rPr>
      </w:pPr>
      <w:r>
        <w:rPr>
          <w:b/>
          <w:bCs/>
          <w:color w:val="548DD4" w:themeColor="text2" w:themeTint="99"/>
          <w:sz w:val="20"/>
          <w:szCs w:val="20"/>
        </w:rPr>
        <w:t>Reporting Mechanism</w:t>
      </w:r>
    </w:p>
    <w:p w:rsidR="00031B85" w:rsidRDefault="00031B85" w:rsidP="00031B85">
      <w:pPr>
        <w:framePr w:h="2911" w:hRule="exact" w:hSpace="45" w:wrap="around" w:vAnchor="text" w:hAnchor="page" w:x="1425" w:y="81"/>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031B85" w:rsidRDefault="00031B85" w:rsidP="00031B85">
      <w:pPr>
        <w:framePr w:h="2911" w:hRule="exact" w:hSpace="45" w:wrap="around" w:vAnchor="text" w:hAnchor="page" w:x="1425" w:y="81"/>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1 353 601 000</w:t>
      </w:r>
    </w:p>
    <w:p w:rsidR="00031B85" w:rsidRDefault="00031B85" w:rsidP="00031B85">
      <w:pPr>
        <w:framePr w:h="2911" w:hRule="exact" w:hSpace="45" w:wrap="around" w:vAnchor="text" w:hAnchor="page" w:x="1425" w:y="81"/>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305"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031B85" w:rsidRDefault="00031B85" w:rsidP="00031B85">
      <w:pPr>
        <w:framePr w:h="2911" w:hRule="exact" w:hSpace="45" w:wrap="around" w:vAnchor="text" w:hAnchor="page" w:x="1425" w:y="81"/>
        <w:rPr>
          <w:rFonts w:eastAsia="Times New Roman" w:cstheme="minorHAnsi"/>
        </w:rPr>
      </w:pPr>
      <w:r>
        <w:rPr>
          <w:rFonts w:eastAsia="Times New Roman" w:cstheme="minorHAnsi"/>
          <w:b/>
          <w:bCs/>
        </w:rPr>
        <w:t>Internet users</w:t>
      </w:r>
      <w:r>
        <w:rPr>
          <w:rFonts w:eastAsia="Times New Roman" w:cstheme="minorHAnsi"/>
        </w:rPr>
        <w:t>, percentage of population: 38.30%</w:t>
      </w:r>
    </w:p>
    <w:p w:rsidR="00031B85" w:rsidRDefault="00031B85" w:rsidP="00031B85">
      <w:pPr>
        <w:framePr w:h="2911" w:hRule="exact" w:hSpace="45" w:wrap="around" w:vAnchor="text" w:hAnchor="page" w:x="1425" w:y="81"/>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306"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031B85" w:rsidRDefault="00031B85" w:rsidP="00031B85">
      <w:pPr>
        <w:framePr w:h="2911" w:hRule="exact" w:hSpace="45" w:wrap="around" w:vAnchor="text" w:hAnchor="page" w:x="1425" w:y="81"/>
        <w:spacing w:before="100" w:beforeAutospacing="1" w:after="100" w:afterAutospacing="1"/>
        <w:rPr>
          <w:rFonts w:eastAsia="Times New Roman" w:cstheme="minorHAnsi"/>
        </w:rPr>
      </w:pPr>
    </w:p>
    <w:p w:rsidR="00031B85" w:rsidRDefault="00031B85" w:rsidP="00031B85">
      <w:pPr>
        <w:jc w:val="center"/>
        <w:rPr>
          <w:b/>
          <w:bCs/>
          <w:color w:val="4F81BD" w:themeColor="accent1"/>
        </w:rPr>
      </w:pPr>
    </w:p>
    <w:p w:rsidR="00031B85" w:rsidRPr="00127FE6" w:rsidRDefault="00031B85" w:rsidP="00031B85">
      <w:pPr>
        <w:rPr>
          <w:b/>
          <w:bCs/>
          <w:color w:val="548DD4" w:themeColor="text2" w:themeTint="99"/>
          <w:sz w:val="20"/>
          <w:szCs w:val="20"/>
        </w:rPr>
      </w:pPr>
      <w:r>
        <w:rPr>
          <w:rFonts w:cstheme="minorHAnsi"/>
          <w:b/>
          <w:bCs/>
          <w:color w:val="4F81BD" w:themeColor="accent1"/>
        </w:rPr>
        <w:t>NATIONAL LEGISLATION</w:t>
      </w:r>
    </w:p>
    <w:p w:rsidR="00031B85" w:rsidRDefault="004A6348" w:rsidP="00031B85">
      <w:pPr>
        <w:pStyle w:val="ListParagraph"/>
        <w:numPr>
          <w:ilvl w:val="0"/>
          <w:numId w:val="1"/>
        </w:numPr>
      </w:pPr>
      <w:hyperlink r:id="rId307" w:history="1">
        <w:r w:rsidR="00031B85" w:rsidRPr="006C4DEA">
          <w:rPr>
            <w:rStyle w:val="Hyperlink"/>
          </w:rPr>
          <w:t>Chapter VI, Section 9</w:t>
        </w:r>
      </w:hyperlink>
      <w:r w:rsidR="00031B85">
        <w:t xml:space="preserve"> of the Criminal Code.</w:t>
      </w:r>
    </w:p>
    <w:p w:rsidR="00031B85" w:rsidRDefault="00031B85" w:rsidP="00031B85">
      <w:pPr>
        <w:pStyle w:val="ListParagraph"/>
        <w:rPr>
          <w:rFonts w:cstheme="minorHAnsi"/>
        </w:rPr>
      </w:pPr>
    </w:p>
    <w:p w:rsidR="00031B85" w:rsidRPr="00E16220" w:rsidRDefault="00031B85" w:rsidP="00031B85">
      <w:pPr>
        <w:rPr>
          <w:rFonts w:cstheme="minorHAnsi"/>
          <w:b/>
          <w:bCs/>
          <w:color w:val="4F81BD" w:themeColor="accent1"/>
        </w:rPr>
      </w:pPr>
      <w:r w:rsidRPr="00E16220">
        <w:rPr>
          <w:rFonts w:cstheme="minorHAnsi"/>
          <w:b/>
          <w:bCs/>
          <w:color w:val="4F81BD" w:themeColor="accent1"/>
        </w:rPr>
        <w:t>UN CONVENTION</w:t>
      </w:r>
    </w:p>
    <w:p w:rsidR="00031B85" w:rsidRDefault="00031B85" w:rsidP="00031B85">
      <w:pPr>
        <w:pStyle w:val="ListParagraph"/>
        <w:numPr>
          <w:ilvl w:val="0"/>
          <w:numId w:val="1"/>
        </w:numPr>
        <w:rPr>
          <w:rFonts w:cstheme="minorHAnsi"/>
        </w:rPr>
      </w:pPr>
      <w:r w:rsidRPr="00A77F6C">
        <w:rPr>
          <w:rFonts w:cstheme="minorHAnsi"/>
        </w:rPr>
        <w:t xml:space="preserve">Signed and ratified, with no declarations or reservations to articles 16, 17(e) and 34(c), the </w:t>
      </w:r>
      <w:hyperlink r:id="rId308" w:history="1">
        <w:r w:rsidRPr="00A77F6C">
          <w:rPr>
            <w:rStyle w:val="Hyperlink"/>
            <w:rFonts w:cstheme="minorHAnsi"/>
          </w:rPr>
          <w:t xml:space="preserve">Convention on the Rights of </w:t>
        </w:r>
        <w:r>
          <w:rPr>
            <w:rStyle w:val="Hyperlink"/>
            <w:rFonts w:cstheme="minorHAnsi"/>
          </w:rPr>
          <w:t xml:space="preserve">the </w:t>
        </w:r>
        <w:r w:rsidRPr="00A77F6C">
          <w:rPr>
            <w:rStyle w:val="Hyperlink"/>
            <w:rFonts w:cstheme="minorHAnsi"/>
          </w:rPr>
          <w:t>Child</w:t>
        </w:r>
      </w:hyperlink>
      <w:r w:rsidRPr="00A77F6C">
        <w:rPr>
          <w:rFonts w:cstheme="minorHAnsi"/>
        </w:rPr>
        <w:t>.</w:t>
      </w:r>
    </w:p>
    <w:p w:rsidR="00031B85" w:rsidRDefault="00031B85" w:rsidP="00031B85">
      <w:pPr>
        <w:pStyle w:val="ListParagraph"/>
        <w:rPr>
          <w:rFonts w:cstheme="minorHAnsi"/>
        </w:rPr>
      </w:pPr>
    </w:p>
    <w:p w:rsidR="00031B85" w:rsidRPr="00E16220" w:rsidRDefault="00031B85" w:rsidP="00031B85">
      <w:pPr>
        <w:rPr>
          <w:rFonts w:cstheme="minorHAnsi"/>
          <w:b/>
          <w:bCs/>
          <w:color w:val="4F81BD" w:themeColor="accent1"/>
        </w:rPr>
      </w:pPr>
      <w:r w:rsidRPr="00E16220">
        <w:rPr>
          <w:rFonts w:cstheme="minorHAnsi"/>
          <w:b/>
          <w:bCs/>
          <w:color w:val="4F81BD" w:themeColor="accent1"/>
        </w:rPr>
        <w:t>UN PROTOCOL</w:t>
      </w:r>
    </w:p>
    <w:p w:rsidR="00031B85" w:rsidRPr="00A41413" w:rsidRDefault="00031B85" w:rsidP="00031B85">
      <w:pPr>
        <w:pStyle w:val="ListParagraph"/>
        <w:numPr>
          <w:ilvl w:val="0"/>
          <w:numId w:val="1"/>
        </w:numPr>
        <w:rPr>
          <w:rFonts w:cstheme="minorHAnsi"/>
        </w:rPr>
      </w:pPr>
      <w:r w:rsidRPr="00A77F6C">
        <w:rPr>
          <w:rFonts w:cstheme="minorHAnsi"/>
        </w:rPr>
        <w:t xml:space="preserve">Signed and ratified, with no declarations or reservations to articles 2 and 3, the </w:t>
      </w:r>
      <w:hyperlink r:id="rId309" w:history="1">
        <w:r>
          <w:rPr>
            <w:rStyle w:val="Hyperlink"/>
            <w:rFonts w:cstheme="minorHAnsi"/>
          </w:rPr>
          <w:t>Optional Protocol 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sidRPr="00A77F6C">
        <w:rPr>
          <w:rFonts w:cstheme="minorHAnsi"/>
        </w:rPr>
        <w:t>.</w:t>
      </w:r>
    </w:p>
    <w:p w:rsidR="00031B85" w:rsidRDefault="00031B85" w:rsidP="00031B85">
      <w:pPr>
        <w:rPr>
          <w:rFonts w:cstheme="minorHAnsi"/>
          <w:b/>
          <w:bCs/>
          <w:color w:val="4F81BD" w:themeColor="accent1"/>
        </w:rPr>
      </w:pPr>
    </w:p>
    <w:p w:rsidR="00031B85" w:rsidRDefault="00031B85" w:rsidP="00031B85">
      <w:pPr>
        <w:rPr>
          <w:rFonts w:cstheme="minorHAnsi"/>
          <w:b/>
          <w:bCs/>
          <w:color w:val="4F81BD" w:themeColor="accent1"/>
        </w:rPr>
      </w:pPr>
      <w:r w:rsidRPr="009C6C4E">
        <w:rPr>
          <w:rFonts w:cstheme="minorHAnsi"/>
          <w:b/>
          <w:bCs/>
          <w:color w:val="4F81BD" w:themeColor="accent1"/>
        </w:rPr>
        <w:lastRenderedPageBreak/>
        <w:t>INSTITUTIONAL SUPPORT</w:t>
      </w:r>
    </w:p>
    <w:p w:rsidR="00031B85" w:rsidRDefault="00031B85" w:rsidP="00031B85">
      <w:pPr>
        <w:pStyle w:val="ListParagraph"/>
        <w:numPr>
          <w:ilvl w:val="0"/>
          <w:numId w:val="3"/>
        </w:numPr>
      </w:pPr>
      <w:r>
        <w:t>The National Computer Network Emergency Response Technical Team Coordination Center of China (</w:t>
      </w:r>
      <w:hyperlink r:id="rId310" w:history="1">
        <w:r w:rsidRPr="004474BD">
          <w:rPr>
            <w:rStyle w:val="Hyperlink"/>
          </w:rPr>
          <w:t>CNCERT</w:t>
        </w:r>
      </w:hyperlink>
      <w:r>
        <w:t xml:space="preserve"> </w:t>
      </w:r>
      <w:hyperlink r:id="rId311" w:history="1">
        <w:r w:rsidRPr="004474BD">
          <w:rPr>
            <w:rStyle w:val="Hyperlink"/>
          </w:rPr>
          <w:t>(*)</w:t>
        </w:r>
      </w:hyperlink>
      <w:r>
        <w:t>) does not provide specific information on child online protection.</w:t>
      </w:r>
    </w:p>
    <w:p w:rsidR="00031B85" w:rsidRDefault="00031B85" w:rsidP="00031B85"/>
    <w:p w:rsidR="00031B85" w:rsidRDefault="00031B85" w:rsidP="00031B85">
      <w:pPr>
        <w:rPr>
          <w:b/>
          <w:bCs/>
          <w:color w:val="4F81BD" w:themeColor="accent1"/>
        </w:rPr>
      </w:pPr>
      <w:r w:rsidRPr="004639F6">
        <w:rPr>
          <w:b/>
          <w:bCs/>
          <w:color w:val="4F81BD" w:themeColor="accent1"/>
        </w:rPr>
        <w:t>REPORTING MECHANISM</w:t>
      </w:r>
    </w:p>
    <w:p w:rsidR="00031B85" w:rsidRPr="00622E6B" w:rsidRDefault="004A6348" w:rsidP="00031B85">
      <w:pPr>
        <w:pStyle w:val="ListParagraph"/>
        <w:numPr>
          <w:ilvl w:val="0"/>
          <w:numId w:val="3"/>
        </w:numPr>
        <w:rPr>
          <w:b/>
          <w:bCs/>
        </w:rPr>
      </w:pPr>
      <w:hyperlink r:id="rId312" w:history="1">
        <w:r w:rsidR="00031B85" w:rsidRPr="004474BD">
          <w:rPr>
            <w:rStyle w:val="Hyperlink"/>
          </w:rPr>
          <w:t>CNCERT</w:t>
        </w:r>
      </w:hyperlink>
      <w:r w:rsidR="00031B85">
        <w:t xml:space="preserve"> </w:t>
      </w:r>
      <w:hyperlink r:id="rId313" w:history="1">
        <w:r w:rsidR="00031B85" w:rsidRPr="004474BD">
          <w:rPr>
            <w:rStyle w:val="Hyperlink"/>
          </w:rPr>
          <w:t>(*)</w:t>
        </w:r>
      </w:hyperlink>
      <w:r w:rsidR="00031B85">
        <w:t xml:space="preserve"> provides a form to be filled in its website concerning computer incidents.</w:t>
      </w:r>
    </w:p>
    <w:p w:rsidR="00031B85" w:rsidRPr="00D866A0" w:rsidRDefault="00031B85" w:rsidP="00031B85">
      <w:pPr>
        <w:pStyle w:val="ListParagraph"/>
        <w:numPr>
          <w:ilvl w:val="0"/>
          <w:numId w:val="3"/>
        </w:numPr>
        <w:rPr>
          <w:b/>
          <w:bCs/>
        </w:rPr>
      </w:pPr>
      <w:r>
        <w:t>China Internet Network Information Center (</w:t>
      </w:r>
      <w:hyperlink r:id="rId314" w:history="1">
        <w:r w:rsidRPr="00622E6B">
          <w:rPr>
            <w:rStyle w:val="Hyperlink"/>
          </w:rPr>
          <w:t>C</w:t>
        </w:r>
        <w:r>
          <w:rPr>
            <w:rStyle w:val="Hyperlink"/>
          </w:rPr>
          <w:t>N</w:t>
        </w:r>
        <w:r w:rsidRPr="00622E6B">
          <w:rPr>
            <w:rStyle w:val="Hyperlink"/>
          </w:rPr>
          <w:t>NIC</w:t>
        </w:r>
      </w:hyperlink>
      <w:r>
        <w:t xml:space="preserve"> </w:t>
      </w:r>
      <w:hyperlink r:id="rId315" w:history="1">
        <w:r w:rsidRPr="00622E6B">
          <w:rPr>
            <w:rStyle w:val="Hyperlink"/>
          </w:rPr>
          <w:t>(*)</w:t>
        </w:r>
      </w:hyperlink>
      <w:r>
        <w:t xml:space="preserve">) accepts complaints by the number 8610-58813000 and by the email address </w:t>
      </w:r>
      <w:hyperlink r:id="rId316" w:history="1">
        <w:r w:rsidRPr="000E4ED2">
          <w:rPr>
            <w:rStyle w:val="Hyperlink"/>
          </w:rPr>
          <w:t>supervise@cnnic.cn</w:t>
        </w:r>
      </w:hyperlink>
    </w:p>
    <w:p w:rsidR="00031B85" w:rsidRPr="00D866A0" w:rsidRDefault="00031B85" w:rsidP="00031B85">
      <w:pPr>
        <w:rPr>
          <w:b/>
          <w:bCs/>
        </w:rPr>
      </w:pPr>
    </w:p>
    <w:p w:rsidR="00031B85" w:rsidRDefault="00031B85" w:rsidP="00031B85">
      <w:pPr>
        <w:rPr>
          <w:rFonts w:cstheme="minorHAnsi"/>
        </w:rPr>
        <w:sectPr w:rsidR="00031B85">
          <w:pgSz w:w="12240" w:h="15840"/>
          <w:pgMar w:top="1440" w:right="1440" w:bottom="1440" w:left="1440" w:header="708" w:footer="708" w:gutter="0"/>
          <w:cols w:space="708"/>
          <w:docGrid w:linePitch="360"/>
        </w:sectPr>
      </w:pPr>
    </w:p>
    <w:p w:rsidR="00031B85" w:rsidRDefault="004A6348" w:rsidP="00031B85">
      <w:pPr>
        <w:jc w:val="center"/>
        <w:rPr>
          <w:b/>
          <w:bCs/>
          <w:color w:val="4F81BD" w:themeColor="accent1"/>
          <w:sz w:val="48"/>
          <w:szCs w:val="48"/>
        </w:rPr>
      </w:pPr>
      <w:r>
        <w:rPr>
          <w:b/>
          <w:bCs/>
          <w:noProof/>
          <w:color w:val="4F81BD" w:themeColor="accent1"/>
        </w:rPr>
        <w:lastRenderedPageBreak/>
        <w:object w:dxaOrig="1440" w:dyaOrig="1440" w14:anchorId="4FFD8819">
          <v:shape id="_x0000_s1066" type="#_x0000_t75" style="position:absolute;left:0;text-align:left;margin-left:398.1pt;margin-top:5.85pt;width:69.6pt;height:62.9pt;z-index:252383232;mso-position-horizontal-relative:text;mso-position-vertical-relative:text">
            <v:imagedata r:id="rId17" o:title=""/>
          </v:shape>
          <o:OLEObject Type="Embed" ProgID="PBrush" ShapeID="_x0000_s1066" DrawAspect="Content" ObjectID="_1454308440" r:id="rId317"/>
        </w:object>
      </w:r>
      <w:r w:rsidR="00031B85">
        <w:rPr>
          <w:b/>
          <w:bCs/>
          <w:noProof/>
          <w:color w:val="4F81BD" w:themeColor="accent1"/>
          <w:lang w:eastAsia="en-US"/>
        </w:rPr>
        <w:drawing>
          <wp:anchor distT="0" distB="0" distL="114300" distR="114300" simplePos="0" relativeHeight="251068416" behindDoc="0" locked="0" layoutInCell="1" allowOverlap="1" wp14:anchorId="07986F43" wp14:editId="7DF10652">
            <wp:simplePos x="0" y="0"/>
            <wp:positionH relativeFrom="column">
              <wp:posOffset>0</wp:posOffset>
            </wp:positionH>
            <wp:positionV relativeFrom="paragraph">
              <wp:posOffset>97409</wp:posOffset>
            </wp:positionV>
            <wp:extent cx="1066800" cy="1151890"/>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6680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00031B85">
        <w:rPr>
          <w:b/>
          <w:bCs/>
          <w:color w:val="4F81BD" w:themeColor="accent1"/>
          <w:sz w:val="48"/>
          <w:szCs w:val="48"/>
        </w:rPr>
        <w:t>CHILD ONLINE PROTECTION</w:t>
      </w:r>
    </w:p>
    <w:p w:rsidR="00031B85" w:rsidRDefault="00031B85" w:rsidP="007B41E4">
      <w:pPr>
        <w:pStyle w:val="Heading1"/>
        <w:jc w:val="center"/>
      </w:pPr>
      <w:bookmarkStart w:id="42" w:name="_Toc239964573"/>
      <w:r>
        <w:rPr>
          <w:noProof/>
          <w:color w:val="548DD4" w:themeColor="text2" w:themeTint="99"/>
          <w:sz w:val="20"/>
          <w:szCs w:val="20"/>
          <w:lang w:eastAsia="en-US"/>
        </w:rPr>
        <w:drawing>
          <wp:anchor distT="0" distB="0" distL="114300" distR="114300" simplePos="0" relativeHeight="251069440" behindDoc="0" locked="0" layoutInCell="1" allowOverlap="1" wp14:anchorId="228C85B5" wp14:editId="03F2256F">
            <wp:simplePos x="0" y="0"/>
            <wp:positionH relativeFrom="column">
              <wp:posOffset>390222</wp:posOffset>
            </wp:positionH>
            <wp:positionV relativeFrom="paragraph">
              <wp:posOffset>143915</wp:posOffset>
            </wp:positionV>
            <wp:extent cx="142634" cy="145606"/>
            <wp:effectExtent l="0" t="0" r="0" b="6985"/>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541" cy="147553"/>
                    </a:xfrm>
                    <a:prstGeom prst="rect">
                      <a:avLst/>
                    </a:prstGeom>
                    <a:noFill/>
                  </pic:spPr>
                </pic:pic>
              </a:graphicData>
            </a:graphic>
            <wp14:sizeRelH relativeFrom="page">
              <wp14:pctWidth>0</wp14:pctWidth>
            </wp14:sizeRelH>
            <wp14:sizeRelV relativeFrom="page">
              <wp14:pctHeight>0</wp14:pctHeight>
            </wp14:sizeRelV>
          </wp:anchor>
        </w:drawing>
      </w:r>
      <w:r>
        <w:t>COLOMBIA</w:t>
      </w:r>
      <w:bookmarkEnd w:id="42"/>
    </w:p>
    <w:p w:rsidR="00031B85" w:rsidRDefault="00031B85" w:rsidP="00031B85">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071488" behindDoc="0" locked="0" layoutInCell="1" allowOverlap="1" wp14:anchorId="7B92BB08" wp14:editId="471E2C73">
                <wp:simplePos x="0" y="0"/>
                <wp:positionH relativeFrom="column">
                  <wp:posOffset>4763135</wp:posOffset>
                </wp:positionH>
                <wp:positionV relativeFrom="paragraph">
                  <wp:posOffset>6985</wp:posOffset>
                </wp:positionV>
                <wp:extent cx="107315" cy="107315"/>
                <wp:effectExtent l="57150" t="19050" r="45085" b="102235"/>
                <wp:wrapNone/>
                <wp:docPr id="289" name="Oval 2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0E11FD" id="Oval 289" o:spid="_x0000_s1026" style="position:absolute;margin-left:375.05pt;margin-top:.55pt;width:8.45pt;height:8.45pt;z-index:25115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031B85" w:rsidRDefault="00031B85" w:rsidP="00031B85">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072512" behindDoc="0" locked="0" layoutInCell="1" allowOverlap="1" wp14:anchorId="6B9C0C12" wp14:editId="5C87F5A4">
                <wp:simplePos x="0" y="0"/>
                <wp:positionH relativeFrom="column">
                  <wp:posOffset>4398010</wp:posOffset>
                </wp:positionH>
                <wp:positionV relativeFrom="paragraph">
                  <wp:posOffset>7620</wp:posOffset>
                </wp:positionV>
                <wp:extent cx="107315" cy="107315"/>
                <wp:effectExtent l="57150" t="19050" r="45085" b="102235"/>
                <wp:wrapNone/>
                <wp:docPr id="290" name="Oval 2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5966A6" id="Oval 290" o:spid="_x0000_s1026" style="position:absolute;margin-left:346.3pt;margin-top:.6pt;width:8.45pt;height:8.45pt;z-index:25115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031B85" w:rsidRDefault="00031B85" w:rsidP="00031B85">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073536" behindDoc="0" locked="0" layoutInCell="1" allowOverlap="1" wp14:anchorId="66E76C04" wp14:editId="5727D4AE">
                <wp:simplePos x="0" y="0"/>
                <wp:positionH relativeFrom="column">
                  <wp:posOffset>4998085</wp:posOffset>
                </wp:positionH>
                <wp:positionV relativeFrom="paragraph">
                  <wp:posOffset>6985</wp:posOffset>
                </wp:positionV>
                <wp:extent cx="107315" cy="107315"/>
                <wp:effectExtent l="57150" t="19050" r="45085" b="102235"/>
                <wp:wrapNone/>
                <wp:docPr id="291" name="Oval 2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F6C8F2" id="Oval 291" o:spid="_x0000_s1026" style="position:absolute;margin-left:393.55pt;margin-top:.55pt;width:8.45pt;height:8.45pt;z-index:25115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yGHno5YCAAC7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UN Convention</w:t>
      </w:r>
    </w:p>
    <w:p w:rsidR="00031B85" w:rsidRDefault="00031B85" w:rsidP="00031B85">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074560" behindDoc="0" locked="0" layoutInCell="1" allowOverlap="1" wp14:anchorId="2E170163" wp14:editId="439CF534">
                <wp:simplePos x="0" y="0"/>
                <wp:positionH relativeFrom="column">
                  <wp:posOffset>5168265</wp:posOffset>
                </wp:positionH>
                <wp:positionV relativeFrom="paragraph">
                  <wp:posOffset>6350</wp:posOffset>
                </wp:positionV>
                <wp:extent cx="107315" cy="107315"/>
                <wp:effectExtent l="57150" t="19050" r="45085" b="102235"/>
                <wp:wrapNone/>
                <wp:docPr id="292" name="Oval 2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B6596E" id="Oval 292" o:spid="_x0000_s1026" style="position:absolute;margin-left:406.95pt;margin-top:.5pt;width:8.45pt;height:8.45pt;z-index:25115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UN Protocol</w:t>
      </w:r>
    </w:p>
    <w:p w:rsidR="00031B85" w:rsidRDefault="00031B85" w:rsidP="00031B85">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070464" behindDoc="0" locked="0" layoutInCell="1" allowOverlap="1" wp14:anchorId="7777953E" wp14:editId="41A5650F">
                <wp:simplePos x="0" y="0"/>
                <wp:positionH relativeFrom="column">
                  <wp:posOffset>4693412</wp:posOffset>
                </wp:positionH>
                <wp:positionV relativeFrom="paragraph">
                  <wp:posOffset>-1905</wp:posOffset>
                </wp:positionV>
                <wp:extent cx="107315" cy="107315"/>
                <wp:effectExtent l="57150" t="19050" r="45085" b="102235"/>
                <wp:wrapNone/>
                <wp:docPr id="293" name="Oval 2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B2CC0A" id="Oval 293" o:spid="_x0000_s1026" style="position:absolute;margin-left:369.55pt;margin-top:-.15pt;width:8.45pt;height:8.45pt;z-index:25115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" fillcolor="#4f81bd [3204]" strokecolor="#0070c0">
                <v:shadow on="t" color="black" opacity="22937f" origin=",.5" offset="0,.63889mm"/>
                <v:path arrowok="t"/>
                <o:lock v:ext="edit" aspectratio="t"/>
              </v:oval>
            </w:pict>
          </mc:Fallback>
        </mc:AlternateContent>
      </w:r>
      <w:r w:rsidRPr="00FE10CE">
        <w:rPr>
          <w:b/>
          <w:bCs/>
          <w:color w:val="548DD4" w:themeColor="text2" w:themeTint="99"/>
          <w:sz w:val="20"/>
          <w:szCs w:val="20"/>
        </w:rPr>
        <w:t>Institutional Support</w:t>
      </w:r>
    </w:p>
    <w:p w:rsidR="00031B85" w:rsidRDefault="00031B85" w:rsidP="00031B85">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075584" behindDoc="0" locked="0" layoutInCell="1" allowOverlap="1" wp14:anchorId="0122BBE8" wp14:editId="2C8F6363">
                <wp:simplePos x="0" y="0"/>
                <wp:positionH relativeFrom="column">
                  <wp:posOffset>4624365</wp:posOffset>
                </wp:positionH>
                <wp:positionV relativeFrom="paragraph">
                  <wp:posOffset>8773</wp:posOffset>
                </wp:positionV>
                <wp:extent cx="107315" cy="107315"/>
                <wp:effectExtent l="57150" t="19050" r="45085" b="102235"/>
                <wp:wrapNone/>
                <wp:docPr id="294" name="Oval 2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BE7AD8" id="Oval 294" o:spid="_x0000_s1026" style="position:absolute;margin-left:364.1pt;margin-top:.7pt;width:8.45pt;height:8.45pt;z-index:25115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Reporting Mechanism</w:t>
      </w:r>
    </w:p>
    <w:p w:rsidR="00031B85" w:rsidRDefault="00031B85" w:rsidP="00031B85">
      <w:pPr>
        <w:framePr w:hSpace="45" w:wrap="around" w:vAnchor="text" w:hAnchor="page" w:x="1460" w:y="39"/>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031B85" w:rsidRDefault="00031B85" w:rsidP="00031B85">
      <w:pPr>
        <w:framePr w:hSpace="45" w:wrap="around" w:vAnchor="text" w:hAnchor="page" w:x="1460" w:y="39"/>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47 551 000</w:t>
      </w:r>
    </w:p>
    <w:p w:rsidR="00031B85" w:rsidRDefault="00031B85" w:rsidP="00031B85">
      <w:pPr>
        <w:framePr w:hSpace="45" w:wrap="around" w:vAnchor="text" w:hAnchor="page" w:x="1460" w:y="39"/>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318"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031B85" w:rsidRDefault="00031B85" w:rsidP="00031B85">
      <w:pPr>
        <w:framePr w:hSpace="45" w:wrap="around" w:vAnchor="text" w:hAnchor="page" w:x="1460" w:y="39"/>
        <w:spacing w:before="100" w:beforeAutospacing="1" w:after="100" w:afterAutospacing="1"/>
        <w:rPr>
          <w:rFonts w:eastAsia="Times New Roman" w:cstheme="minorHAnsi"/>
        </w:rPr>
      </w:pPr>
      <w:r>
        <w:rPr>
          <w:rFonts w:eastAsia="Times New Roman" w:cstheme="minorHAnsi"/>
          <w:b/>
          <w:bCs/>
        </w:rPr>
        <w:t>Internet users</w:t>
      </w:r>
      <w:r>
        <w:rPr>
          <w:rFonts w:eastAsia="Times New Roman" w:cstheme="minorHAnsi"/>
        </w:rPr>
        <w:t xml:space="preserve">, percentage of population: 40.40% </w:t>
      </w:r>
    </w:p>
    <w:p w:rsidR="00031B85" w:rsidRDefault="00031B85" w:rsidP="00031B85">
      <w:pPr>
        <w:rPr>
          <w:rFonts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319"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031B85" w:rsidRPr="00A77F6C" w:rsidRDefault="00031B85" w:rsidP="00031B85">
      <w:pPr>
        <w:ind w:firstLine="720"/>
        <w:rPr>
          <w:rFonts w:cstheme="minorHAnsi"/>
          <w:b/>
          <w:bCs/>
          <w:color w:val="4F81BD" w:themeColor="accent1"/>
        </w:rPr>
      </w:pPr>
    </w:p>
    <w:p w:rsidR="00031B85" w:rsidRPr="006A5C6A" w:rsidRDefault="00031B85" w:rsidP="00031B85">
      <w:pPr>
        <w:rPr>
          <w:rFonts w:cstheme="minorHAnsi"/>
          <w:b/>
          <w:bCs/>
          <w:color w:val="4F81BD" w:themeColor="accent1"/>
        </w:rPr>
      </w:pPr>
      <w:r w:rsidRPr="006A5C6A">
        <w:rPr>
          <w:rFonts w:cstheme="minorHAnsi"/>
          <w:b/>
          <w:bCs/>
          <w:color w:val="4F81BD" w:themeColor="accent1"/>
        </w:rPr>
        <w:t>NATIONAL LEGISLATION</w:t>
      </w:r>
    </w:p>
    <w:p w:rsidR="00031B85" w:rsidRPr="00A77F6C" w:rsidRDefault="004A6348" w:rsidP="00031B85">
      <w:pPr>
        <w:pStyle w:val="ListParagraph"/>
        <w:numPr>
          <w:ilvl w:val="0"/>
          <w:numId w:val="20"/>
        </w:numPr>
        <w:rPr>
          <w:rFonts w:cstheme="minorHAnsi"/>
        </w:rPr>
      </w:pPr>
      <w:hyperlink r:id="rId320" w:history="1">
        <w:r w:rsidR="00031B85" w:rsidRPr="00A77F6C">
          <w:rPr>
            <w:rStyle w:val="Hyperlink"/>
            <w:rFonts w:cstheme="minorHAnsi"/>
          </w:rPr>
          <w:t>Article 218</w:t>
        </w:r>
      </w:hyperlink>
      <w:r w:rsidR="00031B85" w:rsidRPr="007D011B">
        <w:rPr>
          <w:rStyle w:val="Hyperlink"/>
          <w:rFonts w:cstheme="minorHAnsi"/>
          <w:u w:val="none"/>
        </w:rPr>
        <w:t>*</w:t>
      </w:r>
      <w:r w:rsidR="00031B85" w:rsidRPr="00A77F6C">
        <w:rPr>
          <w:rFonts w:cstheme="minorHAnsi"/>
        </w:rPr>
        <w:t xml:space="preserve"> and </w:t>
      </w:r>
      <w:hyperlink r:id="rId321" w:history="1">
        <w:r w:rsidR="00031B85" w:rsidRPr="00A77F6C">
          <w:rPr>
            <w:rStyle w:val="Hyperlink"/>
            <w:rFonts w:cstheme="minorHAnsi"/>
          </w:rPr>
          <w:t>219-A</w:t>
        </w:r>
      </w:hyperlink>
      <w:r w:rsidR="00031B85" w:rsidRPr="007D011B">
        <w:rPr>
          <w:rStyle w:val="Hyperlink"/>
          <w:rFonts w:cstheme="minorHAnsi"/>
          <w:u w:val="none"/>
        </w:rPr>
        <w:t>*</w:t>
      </w:r>
      <w:r w:rsidR="00031B85" w:rsidRPr="00A77F6C">
        <w:rPr>
          <w:rFonts w:cstheme="minorHAnsi"/>
        </w:rPr>
        <w:t xml:space="preserve"> </w:t>
      </w:r>
      <w:r w:rsidR="00031B85">
        <w:rPr>
          <w:rFonts w:cstheme="minorHAnsi"/>
        </w:rPr>
        <w:t>of</w:t>
      </w:r>
      <w:r w:rsidR="00031B85" w:rsidRPr="00A77F6C">
        <w:rPr>
          <w:rFonts w:cstheme="minorHAnsi"/>
        </w:rPr>
        <w:t xml:space="preserve"> the Criminal Code.</w:t>
      </w:r>
    </w:p>
    <w:p w:rsidR="00031B85" w:rsidRPr="00A77F6C" w:rsidRDefault="004A6348" w:rsidP="00031B85">
      <w:pPr>
        <w:pStyle w:val="ListParagraph"/>
        <w:numPr>
          <w:ilvl w:val="0"/>
          <w:numId w:val="20"/>
        </w:numPr>
        <w:rPr>
          <w:rFonts w:cstheme="minorHAnsi"/>
          <w:lang w:val="es-ES_tradnl"/>
        </w:rPr>
      </w:pPr>
      <w:hyperlink r:id="rId322" w:history="1">
        <w:proofErr w:type="spellStart"/>
        <w:r w:rsidR="00031B85" w:rsidRPr="00A77F6C">
          <w:rPr>
            <w:rStyle w:val="Hyperlink"/>
            <w:rFonts w:cstheme="minorHAnsi"/>
            <w:lang w:val="es-ES_tradnl"/>
          </w:rPr>
          <w:t>Law</w:t>
        </w:r>
        <w:proofErr w:type="spellEnd"/>
        <w:r w:rsidR="00031B85" w:rsidRPr="00A77F6C">
          <w:rPr>
            <w:rStyle w:val="Hyperlink"/>
            <w:rFonts w:cstheme="minorHAnsi"/>
            <w:lang w:val="es-ES_tradnl"/>
          </w:rPr>
          <w:t xml:space="preserve"> n. 679</w:t>
        </w:r>
      </w:hyperlink>
      <w:r w:rsidR="00031B85" w:rsidRPr="007D011B">
        <w:rPr>
          <w:rStyle w:val="Hyperlink"/>
          <w:rFonts w:cstheme="minorHAnsi"/>
          <w:u w:val="none"/>
          <w:lang w:val="es-ES_tradnl"/>
        </w:rPr>
        <w:t>*</w:t>
      </w:r>
      <w:r w:rsidR="00031B85" w:rsidRPr="00A77F6C">
        <w:rPr>
          <w:rFonts w:cstheme="minorHAnsi"/>
          <w:lang w:val="es-ES_tradnl"/>
        </w:rPr>
        <w:t xml:space="preserve"> </w:t>
      </w:r>
      <w:r w:rsidR="00031B85">
        <w:rPr>
          <w:rFonts w:cstheme="minorHAnsi"/>
          <w:lang w:val="es-ES_tradnl"/>
        </w:rPr>
        <w:t>of</w:t>
      </w:r>
      <w:r w:rsidR="00031B85" w:rsidRPr="00A77F6C">
        <w:rPr>
          <w:rFonts w:cstheme="minorHAnsi"/>
          <w:lang w:val="es-ES_tradnl"/>
        </w:rPr>
        <w:t xml:space="preserve"> 2001.</w:t>
      </w:r>
    </w:p>
    <w:p w:rsidR="00031B85" w:rsidRDefault="00031B85" w:rsidP="00031B85">
      <w:pPr>
        <w:rPr>
          <w:rFonts w:cstheme="minorHAnsi"/>
          <w:b/>
          <w:bCs/>
          <w:lang w:val="es-ES_tradnl"/>
        </w:rPr>
      </w:pPr>
    </w:p>
    <w:p w:rsidR="00031B85" w:rsidRPr="00A42A55" w:rsidRDefault="00031B85" w:rsidP="00031B85">
      <w:pPr>
        <w:rPr>
          <w:rFonts w:cstheme="minorHAnsi"/>
          <w:b/>
          <w:bCs/>
          <w:color w:val="4F81BD" w:themeColor="accent1"/>
          <w:lang w:val="es-ES_tradnl"/>
        </w:rPr>
      </w:pPr>
      <w:r w:rsidRPr="00A42A55">
        <w:rPr>
          <w:rFonts w:cstheme="minorHAnsi"/>
          <w:b/>
          <w:bCs/>
          <w:color w:val="4F81BD" w:themeColor="accent1"/>
          <w:lang w:val="es-ES_tradnl"/>
        </w:rPr>
        <w:t>NATIONAL POLICY</w:t>
      </w:r>
    </w:p>
    <w:p w:rsidR="00031B85" w:rsidRPr="00A42A55" w:rsidRDefault="00031B85" w:rsidP="00031B85">
      <w:pPr>
        <w:pStyle w:val="ListParagraph"/>
        <w:numPr>
          <w:ilvl w:val="0"/>
          <w:numId w:val="21"/>
        </w:numPr>
        <w:rPr>
          <w:rFonts w:cstheme="minorHAnsi"/>
        </w:rPr>
      </w:pPr>
      <w:r w:rsidRPr="00A42A55">
        <w:rPr>
          <w:rFonts w:cstheme="minorHAnsi"/>
        </w:rPr>
        <w:t>The Government presented in July 2</w:t>
      </w:r>
      <w:r>
        <w:rPr>
          <w:rFonts w:cstheme="minorHAnsi"/>
        </w:rPr>
        <w:t xml:space="preserve">011 its </w:t>
      </w:r>
      <w:hyperlink r:id="rId323" w:history="1">
        <w:r w:rsidRPr="00A42A55">
          <w:rPr>
            <w:rStyle w:val="Hyperlink"/>
            <w:rFonts w:cstheme="minorHAnsi"/>
          </w:rPr>
          <w:t xml:space="preserve">Policy for Cybersecurity and </w:t>
        </w:r>
        <w:proofErr w:type="spellStart"/>
        <w:r w:rsidRPr="00A42A55">
          <w:rPr>
            <w:rStyle w:val="Hyperlink"/>
            <w:rFonts w:cstheme="minorHAnsi"/>
          </w:rPr>
          <w:t>Cyberdefence</w:t>
        </w:r>
        <w:proofErr w:type="spellEnd"/>
        <w:r w:rsidRPr="00A42A55">
          <w:rPr>
            <w:rStyle w:val="Hyperlink"/>
            <w:rFonts w:cstheme="minorHAnsi"/>
          </w:rPr>
          <w:t>*</w:t>
        </w:r>
      </w:hyperlink>
      <w:r>
        <w:rPr>
          <w:rFonts w:cstheme="minorHAnsi"/>
        </w:rPr>
        <w:t>, but there is no specific provision for child online protection.</w:t>
      </w:r>
    </w:p>
    <w:p w:rsidR="00031B85" w:rsidRPr="00A42A55" w:rsidRDefault="00031B85" w:rsidP="00031B85">
      <w:pPr>
        <w:rPr>
          <w:rFonts w:cstheme="minorHAnsi"/>
          <w:b/>
          <w:bCs/>
        </w:rPr>
      </w:pPr>
    </w:p>
    <w:p w:rsidR="00031B85" w:rsidRPr="006A5C6A" w:rsidRDefault="00031B85" w:rsidP="00031B85">
      <w:pPr>
        <w:rPr>
          <w:rFonts w:cstheme="minorHAnsi"/>
          <w:b/>
          <w:bCs/>
          <w:color w:val="4F81BD" w:themeColor="accent1"/>
          <w:lang w:val="es-ES_tradnl"/>
        </w:rPr>
      </w:pPr>
      <w:r w:rsidRPr="006A5C6A">
        <w:rPr>
          <w:rFonts w:cstheme="minorHAnsi"/>
          <w:b/>
          <w:bCs/>
          <w:color w:val="4F81BD" w:themeColor="accent1"/>
          <w:lang w:val="es-ES_tradnl"/>
        </w:rPr>
        <w:t xml:space="preserve">UN </w:t>
      </w:r>
      <w:r>
        <w:rPr>
          <w:rFonts w:cstheme="minorHAnsi"/>
          <w:b/>
          <w:bCs/>
          <w:color w:val="4F81BD" w:themeColor="accent1"/>
          <w:lang w:val="es-ES_tradnl"/>
        </w:rPr>
        <w:t>CONVENTION</w:t>
      </w:r>
    </w:p>
    <w:p w:rsidR="00031B85" w:rsidRDefault="00031B85" w:rsidP="00031B85">
      <w:pPr>
        <w:pStyle w:val="ListParagraph"/>
        <w:numPr>
          <w:ilvl w:val="0"/>
          <w:numId w:val="20"/>
        </w:numPr>
        <w:rPr>
          <w:rFonts w:cstheme="minorHAnsi"/>
        </w:rPr>
      </w:pPr>
      <w:r w:rsidRPr="00A77F6C">
        <w:rPr>
          <w:rFonts w:cstheme="minorHAnsi"/>
        </w:rPr>
        <w:t xml:space="preserve">Signed and ratified, with no declarations or reservations to articles 16, 17(e) and 34(c), the </w:t>
      </w:r>
      <w:hyperlink r:id="rId324" w:history="1">
        <w:r w:rsidRPr="00A77F6C">
          <w:rPr>
            <w:rStyle w:val="Hyperlink"/>
            <w:rFonts w:cstheme="minorHAnsi"/>
          </w:rPr>
          <w:t>Convention on the Rights of Child</w:t>
        </w:r>
      </w:hyperlink>
      <w:r w:rsidRPr="00A77F6C">
        <w:rPr>
          <w:rFonts w:cstheme="minorHAnsi"/>
        </w:rPr>
        <w:t>.</w:t>
      </w:r>
    </w:p>
    <w:p w:rsidR="00031B85" w:rsidRPr="006A5C6A" w:rsidRDefault="00031B85" w:rsidP="00031B85">
      <w:pPr>
        <w:rPr>
          <w:rFonts w:cstheme="minorHAnsi"/>
          <w:b/>
          <w:bCs/>
          <w:color w:val="4F81BD" w:themeColor="accent1"/>
        </w:rPr>
      </w:pPr>
      <w:r w:rsidRPr="006A5C6A">
        <w:rPr>
          <w:rFonts w:cstheme="minorHAnsi"/>
          <w:b/>
          <w:bCs/>
          <w:color w:val="4F81BD" w:themeColor="accent1"/>
        </w:rPr>
        <w:lastRenderedPageBreak/>
        <w:t>UN PROTOCOL</w:t>
      </w:r>
    </w:p>
    <w:p w:rsidR="00031B85" w:rsidRPr="005465D3" w:rsidRDefault="00031B85" w:rsidP="00031B85">
      <w:pPr>
        <w:pStyle w:val="ListParagraph"/>
        <w:numPr>
          <w:ilvl w:val="0"/>
          <w:numId w:val="20"/>
        </w:numPr>
        <w:rPr>
          <w:rFonts w:cstheme="minorHAnsi"/>
        </w:rPr>
      </w:pPr>
      <w:r w:rsidRPr="005465D3">
        <w:rPr>
          <w:rFonts w:cstheme="minorHAnsi"/>
        </w:rPr>
        <w:t xml:space="preserve">Signed and ratified, with no declarations or reservations to articles 2 and 3, the </w:t>
      </w:r>
      <w:hyperlink r:id="rId325" w:history="1">
        <w:r>
          <w:rPr>
            <w:rStyle w:val="Hyperlink"/>
            <w:rFonts w:cstheme="minorHAnsi"/>
          </w:rPr>
          <w:t>Optional Protocol t</w:t>
        </w:r>
        <w:r w:rsidRPr="005465D3">
          <w:rPr>
            <w:rStyle w:val="Hyperlink"/>
            <w:rFonts w:cstheme="minorHAnsi"/>
          </w:rPr>
          <w:t>o The Convention on the Rights of the Child on the Sale of Children, Child Prostitution</w:t>
        </w:r>
        <w:r w:rsidRPr="005465D3">
          <w:rPr>
            <w:rStyle w:val="Hyperlink"/>
            <w:rFonts w:cstheme="minorHAnsi"/>
          </w:rPr>
          <w:br/>
          <w:t>and Child Pornography</w:t>
        </w:r>
      </w:hyperlink>
      <w:r w:rsidRPr="005465D3">
        <w:rPr>
          <w:rFonts w:cstheme="minorHAnsi"/>
        </w:rPr>
        <w:t>.</w:t>
      </w:r>
    </w:p>
    <w:p w:rsidR="00031B85" w:rsidRDefault="00031B85" w:rsidP="00031B85">
      <w:pPr>
        <w:rPr>
          <w:rFonts w:cstheme="minorHAnsi"/>
        </w:rPr>
      </w:pPr>
    </w:p>
    <w:p w:rsidR="00031B85" w:rsidRPr="00FD4F5D" w:rsidRDefault="00031B85" w:rsidP="00031B85">
      <w:pPr>
        <w:rPr>
          <w:rFonts w:cstheme="minorHAnsi"/>
          <w:b/>
          <w:bCs/>
          <w:color w:val="4F81BD" w:themeColor="accent1"/>
        </w:rPr>
      </w:pPr>
      <w:r w:rsidRPr="00FD4F5D">
        <w:rPr>
          <w:rFonts w:cstheme="minorHAnsi"/>
          <w:b/>
          <w:bCs/>
          <w:color w:val="4F81BD" w:themeColor="accent1"/>
        </w:rPr>
        <w:t>INSTITUTIONAL SUPPORT</w:t>
      </w:r>
    </w:p>
    <w:p w:rsidR="00031B85" w:rsidRPr="0015260A" w:rsidRDefault="004A6348" w:rsidP="00031B85">
      <w:pPr>
        <w:pStyle w:val="ListParagraph"/>
        <w:numPr>
          <w:ilvl w:val="0"/>
          <w:numId w:val="20"/>
        </w:numPr>
        <w:rPr>
          <w:rStyle w:val="Hyperlink"/>
          <w:rFonts w:cstheme="minorHAnsi"/>
          <w:color w:val="auto"/>
          <w:u w:val="none"/>
        </w:rPr>
      </w:pPr>
      <w:hyperlink r:id="rId326" w:history="1">
        <w:r w:rsidR="00031B85" w:rsidRPr="00FD4F5D">
          <w:rPr>
            <w:rStyle w:val="Hyperlink"/>
            <w:rFonts w:cstheme="minorHAnsi"/>
          </w:rPr>
          <w:t>The Police Cybernetic Centre*</w:t>
        </w:r>
      </w:hyperlink>
      <w:r w:rsidR="00031B85">
        <w:rPr>
          <w:rFonts w:cstheme="minorHAnsi"/>
        </w:rPr>
        <w:t xml:space="preserve"> provides information on cybersecurity and hosts a gate that allows for specific child online incident: </w:t>
      </w:r>
      <w:hyperlink r:id="rId327" w:history="1">
        <w:r w:rsidR="00031B85" w:rsidRPr="00A06FAD">
          <w:rPr>
            <w:rStyle w:val="Hyperlink"/>
            <w:rFonts w:cstheme="minorHAnsi"/>
          </w:rPr>
          <w:t>www.teprotejo.org</w:t>
        </w:r>
      </w:hyperlink>
    </w:p>
    <w:p w:rsidR="00031B85" w:rsidRPr="0015260A" w:rsidRDefault="00031B85" w:rsidP="00031B85">
      <w:pPr>
        <w:pStyle w:val="ListParagraph"/>
        <w:numPr>
          <w:ilvl w:val="0"/>
          <w:numId w:val="20"/>
        </w:numPr>
        <w:rPr>
          <w:rFonts w:cstheme="minorHAnsi"/>
        </w:rPr>
      </w:pPr>
      <w:r w:rsidRPr="0015260A">
        <w:rPr>
          <w:rStyle w:val="Hyperlink"/>
          <w:rFonts w:cstheme="minorHAnsi"/>
          <w:color w:val="auto"/>
          <w:u w:val="none"/>
        </w:rPr>
        <w:t>As of the 14</w:t>
      </w:r>
      <w:r w:rsidRPr="0015260A">
        <w:rPr>
          <w:rStyle w:val="Hyperlink"/>
          <w:rFonts w:cstheme="minorHAnsi"/>
          <w:color w:val="auto"/>
          <w:u w:val="none"/>
          <w:vertAlign w:val="superscript"/>
        </w:rPr>
        <w:t>th</w:t>
      </w:r>
      <w:r w:rsidRPr="0015260A">
        <w:rPr>
          <w:rStyle w:val="Hyperlink"/>
          <w:rFonts w:cstheme="minorHAnsi"/>
          <w:color w:val="auto"/>
          <w:u w:val="none"/>
        </w:rPr>
        <w:t xml:space="preserve"> December 2012</w:t>
      </w:r>
      <w:r>
        <w:rPr>
          <w:rStyle w:val="Hyperlink"/>
          <w:rFonts w:cstheme="minorHAnsi"/>
          <w:color w:val="auto"/>
          <w:u w:val="none"/>
        </w:rPr>
        <w:t xml:space="preserve"> the website of the Colombian Computer Emergency Response Team (</w:t>
      </w:r>
      <w:hyperlink r:id="rId328" w:history="1">
        <w:r w:rsidRPr="0015260A">
          <w:rPr>
            <w:rStyle w:val="Hyperlink"/>
            <w:rFonts w:cstheme="minorHAnsi"/>
          </w:rPr>
          <w:t>COLCERT*</w:t>
        </w:r>
      </w:hyperlink>
      <w:r>
        <w:rPr>
          <w:rStyle w:val="Hyperlink"/>
          <w:rFonts w:cstheme="minorHAnsi"/>
          <w:color w:val="auto"/>
          <w:u w:val="none"/>
        </w:rPr>
        <w:t>) was in construction.</w:t>
      </w:r>
    </w:p>
    <w:p w:rsidR="00031B85" w:rsidRPr="00FD4F5D" w:rsidRDefault="00031B85" w:rsidP="00031B85">
      <w:pPr>
        <w:pStyle w:val="ListParagraph"/>
        <w:rPr>
          <w:rFonts w:cstheme="minorHAnsi"/>
        </w:rPr>
      </w:pPr>
    </w:p>
    <w:p w:rsidR="00031B85" w:rsidRPr="00FD4F5D" w:rsidRDefault="00031B85" w:rsidP="00031B85">
      <w:pPr>
        <w:rPr>
          <w:rFonts w:cstheme="minorHAnsi"/>
          <w:b/>
          <w:bCs/>
          <w:color w:val="4F81BD" w:themeColor="accent1"/>
        </w:rPr>
      </w:pPr>
      <w:r w:rsidRPr="00FD4F5D">
        <w:rPr>
          <w:rFonts w:cstheme="minorHAnsi"/>
          <w:b/>
          <w:bCs/>
          <w:color w:val="4F81BD" w:themeColor="accent1"/>
        </w:rPr>
        <w:t>REPORTING MECHANISM</w:t>
      </w:r>
    </w:p>
    <w:p w:rsidR="00031B85" w:rsidRPr="00FD4F5D" w:rsidRDefault="00031B85" w:rsidP="00031B85">
      <w:pPr>
        <w:pStyle w:val="ListParagraph"/>
        <w:numPr>
          <w:ilvl w:val="0"/>
          <w:numId w:val="20"/>
        </w:numPr>
        <w:rPr>
          <w:rFonts w:cstheme="minorHAnsi"/>
        </w:rPr>
      </w:pPr>
      <w:r>
        <w:rPr>
          <w:rFonts w:cstheme="minorHAnsi"/>
        </w:rPr>
        <w:t xml:space="preserve">The website </w:t>
      </w:r>
      <w:hyperlink r:id="rId329" w:history="1">
        <w:r w:rsidRPr="00A06FAD">
          <w:rPr>
            <w:rStyle w:val="Hyperlink"/>
            <w:rFonts w:cstheme="minorHAnsi"/>
          </w:rPr>
          <w:t>www.teprotejo.org</w:t>
        </w:r>
      </w:hyperlink>
      <w:r>
        <w:rPr>
          <w:rFonts w:cstheme="minorHAnsi"/>
        </w:rPr>
        <w:t xml:space="preserve"> allows for denunciation.</w:t>
      </w:r>
    </w:p>
    <w:p w:rsidR="00031B85" w:rsidRDefault="00031B85" w:rsidP="00031B85">
      <w:pPr>
        <w:rPr>
          <w:rFonts w:cstheme="minorHAnsi"/>
        </w:rPr>
        <w:sectPr w:rsidR="00031B85">
          <w:pgSz w:w="12240" w:h="15840"/>
          <w:pgMar w:top="1440" w:right="1440" w:bottom="1440" w:left="1440" w:header="708" w:footer="708" w:gutter="0"/>
          <w:cols w:space="708"/>
          <w:docGrid w:linePitch="360"/>
        </w:sectPr>
      </w:pPr>
    </w:p>
    <w:p w:rsidR="00031B85" w:rsidRDefault="00031B85" w:rsidP="00031B85">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1078656" behindDoc="1" locked="0" layoutInCell="1" allowOverlap="1" wp14:anchorId="13E497F9" wp14:editId="43A6E39E">
            <wp:simplePos x="0" y="0"/>
            <wp:positionH relativeFrom="column">
              <wp:posOffset>9525</wp:posOffset>
            </wp:positionH>
            <wp:positionV relativeFrom="paragraph">
              <wp:posOffset>142875</wp:posOffset>
            </wp:positionV>
            <wp:extent cx="1066800" cy="1164590"/>
            <wp:effectExtent l="0" t="0" r="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0" cy="116459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3FA9C475">
          <v:shape id="_x0000_s1067" type="#_x0000_t75" style="position:absolute;left:0;text-align:left;margin-left:398.1pt;margin-top:5.85pt;width:69.6pt;height:62.9pt;z-index:252384256;mso-position-horizontal-relative:text;mso-position-vertical-relative:text">
            <v:imagedata r:id="rId17" o:title=""/>
          </v:shape>
          <o:OLEObject Type="Embed" ProgID="PBrush" ShapeID="_x0000_s1067" DrawAspect="Content" ObjectID="_1454308441" r:id="rId330"/>
        </w:object>
      </w:r>
      <w:r>
        <w:rPr>
          <w:b/>
          <w:bCs/>
          <w:color w:val="4F81BD" w:themeColor="accent1"/>
          <w:sz w:val="48"/>
          <w:szCs w:val="48"/>
        </w:rPr>
        <w:t>CHILD ONLINE PROTECTION</w:t>
      </w:r>
    </w:p>
    <w:p w:rsidR="00031B85" w:rsidRDefault="00031B85" w:rsidP="007B41E4">
      <w:pPr>
        <w:pStyle w:val="Heading1"/>
        <w:jc w:val="center"/>
      </w:pPr>
      <w:bookmarkStart w:id="43" w:name="_Toc239964574"/>
      <w:r>
        <w:rPr>
          <w:noProof/>
          <w:color w:val="548DD4" w:themeColor="text2" w:themeTint="99"/>
          <w:sz w:val="20"/>
          <w:szCs w:val="20"/>
          <w:lang w:eastAsia="en-US"/>
        </w:rPr>
        <w:drawing>
          <wp:anchor distT="0" distB="0" distL="114300" distR="114300" simplePos="0" relativeHeight="251077632" behindDoc="0" locked="0" layoutInCell="1" allowOverlap="1" wp14:anchorId="7476F069" wp14:editId="11F1E3BC">
            <wp:simplePos x="0" y="0"/>
            <wp:positionH relativeFrom="column">
              <wp:posOffset>758825</wp:posOffset>
            </wp:positionH>
            <wp:positionV relativeFrom="paragraph">
              <wp:posOffset>340360</wp:posOffset>
            </wp:positionV>
            <wp:extent cx="177523" cy="180975"/>
            <wp:effectExtent l="0" t="0" r="0"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7523" cy="180975"/>
                    </a:xfrm>
                    <a:prstGeom prst="rect">
                      <a:avLst/>
                    </a:prstGeom>
                    <a:noFill/>
                  </pic:spPr>
                </pic:pic>
              </a:graphicData>
            </a:graphic>
            <wp14:sizeRelH relativeFrom="page">
              <wp14:pctWidth>0</wp14:pctWidth>
            </wp14:sizeRelH>
            <wp14:sizeRelV relativeFrom="page">
              <wp14:pctHeight>0</wp14:pctHeight>
            </wp14:sizeRelV>
          </wp:anchor>
        </w:drawing>
      </w:r>
      <w:r>
        <w:t>COMOROS</w:t>
      </w:r>
      <w:bookmarkEnd w:id="43"/>
    </w:p>
    <w:p w:rsidR="00031B85" w:rsidRDefault="00031B85" w:rsidP="00031B85">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080704" behindDoc="0" locked="0" layoutInCell="1" allowOverlap="1" wp14:anchorId="07BA52E1" wp14:editId="120A4254">
                <wp:simplePos x="0" y="0"/>
                <wp:positionH relativeFrom="column">
                  <wp:posOffset>4785995</wp:posOffset>
                </wp:positionH>
                <wp:positionV relativeFrom="paragraph">
                  <wp:posOffset>0</wp:posOffset>
                </wp:positionV>
                <wp:extent cx="107315" cy="107315"/>
                <wp:effectExtent l="57150" t="19050" r="45085" b="102235"/>
                <wp:wrapNone/>
                <wp:docPr id="297" name="Oval 2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EBDFB9" id="Oval 297" o:spid="_x0000_s1026" style="position:absolute;margin-left:376.85pt;margin-top:0;width:8.45pt;height:8.45pt;z-index:25116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031B85" w:rsidRDefault="00031B85" w:rsidP="00031B85">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081728" behindDoc="0" locked="0" layoutInCell="1" allowOverlap="1" wp14:anchorId="2E9F5A06" wp14:editId="324D52ED">
                <wp:simplePos x="0" y="0"/>
                <wp:positionH relativeFrom="column">
                  <wp:posOffset>4398010</wp:posOffset>
                </wp:positionH>
                <wp:positionV relativeFrom="paragraph">
                  <wp:posOffset>14605</wp:posOffset>
                </wp:positionV>
                <wp:extent cx="107315" cy="107315"/>
                <wp:effectExtent l="57150" t="19050" r="45085" b="102235"/>
                <wp:wrapNone/>
                <wp:docPr id="298" name="Oval 2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FD359E" id="Oval 298" o:spid="_x0000_s1026" style="position:absolute;margin-left:346.3pt;margin-top:1.15pt;width:8.45pt;height:8.45pt;z-index:25116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031B85" w:rsidRPr="00236AF9" w:rsidRDefault="00031B85" w:rsidP="00031B85">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082752" behindDoc="0" locked="0" layoutInCell="1" allowOverlap="1" wp14:anchorId="5B731128" wp14:editId="68661B2C">
                <wp:simplePos x="0" y="0"/>
                <wp:positionH relativeFrom="column">
                  <wp:posOffset>4998085</wp:posOffset>
                </wp:positionH>
                <wp:positionV relativeFrom="paragraph">
                  <wp:posOffset>6985</wp:posOffset>
                </wp:positionV>
                <wp:extent cx="107315" cy="107315"/>
                <wp:effectExtent l="57150" t="19050" r="45085" b="102235"/>
                <wp:wrapNone/>
                <wp:docPr id="299" name="Oval 2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3ED3A3" id="Oval 299" o:spid="_x0000_s1026" style="position:absolute;margin-left:393.55pt;margin-top:.55pt;width:8.45pt;height:8.45pt;z-index:25116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gG2A1ZYCAAC7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236AF9">
        <w:rPr>
          <w:b/>
          <w:bCs/>
          <w:color w:val="548DD4" w:themeColor="text2" w:themeTint="99"/>
          <w:sz w:val="20"/>
          <w:szCs w:val="20"/>
        </w:rPr>
        <w:t>UN Convention</w:t>
      </w:r>
    </w:p>
    <w:p w:rsidR="00031B85" w:rsidRPr="00236AF9" w:rsidRDefault="00031B85" w:rsidP="00031B85">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083776" behindDoc="0" locked="0" layoutInCell="1" allowOverlap="1" wp14:anchorId="302D598D" wp14:editId="56D145A5">
                <wp:simplePos x="0" y="0"/>
                <wp:positionH relativeFrom="column">
                  <wp:posOffset>5147310</wp:posOffset>
                </wp:positionH>
                <wp:positionV relativeFrom="paragraph">
                  <wp:posOffset>6350</wp:posOffset>
                </wp:positionV>
                <wp:extent cx="107315" cy="107315"/>
                <wp:effectExtent l="57150" t="19050" r="45085" b="102235"/>
                <wp:wrapNone/>
                <wp:docPr id="300" name="Oval 3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6156FF" id="Oval 300" o:spid="_x0000_s1026" style="position:absolute;margin-left:405.3pt;margin-top:.5pt;width:8.45pt;height:8.45pt;z-index:25116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nx8lQIAALsFAAAOAAAAZHJzL2Uyb0RvYy54bWysVE1vGyEQvVfqf0Dcm13bSdO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" fillcolor="#4f81bd [3204]" strokecolor="#0070c0">
                <v:shadow on="t" color="black" opacity="22937f" origin=",.5" offset="0,.63889mm"/>
                <v:path arrowok="t"/>
                <o:lock v:ext="edit" aspectratio="t"/>
              </v:oval>
            </w:pict>
          </mc:Fallback>
        </mc:AlternateContent>
      </w:r>
      <w:r w:rsidRPr="00236AF9">
        <w:rPr>
          <w:b/>
          <w:bCs/>
          <w:color w:val="548DD4" w:themeColor="text2" w:themeTint="99"/>
          <w:sz w:val="20"/>
          <w:szCs w:val="20"/>
        </w:rPr>
        <w:t>UN Protocol</w:t>
      </w:r>
    </w:p>
    <w:p w:rsidR="00031B85" w:rsidRPr="00236AF9" w:rsidRDefault="00031B85" w:rsidP="00031B85">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079680" behindDoc="0" locked="0" layoutInCell="1" allowOverlap="1" wp14:anchorId="3569B976" wp14:editId="33FCBAA3">
                <wp:simplePos x="0" y="0"/>
                <wp:positionH relativeFrom="column">
                  <wp:posOffset>4693412</wp:posOffset>
                </wp:positionH>
                <wp:positionV relativeFrom="paragraph">
                  <wp:posOffset>-1905</wp:posOffset>
                </wp:positionV>
                <wp:extent cx="107315" cy="107315"/>
                <wp:effectExtent l="57150" t="19050" r="45085" b="102235"/>
                <wp:wrapNone/>
                <wp:docPr id="301" name="Oval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71D793" id="Oval 301" o:spid="_x0000_s1026" style="position:absolute;margin-left:369.55pt;margin-top:-.15pt;width:8.45pt;height:8.45pt;z-index:25116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" filled="f" strokecolor="#0070c0">
                <v:shadow on="t" color="black" opacity="22937f" origin=",.5" offset="0,.63889mm"/>
                <v:path arrowok="t"/>
                <o:lock v:ext="edit" aspectratio="t"/>
              </v:oval>
            </w:pict>
          </mc:Fallback>
        </mc:AlternateContent>
      </w:r>
      <w:r w:rsidRPr="00236AF9">
        <w:rPr>
          <w:b/>
          <w:bCs/>
          <w:color w:val="548DD4" w:themeColor="text2" w:themeTint="99"/>
          <w:sz w:val="20"/>
          <w:szCs w:val="20"/>
        </w:rPr>
        <w:t>Institutional Support</w:t>
      </w:r>
    </w:p>
    <w:p w:rsidR="00031B85" w:rsidRDefault="00031B85" w:rsidP="00031B85">
      <w:pPr>
        <w:framePr w:h="2911" w:hRule="exact" w:hSpace="45" w:wrap="around" w:vAnchor="text" w:hAnchor="page" w:x="1441" w:y="541"/>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031B85" w:rsidRDefault="00031B85" w:rsidP="00031B85">
      <w:pPr>
        <w:framePr w:h="2911" w:hRule="exact" w:hSpace="45" w:wrap="around" w:vAnchor="text" w:hAnchor="page" w:x="1441" w:y="541"/>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773 000</w:t>
      </w:r>
    </w:p>
    <w:p w:rsidR="00031B85" w:rsidRDefault="00031B85" w:rsidP="00031B85">
      <w:pPr>
        <w:framePr w:h="2911" w:hRule="exact" w:hSpace="45" w:wrap="around" w:vAnchor="text" w:hAnchor="page" w:x="1441" w:y="541"/>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331"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031B85" w:rsidRDefault="00031B85" w:rsidP="00031B85">
      <w:pPr>
        <w:framePr w:h="2911" w:hRule="exact" w:hSpace="45" w:wrap="around" w:vAnchor="text" w:hAnchor="page" w:x="1441" w:y="541"/>
        <w:rPr>
          <w:rFonts w:eastAsia="Times New Roman" w:cstheme="minorHAnsi"/>
        </w:rPr>
      </w:pPr>
      <w:r>
        <w:rPr>
          <w:rFonts w:eastAsia="Times New Roman" w:cstheme="minorHAnsi"/>
          <w:b/>
          <w:bCs/>
        </w:rPr>
        <w:t>Internet users</w:t>
      </w:r>
      <w:r>
        <w:rPr>
          <w:rFonts w:eastAsia="Times New Roman" w:cstheme="minorHAnsi"/>
        </w:rPr>
        <w:t>, percentage of population: 5.50%</w:t>
      </w:r>
    </w:p>
    <w:p w:rsidR="00031B85" w:rsidRDefault="00031B85" w:rsidP="00031B85">
      <w:pPr>
        <w:framePr w:h="2911" w:hRule="exact" w:hSpace="45" w:wrap="around" w:vAnchor="text" w:hAnchor="page" w:x="1441" w:y="541"/>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332"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031B85" w:rsidRDefault="00031B85" w:rsidP="00031B85">
      <w:pPr>
        <w:framePr w:h="2911" w:hRule="exact" w:hSpace="45" w:wrap="around" w:vAnchor="text" w:hAnchor="page" w:x="1441" w:y="541"/>
        <w:spacing w:before="100" w:beforeAutospacing="1" w:after="100" w:afterAutospacing="1"/>
        <w:rPr>
          <w:rFonts w:eastAsia="Times New Roman" w:cstheme="minorHAnsi"/>
        </w:rPr>
      </w:pPr>
    </w:p>
    <w:p w:rsidR="00031B85" w:rsidRDefault="00031B85" w:rsidP="00031B85">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076608" behindDoc="0" locked="0" layoutInCell="1" allowOverlap="1" wp14:anchorId="0190BFBB" wp14:editId="29182B79">
                <wp:simplePos x="0" y="0"/>
                <wp:positionH relativeFrom="column">
                  <wp:posOffset>4652645</wp:posOffset>
                </wp:positionH>
                <wp:positionV relativeFrom="paragraph">
                  <wp:posOffset>-1905</wp:posOffset>
                </wp:positionV>
                <wp:extent cx="107315" cy="107315"/>
                <wp:effectExtent l="57150" t="19050" r="45085" b="102235"/>
                <wp:wrapNone/>
                <wp:docPr id="302" name="Oval 3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2A7CCD" id="Oval 302" o:spid="_x0000_s1026" style="position:absolute;margin-left:366.35pt;margin-top:-.15pt;width:8.45pt;height:8.45pt;z-index:2511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" filled="f" strokecolor="#0070c0">
                <v:shadow on="t" color="black" opacity="22937f" origin=",.5" offset="0,.63889mm"/>
                <v:path arrowok="t"/>
                <o:lock v:ext="edit" aspectratio="t"/>
              </v:oval>
            </w:pict>
          </mc:Fallback>
        </mc:AlternateContent>
      </w:r>
      <w:r>
        <w:rPr>
          <w:b/>
          <w:bCs/>
          <w:color w:val="548DD4" w:themeColor="text2" w:themeTint="99"/>
          <w:sz w:val="20"/>
          <w:szCs w:val="20"/>
        </w:rPr>
        <w:t>Reporting Mechanism</w:t>
      </w:r>
    </w:p>
    <w:p w:rsidR="00031B85" w:rsidRDefault="00031B85" w:rsidP="00031B85">
      <w:pPr>
        <w:rPr>
          <w:rFonts w:cstheme="minorHAnsi"/>
          <w:b/>
          <w:bCs/>
          <w:color w:val="4F81BD" w:themeColor="accent1"/>
        </w:rPr>
      </w:pPr>
    </w:p>
    <w:p w:rsidR="00031B85" w:rsidRPr="00127FE6" w:rsidRDefault="00031B85" w:rsidP="00031B85">
      <w:pPr>
        <w:rPr>
          <w:b/>
          <w:bCs/>
          <w:color w:val="548DD4" w:themeColor="text2" w:themeTint="99"/>
          <w:sz w:val="20"/>
          <w:szCs w:val="20"/>
        </w:rPr>
      </w:pPr>
      <w:r>
        <w:rPr>
          <w:rFonts w:cstheme="minorHAnsi"/>
          <w:b/>
          <w:bCs/>
          <w:color w:val="4F81BD" w:themeColor="accent1"/>
        </w:rPr>
        <w:t>NATIONAL LEGISLATION</w:t>
      </w:r>
    </w:p>
    <w:p w:rsidR="00031B85" w:rsidRDefault="004A6348" w:rsidP="00031B85">
      <w:pPr>
        <w:pStyle w:val="ListParagraph"/>
        <w:numPr>
          <w:ilvl w:val="0"/>
          <w:numId w:val="1"/>
        </w:numPr>
      </w:pPr>
      <w:hyperlink r:id="rId333" w:history="1">
        <w:r w:rsidR="00031B85" w:rsidRPr="00C5678B">
          <w:rPr>
            <w:rStyle w:val="Hyperlink"/>
          </w:rPr>
          <w:t>Articles 247</w:t>
        </w:r>
        <w:r w:rsidR="00031B85">
          <w:rPr>
            <w:rStyle w:val="Hyperlink"/>
          </w:rPr>
          <w:t>, 317</w:t>
        </w:r>
        <w:r w:rsidR="00031B85" w:rsidRPr="00C5678B">
          <w:rPr>
            <w:rStyle w:val="Hyperlink"/>
            <w:color w:val="auto"/>
            <w:u w:val="none"/>
          </w:rPr>
          <w:t xml:space="preserve"> and </w:t>
        </w:r>
        <w:r w:rsidR="00031B85" w:rsidRPr="00C5678B">
          <w:rPr>
            <w:rStyle w:val="Hyperlink"/>
          </w:rPr>
          <w:t>318*</w:t>
        </w:r>
      </w:hyperlink>
      <w:r w:rsidR="00031B85">
        <w:t xml:space="preserve"> of the Criminal Code.</w:t>
      </w:r>
    </w:p>
    <w:p w:rsidR="00031B85" w:rsidRDefault="00031B85" w:rsidP="00031B85">
      <w:pPr>
        <w:pStyle w:val="ListParagraph"/>
        <w:rPr>
          <w:rFonts w:cstheme="minorHAnsi"/>
        </w:rPr>
      </w:pPr>
    </w:p>
    <w:p w:rsidR="00031B85" w:rsidRPr="00E16220" w:rsidRDefault="00031B85" w:rsidP="00031B85">
      <w:pPr>
        <w:rPr>
          <w:rFonts w:cstheme="minorHAnsi"/>
          <w:b/>
          <w:bCs/>
          <w:color w:val="4F81BD" w:themeColor="accent1"/>
        </w:rPr>
      </w:pPr>
      <w:r w:rsidRPr="00E16220">
        <w:rPr>
          <w:rFonts w:cstheme="minorHAnsi"/>
          <w:b/>
          <w:bCs/>
          <w:color w:val="4F81BD" w:themeColor="accent1"/>
        </w:rPr>
        <w:t>UN CONVENTION</w:t>
      </w:r>
    </w:p>
    <w:p w:rsidR="00031B85" w:rsidRDefault="00031B85" w:rsidP="00031B85">
      <w:pPr>
        <w:pStyle w:val="ListParagraph"/>
        <w:numPr>
          <w:ilvl w:val="0"/>
          <w:numId w:val="1"/>
        </w:numPr>
        <w:rPr>
          <w:rFonts w:cstheme="minorHAnsi"/>
        </w:rPr>
      </w:pPr>
      <w:r w:rsidRPr="00A77F6C">
        <w:rPr>
          <w:rFonts w:cstheme="minorHAnsi"/>
        </w:rPr>
        <w:t xml:space="preserve">Signed and ratified, with no declarations or reservations to articles 16, 17(e) and 34(c), the </w:t>
      </w:r>
      <w:hyperlink r:id="rId334" w:history="1">
        <w:r w:rsidRPr="00A77F6C">
          <w:rPr>
            <w:rStyle w:val="Hyperlink"/>
            <w:rFonts w:cstheme="minorHAnsi"/>
          </w:rPr>
          <w:t>Convention on the Rights of</w:t>
        </w:r>
        <w:r>
          <w:rPr>
            <w:rStyle w:val="Hyperlink"/>
            <w:rFonts w:cstheme="minorHAnsi"/>
          </w:rPr>
          <w:t xml:space="preserve"> the</w:t>
        </w:r>
        <w:r w:rsidRPr="00A77F6C">
          <w:rPr>
            <w:rStyle w:val="Hyperlink"/>
            <w:rFonts w:cstheme="minorHAnsi"/>
          </w:rPr>
          <w:t xml:space="preserve"> Child</w:t>
        </w:r>
      </w:hyperlink>
      <w:r w:rsidRPr="00A77F6C">
        <w:rPr>
          <w:rFonts w:cstheme="minorHAnsi"/>
        </w:rPr>
        <w:t>.</w:t>
      </w:r>
    </w:p>
    <w:p w:rsidR="00031B85" w:rsidRDefault="00031B85" w:rsidP="00031B85">
      <w:pPr>
        <w:pStyle w:val="ListParagraph"/>
        <w:rPr>
          <w:rFonts w:cstheme="minorHAnsi"/>
        </w:rPr>
      </w:pPr>
    </w:p>
    <w:p w:rsidR="00031B85" w:rsidRPr="00E16220" w:rsidRDefault="00031B85" w:rsidP="00031B85">
      <w:pPr>
        <w:rPr>
          <w:rFonts w:cstheme="minorHAnsi"/>
          <w:b/>
          <w:bCs/>
          <w:color w:val="4F81BD" w:themeColor="accent1"/>
        </w:rPr>
      </w:pPr>
      <w:r w:rsidRPr="00E16220">
        <w:rPr>
          <w:rFonts w:cstheme="minorHAnsi"/>
          <w:b/>
          <w:bCs/>
          <w:color w:val="4F81BD" w:themeColor="accent1"/>
        </w:rPr>
        <w:t>UN PROTOCOL</w:t>
      </w:r>
    </w:p>
    <w:p w:rsidR="00031B85" w:rsidRPr="00B80476" w:rsidRDefault="00031B85" w:rsidP="00031B85">
      <w:pPr>
        <w:pStyle w:val="ListParagraph"/>
        <w:numPr>
          <w:ilvl w:val="0"/>
          <w:numId w:val="1"/>
        </w:numPr>
        <w:rPr>
          <w:rFonts w:cstheme="minorHAnsi"/>
        </w:rPr>
      </w:pPr>
      <w:r>
        <w:rPr>
          <w:rFonts w:cstheme="minorHAnsi"/>
        </w:rPr>
        <w:t>Acceded to</w:t>
      </w:r>
      <w:r w:rsidRPr="00A77F6C">
        <w:rPr>
          <w:rFonts w:cstheme="minorHAnsi"/>
        </w:rPr>
        <w:t xml:space="preserve"> the </w:t>
      </w:r>
      <w:hyperlink r:id="rId335" w:history="1">
        <w:r>
          <w:rPr>
            <w:rStyle w:val="Hyperlink"/>
            <w:rFonts w:cstheme="minorHAnsi"/>
          </w:rPr>
          <w:t>Optional Protocol t</w:t>
        </w:r>
        <w:r w:rsidRPr="00A77F6C">
          <w:rPr>
            <w:rStyle w:val="Hyperlink"/>
            <w:rFonts w:cstheme="minorHAnsi"/>
          </w:rPr>
          <w:t>o The Convention on the Rights of the Child on the Sale of Children, Child Prostitution</w:t>
        </w:r>
        <w:r>
          <w:rPr>
            <w:rStyle w:val="Hyperlink"/>
            <w:rFonts w:cstheme="minorHAnsi"/>
          </w:rPr>
          <w:t xml:space="preserve"> </w:t>
        </w:r>
        <w:r w:rsidRPr="00A77F6C">
          <w:rPr>
            <w:rStyle w:val="Hyperlink"/>
            <w:rFonts w:cstheme="minorHAnsi"/>
          </w:rPr>
          <w:t>and Child Pornography</w:t>
        </w:r>
      </w:hyperlink>
      <w:r w:rsidRPr="009C7A25">
        <w:rPr>
          <w:rFonts w:cstheme="minorHAnsi"/>
        </w:rPr>
        <w:t xml:space="preserve"> </w:t>
      </w:r>
      <w:r w:rsidRPr="00A77F6C">
        <w:rPr>
          <w:rFonts w:cstheme="minorHAnsi"/>
        </w:rPr>
        <w:t>with no declarations or reservations to articles 2 and 3</w:t>
      </w:r>
      <w:r>
        <w:rPr>
          <w:rFonts w:cstheme="minorHAnsi"/>
        </w:rPr>
        <w:t>.</w:t>
      </w:r>
    </w:p>
    <w:p w:rsidR="00031B85" w:rsidRPr="00BC6039" w:rsidRDefault="00031B85" w:rsidP="00031B85">
      <w:pPr>
        <w:rPr>
          <w:b/>
          <w:bCs/>
        </w:rPr>
      </w:pPr>
    </w:p>
    <w:p w:rsidR="00031B85" w:rsidRDefault="00031B85" w:rsidP="00031B85">
      <w:pPr>
        <w:rPr>
          <w:rFonts w:cstheme="minorHAnsi"/>
        </w:rPr>
        <w:sectPr w:rsidR="00031B85">
          <w:pgSz w:w="12240" w:h="15840"/>
          <w:pgMar w:top="1440" w:right="1440" w:bottom="1440" w:left="1440" w:header="708" w:footer="708" w:gutter="0"/>
          <w:cols w:space="708"/>
          <w:docGrid w:linePitch="360"/>
        </w:sectPr>
      </w:pPr>
    </w:p>
    <w:p w:rsidR="00031B85" w:rsidRDefault="00031B85" w:rsidP="00031B85">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1086848" behindDoc="1" locked="0" layoutInCell="1" allowOverlap="1" wp14:anchorId="1F487FD3" wp14:editId="3B5C8FD7">
            <wp:simplePos x="0" y="0"/>
            <wp:positionH relativeFrom="column">
              <wp:posOffset>9525</wp:posOffset>
            </wp:positionH>
            <wp:positionV relativeFrom="paragraph">
              <wp:posOffset>142875</wp:posOffset>
            </wp:positionV>
            <wp:extent cx="1066800" cy="1164590"/>
            <wp:effectExtent l="0" t="0" r="0" b="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0" cy="116459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29D56739">
          <v:shape id="_x0000_s1068" type="#_x0000_t75" style="position:absolute;left:0;text-align:left;margin-left:398.1pt;margin-top:5.85pt;width:69.6pt;height:62.9pt;z-index:252385280;mso-position-horizontal-relative:text;mso-position-vertical-relative:text">
            <v:imagedata r:id="rId17" o:title=""/>
          </v:shape>
          <o:OLEObject Type="Embed" ProgID="PBrush" ShapeID="_x0000_s1068" DrawAspect="Content" ObjectID="_1454308442" r:id="rId336"/>
        </w:object>
      </w:r>
      <w:r>
        <w:rPr>
          <w:b/>
          <w:bCs/>
          <w:color w:val="4F81BD" w:themeColor="accent1"/>
          <w:sz w:val="48"/>
          <w:szCs w:val="48"/>
        </w:rPr>
        <w:t>CHILD ONLINE PROTECTION</w:t>
      </w:r>
    </w:p>
    <w:p w:rsidR="00031B85" w:rsidRDefault="00031B85" w:rsidP="003E4D00">
      <w:pPr>
        <w:pStyle w:val="Heading1"/>
        <w:jc w:val="center"/>
      </w:pPr>
      <w:bookmarkStart w:id="44" w:name="_Toc239964575"/>
      <w:r>
        <w:rPr>
          <w:noProof/>
          <w:color w:val="548DD4" w:themeColor="text2" w:themeTint="99"/>
          <w:sz w:val="20"/>
          <w:szCs w:val="20"/>
          <w:lang w:eastAsia="en-US"/>
        </w:rPr>
        <w:drawing>
          <wp:anchor distT="0" distB="0" distL="114300" distR="114300" simplePos="0" relativeHeight="251085824" behindDoc="0" locked="0" layoutInCell="1" allowOverlap="1" wp14:anchorId="6907068E" wp14:editId="4D9356D8">
            <wp:simplePos x="0" y="0"/>
            <wp:positionH relativeFrom="column">
              <wp:posOffset>509270</wp:posOffset>
            </wp:positionH>
            <wp:positionV relativeFrom="paragraph">
              <wp:posOffset>118745</wp:posOffset>
            </wp:positionV>
            <wp:extent cx="228600" cy="233045"/>
            <wp:effectExtent l="0" t="0" r="0" b="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33045"/>
                    </a:xfrm>
                    <a:prstGeom prst="rect">
                      <a:avLst/>
                    </a:prstGeom>
                    <a:noFill/>
                  </pic:spPr>
                </pic:pic>
              </a:graphicData>
            </a:graphic>
            <wp14:sizeRelH relativeFrom="page">
              <wp14:pctWidth>0</wp14:pctWidth>
            </wp14:sizeRelH>
            <wp14:sizeRelV relativeFrom="page">
              <wp14:pctHeight>0</wp14:pctHeight>
            </wp14:sizeRelV>
          </wp:anchor>
        </w:drawing>
      </w:r>
      <w:r>
        <w:t>CONGO,</w:t>
      </w:r>
      <w:r w:rsidR="003E4D00">
        <w:t xml:space="preserve"> </w:t>
      </w:r>
      <w:r w:rsidR="003E4D00">
        <w:br/>
        <w:t>DEMOCRATIC REPUBLIC OF</w:t>
      </w:r>
      <w:bookmarkEnd w:id="44"/>
    </w:p>
    <w:p w:rsidR="00031B85" w:rsidRDefault="00031B85" w:rsidP="00031B85">
      <w:pPr>
        <w:jc w:val="center"/>
        <w:rPr>
          <w:b/>
          <w:bCs/>
          <w:color w:val="4F81BD" w:themeColor="accent1"/>
          <w:sz w:val="44"/>
          <w:szCs w:val="44"/>
        </w:rPr>
      </w:pPr>
      <w:r>
        <w:rPr>
          <w:noProof/>
          <w:lang w:eastAsia="en-US"/>
        </w:rPr>
        <mc:AlternateContent>
          <mc:Choice Requires="wps">
            <w:drawing>
              <wp:anchor distT="0" distB="0" distL="114300" distR="114300" simplePos="0" relativeHeight="251088896" behindDoc="0" locked="0" layoutInCell="1" allowOverlap="1" wp14:anchorId="28776D78" wp14:editId="08AF55A3">
                <wp:simplePos x="0" y="0"/>
                <wp:positionH relativeFrom="column">
                  <wp:posOffset>4785995</wp:posOffset>
                </wp:positionH>
                <wp:positionV relativeFrom="paragraph">
                  <wp:posOffset>509270</wp:posOffset>
                </wp:positionV>
                <wp:extent cx="107315" cy="107315"/>
                <wp:effectExtent l="57150" t="19050" r="45085" b="102235"/>
                <wp:wrapNone/>
                <wp:docPr id="305" name="Oval 3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CFBD68" id="Oval 305" o:spid="_x0000_s1026" style="position:absolute;margin-left:376.85pt;margin-top:40.1pt;width:8.45pt;height:8.45pt;z-index:25117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" fillcolor="#4f81bd [3204]" strokecolor="#0070c0">
                <v:shadow on="t" color="black" opacity="22937f" origin=",.5" offset="0,.63889mm"/>
                <v:path arrowok="t"/>
                <o:lock v:ext="edit" aspectratio="t"/>
              </v:oval>
            </w:pict>
          </mc:Fallback>
        </mc:AlternateContent>
      </w:r>
    </w:p>
    <w:p w:rsidR="00031B85" w:rsidRDefault="00031B85" w:rsidP="00031B85">
      <w:pPr>
        <w:jc w:val="right"/>
        <w:rPr>
          <w:b/>
          <w:bCs/>
          <w:color w:val="548DD4" w:themeColor="text2" w:themeTint="99"/>
          <w:sz w:val="20"/>
          <w:szCs w:val="20"/>
        </w:rPr>
      </w:pPr>
      <w:r>
        <w:rPr>
          <w:b/>
          <w:bCs/>
          <w:color w:val="548DD4" w:themeColor="text2" w:themeTint="99"/>
          <w:sz w:val="20"/>
          <w:szCs w:val="20"/>
        </w:rPr>
        <w:t>National Legislation</w:t>
      </w:r>
    </w:p>
    <w:p w:rsidR="00031B85" w:rsidRDefault="00031B85" w:rsidP="00031B85">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089920" behindDoc="0" locked="0" layoutInCell="1" allowOverlap="1" wp14:anchorId="4974F4CD" wp14:editId="26E04B38">
                <wp:simplePos x="0" y="0"/>
                <wp:positionH relativeFrom="column">
                  <wp:posOffset>4398010</wp:posOffset>
                </wp:positionH>
                <wp:positionV relativeFrom="paragraph">
                  <wp:posOffset>14605</wp:posOffset>
                </wp:positionV>
                <wp:extent cx="107315" cy="107315"/>
                <wp:effectExtent l="57150" t="19050" r="45085" b="102235"/>
                <wp:wrapNone/>
                <wp:docPr id="306" name="Oval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223290" id="Oval 306" o:spid="_x0000_s1026" style="position:absolute;margin-left:346.3pt;margin-top:1.15pt;width:8.45pt;height:8.45pt;z-index:25117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031B85" w:rsidRPr="008D56C9" w:rsidRDefault="00031B85" w:rsidP="00031B85">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1090944" behindDoc="0" locked="0" layoutInCell="1" allowOverlap="1" wp14:anchorId="05B268A8" wp14:editId="2865A92F">
                <wp:simplePos x="0" y="0"/>
                <wp:positionH relativeFrom="column">
                  <wp:posOffset>4998085</wp:posOffset>
                </wp:positionH>
                <wp:positionV relativeFrom="paragraph">
                  <wp:posOffset>6985</wp:posOffset>
                </wp:positionV>
                <wp:extent cx="107315" cy="107315"/>
                <wp:effectExtent l="57150" t="19050" r="45085" b="102235"/>
                <wp:wrapNone/>
                <wp:docPr id="307" name="Oval 3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A2E259" id="Oval 307" o:spid="_x0000_s1026" style="position:absolute;margin-left:393.55pt;margin-top:.55pt;width:8.45pt;height:8.45pt;z-index:25117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FYIaVJYCAAC7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8D56C9">
        <w:rPr>
          <w:b/>
          <w:bCs/>
          <w:color w:val="548DD4" w:themeColor="text2" w:themeTint="99"/>
          <w:sz w:val="20"/>
          <w:szCs w:val="20"/>
          <w:lang w:val="fr-CH"/>
        </w:rPr>
        <w:t>UN Convention</w:t>
      </w:r>
    </w:p>
    <w:p w:rsidR="00031B85" w:rsidRPr="008D56C9" w:rsidRDefault="00031B85" w:rsidP="00031B85">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1091968" behindDoc="0" locked="0" layoutInCell="1" allowOverlap="1" wp14:anchorId="5F1833BC" wp14:editId="3E858DF6">
                <wp:simplePos x="0" y="0"/>
                <wp:positionH relativeFrom="column">
                  <wp:posOffset>5147310</wp:posOffset>
                </wp:positionH>
                <wp:positionV relativeFrom="paragraph">
                  <wp:posOffset>6350</wp:posOffset>
                </wp:positionV>
                <wp:extent cx="107315" cy="107315"/>
                <wp:effectExtent l="57150" t="19050" r="45085" b="102235"/>
                <wp:wrapNone/>
                <wp:docPr id="308" name="Oval 3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E74C31" id="Oval 308" o:spid="_x0000_s1026" style="position:absolute;margin-left:405.3pt;margin-top:.5pt;width:8.45pt;height:8.45pt;z-index:25117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hsKlgIAALsFAAAOAAAAZHJzL2Uyb0RvYy54bWysVE1vGyEQvVfqf0Dcm13bSdO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8D56C9">
        <w:rPr>
          <w:b/>
          <w:bCs/>
          <w:color w:val="548DD4" w:themeColor="text2" w:themeTint="99"/>
          <w:sz w:val="20"/>
          <w:szCs w:val="20"/>
          <w:lang w:val="fr-CH"/>
        </w:rPr>
        <w:t>UN Protocol</w:t>
      </w:r>
    </w:p>
    <w:p w:rsidR="00031B85" w:rsidRPr="008D56C9" w:rsidRDefault="00031B85" w:rsidP="00031B85">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1087872" behindDoc="0" locked="0" layoutInCell="1" allowOverlap="1" wp14:anchorId="24A3E7F7" wp14:editId="3F06C127">
                <wp:simplePos x="0" y="0"/>
                <wp:positionH relativeFrom="column">
                  <wp:posOffset>4693412</wp:posOffset>
                </wp:positionH>
                <wp:positionV relativeFrom="paragraph">
                  <wp:posOffset>-1905</wp:posOffset>
                </wp:positionV>
                <wp:extent cx="107315" cy="107315"/>
                <wp:effectExtent l="57150" t="19050" r="45085" b="102235"/>
                <wp:wrapNone/>
                <wp:docPr id="309" name="Oval 3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62033E" id="Oval 309" o:spid="_x0000_s1026" style="position:absolute;margin-left:369.55pt;margin-top:-.15pt;width:8.45pt;height:8.45pt;z-index:25116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" filled="f" strokecolor="#0070c0">
                <v:shadow on="t" color="black" opacity="22937f" origin=",.5" offset="0,.63889mm"/>
                <v:path arrowok="t"/>
                <o:lock v:ext="edit" aspectratio="t"/>
              </v:oval>
            </w:pict>
          </mc:Fallback>
        </mc:AlternateContent>
      </w:r>
      <w:proofErr w:type="spellStart"/>
      <w:r w:rsidRPr="008D56C9">
        <w:rPr>
          <w:b/>
          <w:bCs/>
          <w:color w:val="548DD4" w:themeColor="text2" w:themeTint="99"/>
          <w:sz w:val="20"/>
          <w:szCs w:val="20"/>
          <w:lang w:val="fr-CH"/>
        </w:rPr>
        <w:t>Institutional</w:t>
      </w:r>
      <w:proofErr w:type="spellEnd"/>
      <w:r w:rsidRPr="008D56C9">
        <w:rPr>
          <w:b/>
          <w:bCs/>
          <w:color w:val="548DD4" w:themeColor="text2" w:themeTint="99"/>
          <w:sz w:val="20"/>
          <w:szCs w:val="20"/>
          <w:lang w:val="fr-CH"/>
        </w:rPr>
        <w:t xml:space="preserve"> Support</w:t>
      </w:r>
    </w:p>
    <w:p w:rsidR="00031B85" w:rsidRDefault="00031B85" w:rsidP="00031B85">
      <w:pPr>
        <w:framePr w:h="2911" w:hRule="exact" w:hSpace="45" w:wrap="around" w:vAnchor="text" w:hAnchor="page" w:x="1441" w:y="541"/>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031B85" w:rsidRDefault="00031B85" w:rsidP="00031B85">
      <w:pPr>
        <w:framePr w:h="2911" w:hRule="exact" w:hSpace="45" w:wrap="around" w:vAnchor="text" w:hAnchor="page" w:x="1441" w:y="541"/>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69 575 000</w:t>
      </w:r>
    </w:p>
    <w:p w:rsidR="00031B85" w:rsidRDefault="00031B85" w:rsidP="00031B85">
      <w:pPr>
        <w:framePr w:h="2911" w:hRule="exact" w:hSpace="45" w:wrap="around" w:vAnchor="text" w:hAnchor="page" w:x="1441" w:y="541"/>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337"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031B85" w:rsidRDefault="00031B85" w:rsidP="00031B85">
      <w:pPr>
        <w:framePr w:h="2911" w:hRule="exact" w:hSpace="45" w:wrap="around" w:vAnchor="text" w:hAnchor="page" w:x="1441" w:y="541"/>
        <w:rPr>
          <w:rFonts w:eastAsia="Times New Roman" w:cstheme="minorHAnsi"/>
        </w:rPr>
      </w:pPr>
      <w:r>
        <w:rPr>
          <w:rFonts w:eastAsia="Times New Roman" w:cstheme="minorHAnsi"/>
          <w:b/>
          <w:bCs/>
        </w:rPr>
        <w:t>Internet users</w:t>
      </w:r>
      <w:r>
        <w:rPr>
          <w:rFonts w:eastAsia="Times New Roman" w:cstheme="minorHAnsi"/>
        </w:rPr>
        <w:t>, percentage of population: 1.20%</w:t>
      </w:r>
    </w:p>
    <w:p w:rsidR="00031B85" w:rsidRDefault="00031B85" w:rsidP="00031B85">
      <w:pPr>
        <w:framePr w:h="2911" w:hRule="exact" w:hSpace="45" w:wrap="around" w:vAnchor="text" w:hAnchor="page" w:x="1441" w:y="541"/>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338"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031B85" w:rsidRDefault="00031B85" w:rsidP="00031B85">
      <w:pPr>
        <w:framePr w:h="2911" w:hRule="exact" w:hSpace="45" w:wrap="around" w:vAnchor="text" w:hAnchor="page" w:x="1441" w:y="541"/>
        <w:spacing w:before="100" w:beforeAutospacing="1" w:after="100" w:afterAutospacing="1"/>
        <w:rPr>
          <w:rFonts w:eastAsia="Times New Roman" w:cstheme="minorHAnsi"/>
        </w:rPr>
      </w:pPr>
    </w:p>
    <w:p w:rsidR="00031B85" w:rsidRDefault="00031B85" w:rsidP="00031B85">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084800" behindDoc="0" locked="0" layoutInCell="1" allowOverlap="1" wp14:anchorId="012CC785" wp14:editId="2DEEDE55">
                <wp:simplePos x="0" y="0"/>
                <wp:positionH relativeFrom="column">
                  <wp:posOffset>4652645</wp:posOffset>
                </wp:positionH>
                <wp:positionV relativeFrom="paragraph">
                  <wp:posOffset>-1905</wp:posOffset>
                </wp:positionV>
                <wp:extent cx="107315" cy="107315"/>
                <wp:effectExtent l="57150" t="19050" r="45085" b="102235"/>
                <wp:wrapNone/>
                <wp:docPr id="310" name="Oval 3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DD786E" id="Oval 310" o:spid="_x0000_s1026" style="position:absolute;margin-left:366.35pt;margin-top:-.15pt;width:8.45pt;height:8.45pt;z-index:25116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" filled="f" strokecolor="#0070c0">
                <v:shadow on="t" color="black" opacity="22937f" origin=",.5" offset="0,.63889mm"/>
                <v:path arrowok="t"/>
                <o:lock v:ext="edit" aspectratio="t"/>
              </v:oval>
            </w:pict>
          </mc:Fallback>
        </mc:AlternateContent>
      </w:r>
      <w:r>
        <w:rPr>
          <w:b/>
          <w:bCs/>
          <w:color w:val="548DD4" w:themeColor="text2" w:themeTint="99"/>
          <w:sz w:val="20"/>
          <w:szCs w:val="20"/>
        </w:rPr>
        <w:t>Reporting Mechanism</w:t>
      </w:r>
    </w:p>
    <w:p w:rsidR="00031B85" w:rsidRDefault="00031B85" w:rsidP="00031B85">
      <w:pPr>
        <w:rPr>
          <w:rFonts w:cstheme="minorHAnsi"/>
          <w:b/>
          <w:bCs/>
          <w:color w:val="4F81BD" w:themeColor="accent1"/>
        </w:rPr>
      </w:pPr>
    </w:p>
    <w:p w:rsidR="00031B85" w:rsidRPr="00127FE6" w:rsidRDefault="00031B85" w:rsidP="00031B85">
      <w:pPr>
        <w:rPr>
          <w:b/>
          <w:bCs/>
          <w:color w:val="548DD4" w:themeColor="text2" w:themeTint="99"/>
          <w:sz w:val="20"/>
          <w:szCs w:val="20"/>
        </w:rPr>
      </w:pPr>
      <w:r>
        <w:rPr>
          <w:rFonts w:cstheme="minorHAnsi"/>
          <w:b/>
          <w:bCs/>
          <w:color w:val="4F81BD" w:themeColor="accent1"/>
        </w:rPr>
        <w:t>NATIONAL LEGISLATION</w:t>
      </w:r>
    </w:p>
    <w:p w:rsidR="00031B85" w:rsidRDefault="004A6348" w:rsidP="00031B85">
      <w:pPr>
        <w:pStyle w:val="ListParagraph"/>
        <w:numPr>
          <w:ilvl w:val="0"/>
          <w:numId w:val="1"/>
        </w:numPr>
      </w:pPr>
      <w:hyperlink r:id="rId339" w:history="1">
        <w:r w:rsidR="00031B85" w:rsidRPr="00106322">
          <w:rPr>
            <w:rStyle w:val="Hyperlink"/>
          </w:rPr>
          <w:t>Articles 17</w:t>
        </w:r>
        <w:r w:rsidR="00031B85">
          <w:rPr>
            <w:rStyle w:val="Hyperlink"/>
          </w:rPr>
          <w:t>2</w:t>
        </w:r>
        <w:r w:rsidR="00031B85" w:rsidRPr="0020657B">
          <w:rPr>
            <w:rStyle w:val="Hyperlink"/>
            <w:color w:val="auto"/>
            <w:u w:val="none"/>
          </w:rPr>
          <w:t xml:space="preserve"> and </w:t>
        </w:r>
        <w:r w:rsidR="00031B85">
          <w:rPr>
            <w:rStyle w:val="Hyperlink"/>
          </w:rPr>
          <w:t>175-177</w:t>
        </w:r>
        <w:r w:rsidR="00031B85" w:rsidRPr="00106322">
          <w:rPr>
            <w:rStyle w:val="Hyperlink"/>
          </w:rPr>
          <w:t>*</w:t>
        </w:r>
      </w:hyperlink>
      <w:r w:rsidR="00031B85">
        <w:t xml:space="preserve"> of the Criminal Code.</w:t>
      </w:r>
    </w:p>
    <w:p w:rsidR="00031B85" w:rsidRDefault="004A6348" w:rsidP="00031B85">
      <w:pPr>
        <w:pStyle w:val="ListParagraph"/>
        <w:numPr>
          <w:ilvl w:val="0"/>
          <w:numId w:val="1"/>
        </w:numPr>
      </w:pPr>
      <w:hyperlink r:id="rId340" w:history="1">
        <w:r w:rsidR="00031B85" w:rsidRPr="00C51A32">
          <w:rPr>
            <w:rStyle w:val="Hyperlink"/>
          </w:rPr>
          <w:t>Articles 160, 169, 173</w:t>
        </w:r>
        <w:r w:rsidR="00031B85" w:rsidRPr="00C51A32">
          <w:rPr>
            <w:rStyle w:val="Hyperlink"/>
            <w:color w:val="auto"/>
            <w:u w:val="none"/>
          </w:rPr>
          <w:t xml:space="preserve"> and </w:t>
        </w:r>
        <w:r w:rsidR="00031B85" w:rsidRPr="00C51A32">
          <w:rPr>
            <w:rStyle w:val="Hyperlink"/>
          </w:rPr>
          <w:t>178-180*</w:t>
        </w:r>
      </w:hyperlink>
      <w:r w:rsidR="00031B85">
        <w:t xml:space="preserve"> of the Child Protection Law.</w:t>
      </w:r>
    </w:p>
    <w:p w:rsidR="00031B85" w:rsidRDefault="00031B85" w:rsidP="00031B85">
      <w:pPr>
        <w:pStyle w:val="ListParagraph"/>
        <w:rPr>
          <w:rFonts w:cstheme="minorHAnsi"/>
        </w:rPr>
      </w:pPr>
    </w:p>
    <w:p w:rsidR="00031B85" w:rsidRPr="00E16220" w:rsidRDefault="00031B85" w:rsidP="00031B85">
      <w:pPr>
        <w:rPr>
          <w:rFonts w:cstheme="minorHAnsi"/>
          <w:b/>
          <w:bCs/>
          <w:color w:val="4F81BD" w:themeColor="accent1"/>
        </w:rPr>
      </w:pPr>
      <w:r w:rsidRPr="00E16220">
        <w:rPr>
          <w:rFonts w:cstheme="minorHAnsi"/>
          <w:b/>
          <w:bCs/>
          <w:color w:val="4F81BD" w:themeColor="accent1"/>
        </w:rPr>
        <w:t>UN CONVENTION</w:t>
      </w:r>
    </w:p>
    <w:p w:rsidR="00031B85" w:rsidRDefault="00031B85" w:rsidP="00031B85">
      <w:pPr>
        <w:pStyle w:val="ListParagraph"/>
        <w:numPr>
          <w:ilvl w:val="0"/>
          <w:numId w:val="1"/>
        </w:numPr>
        <w:rPr>
          <w:rFonts w:cstheme="minorHAnsi"/>
        </w:rPr>
      </w:pPr>
      <w:r w:rsidRPr="00A77F6C">
        <w:rPr>
          <w:rFonts w:cstheme="minorHAnsi"/>
        </w:rPr>
        <w:t xml:space="preserve">Signed and ratified, with no declarations or reservations to articles 16, 17(e) and 34(c), the </w:t>
      </w:r>
      <w:hyperlink r:id="rId341" w:history="1">
        <w:r w:rsidRPr="00A77F6C">
          <w:rPr>
            <w:rStyle w:val="Hyperlink"/>
            <w:rFonts w:cstheme="minorHAnsi"/>
          </w:rPr>
          <w:t>Convention on the Rights of</w:t>
        </w:r>
        <w:r>
          <w:rPr>
            <w:rStyle w:val="Hyperlink"/>
            <w:rFonts w:cstheme="minorHAnsi"/>
          </w:rPr>
          <w:t xml:space="preserve"> the</w:t>
        </w:r>
        <w:r w:rsidRPr="00A77F6C">
          <w:rPr>
            <w:rStyle w:val="Hyperlink"/>
            <w:rFonts w:cstheme="minorHAnsi"/>
          </w:rPr>
          <w:t xml:space="preserve"> Child</w:t>
        </w:r>
      </w:hyperlink>
      <w:r w:rsidRPr="00A77F6C">
        <w:rPr>
          <w:rFonts w:cstheme="minorHAnsi"/>
        </w:rPr>
        <w:t>.</w:t>
      </w:r>
    </w:p>
    <w:p w:rsidR="00031B85" w:rsidRDefault="00031B85" w:rsidP="00031B85">
      <w:pPr>
        <w:pStyle w:val="ListParagraph"/>
        <w:rPr>
          <w:rFonts w:cstheme="minorHAnsi"/>
        </w:rPr>
      </w:pPr>
    </w:p>
    <w:p w:rsidR="00031B85" w:rsidRDefault="00031B85" w:rsidP="00031B85">
      <w:pPr>
        <w:pStyle w:val="ListParagraph"/>
        <w:rPr>
          <w:rFonts w:cstheme="minorHAnsi"/>
        </w:rPr>
      </w:pPr>
    </w:p>
    <w:p w:rsidR="00031B85" w:rsidRDefault="00031B85" w:rsidP="00031B85">
      <w:pPr>
        <w:pStyle w:val="ListParagraph"/>
        <w:rPr>
          <w:rFonts w:cstheme="minorHAnsi"/>
        </w:rPr>
      </w:pPr>
    </w:p>
    <w:p w:rsidR="00031B85" w:rsidRPr="00E16220" w:rsidRDefault="00031B85" w:rsidP="00031B85">
      <w:pPr>
        <w:rPr>
          <w:rFonts w:cstheme="minorHAnsi"/>
          <w:b/>
          <w:bCs/>
          <w:color w:val="4F81BD" w:themeColor="accent1"/>
        </w:rPr>
      </w:pPr>
      <w:r w:rsidRPr="00E16220">
        <w:rPr>
          <w:rFonts w:cstheme="minorHAnsi"/>
          <w:b/>
          <w:bCs/>
          <w:color w:val="4F81BD" w:themeColor="accent1"/>
        </w:rPr>
        <w:lastRenderedPageBreak/>
        <w:t>UN PROTOCOL</w:t>
      </w:r>
    </w:p>
    <w:p w:rsidR="00031B85" w:rsidRPr="00B83876" w:rsidRDefault="00031B85" w:rsidP="00031B85">
      <w:pPr>
        <w:pStyle w:val="ListParagraph"/>
        <w:numPr>
          <w:ilvl w:val="0"/>
          <w:numId w:val="1"/>
        </w:numPr>
        <w:rPr>
          <w:rFonts w:cstheme="minorHAnsi"/>
        </w:rPr>
      </w:pPr>
      <w:r>
        <w:rPr>
          <w:rFonts w:cstheme="minorHAnsi"/>
        </w:rPr>
        <w:t>Acceded to</w:t>
      </w:r>
      <w:r w:rsidRPr="00A77F6C">
        <w:rPr>
          <w:rFonts w:cstheme="minorHAnsi"/>
        </w:rPr>
        <w:t xml:space="preserve"> the </w:t>
      </w:r>
      <w:hyperlink r:id="rId342" w:history="1">
        <w:r>
          <w:rPr>
            <w:rStyle w:val="Hyperlink"/>
            <w:rFonts w:cstheme="minorHAnsi"/>
          </w:rPr>
          <w:t>Optional Protocol t</w:t>
        </w:r>
        <w:r w:rsidRPr="00A77F6C">
          <w:rPr>
            <w:rStyle w:val="Hyperlink"/>
            <w:rFonts w:cstheme="minorHAnsi"/>
          </w:rPr>
          <w:t>o The Convention on the Rights of the Child on the Sale of Children, Child Prostitution</w:t>
        </w:r>
        <w:r>
          <w:rPr>
            <w:rStyle w:val="Hyperlink"/>
            <w:rFonts w:cstheme="minorHAnsi"/>
          </w:rPr>
          <w:t xml:space="preserve"> </w:t>
        </w:r>
        <w:r w:rsidRPr="00A77F6C">
          <w:rPr>
            <w:rStyle w:val="Hyperlink"/>
            <w:rFonts w:cstheme="minorHAnsi"/>
          </w:rPr>
          <w:t>and Child Pornography</w:t>
        </w:r>
      </w:hyperlink>
      <w:r w:rsidRPr="009C7A25">
        <w:rPr>
          <w:rFonts w:cstheme="minorHAnsi"/>
        </w:rPr>
        <w:t xml:space="preserve"> </w:t>
      </w:r>
      <w:r w:rsidRPr="00A77F6C">
        <w:rPr>
          <w:rFonts w:cstheme="minorHAnsi"/>
        </w:rPr>
        <w:t>with no declarations or reservations to articles 2 and 3</w:t>
      </w:r>
      <w:r>
        <w:rPr>
          <w:rFonts w:cstheme="minorHAnsi"/>
        </w:rPr>
        <w:t>.</w:t>
      </w:r>
    </w:p>
    <w:p w:rsidR="00031B85" w:rsidRDefault="00031B85" w:rsidP="00031B85">
      <w:pPr>
        <w:rPr>
          <w:rFonts w:cstheme="minorHAnsi"/>
        </w:rPr>
        <w:sectPr w:rsidR="00031B85">
          <w:pgSz w:w="12240" w:h="15840"/>
          <w:pgMar w:top="1440" w:right="1440" w:bottom="1440" w:left="1440" w:header="708" w:footer="708" w:gutter="0"/>
          <w:cols w:space="708"/>
          <w:docGrid w:linePitch="360"/>
        </w:sectPr>
      </w:pPr>
    </w:p>
    <w:p w:rsidR="008E43D2" w:rsidRDefault="008E43D2" w:rsidP="008E43D2">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1095040" behindDoc="1" locked="0" layoutInCell="1" allowOverlap="1" wp14:anchorId="3FD43261" wp14:editId="4A9D8DDD">
            <wp:simplePos x="0" y="0"/>
            <wp:positionH relativeFrom="column">
              <wp:posOffset>9525</wp:posOffset>
            </wp:positionH>
            <wp:positionV relativeFrom="paragraph">
              <wp:posOffset>142875</wp:posOffset>
            </wp:positionV>
            <wp:extent cx="1066800" cy="1164590"/>
            <wp:effectExtent l="0" t="0" r="0" b="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0" cy="116459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6173E687">
          <v:shape id="_x0000_s1069" type="#_x0000_t75" style="position:absolute;left:0;text-align:left;margin-left:398.1pt;margin-top:5.85pt;width:69.6pt;height:62.9pt;z-index:252386304;mso-position-horizontal-relative:text;mso-position-vertical-relative:text">
            <v:imagedata r:id="rId17" o:title=""/>
          </v:shape>
          <o:OLEObject Type="Embed" ProgID="PBrush" ShapeID="_x0000_s1069" DrawAspect="Content" ObjectID="_1454308443" r:id="rId343"/>
        </w:object>
      </w:r>
      <w:r>
        <w:rPr>
          <w:b/>
          <w:bCs/>
          <w:color w:val="4F81BD" w:themeColor="accent1"/>
          <w:sz w:val="48"/>
          <w:szCs w:val="48"/>
        </w:rPr>
        <w:t>CHILD ONLINE PROTECTION</w:t>
      </w:r>
    </w:p>
    <w:p w:rsidR="008E43D2" w:rsidRDefault="008E43D2" w:rsidP="003E4D00">
      <w:pPr>
        <w:pStyle w:val="Heading1"/>
        <w:jc w:val="center"/>
      </w:pPr>
      <w:bookmarkStart w:id="45" w:name="_Toc239964576"/>
      <w:r>
        <w:rPr>
          <w:noProof/>
          <w:color w:val="548DD4" w:themeColor="text2" w:themeTint="99"/>
          <w:sz w:val="20"/>
          <w:szCs w:val="20"/>
          <w:lang w:eastAsia="en-US"/>
        </w:rPr>
        <w:drawing>
          <wp:anchor distT="0" distB="0" distL="114300" distR="114300" simplePos="0" relativeHeight="251094016" behindDoc="0" locked="0" layoutInCell="1" allowOverlap="1" wp14:anchorId="1958388B" wp14:editId="687DFD7E">
            <wp:simplePos x="0" y="0"/>
            <wp:positionH relativeFrom="column">
              <wp:posOffset>385445</wp:posOffset>
            </wp:positionH>
            <wp:positionV relativeFrom="paragraph">
              <wp:posOffset>123190</wp:posOffset>
            </wp:positionV>
            <wp:extent cx="228600" cy="233045"/>
            <wp:effectExtent l="0" t="0" r="0" b="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33045"/>
                    </a:xfrm>
                    <a:prstGeom prst="rect">
                      <a:avLst/>
                    </a:prstGeom>
                    <a:noFill/>
                  </pic:spPr>
                </pic:pic>
              </a:graphicData>
            </a:graphic>
            <wp14:sizeRelH relativeFrom="page">
              <wp14:pctWidth>0</wp14:pctWidth>
            </wp14:sizeRelH>
            <wp14:sizeRelV relativeFrom="page">
              <wp14:pctHeight>0</wp14:pctHeight>
            </wp14:sizeRelV>
          </wp:anchor>
        </w:drawing>
      </w:r>
      <w:r>
        <w:t>CONGO,</w:t>
      </w:r>
      <w:r w:rsidR="003E4D00">
        <w:t xml:space="preserve"> </w:t>
      </w:r>
      <w:r w:rsidR="003E4D00">
        <w:br/>
      </w:r>
      <w:r>
        <w:t>REPUBLIC OF</w:t>
      </w:r>
      <w:bookmarkEnd w:id="45"/>
    </w:p>
    <w:p w:rsidR="008E43D2" w:rsidRDefault="008E43D2" w:rsidP="008E43D2">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097088" behindDoc="0" locked="0" layoutInCell="1" allowOverlap="1" wp14:anchorId="4472B22D" wp14:editId="7F2A354C">
                <wp:simplePos x="0" y="0"/>
                <wp:positionH relativeFrom="column">
                  <wp:posOffset>4785995</wp:posOffset>
                </wp:positionH>
                <wp:positionV relativeFrom="paragraph">
                  <wp:posOffset>0</wp:posOffset>
                </wp:positionV>
                <wp:extent cx="107315" cy="107315"/>
                <wp:effectExtent l="57150" t="19050" r="45085" b="102235"/>
                <wp:wrapNone/>
                <wp:docPr id="313" name="Oval 3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A442B7" id="Oval 313" o:spid="_x0000_s1026" style="position:absolute;margin-left:376.85pt;margin-top:0;width:8.45pt;height:8.45pt;z-index:25117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8E43D2" w:rsidRDefault="008E43D2" w:rsidP="008E43D2">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098112" behindDoc="0" locked="0" layoutInCell="1" allowOverlap="1" wp14:anchorId="114B935B" wp14:editId="1B60CF85">
                <wp:simplePos x="0" y="0"/>
                <wp:positionH relativeFrom="column">
                  <wp:posOffset>4398010</wp:posOffset>
                </wp:positionH>
                <wp:positionV relativeFrom="paragraph">
                  <wp:posOffset>14605</wp:posOffset>
                </wp:positionV>
                <wp:extent cx="107315" cy="107315"/>
                <wp:effectExtent l="57150" t="19050" r="45085" b="102235"/>
                <wp:wrapNone/>
                <wp:docPr id="314" name="Oval 3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2AC4AB" id="Oval 314" o:spid="_x0000_s1026" style="position:absolute;margin-left:346.3pt;margin-top:1.15pt;width:8.45pt;height:8.45pt;z-index:25118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8E43D2" w:rsidRPr="008D56C9" w:rsidRDefault="008E43D2" w:rsidP="008E43D2">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1099136" behindDoc="0" locked="0" layoutInCell="1" allowOverlap="1" wp14:anchorId="6C05E367" wp14:editId="38F1C833">
                <wp:simplePos x="0" y="0"/>
                <wp:positionH relativeFrom="column">
                  <wp:posOffset>4998085</wp:posOffset>
                </wp:positionH>
                <wp:positionV relativeFrom="paragraph">
                  <wp:posOffset>6985</wp:posOffset>
                </wp:positionV>
                <wp:extent cx="107315" cy="107315"/>
                <wp:effectExtent l="57150" t="19050" r="45085" b="102235"/>
                <wp:wrapNone/>
                <wp:docPr id="315" name="Oval 3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7CC176" id="Oval 315" o:spid="_x0000_s1026" style="position:absolute;margin-left:393.55pt;margin-top:.55pt;width:8.45pt;height:8.45pt;z-index:25118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" fillcolor="#4f81bd [3204]" strokecolor="#0070c0">
                <v:shadow on="t" color="black" opacity="22937f" origin=",.5" offset="0,.63889mm"/>
                <v:path arrowok="t"/>
                <o:lock v:ext="edit" aspectratio="t"/>
              </v:oval>
            </w:pict>
          </mc:Fallback>
        </mc:AlternateContent>
      </w:r>
      <w:r w:rsidRPr="008D56C9">
        <w:rPr>
          <w:b/>
          <w:bCs/>
          <w:color w:val="548DD4" w:themeColor="text2" w:themeTint="99"/>
          <w:sz w:val="20"/>
          <w:szCs w:val="20"/>
          <w:lang w:val="fr-CH"/>
        </w:rPr>
        <w:t>UN Convention</w:t>
      </w:r>
    </w:p>
    <w:p w:rsidR="008E43D2" w:rsidRPr="008D56C9" w:rsidRDefault="008E43D2" w:rsidP="008E43D2">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1100160" behindDoc="0" locked="0" layoutInCell="1" allowOverlap="1" wp14:anchorId="2E9A2804" wp14:editId="6AFDF2F9">
                <wp:simplePos x="0" y="0"/>
                <wp:positionH relativeFrom="column">
                  <wp:posOffset>5147310</wp:posOffset>
                </wp:positionH>
                <wp:positionV relativeFrom="paragraph">
                  <wp:posOffset>6350</wp:posOffset>
                </wp:positionV>
                <wp:extent cx="107315" cy="107315"/>
                <wp:effectExtent l="57150" t="19050" r="45085" b="102235"/>
                <wp:wrapNone/>
                <wp:docPr id="316" name="Oval 3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8CCDBB" id="Oval 316" o:spid="_x0000_s1026" style="position:absolute;margin-left:405.3pt;margin-top:.5pt;width:8.45pt;height:8.45pt;z-index:25118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" fillcolor="#4f81bd [3204]" strokecolor="#0070c0">
                <v:shadow on="t" color="black" opacity="22937f" origin=",.5" offset="0,.63889mm"/>
                <v:path arrowok="t"/>
                <o:lock v:ext="edit" aspectratio="t"/>
              </v:oval>
            </w:pict>
          </mc:Fallback>
        </mc:AlternateContent>
      </w:r>
      <w:r w:rsidRPr="008D56C9">
        <w:rPr>
          <w:b/>
          <w:bCs/>
          <w:color w:val="548DD4" w:themeColor="text2" w:themeTint="99"/>
          <w:sz w:val="20"/>
          <w:szCs w:val="20"/>
          <w:lang w:val="fr-CH"/>
        </w:rPr>
        <w:t>UN Protocol</w:t>
      </w:r>
    </w:p>
    <w:p w:rsidR="008E43D2" w:rsidRPr="008D56C9" w:rsidRDefault="008E43D2" w:rsidP="008E43D2">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1096064" behindDoc="0" locked="0" layoutInCell="1" allowOverlap="1" wp14:anchorId="2B5F2C46" wp14:editId="7D324FF8">
                <wp:simplePos x="0" y="0"/>
                <wp:positionH relativeFrom="column">
                  <wp:posOffset>4693412</wp:posOffset>
                </wp:positionH>
                <wp:positionV relativeFrom="paragraph">
                  <wp:posOffset>-1905</wp:posOffset>
                </wp:positionV>
                <wp:extent cx="107315" cy="107315"/>
                <wp:effectExtent l="57150" t="19050" r="45085" b="102235"/>
                <wp:wrapNone/>
                <wp:docPr id="317" name="Oval 3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272D02" id="Oval 317" o:spid="_x0000_s1026" style="position:absolute;margin-left:369.55pt;margin-top:-.15pt;width:8.45pt;height:8.45pt;z-index:25117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" filled="f" strokecolor="#0070c0">
                <v:shadow on="t" color="black" opacity="22937f" origin=",.5" offset="0,.63889mm"/>
                <v:path arrowok="t"/>
                <o:lock v:ext="edit" aspectratio="t"/>
              </v:oval>
            </w:pict>
          </mc:Fallback>
        </mc:AlternateContent>
      </w:r>
      <w:proofErr w:type="spellStart"/>
      <w:r w:rsidRPr="008D56C9">
        <w:rPr>
          <w:b/>
          <w:bCs/>
          <w:color w:val="548DD4" w:themeColor="text2" w:themeTint="99"/>
          <w:sz w:val="20"/>
          <w:szCs w:val="20"/>
          <w:lang w:val="fr-CH"/>
        </w:rPr>
        <w:t>Institutional</w:t>
      </w:r>
      <w:proofErr w:type="spellEnd"/>
      <w:r w:rsidRPr="008D56C9">
        <w:rPr>
          <w:b/>
          <w:bCs/>
          <w:color w:val="548DD4" w:themeColor="text2" w:themeTint="99"/>
          <w:sz w:val="20"/>
          <w:szCs w:val="20"/>
          <w:lang w:val="fr-CH"/>
        </w:rPr>
        <w:t xml:space="preserve"> Support</w:t>
      </w:r>
    </w:p>
    <w:p w:rsidR="008E43D2" w:rsidRDefault="008E43D2" w:rsidP="008E43D2">
      <w:pPr>
        <w:framePr w:h="2911" w:hRule="exact" w:hSpace="45" w:wrap="around" w:vAnchor="text" w:hAnchor="page" w:x="1441" w:y="541"/>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8E43D2" w:rsidRDefault="008E43D2" w:rsidP="008E43D2">
      <w:pPr>
        <w:framePr w:h="2911" w:hRule="exact" w:hSpace="45" w:wrap="around" w:vAnchor="text" w:hAnchor="page" w:x="1441" w:y="541"/>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4 233 000</w:t>
      </w:r>
    </w:p>
    <w:p w:rsidR="008E43D2" w:rsidRDefault="008E43D2" w:rsidP="008E43D2">
      <w:pPr>
        <w:framePr w:h="2911" w:hRule="exact" w:hSpace="45" w:wrap="around" w:vAnchor="text" w:hAnchor="page" w:x="1441" w:y="541"/>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344"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8E43D2" w:rsidRDefault="008E43D2" w:rsidP="008E43D2">
      <w:pPr>
        <w:framePr w:h="2911" w:hRule="exact" w:hSpace="45" w:wrap="around" w:vAnchor="text" w:hAnchor="page" w:x="1441" w:y="541"/>
        <w:rPr>
          <w:rFonts w:eastAsia="Times New Roman" w:cstheme="minorHAnsi"/>
        </w:rPr>
      </w:pPr>
      <w:r>
        <w:rPr>
          <w:rFonts w:eastAsia="Times New Roman" w:cstheme="minorHAnsi"/>
          <w:b/>
          <w:bCs/>
        </w:rPr>
        <w:t>Internet users</w:t>
      </w:r>
      <w:r>
        <w:rPr>
          <w:rFonts w:eastAsia="Times New Roman" w:cstheme="minorHAnsi"/>
        </w:rPr>
        <w:t>, percentage of population: 5.60%</w:t>
      </w:r>
    </w:p>
    <w:p w:rsidR="008E43D2" w:rsidRDefault="008E43D2" w:rsidP="008E43D2">
      <w:pPr>
        <w:framePr w:h="2911" w:hRule="exact" w:hSpace="45" w:wrap="around" w:vAnchor="text" w:hAnchor="page" w:x="1441" w:y="541"/>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345"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8E43D2" w:rsidRDefault="008E43D2" w:rsidP="008E43D2">
      <w:pPr>
        <w:framePr w:h="2911" w:hRule="exact" w:hSpace="45" w:wrap="around" w:vAnchor="text" w:hAnchor="page" w:x="1441" w:y="541"/>
        <w:spacing w:before="100" w:beforeAutospacing="1" w:after="100" w:afterAutospacing="1"/>
        <w:rPr>
          <w:rFonts w:eastAsia="Times New Roman" w:cstheme="minorHAnsi"/>
        </w:rPr>
      </w:pPr>
    </w:p>
    <w:p w:rsidR="008E43D2" w:rsidRDefault="008E43D2" w:rsidP="008E43D2">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092992" behindDoc="0" locked="0" layoutInCell="1" allowOverlap="1" wp14:anchorId="0E32D56F" wp14:editId="4F32AC02">
                <wp:simplePos x="0" y="0"/>
                <wp:positionH relativeFrom="column">
                  <wp:posOffset>4652645</wp:posOffset>
                </wp:positionH>
                <wp:positionV relativeFrom="paragraph">
                  <wp:posOffset>-1905</wp:posOffset>
                </wp:positionV>
                <wp:extent cx="107315" cy="107315"/>
                <wp:effectExtent l="57150" t="19050" r="45085" b="102235"/>
                <wp:wrapNone/>
                <wp:docPr id="318" name="Oval 3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1EB863" id="Oval 318" o:spid="_x0000_s1026" style="position:absolute;margin-left:366.35pt;margin-top:-.15pt;width:8.45pt;height:8.45pt;z-index:25117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" filled="f" strokecolor="#0070c0">
                <v:shadow on="t" color="black" opacity="22937f" origin=",.5" offset="0,.63889mm"/>
                <v:path arrowok="t"/>
                <o:lock v:ext="edit" aspectratio="t"/>
              </v:oval>
            </w:pict>
          </mc:Fallback>
        </mc:AlternateContent>
      </w:r>
      <w:r>
        <w:rPr>
          <w:b/>
          <w:bCs/>
          <w:color w:val="548DD4" w:themeColor="text2" w:themeTint="99"/>
          <w:sz w:val="20"/>
          <w:szCs w:val="20"/>
        </w:rPr>
        <w:t>Reporting Mechanism</w:t>
      </w:r>
    </w:p>
    <w:p w:rsidR="008E43D2" w:rsidRDefault="008E43D2" w:rsidP="008E43D2">
      <w:pPr>
        <w:rPr>
          <w:rFonts w:cstheme="minorHAnsi"/>
          <w:b/>
          <w:bCs/>
          <w:color w:val="4F81BD" w:themeColor="accent1"/>
        </w:rPr>
      </w:pPr>
    </w:p>
    <w:p w:rsidR="008E43D2" w:rsidRPr="00127FE6" w:rsidRDefault="008E43D2" w:rsidP="008E43D2">
      <w:pPr>
        <w:rPr>
          <w:b/>
          <w:bCs/>
          <w:color w:val="548DD4" w:themeColor="text2" w:themeTint="99"/>
          <w:sz w:val="20"/>
          <w:szCs w:val="20"/>
        </w:rPr>
      </w:pPr>
      <w:r>
        <w:rPr>
          <w:rFonts w:cstheme="minorHAnsi"/>
          <w:b/>
          <w:bCs/>
          <w:color w:val="4F81BD" w:themeColor="accent1"/>
        </w:rPr>
        <w:t>NATIONAL LEGISLATION</w:t>
      </w:r>
    </w:p>
    <w:p w:rsidR="008E43D2" w:rsidRDefault="004A6348" w:rsidP="008E43D2">
      <w:pPr>
        <w:pStyle w:val="ListParagraph"/>
        <w:numPr>
          <w:ilvl w:val="0"/>
          <w:numId w:val="1"/>
        </w:numPr>
      </w:pPr>
      <w:hyperlink r:id="rId346" w:history="1">
        <w:r w:rsidR="008E43D2" w:rsidRPr="000A0418">
          <w:rPr>
            <w:rStyle w:val="Hyperlink"/>
          </w:rPr>
          <w:t>Article 66*</w:t>
        </w:r>
      </w:hyperlink>
      <w:r w:rsidR="008E43D2">
        <w:t xml:space="preserve"> of the Law on Child Protection.</w:t>
      </w:r>
    </w:p>
    <w:p w:rsidR="008E43D2" w:rsidRDefault="008E43D2" w:rsidP="008E43D2">
      <w:pPr>
        <w:pStyle w:val="ListParagraph"/>
        <w:rPr>
          <w:rFonts w:cstheme="minorHAnsi"/>
        </w:rPr>
      </w:pPr>
    </w:p>
    <w:p w:rsidR="008E43D2" w:rsidRPr="00CE692E" w:rsidRDefault="008E43D2" w:rsidP="008E43D2">
      <w:pPr>
        <w:rPr>
          <w:b/>
          <w:bCs/>
          <w:color w:val="4F81BD" w:themeColor="accent1"/>
        </w:rPr>
      </w:pPr>
      <w:r w:rsidRPr="00CE692E">
        <w:rPr>
          <w:b/>
          <w:bCs/>
          <w:color w:val="4F81BD" w:themeColor="accent1"/>
        </w:rPr>
        <w:t>UN CONVENTION</w:t>
      </w:r>
    </w:p>
    <w:p w:rsidR="008E43D2" w:rsidRPr="003E4D00" w:rsidRDefault="008E43D2" w:rsidP="008E43D2">
      <w:pPr>
        <w:pStyle w:val="ListParagraph"/>
        <w:numPr>
          <w:ilvl w:val="0"/>
          <w:numId w:val="4"/>
        </w:numPr>
        <w:rPr>
          <w:rFonts w:cstheme="minorHAnsi"/>
        </w:rPr>
      </w:pPr>
      <w:r>
        <w:rPr>
          <w:rFonts w:cstheme="minorHAnsi"/>
        </w:rPr>
        <w:t>Acceded to</w:t>
      </w:r>
      <w:r w:rsidRPr="00A77F6C">
        <w:rPr>
          <w:rFonts w:cstheme="minorHAnsi"/>
        </w:rPr>
        <w:t xml:space="preserve"> the </w:t>
      </w:r>
      <w:hyperlink r:id="rId347" w:history="1">
        <w:r w:rsidRPr="00A77F6C">
          <w:rPr>
            <w:rStyle w:val="Hyperlink"/>
            <w:rFonts w:cstheme="minorHAnsi"/>
          </w:rPr>
          <w:t>Convention on the Rights of Child</w:t>
        </w:r>
      </w:hyperlink>
      <w:r w:rsidRPr="00A77F6C">
        <w:rPr>
          <w:rFonts w:cstheme="minorHAnsi"/>
        </w:rPr>
        <w:t>, with no declarations or reservations to articles 16, 17(e) and 34(c</w:t>
      </w:r>
      <w:r>
        <w:rPr>
          <w:rFonts w:cstheme="minorHAnsi"/>
        </w:rPr>
        <w:t>)</w:t>
      </w:r>
      <w:r w:rsidRPr="00A77F6C">
        <w:rPr>
          <w:rFonts w:cstheme="minorHAnsi"/>
        </w:rPr>
        <w:t>.</w:t>
      </w:r>
    </w:p>
    <w:p w:rsidR="008E43D2" w:rsidRPr="00CE692E" w:rsidRDefault="008E43D2" w:rsidP="008E43D2">
      <w:pPr>
        <w:rPr>
          <w:rFonts w:cstheme="minorHAnsi"/>
          <w:b/>
          <w:bCs/>
          <w:color w:val="4F81BD" w:themeColor="accent1"/>
        </w:rPr>
      </w:pPr>
      <w:r w:rsidRPr="00CE692E">
        <w:rPr>
          <w:rFonts w:cstheme="minorHAnsi"/>
          <w:b/>
          <w:bCs/>
          <w:color w:val="4F81BD" w:themeColor="accent1"/>
        </w:rPr>
        <w:t>UN PROTOCOL</w:t>
      </w:r>
    </w:p>
    <w:p w:rsidR="008E43D2" w:rsidRPr="000D1FED" w:rsidRDefault="008E43D2" w:rsidP="008E43D2">
      <w:pPr>
        <w:pStyle w:val="ListParagraph"/>
        <w:numPr>
          <w:ilvl w:val="0"/>
          <w:numId w:val="4"/>
        </w:numPr>
        <w:rPr>
          <w:rFonts w:cstheme="minorHAnsi"/>
        </w:rPr>
      </w:pPr>
      <w:r>
        <w:rPr>
          <w:rFonts w:cstheme="minorHAnsi"/>
        </w:rPr>
        <w:t>Acceded to</w:t>
      </w:r>
      <w:r w:rsidRPr="00A77F6C">
        <w:rPr>
          <w:rFonts w:cstheme="minorHAnsi"/>
        </w:rPr>
        <w:t xml:space="preserve"> the </w:t>
      </w:r>
      <w:hyperlink r:id="rId348" w:history="1">
        <w:r>
          <w:rPr>
            <w:rStyle w:val="Hyperlink"/>
            <w:rFonts w:cstheme="minorHAnsi"/>
          </w:rPr>
          <w:t>Optional Protocol t</w:t>
        </w:r>
        <w:r w:rsidRPr="00A77F6C">
          <w:rPr>
            <w:rStyle w:val="Hyperlink"/>
            <w:rFonts w:cstheme="minorHAnsi"/>
          </w:rPr>
          <w:t>o The Convention on the Rights of the Child on the Sale of Children, Child Prostitution</w:t>
        </w:r>
        <w:r>
          <w:rPr>
            <w:rStyle w:val="Hyperlink"/>
            <w:rFonts w:cstheme="minorHAnsi"/>
          </w:rPr>
          <w:t xml:space="preserve"> </w:t>
        </w:r>
        <w:r w:rsidRPr="00A77F6C">
          <w:rPr>
            <w:rStyle w:val="Hyperlink"/>
            <w:rFonts w:cstheme="minorHAnsi"/>
          </w:rPr>
          <w:t>and Child Pornography</w:t>
        </w:r>
      </w:hyperlink>
      <w:r w:rsidRPr="003B67E6">
        <w:rPr>
          <w:rFonts w:cstheme="minorHAnsi"/>
        </w:rPr>
        <w:t xml:space="preserve"> </w:t>
      </w:r>
      <w:r w:rsidRPr="00A77F6C">
        <w:rPr>
          <w:rFonts w:cstheme="minorHAnsi"/>
        </w:rPr>
        <w:t>with no declarations or reservations to articles 2 and 3.</w:t>
      </w:r>
    </w:p>
    <w:p w:rsidR="008E43D2" w:rsidRDefault="008E43D2" w:rsidP="00031B85">
      <w:pPr>
        <w:rPr>
          <w:rFonts w:cstheme="minorHAnsi"/>
        </w:rPr>
        <w:sectPr w:rsidR="008E43D2">
          <w:pgSz w:w="12240" w:h="15840"/>
          <w:pgMar w:top="1440" w:right="1440" w:bottom="1440" w:left="1440" w:header="708" w:footer="708" w:gutter="0"/>
          <w:cols w:space="708"/>
          <w:docGrid w:linePitch="360"/>
        </w:sectPr>
      </w:pPr>
    </w:p>
    <w:p w:rsidR="001E163A" w:rsidRDefault="001E163A" w:rsidP="001E163A">
      <w:pPr>
        <w:jc w:val="center"/>
        <w:rPr>
          <w:b/>
          <w:bCs/>
          <w:color w:val="4F81BD" w:themeColor="accent1"/>
          <w:sz w:val="48"/>
          <w:szCs w:val="48"/>
        </w:rPr>
      </w:pPr>
      <w:r>
        <w:rPr>
          <w:b/>
          <w:bCs/>
          <w:noProof/>
          <w:color w:val="548DD4" w:themeColor="text2" w:themeTint="99"/>
          <w:sz w:val="20"/>
          <w:szCs w:val="20"/>
          <w:lang w:eastAsia="en-US"/>
        </w:rPr>
        <w:lastRenderedPageBreak/>
        <w:drawing>
          <wp:anchor distT="0" distB="0" distL="114300" distR="114300" simplePos="0" relativeHeight="251102208" behindDoc="0" locked="0" layoutInCell="1" allowOverlap="1" wp14:anchorId="65FDBAC4" wp14:editId="51F2DC93">
            <wp:simplePos x="0" y="0"/>
            <wp:positionH relativeFrom="column">
              <wp:posOffset>207010</wp:posOffset>
            </wp:positionH>
            <wp:positionV relativeFrom="paragraph">
              <wp:posOffset>547370</wp:posOffset>
            </wp:positionV>
            <wp:extent cx="243840" cy="248920"/>
            <wp:effectExtent l="0" t="0" r="3810" b="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840" cy="248920"/>
                    </a:xfrm>
                    <a:prstGeom prst="rect">
                      <a:avLst/>
                    </a:prstGeom>
                    <a:noFill/>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65DD3276">
          <v:shape id="_x0000_s1070" type="#_x0000_t75" style="position:absolute;left:0;text-align:left;margin-left:398.1pt;margin-top:5.85pt;width:69.6pt;height:62.9pt;z-index:252387328;mso-position-horizontal-relative:text;mso-position-vertical-relative:text">
            <v:imagedata r:id="rId17" o:title=""/>
          </v:shape>
          <o:OLEObject Type="Embed" ProgID="PBrush" ShapeID="_x0000_s1070" DrawAspect="Content" ObjectID="_1454308444" r:id="rId349"/>
        </w:object>
      </w:r>
      <w:r>
        <w:rPr>
          <w:b/>
          <w:bCs/>
          <w:noProof/>
          <w:color w:val="4F81BD" w:themeColor="accent1"/>
          <w:lang w:eastAsia="en-US"/>
        </w:rPr>
        <w:drawing>
          <wp:anchor distT="0" distB="0" distL="114300" distR="114300" simplePos="0" relativeHeight="251101184" behindDoc="0" locked="0" layoutInCell="1" allowOverlap="1" wp14:anchorId="6D04D867" wp14:editId="6DEEE1EC">
            <wp:simplePos x="0" y="0"/>
            <wp:positionH relativeFrom="column">
              <wp:posOffset>0</wp:posOffset>
            </wp:positionH>
            <wp:positionV relativeFrom="paragraph">
              <wp:posOffset>97409</wp:posOffset>
            </wp:positionV>
            <wp:extent cx="1066800" cy="1151890"/>
            <wp:effectExtent l="0" t="0" r="0" b="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6680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4F81BD" w:themeColor="accent1"/>
          <w:sz w:val="48"/>
          <w:szCs w:val="48"/>
        </w:rPr>
        <w:t>CHILD ONLINE PROTECTION</w:t>
      </w:r>
    </w:p>
    <w:p w:rsidR="001E163A" w:rsidRDefault="001E163A" w:rsidP="003E4D00">
      <w:pPr>
        <w:pStyle w:val="Heading1"/>
        <w:jc w:val="center"/>
      </w:pPr>
      <w:bookmarkStart w:id="46" w:name="_Toc239964577"/>
      <w:r>
        <w:t>COSTA RICA</w:t>
      </w:r>
      <w:bookmarkEnd w:id="46"/>
    </w:p>
    <w:p w:rsidR="001E163A" w:rsidRDefault="001E163A" w:rsidP="001E163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104256" behindDoc="0" locked="0" layoutInCell="1" allowOverlap="1" wp14:anchorId="005E1A57" wp14:editId="35253BF8">
                <wp:simplePos x="0" y="0"/>
                <wp:positionH relativeFrom="column">
                  <wp:posOffset>4763135</wp:posOffset>
                </wp:positionH>
                <wp:positionV relativeFrom="paragraph">
                  <wp:posOffset>6985</wp:posOffset>
                </wp:positionV>
                <wp:extent cx="107315" cy="107315"/>
                <wp:effectExtent l="57150" t="19050" r="45085" b="102235"/>
                <wp:wrapNone/>
                <wp:docPr id="321" name="Oval 3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18702B" id="Oval 321" o:spid="_x0000_s1026" style="position:absolute;margin-left:375.05pt;margin-top:.55pt;width:8.45pt;height:8.45pt;z-index:25118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1E163A" w:rsidRDefault="001E163A" w:rsidP="001E163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105280" behindDoc="0" locked="0" layoutInCell="1" allowOverlap="1" wp14:anchorId="707A740E" wp14:editId="24C338F2">
                <wp:simplePos x="0" y="0"/>
                <wp:positionH relativeFrom="column">
                  <wp:posOffset>4398010</wp:posOffset>
                </wp:positionH>
                <wp:positionV relativeFrom="paragraph">
                  <wp:posOffset>7620</wp:posOffset>
                </wp:positionV>
                <wp:extent cx="107315" cy="107315"/>
                <wp:effectExtent l="57150" t="19050" r="45085" b="102235"/>
                <wp:wrapNone/>
                <wp:docPr id="322" name="Oval 3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518BFE" id="Oval 322" o:spid="_x0000_s1026" style="position:absolute;margin-left:346.3pt;margin-top:.6pt;width:8.45pt;height:8.45pt;z-index:25118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1E163A" w:rsidRPr="00962F2A" w:rsidRDefault="001E163A" w:rsidP="001E163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106304" behindDoc="0" locked="0" layoutInCell="1" allowOverlap="1" wp14:anchorId="706C5921" wp14:editId="07A43031">
                <wp:simplePos x="0" y="0"/>
                <wp:positionH relativeFrom="column">
                  <wp:posOffset>4998085</wp:posOffset>
                </wp:positionH>
                <wp:positionV relativeFrom="paragraph">
                  <wp:posOffset>6985</wp:posOffset>
                </wp:positionV>
                <wp:extent cx="107315" cy="107315"/>
                <wp:effectExtent l="57150" t="19050" r="45085" b="102235"/>
                <wp:wrapNone/>
                <wp:docPr id="323" name="Oval 3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86C91D" id="Oval 323" o:spid="_x0000_s1026" style="position:absolute;margin-left:393.55pt;margin-top:.55pt;width:8.45pt;height:8.45pt;z-index:25118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I2clwIAALsFAAAOAAAAZHJzL2Uyb0RvYy54bWysVE1vGyEQvVfqf0Dcm13bSdO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" fillcolor="#4f81bd [3204]" strokecolor="#0070c0">
                <v:shadow on="t" color="black" opacity="22937f" origin=",.5" offset="0,.63889mm"/>
                <v:path arrowok="t"/>
                <o:lock v:ext="edit" aspectratio="t"/>
              </v:oval>
            </w:pict>
          </mc:Fallback>
        </mc:AlternateContent>
      </w:r>
      <w:r w:rsidRPr="00962F2A">
        <w:rPr>
          <w:b/>
          <w:bCs/>
          <w:color w:val="548DD4" w:themeColor="text2" w:themeTint="99"/>
          <w:sz w:val="20"/>
          <w:szCs w:val="20"/>
        </w:rPr>
        <w:t>UN Convention</w:t>
      </w:r>
    </w:p>
    <w:p w:rsidR="001E163A" w:rsidRPr="00962F2A" w:rsidRDefault="001E163A" w:rsidP="001E163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107328" behindDoc="0" locked="0" layoutInCell="1" allowOverlap="1" wp14:anchorId="40D97C2D" wp14:editId="727DA2E9">
                <wp:simplePos x="0" y="0"/>
                <wp:positionH relativeFrom="column">
                  <wp:posOffset>5168265</wp:posOffset>
                </wp:positionH>
                <wp:positionV relativeFrom="paragraph">
                  <wp:posOffset>6350</wp:posOffset>
                </wp:positionV>
                <wp:extent cx="107315" cy="107315"/>
                <wp:effectExtent l="57150" t="19050" r="45085" b="102235"/>
                <wp:wrapNone/>
                <wp:docPr id="324" name="Oval 3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08BDF1" id="Oval 324" o:spid="_x0000_s1026" style="position:absolute;margin-left:406.95pt;margin-top:.5pt;width:8.45pt;height:8.45pt;z-index:25118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962F2A">
        <w:rPr>
          <w:b/>
          <w:bCs/>
          <w:color w:val="548DD4" w:themeColor="text2" w:themeTint="99"/>
          <w:sz w:val="20"/>
          <w:szCs w:val="20"/>
        </w:rPr>
        <w:t>UN Protocol</w:t>
      </w:r>
    </w:p>
    <w:p w:rsidR="001E163A" w:rsidRPr="00962F2A" w:rsidRDefault="001E163A" w:rsidP="001E163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103232" behindDoc="0" locked="0" layoutInCell="1" allowOverlap="1" wp14:anchorId="58DFB94F" wp14:editId="19D4DE7F">
                <wp:simplePos x="0" y="0"/>
                <wp:positionH relativeFrom="column">
                  <wp:posOffset>4693412</wp:posOffset>
                </wp:positionH>
                <wp:positionV relativeFrom="paragraph">
                  <wp:posOffset>-1905</wp:posOffset>
                </wp:positionV>
                <wp:extent cx="107315" cy="107315"/>
                <wp:effectExtent l="57150" t="19050" r="45085" b="102235"/>
                <wp:wrapNone/>
                <wp:docPr id="325" name="Oval 3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3917BC" id="Oval 325" o:spid="_x0000_s1026" style="position:absolute;margin-left:369.55pt;margin-top:-.15pt;width:8.45pt;height:8.45pt;z-index:2511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Se6lgIAALsFAAAOAAAAZHJzL2Uyb0RvYy54bWysVE1vGyEQvVfqf0Dcm13bSdO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" fillcolor="#4f81bd [3204]" strokecolor="#0070c0">
                <v:shadow on="t" color="black" opacity="22937f" origin=",.5" offset="0,.63889mm"/>
                <v:path arrowok="t"/>
                <o:lock v:ext="edit" aspectratio="t"/>
              </v:oval>
            </w:pict>
          </mc:Fallback>
        </mc:AlternateContent>
      </w:r>
      <w:r w:rsidRPr="00962F2A">
        <w:rPr>
          <w:b/>
          <w:bCs/>
          <w:color w:val="548DD4" w:themeColor="text2" w:themeTint="99"/>
          <w:sz w:val="20"/>
          <w:szCs w:val="20"/>
        </w:rPr>
        <w:t>Institutional Support</w:t>
      </w:r>
    </w:p>
    <w:p w:rsidR="001E163A" w:rsidRDefault="001E163A" w:rsidP="001E163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108352" behindDoc="0" locked="0" layoutInCell="1" allowOverlap="1" wp14:anchorId="16687CF7" wp14:editId="418EC681">
                <wp:simplePos x="0" y="0"/>
                <wp:positionH relativeFrom="column">
                  <wp:posOffset>4626610</wp:posOffset>
                </wp:positionH>
                <wp:positionV relativeFrom="paragraph">
                  <wp:posOffset>7620</wp:posOffset>
                </wp:positionV>
                <wp:extent cx="107315" cy="107315"/>
                <wp:effectExtent l="57150" t="19050" r="45085" b="102235"/>
                <wp:wrapNone/>
                <wp:docPr id="326" name="Oval 3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CF99F9" id="Oval 326" o:spid="_x0000_s1026" style="position:absolute;margin-left:364.3pt;margin-top:.6pt;width:8.45pt;height:8.45pt;z-index:25119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" filled="f" strokecolor="#0070c0">
                <v:shadow on="t" color="black" opacity="22937f" origin=",.5" offset="0,.63889mm"/>
                <v:path arrowok="t"/>
                <o:lock v:ext="edit" aspectratio="t"/>
              </v:oval>
            </w:pict>
          </mc:Fallback>
        </mc:AlternateContent>
      </w:r>
      <w:r>
        <w:rPr>
          <w:b/>
          <w:bCs/>
          <w:color w:val="548DD4" w:themeColor="text2" w:themeTint="99"/>
          <w:sz w:val="20"/>
          <w:szCs w:val="20"/>
        </w:rPr>
        <w:t>Reporting Mechanism</w:t>
      </w:r>
    </w:p>
    <w:p w:rsidR="001E163A" w:rsidRDefault="001E163A" w:rsidP="001E163A">
      <w:pPr>
        <w:jc w:val="right"/>
        <w:rPr>
          <w:b/>
          <w:bCs/>
          <w:color w:val="548DD4" w:themeColor="text2" w:themeTint="99"/>
          <w:sz w:val="20"/>
          <w:szCs w:val="20"/>
        </w:rPr>
      </w:pPr>
    </w:p>
    <w:p w:rsidR="001E163A" w:rsidRDefault="001E163A" w:rsidP="001E163A">
      <w:pPr>
        <w:framePr w:hSpace="45" w:wrap="around" w:vAnchor="text" w:hAnchor="text"/>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1E163A" w:rsidRDefault="001E163A" w:rsidP="001E163A">
      <w:pPr>
        <w:framePr w:hSpace="45" w:wrap="around" w:vAnchor="text" w:hAnchor="text"/>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4 794 000</w:t>
      </w:r>
    </w:p>
    <w:p w:rsidR="001E163A" w:rsidRDefault="001E163A" w:rsidP="001E163A">
      <w:pPr>
        <w:framePr w:hSpace="45" w:wrap="around" w:vAnchor="text" w:hAnchor="text"/>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350"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1E163A" w:rsidRDefault="001E163A" w:rsidP="001E163A">
      <w:pPr>
        <w:framePr w:hSpace="45" w:wrap="around" w:vAnchor="text" w:hAnchor="text"/>
        <w:spacing w:before="100" w:beforeAutospacing="1" w:after="100" w:afterAutospacing="1"/>
        <w:rPr>
          <w:rFonts w:eastAsia="Times New Roman" w:cstheme="minorHAnsi"/>
        </w:rPr>
      </w:pPr>
      <w:r>
        <w:rPr>
          <w:rFonts w:eastAsia="Times New Roman" w:cstheme="minorHAnsi"/>
          <w:b/>
          <w:bCs/>
        </w:rPr>
        <w:t>Internet users</w:t>
      </w:r>
      <w:r>
        <w:rPr>
          <w:rFonts w:eastAsia="Times New Roman" w:cstheme="minorHAnsi"/>
        </w:rPr>
        <w:t xml:space="preserve">, percentage of population: 42.12% </w:t>
      </w:r>
    </w:p>
    <w:p w:rsidR="001E163A" w:rsidRDefault="001E163A" w:rsidP="001E163A">
      <w:pPr>
        <w:rPr>
          <w:rFonts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351"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1E163A" w:rsidRDefault="001E163A" w:rsidP="001E163A">
      <w:pPr>
        <w:rPr>
          <w:rFonts w:cstheme="minorHAnsi"/>
          <w:sz w:val="16"/>
          <w:szCs w:val="16"/>
        </w:rPr>
      </w:pPr>
    </w:p>
    <w:p w:rsidR="001E163A" w:rsidRPr="00A77F6C" w:rsidRDefault="001E163A" w:rsidP="001E163A">
      <w:pPr>
        <w:rPr>
          <w:rFonts w:cstheme="minorHAnsi"/>
        </w:rPr>
      </w:pPr>
      <w:r>
        <w:rPr>
          <w:rFonts w:cstheme="minorHAnsi"/>
          <w:b/>
          <w:bCs/>
          <w:color w:val="4F81BD" w:themeColor="accent1"/>
        </w:rPr>
        <w:t>NATIONAL LEGISLATION</w:t>
      </w:r>
    </w:p>
    <w:p w:rsidR="001E163A" w:rsidRPr="00A77F6C" w:rsidRDefault="004A6348" w:rsidP="001E163A">
      <w:pPr>
        <w:pStyle w:val="ListParagraph"/>
        <w:numPr>
          <w:ilvl w:val="0"/>
          <w:numId w:val="22"/>
        </w:numPr>
        <w:rPr>
          <w:rFonts w:cstheme="minorHAnsi"/>
        </w:rPr>
      </w:pPr>
      <w:hyperlink r:id="rId352" w:history="1">
        <w:r w:rsidR="001E163A" w:rsidRPr="00A77F6C">
          <w:rPr>
            <w:rStyle w:val="Hyperlink"/>
            <w:rFonts w:cstheme="minorHAnsi"/>
          </w:rPr>
          <w:t>Article 173</w:t>
        </w:r>
      </w:hyperlink>
      <w:r w:rsidR="001E163A" w:rsidRPr="001D2793">
        <w:rPr>
          <w:rStyle w:val="Hyperlink"/>
          <w:rFonts w:cstheme="minorHAnsi"/>
          <w:u w:val="none"/>
        </w:rPr>
        <w:t>*</w:t>
      </w:r>
      <w:r w:rsidR="001E163A" w:rsidRPr="00A77F6C">
        <w:rPr>
          <w:rFonts w:cstheme="minorHAnsi"/>
        </w:rPr>
        <w:t xml:space="preserve"> </w:t>
      </w:r>
      <w:r w:rsidR="001E163A">
        <w:rPr>
          <w:rFonts w:cstheme="minorHAnsi"/>
        </w:rPr>
        <w:t>of</w:t>
      </w:r>
      <w:r w:rsidR="001E163A" w:rsidRPr="00A77F6C">
        <w:rPr>
          <w:rFonts w:cstheme="minorHAnsi"/>
        </w:rPr>
        <w:t xml:space="preserve"> the Criminal Code, amended by the law n. 8590, July 2007.</w:t>
      </w:r>
    </w:p>
    <w:p w:rsidR="001E163A" w:rsidRPr="00A77F6C" w:rsidRDefault="004A6348" w:rsidP="001E163A">
      <w:pPr>
        <w:pStyle w:val="ListParagraph"/>
        <w:numPr>
          <w:ilvl w:val="0"/>
          <w:numId w:val="22"/>
        </w:numPr>
        <w:rPr>
          <w:rFonts w:cstheme="minorHAnsi"/>
        </w:rPr>
      </w:pPr>
      <w:hyperlink r:id="rId353" w:history="1">
        <w:r w:rsidR="001E163A" w:rsidRPr="00A77F6C">
          <w:rPr>
            <w:rStyle w:val="Hyperlink"/>
            <w:rFonts w:cstheme="minorHAnsi"/>
          </w:rPr>
          <w:t>Article 173bis</w:t>
        </w:r>
      </w:hyperlink>
      <w:r w:rsidR="001E163A" w:rsidRPr="001D2793">
        <w:rPr>
          <w:rStyle w:val="Hyperlink"/>
          <w:rFonts w:cstheme="minorHAnsi"/>
          <w:u w:val="none"/>
        </w:rPr>
        <w:t>*</w:t>
      </w:r>
      <w:r w:rsidR="001E163A" w:rsidRPr="00A77F6C">
        <w:rPr>
          <w:rFonts w:cstheme="minorHAnsi"/>
        </w:rPr>
        <w:t xml:space="preserve"> </w:t>
      </w:r>
      <w:r w:rsidR="001E163A">
        <w:rPr>
          <w:rFonts w:cstheme="minorHAnsi"/>
        </w:rPr>
        <w:t>of</w:t>
      </w:r>
      <w:r w:rsidR="001E163A" w:rsidRPr="00A77F6C">
        <w:rPr>
          <w:rFonts w:cstheme="minorHAnsi"/>
        </w:rPr>
        <w:t xml:space="preserve"> the Criminal Code, added by the law n. 8590, July 2007.</w:t>
      </w:r>
    </w:p>
    <w:p w:rsidR="001E163A" w:rsidRPr="00540097" w:rsidRDefault="004A6348" w:rsidP="001E163A">
      <w:pPr>
        <w:pStyle w:val="ListParagraph"/>
        <w:numPr>
          <w:ilvl w:val="0"/>
          <w:numId w:val="22"/>
        </w:numPr>
        <w:rPr>
          <w:rFonts w:cstheme="minorHAnsi"/>
        </w:rPr>
      </w:pPr>
      <w:hyperlink r:id="rId354" w:history="1">
        <w:r w:rsidR="001E163A" w:rsidRPr="00A77F6C">
          <w:rPr>
            <w:rStyle w:val="Hyperlink"/>
            <w:rFonts w:cstheme="minorHAnsi"/>
          </w:rPr>
          <w:t>Article 174</w:t>
        </w:r>
      </w:hyperlink>
      <w:r w:rsidR="001E163A" w:rsidRPr="001D2793">
        <w:rPr>
          <w:rStyle w:val="Hyperlink"/>
          <w:rFonts w:cstheme="minorHAnsi"/>
          <w:u w:val="none"/>
        </w:rPr>
        <w:t>*</w:t>
      </w:r>
      <w:r w:rsidR="001E163A">
        <w:rPr>
          <w:rFonts w:cstheme="minorHAnsi"/>
        </w:rPr>
        <w:t xml:space="preserve"> of</w:t>
      </w:r>
      <w:r w:rsidR="001E163A" w:rsidRPr="00A77F6C">
        <w:rPr>
          <w:rFonts w:cstheme="minorHAnsi"/>
        </w:rPr>
        <w:t xml:space="preserve"> the Criminal Code, reformed by the law 7899, August 1999.</w:t>
      </w:r>
    </w:p>
    <w:p w:rsidR="001E163A" w:rsidRPr="001E6FD3" w:rsidRDefault="004A6348" w:rsidP="001E163A">
      <w:pPr>
        <w:pStyle w:val="ListParagraph"/>
        <w:numPr>
          <w:ilvl w:val="0"/>
          <w:numId w:val="22"/>
        </w:numPr>
        <w:autoSpaceDE w:val="0"/>
        <w:autoSpaceDN w:val="0"/>
        <w:adjustRightInd w:val="0"/>
        <w:spacing w:after="0" w:line="240" w:lineRule="auto"/>
        <w:rPr>
          <w:rFonts w:cstheme="minorHAnsi"/>
          <w:color w:val="000000"/>
        </w:rPr>
      </w:pPr>
      <w:hyperlink r:id="rId355" w:history="1">
        <w:r w:rsidR="001E163A" w:rsidRPr="001E6FD3">
          <w:rPr>
            <w:rStyle w:val="Hyperlink"/>
            <w:rFonts w:cstheme="minorHAnsi"/>
          </w:rPr>
          <w:t>Article 13</w:t>
        </w:r>
      </w:hyperlink>
      <w:r w:rsidR="001E163A" w:rsidRPr="001D2793">
        <w:rPr>
          <w:rFonts w:cstheme="minorHAnsi"/>
          <w:color w:val="4F81BD" w:themeColor="accent1"/>
        </w:rPr>
        <w:t>*</w:t>
      </w:r>
      <w:r w:rsidR="001E163A" w:rsidRPr="001E6FD3">
        <w:rPr>
          <w:rFonts w:cstheme="minorHAnsi"/>
          <w:color w:val="000000"/>
        </w:rPr>
        <w:t xml:space="preserve"> of Law n. 7739, Code for Childhood and Adolescence.</w:t>
      </w:r>
    </w:p>
    <w:p w:rsidR="001E163A" w:rsidRPr="001E6FD3" w:rsidRDefault="004A6348" w:rsidP="001E163A">
      <w:pPr>
        <w:pStyle w:val="ListParagraph"/>
        <w:numPr>
          <w:ilvl w:val="0"/>
          <w:numId w:val="22"/>
        </w:numPr>
        <w:autoSpaceDE w:val="0"/>
        <w:autoSpaceDN w:val="0"/>
        <w:adjustRightInd w:val="0"/>
        <w:spacing w:after="0" w:line="240" w:lineRule="auto"/>
        <w:rPr>
          <w:rFonts w:cstheme="minorHAnsi"/>
        </w:rPr>
      </w:pPr>
      <w:hyperlink r:id="rId356" w:history="1">
        <w:r w:rsidR="001E163A" w:rsidRPr="001E6FD3">
          <w:rPr>
            <w:rStyle w:val="Hyperlink"/>
            <w:rFonts w:cstheme="minorHAnsi"/>
          </w:rPr>
          <w:t>Law n. 8934</w:t>
        </w:r>
      </w:hyperlink>
      <w:r w:rsidR="001E163A" w:rsidRPr="001D2793">
        <w:rPr>
          <w:rFonts w:cstheme="minorHAnsi"/>
          <w:color w:val="4F81BD" w:themeColor="accent1"/>
        </w:rPr>
        <w:t>*</w:t>
      </w:r>
      <w:r w:rsidR="001E163A">
        <w:rPr>
          <w:rFonts w:cstheme="minorHAnsi"/>
          <w:color w:val="000000"/>
        </w:rPr>
        <w:t xml:space="preserve">, </w:t>
      </w:r>
      <w:r w:rsidR="001E163A" w:rsidRPr="001E6FD3">
        <w:t>Prote</w:t>
      </w:r>
      <w:r w:rsidR="001E163A">
        <w:t>ction of Children and Young from</w:t>
      </w:r>
      <w:r w:rsidR="001E163A" w:rsidRPr="001E6FD3">
        <w:t xml:space="preserve"> Harmful Content on the Internet and other </w:t>
      </w:r>
      <w:r w:rsidR="001E163A">
        <w:t>E</w:t>
      </w:r>
      <w:r w:rsidR="001E163A" w:rsidRPr="001E6FD3">
        <w:t xml:space="preserve">lectronic </w:t>
      </w:r>
      <w:r w:rsidR="001E163A">
        <w:t>M</w:t>
      </w:r>
      <w:r w:rsidR="001E163A" w:rsidRPr="001E6FD3">
        <w:t>edia</w:t>
      </w:r>
      <w:r w:rsidR="001E163A" w:rsidRPr="001E6FD3">
        <w:rPr>
          <w:rFonts w:cstheme="minorHAnsi"/>
          <w:color w:val="000000"/>
        </w:rPr>
        <w:t>, March 2011.</w:t>
      </w:r>
    </w:p>
    <w:p w:rsidR="001E163A" w:rsidRDefault="001E163A" w:rsidP="001E163A">
      <w:pPr>
        <w:rPr>
          <w:rFonts w:cstheme="minorHAnsi"/>
        </w:rPr>
      </w:pPr>
    </w:p>
    <w:p w:rsidR="001E163A" w:rsidRPr="00540097" w:rsidRDefault="001E163A" w:rsidP="001E163A">
      <w:pPr>
        <w:rPr>
          <w:rFonts w:cstheme="minorHAnsi"/>
          <w:b/>
          <w:bCs/>
          <w:color w:val="4F81BD" w:themeColor="accent1"/>
        </w:rPr>
      </w:pPr>
      <w:r w:rsidRPr="00540097">
        <w:rPr>
          <w:rFonts w:cstheme="minorHAnsi"/>
          <w:b/>
          <w:bCs/>
          <w:color w:val="4F81BD" w:themeColor="accent1"/>
        </w:rPr>
        <w:t>UN CONVENTION</w:t>
      </w:r>
    </w:p>
    <w:p w:rsidR="001E163A" w:rsidRPr="00A77F6C" w:rsidRDefault="001E163A" w:rsidP="001E163A">
      <w:pPr>
        <w:pStyle w:val="ListParagraph"/>
        <w:numPr>
          <w:ilvl w:val="0"/>
          <w:numId w:val="22"/>
        </w:numPr>
        <w:rPr>
          <w:rFonts w:cstheme="minorHAnsi"/>
        </w:rPr>
      </w:pPr>
      <w:r w:rsidRPr="00A77F6C">
        <w:rPr>
          <w:rFonts w:cstheme="minorHAnsi"/>
        </w:rPr>
        <w:t xml:space="preserve">Signed and ratified, with no declarations or reservations to articles 16, 17(e) and 34(c), the </w:t>
      </w:r>
      <w:hyperlink r:id="rId357" w:history="1">
        <w:r w:rsidRPr="00A77F6C">
          <w:rPr>
            <w:rStyle w:val="Hyperlink"/>
            <w:rFonts w:cstheme="minorHAnsi"/>
          </w:rPr>
          <w:t>Convention on the Rights of Child</w:t>
        </w:r>
      </w:hyperlink>
      <w:r w:rsidRPr="00A77F6C">
        <w:rPr>
          <w:rFonts w:cstheme="minorHAnsi"/>
        </w:rPr>
        <w:t>.</w:t>
      </w:r>
    </w:p>
    <w:p w:rsidR="001E163A" w:rsidRPr="00FC1429" w:rsidRDefault="001E163A" w:rsidP="001E163A">
      <w:pPr>
        <w:ind w:left="360"/>
        <w:rPr>
          <w:rFonts w:cstheme="minorHAnsi"/>
        </w:rPr>
      </w:pPr>
    </w:p>
    <w:p w:rsidR="001E163A" w:rsidRPr="00FC1429" w:rsidRDefault="001E163A" w:rsidP="001E163A">
      <w:pPr>
        <w:rPr>
          <w:rFonts w:cstheme="minorHAnsi"/>
          <w:b/>
          <w:bCs/>
          <w:color w:val="4F81BD" w:themeColor="accent1"/>
        </w:rPr>
      </w:pPr>
      <w:r w:rsidRPr="00FC1429">
        <w:rPr>
          <w:rFonts w:cstheme="minorHAnsi"/>
          <w:b/>
          <w:bCs/>
          <w:color w:val="4F81BD" w:themeColor="accent1"/>
        </w:rPr>
        <w:lastRenderedPageBreak/>
        <w:t>UN PROTOCOL</w:t>
      </w:r>
    </w:p>
    <w:p w:rsidR="001E163A" w:rsidRDefault="001E163A" w:rsidP="001E163A">
      <w:pPr>
        <w:pStyle w:val="ListParagraph"/>
        <w:numPr>
          <w:ilvl w:val="0"/>
          <w:numId w:val="22"/>
        </w:numPr>
        <w:rPr>
          <w:rFonts w:cstheme="minorHAnsi"/>
        </w:rPr>
      </w:pPr>
      <w:r w:rsidRPr="00A77F6C">
        <w:rPr>
          <w:rFonts w:cstheme="minorHAnsi"/>
        </w:rPr>
        <w:t xml:space="preserve">Signed and ratified, with no declarations or reservations to articles 2 and 3, the </w:t>
      </w:r>
      <w:hyperlink r:id="rId358" w:history="1">
        <w:r>
          <w:rPr>
            <w:rStyle w:val="Hyperlink"/>
            <w:rFonts w:cstheme="minorHAnsi"/>
          </w:rPr>
          <w:t>Optional Protocol 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sidRPr="00A77F6C">
        <w:rPr>
          <w:rFonts w:cstheme="minorHAnsi"/>
        </w:rPr>
        <w:t>.</w:t>
      </w:r>
    </w:p>
    <w:p w:rsidR="001E163A" w:rsidRPr="006810CA" w:rsidRDefault="001E163A" w:rsidP="001E163A">
      <w:pPr>
        <w:pStyle w:val="ListParagraph"/>
        <w:rPr>
          <w:rFonts w:cstheme="minorHAnsi"/>
        </w:rPr>
      </w:pPr>
    </w:p>
    <w:p w:rsidR="001E163A" w:rsidRPr="001E6FD3" w:rsidRDefault="001E163A" w:rsidP="001E163A">
      <w:pPr>
        <w:rPr>
          <w:rFonts w:cstheme="minorHAnsi"/>
          <w:b/>
          <w:bCs/>
          <w:color w:val="4F81BD" w:themeColor="accent1"/>
        </w:rPr>
      </w:pPr>
      <w:r w:rsidRPr="001E6FD3">
        <w:rPr>
          <w:rFonts w:cstheme="minorHAnsi"/>
          <w:b/>
          <w:bCs/>
          <w:color w:val="4F81BD" w:themeColor="accent1"/>
        </w:rPr>
        <w:t>INSTITUTIONAL SUPPORT</w:t>
      </w:r>
    </w:p>
    <w:p w:rsidR="001E163A" w:rsidRPr="00A77F6C" w:rsidRDefault="001E163A" w:rsidP="001E163A">
      <w:pPr>
        <w:pStyle w:val="ListParagraph"/>
        <w:numPr>
          <w:ilvl w:val="0"/>
          <w:numId w:val="22"/>
        </w:numPr>
        <w:rPr>
          <w:rFonts w:cstheme="minorHAnsi"/>
        </w:rPr>
      </w:pPr>
      <w:r w:rsidRPr="00A77F6C">
        <w:rPr>
          <w:rFonts w:cstheme="minorHAnsi"/>
        </w:rPr>
        <w:t>A National Committee on the commercial sexual exploitation of children was created under the National Plan against Commercial Sexual Exploitation, 2002 – “</w:t>
      </w:r>
      <w:hyperlink r:id="rId359" w:history="1">
        <w:r w:rsidRPr="00A77F6C">
          <w:rPr>
            <w:rStyle w:val="Hyperlink"/>
            <w:rFonts w:cstheme="minorHAnsi"/>
          </w:rPr>
          <w:t xml:space="preserve">Plan </w:t>
        </w:r>
        <w:proofErr w:type="spellStart"/>
        <w:r w:rsidRPr="00A77F6C">
          <w:rPr>
            <w:rStyle w:val="Hyperlink"/>
            <w:rFonts w:cstheme="minorHAnsi"/>
          </w:rPr>
          <w:t>Nacional</w:t>
        </w:r>
        <w:proofErr w:type="spellEnd"/>
        <w:r w:rsidRPr="00A77F6C">
          <w:rPr>
            <w:rStyle w:val="Hyperlink"/>
            <w:rFonts w:cstheme="minorHAnsi"/>
          </w:rPr>
          <w:t xml:space="preserve"> contra la </w:t>
        </w:r>
        <w:proofErr w:type="spellStart"/>
        <w:r w:rsidRPr="00A77F6C">
          <w:rPr>
            <w:rStyle w:val="Hyperlink"/>
            <w:rFonts w:cstheme="minorHAnsi"/>
          </w:rPr>
          <w:t>Exploitación</w:t>
        </w:r>
        <w:proofErr w:type="spellEnd"/>
        <w:r w:rsidRPr="00A77F6C">
          <w:rPr>
            <w:rStyle w:val="Hyperlink"/>
            <w:rFonts w:cstheme="minorHAnsi"/>
          </w:rPr>
          <w:t xml:space="preserve"> Sexual </w:t>
        </w:r>
        <w:proofErr w:type="spellStart"/>
        <w:r w:rsidRPr="00A77F6C">
          <w:rPr>
            <w:rStyle w:val="Hyperlink"/>
            <w:rFonts w:cstheme="minorHAnsi"/>
          </w:rPr>
          <w:t>Comercial</w:t>
        </w:r>
        <w:proofErr w:type="spellEnd"/>
        <w:r w:rsidRPr="00A77F6C">
          <w:rPr>
            <w:rStyle w:val="Hyperlink"/>
            <w:rFonts w:cstheme="minorHAnsi"/>
          </w:rPr>
          <w:t xml:space="preserve"> de </w:t>
        </w:r>
        <w:proofErr w:type="spellStart"/>
        <w:r w:rsidRPr="00A77F6C">
          <w:rPr>
            <w:rStyle w:val="Hyperlink"/>
            <w:rFonts w:cstheme="minorHAnsi"/>
          </w:rPr>
          <w:t>Niñas</w:t>
        </w:r>
        <w:proofErr w:type="spellEnd"/>
        <w:r w:rsidRPr="00A77F6C">
          <w:rPr>
            <w:rStyle w:val="Hyperlink"/>
            <w:rFonts w:cstheme="minorHAnsi"/>
          </w:rPr>
          <w:t xml:space="preserve">, </w:t>
        </w:r>
        <w:proofErr w:type="spellStart"/>
        <w:r w:rsidRPr="00A77F6C">
          <w:rPr>
            <w:rStyle w:val="Hyperlink"/>
            <w:rFonts w:cstheme="minorHAnsi"/>
          </w:rPr>
          <w:t>Niõs</w:t>
        </w:r>
        <w:proofErr w:type="spellEnd"/>
        <w:r w:rsidRPr="00A77F6C">
          <w:rPr>
            <w:rStyle w:val="Hyperlink"/>
            <w:rFonts w:cstheme="minorHAnsi"/>
          </w:rPr>
          <w:t xml:space="preserve"> y </w:t>
        </w:r>
        <w:proofErr w:type="spellStart"/>
        <w:r w:rsidRPr="00A77F6C">
          <w:rPr>
            <w:rStyle w:val="Hyperlink"/>
            <w:rFonts w:cstheme="minorHAnsi"/>
          </w:rPr>
          <w:t>Adolescentes</w:t>
        </w:r>
        <w:proofErr w:type="spellEnd"/>
      </w:hyperlink>
      <w:r w:rsidRPr="00A77F6C">
        <w:rPr>
          <w:rFonts w:cstheme="minorHAnsi"/>
        </w:rPr>
        <w:t>”.</w:t>
      </w:r>
    </w:p>
    <w:p w:rsidR="001E163A" w:rsidRPr="006810CA" w:rsidRDefault="001E163A" w:rsidP="001E163A">
      <w:pPr>
        <w:pStyle w:val="ListParagraph"/>
        <w:numPr>
          <w:ilvl w:val="0"/>
          <w:numId w:val="22"/>
        </w:numPr>
        <w:rPr>
          <w:rFonts w:cstheme="minorHAnsi"/>
        </w:rPr>
      </w:pPr>
      <w:r w:rsidRPr="001E6FD3">
        <w:rPr>
          <w:rFonts w:cstheme="minorHAnsi"/>
        </w:rPr>
        <w:t xml:space="preserve">A National Committee for Online Security was created in December 2010: </w:t>
      </w:r>
      <w:hyperlink r:id="rId360" w:anchor="_Toc279571975" w:history="1">
        <w:proofErr w:type="spellStart"/>
        <w:r w:rsidRPr="001E6FD3">
          <w:rPr>
            <w:rStyle w:val="Hyperlink"/>
            <w:rFonts w:cstheme="minorHAnsi"/>
          </w:rPr>
          <w:t>Comisión</w:t>
        </w:r>
        <w:proofErr w:type="spellEnd"/>
        <w:r w:rsidRPr="001E6FD3">
          <w:rPr>
            <w:rStyle w:val="Hyperlink"/>
            <w:rFonts w:cstheme="minorHAnsi"/>
          </w:rPr>
          <w:t xml:space="preserve"> </w:t>
        </w:r>
        <w:proofErr w:type="spellStart"/>
        <w:r w:rsidRPr="001E6FD3">
          <w:rPr>
            <w:rStyle w:val="Hyperlink"/>
            <w:rFonts w:cstheme="minorHAnsi"/>
          </w:rPr>
          <w:t>Nacional</w:t>
        </w:r>
        <w:proofErr w:type="spellEnd"/>
        <w:r w:rsidRPr="001E6FD3">
          <w:rPr>
            <w:rStyle w:val="Hyperlink"/>
            <w:rFonts w:cstheme="minorHAnsi"/>
          </w:rPr>
          <w:t xml:space="preserve"> de </w:t>
        </w:r>
        <w:proofErr w:type="spellStart"/>
        <w:r w:rsidRPr="001E6FD3">
          <w:rPr>
            <w:rStyle w:val="Hyperlink"/>
            <w:rFonts w:cstheme="minorHAnsi"/>
          </w:rPr>
          <w:t>Seguridad</w:t>
        </w:r>
        <w:proofErr w:type="spellEnd"/>
        <w:r w:rsidRPr="001E6FD3">
          <w:rPr>
            <w:rStyle w:val="Hyperlink"/>
            <w:rFonts w:cstheme="minorHAnsi"/>
          </w:rPr>
          <w:t xml:space="preserve"> en </w:t>
        </w:r>
        <w:proofErr w:type="spellStart"/>
        <w:r w:rsidRPr="001E6FD3">
          <w:rPr>
            <w:rStyle w:val="Hyperlink"/>
            <w:rFonts w:cstheme="minorHAnsi"/>
          </w:rPr>
          <w:t>Línea</w:t>
        </w:r>
        <w:proofErr w:type="spellEnd"/>
      </w:hyperlink>
      <w:r w:rsidRPr="001E6FD3">
        <w:rPr>
          <w:rFonts w:cstheme="minorHAnsi"/>
        </w:rPr>
        <w:t xml:space="preserve"> (Decree n. 36274).</w:t>
      </w:r>
    </w:p>
    <w:p w:rsidR="001E163A" w:rsidRDefault="001E163A" w:rsidP="001E163A">
      <w:pPr>
        <w:pStyle w:val="ListParagraph"/>
        <w:rPr>
          <w:rFonts w:cstheme="minorHAnsi"/>
          <w:b/>
          <w:bCs/>
          <w:color w:val="4F81BD" w:themeColor="accent1"/>
        </w:rPr>
      </w:pPr>
    </w:p>
    <w:p w:rsidR="001E163A" w:rsidRPr="00156E33" w:rsidRDefault="001E163A" w:rsidP="001E163A">
      <w:pPr>
        <w:rPr>
          <w:rFonts w:cstheme="minorHAnsi"/>
          <w:b/>
          <w:bCs/>
          <w:color w:val="4F81BD" w:themeColor="accent1"/>
        </w:rPr>
      </w:pPr>
    </w:p>
    <w:p w:rsidR="001E163A" w:rsidRDefault="001E163A" w:rsidP="00031B85">
      <w:pPr>
        <w:rPr>
          <w:rFonts w:cstheme="minorHAnsi"/>
        </w:rPr>
        <w:sectPr w:rsidR="001E163A">
          <w:pgSz w:w="12240" w:h="15840"/>
          <w:pgMar w:top="1440" w:right="1440" w:bottom="1440" w:left="1440" w:header="708" w:footer="708" w:gutter="0"/>
          <w:cols w:space="708"/>
          <w:docGrid w:linePitch="360"/>
        </w:sectPr>
      </w:pPr>
    </w:p>
    <w:p w:rsidR="001E163A" w:rsidRDefault="001E163A" w:rsidP="001E163A">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1110400" behindDoc="1" locked="0" layoutInCell="1" allowOverlap="1" wp14:anchorId="1D62143D" wp14:editId="56AF25AD">
            <wp:simplePos x="0" y="0"/>
            <wp:positionH relativeFrom="column">
              <wp:posOffset>24714</wp:posOffset>
            </wp:positionH>
            <wp:positionV relativeFrom="paragraph">
              <wp:posOffset>115330</wp:posOffset>
            </wp:positionV>
            <wp:extent cx="1104900" cy="1190625"/>
            <wp:effectExtent l="0" t="0" r="0" b="9525"/>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0490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131DF130">
          <v:shape id="_x0000_s1071" type="#_x0000_t75" style="position:absolute;left:0;text-align:left;margin-left:398.1pt;margin-top:5.85pt;width:69.6pt;height:62.9pt;z-index:252388352;mso-position-horizontal-relative:text;mso-position-vertical-relative:text">
            <v:imagedata r:id="rId17" o:title=""/>
          </v:shape>
          <o:OLEObject Type="Embed" ProgID="PBrush" ShapeID="_x0000_s1071" DrawAspect="Content" ObjectID="_1454308445" r:id="rId361"/>
        </w:object>
      </w:r>
      <w:r>
        <w:rPr>
          <w:b/>
          <w:bCs/>
          <w:color w:val="4F81BD" w:themeColor="accent1"/>
          <w:sz w:val="48"/>
          <w:szCs w:val="48"/>
        </w:rPr>
        <w:t>CHILD ONLINE PROTECTION</w:t>
      </w:r>
    </w:p>
    <w:p w:rsidR="001E163A" w:rsidRDefault="001E163A" w:rsidP="00D800A4">
      <w:pPr>
        <w:pStyle w:val="Heading1"/>
        <w:jc w:val="center"/>
      </w:pPr>
      <w:bookmarkStart w:id="47" w:name="_Toc239964578"/>
      <w:r>
        <w:rPr>
          <w:noProof/>
          <w:color w:val="548DD4" w:themeColor="text2" w:themeTint="99"/>
          <w:sz w:val="20"/>
          <w:szCs w:val="20"/>
          <w:lang w:eastAsia="en-US"/>
        </w:rPr>
        <w:drawing>
          <wp:anchor distT="0" distB="0" distL="114300" distR="114300" simplePos="0" relativeHeight="251109376" behindDoc="0" locked="0" layoutInCell="1" allowOverlap="1" wp14:anchorId="18453C8F" wp14:editId="33310434">
            <wp:simplePos x="0" y="0"/>
            <wp:positionH relativeFrom="column">
              <wp:posOffset>534670</wp:posOffset>
            </wp:positionH>
            <wp:positionV relativeFrom="paragraph">
              <wp:posOffset>111760</wp:posOffset>
            </wp:positionV>
            <wp:extent cx="304800" cy="311150"/>
            <wp:effectExtent l="0" t="0" r="0" b="0"/>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11150"/>
                    </a:xfrm>
                    <a:prstGeom prst="rect">
                      <a:avLst/>
                    </a:prstGeom>
                    <a:noFill/>
                  </pic:spPr>
                </pic:pic>
              </a:graphicData>
            </a:graphic>
            <wp14:sizeRelH relativeFrom="page">
              <wp14:pctWidth>0</wp14:pctWidth>
            </wp14:sizeRelH>
            <wp14:sizeRelV relativeFrom="page">
              <wp14:pctHeight>0</wp14:pctHeight>
            </wp14:sizeRelV>
          </wp:anchor>
        </w:drawing>
      </w:r>
      <w:r>
        <w:t>CROATIA</w:t>
      </w:r>
      <w:bookmarkEnd w:id="47"/>
    </w:p>
    <w:p w:rsidR="001E163A" w:rsidRDefault="001E163A" w:rsidP="001E163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113472" behindDoc="0" locked="0" layoutInCell="1" allowOverlap="1" wp14:anchorId="7A7B18F4" wp14:editId="5F792F37">
                <wp:simplePos x="0" y="0"/>
                <wp:positionH relativeFrom="column">
                  <wp:posOffset>4771870</wp:posOffset>
                </wp:positionH>
                <wp:positionV relativeFrom="paragraph">
                  <wp:posOffset>-7534</wp:posOffset>
                </wp:positionV>
                <wp:extent cx="107315" cy="107315"/>
                <wp:effectExtent l="57150" t="19050" r="45085" b="102235"/>
                <wp:wrapNone/>
                <wp:docPr id="329" name="Oval 3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A5AC27" id="Oval 329" o:spid="_x0000_s1026" style="position:absolute;margin-left:375.75pt;margin-top:-.6pt;width:8.45pt;height:8.45pt;z-index:25119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1E163A" w:rsidRDefault="001E163A" w:rsidP="001E163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114496" behindDoc="0" locked="0" layoutInCell="1" allowOverlap="1" wp14:anchorId="47154472" wp14:editId="15EF9FBC">
                <wp:simplePos x="0" y="0"/>
                <wp:positionH relativeFrom="column">
                  <wp:posOffset>4398010</wp:posOffset>
                </wp:positionH>
                <wp:positionV relativeFrom="paragraph">
                  <wp:posOffset>-6247</wp:posOffset>
                </wp:positionV>
                <wp:extent cx="107315" cy="107315"/>
                <wp:effectExtent l="57150" t="19050" r="45085" b="102235"/>
                <wp:wrapNone/>
                <wp:docPr id="330" name="Oval 3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83C9B4" id="Oval 330" o:spid="_x0000_s1026" style="position:absolute;margin-left:346.3pt;margin-top:-.5pt;width:8.45pt;height:8.45pt;z-index:25119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1E163A" w:rsidRPr="0033046F" w:rsidRDefault="001E163A" w:rsidP="001E163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115520" behindDoc="0" locked="0" layoutInCell="1" allowOverlap="1" wp14:anchorId="24CFAC5E" wp14:editId="4E14470C">
                <wp:simplePos x="0" y="0"/>
                <wp:positionH relativeFrom="column">
                  <wp:posOffset>4998085</wp:posOffset>
                </wp:positionH>
                <wp:positionV relativeFrom="paragraph">
                  <wp:posOffset>6985</wp:posOffset>
                </wp:positionV>
                <wp:extent cx="107315" cy="107315"/>
                <wp:effectExtent l="57150" t="19050" r="45085" b="102235"/>
                <wp:wrapNone/>
                <wp:docPr id="331" name="Oval 3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67391F" id="Oval 331" o:spid="_x0000_s1026" style="position:absolute;margin-left:393.55pt;margin-top:.55pt;width:8.45pt;height:8.45pt;z-index:25119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H4VlQIAALsFAAAOAAAAZHJzL2Uyb0RvYy54bWysVE1vGyEQvVfqf0Dcm13bSdO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" fillcolor="#4f81bd [3204]" strokecolor="#0070c0">
                <v:shadow on="t" color="black" opacity="22937f" origin=",.5" offset="0,.63889mm"/>
                <v:path arrowok="t"/>
                <o:lock v:ext="edit" aspectratio="t"/>
              </v:oval>
            </w:pict>
          </mc:Fallback>
        </mc:AlternateContent>
      </w:r>
      <w:r w:rsidRPr="0033046F">
        <w:rPr>
          <w:b/>
          <w:bCs/>
          <w:color w:val="548DD4" w:themeColor="text2" w:themeTint="99"/>
          <w:sz w:val="20"/>
          <w:szCs w:val="20"/>
        </w:rPr>
        <w:t>UN Convention</w:t>
      </w:r>
    </w:p>
    <w:p w:rsidR="001E163A" w:rsidRPr="0033046F" w:rsidRDefault="001E163A" w:rsidP="001E163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116544" behindDoc="0" locked="0" layoutInCell="1" allowOverlap="1" wp14:anchorId="7AF67A56" wp14:editId="5CC0336C">
                <wp:simplePos x="0" y="0"/>
                <wp:positionH relativeFrom="column">
                  <wp:posOffset>5168780</wp:posOffset>
                </wp:positionH>
                <wp:positionV relativeFrom="paragraph">
                  <wp:posOffset>6350</wp:posOffset>
                </wp:positionV>
                <wp:extent cx="107315" cy="107315"/>
                <wp:effectExtent l="57150" t="19050" r="45085" b="102235"/>
                <wp:wrapNone/>
                <wp:docPr id="332" name="Oval 3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45738A" id="Oval 332" o:spid="_x0000_s1026" style="position:absolute;margin-left:407pt;margin-top:.5pt;width:8.45pt;height:8.45pt;z-index:25119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sGlgIAALsFAAAOAAAAZHJzL2Uyb0RvYy54bWysVE1vGyEQvVfqf0Dcm13bSdO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" fillcolor="#4f81bd [3204]" strokecolor="#0070c0">
                <v:shadow on="t" color="black" opacity="22937f" origin=",.5" offset="0,.63889mm"/>
                <v:path arrowok="t"/>
                <o:lock v:ext="edit" aspectratio="t"/>
              </v:oval>
            </w:pict>
          </mc:Fallback>
        </mc:AlternateContent>
      </w:r>
      <w:r w:rsidRPr="0033046F">
        <w:rPr>
          <w:b/>
          <w:bCs/>
          <w:color w:val="548DD4" w:themeColor="text2" w:themeTint="99"/>
          <w:sz w:val="20"/>
          <w:szCs w:val="20"/>
        </w:rPr>
        <w:t>UN Protocol</w:t>
      </w:r>
    </w:p>
    <w:p w:rsidR="001E163A" w:rsidRPr="0033046F" w:rsidRDefault="001E163A" w:rsidP="001E163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111424" behindDoc="0" locked="0" layoutInCell="1" allowOverlap="1" wp14:anchorId="54818B94" wp14:editId="08D48256">
                <wp:simplePos x="0" y="0"/>
                <wp:positionH relativeFrom="column">
                  <wp:posOffset>4662033</wp:posOffset>
                </wp:positionH>
                <wp:positionV relativeFrom="paragraph">
                  <wp:posOffset>300355</wp:posOffset>
                </wp:positionV>
                <wp:extent cx="107315" cy="107315"/>
                <wp:effectExtent l="57150" t="19050" r="45085" b="102235"/>
                <wp:wrapNone/>
                <wp:docPr id="333" name="Oval 3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C318C4" id="Oval 333" o:spid="_x0000_s1026" style="position:absolute;margin-left:367.1pt;margin-top:23.65pt;width:8.45pt;height:8.45pt;z-index:25119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" fillcolor="#4f81bd [3204]"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1112448" behindDoc="0" locked="0" layoutInCell="1" allowOverlap="1" wp14:anchorId="5B98E15A" wp14:editId="130A17CF">
                <wp:simplePos x="0" y="0"/>
                <wp:positionH relativeFrom="column">
                  <wp:posOffset>4693412</wp:posOffset>
                </wp:positionH>
                <wp:positionV relativeFrom="paragraph">
                  <wp:posOffset>-1905</wp:posOffset>
                </wp:positionV>
                <wp:extent cx="107315" cy="107315"/>
                <wp:effectExtent l="57150" t="19050" r="45085" b="102235"/>
                <wp:wrapNone/>
                <wp:docPr id="334" name="Oval 3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F005CD" id="Oval 334" o:spid="_x0000_s1026" style="position:absolute;margin-left:369.55pt;margin-top:-.15pt;width:8.45pt;height:8.45pt;z-index:25119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" fillcolor="#4f81bd [3204]" strokecolor="#0070c0">
                <v:shadow on="t" color="black" opacity="22937f" origin=",.5" offset="0,.63889mm"/>
                <v:path arrowok="t"/>
                <o:lock v:ext="edit" aspectratio="t"/>
              </v:oval>
            </w:pict>
          </mc:Fallback>
        </mc:AlternateContent>
      </w:r>
      <w:r w:rsidRPr="0033046F">
        <w:rPr>
          <w:b/>
          <w:bCs/>
          <w:color w:val="548DD4" w:themeColor="text2" w:themeTint="99"/>
          <w:sz w:val="20"/>
          <w:szCs w:val="20"/>
        </w:rPr>
        <w:t>Institutional Support</w:t>
      </w:r>
    </w:p>
    <w:p w:rsidR="001E163A" w:rsidRPr="00287E27" w:rsidRDefault="001E163A" w:rsidP="001E163A">
      <w:pPr>
        <w:jc w:val="right"/>
        <w:rPr>
          <w:b/>
          <w:bCs/>
          <w:color w:val="548DD4" w:themeColor="text2" w:themeTint="99"/>
          <w:sz w:val="20"/>
          <w:szCs w:val="20"/>
        </w:rPr>
      </w:pPr>
      <w:r w:rsidRPr="00287E27">
        <w:rPr>
          <w:b/>
          <w:bCs/>
          <w:color w:val="548DD4" w:themeColor="text2" w:themeTint="99"/>
          <w:sz w:val="20"/>
          <w:szCs w:val="20"/>
        </w:rPr>
        <w:t>Reporting Mechanism</w:t>
      </w:r>
    </w:p>
    <w:p w:rsidR="001E163A" w:rsidRDefault="001E163A" w:rsidP="001E163A">
      <w:pPr>
        <w:framePr w:h="2881" w:hRule="exact" w:hSpace="45" w:wrap="around" w:vAnchor="text" w:hAnchor="page" w:x="1411" w:y="43"/>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1E163A" w:rsidRDefault="001E163A" w:rsidP="001E163A">
      <w:pPr>
        <w:framePr w:h="2881" w:hRule="exact" w:hSpace="45" w:wrap="around" w:vAnchor="text" w:hAnchor="page" w:x="1411" w:y="43"/>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4 387 000</w:t>
      </w:r>
    </w:p>
    <w:p w:rsidR="001E163A" w:rsidRDefault="001E163A" w:rsidP="001E163A">
      <w:pPr>
        <w:framePr w:h="2881" w:hRule="exact" w:hSpace="45" w:wrap="around" w:vAnchor="text" w:hAnchor="page" w:x="1411" w:y="43"/>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362"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1E163A" w:rsidRDefault="001E163A" w:rsidP="001E163A">
      <w:pPr>
        <w:framePr w:h="2881" w:hRule="exact" w:hSpace="45" w:wrap="around" w:vAnchor="text" w:hAnchor="page" w:x="1411" w:y="43"/>
        <w:rPr>
          <w:rFonts w:eastAsia="Times New Roman" w:cstheme="minorHAnsi"/>
        </w:rPr>
      </w:pPr>
      <w:r>
        <w:rPr>
          <w:rFonts w:eastAsia="Times New Roman" w:cstheme="minorHAnsi"/>
          <w:b/>
          <w:bCs/>
        </w:rPr>
        <w:t>Internet users</w:t>
      </w:r>
      <w:r>
        <w:rPr>
          <w:rFonts w:eastAsia="Times New Roman" w:cstheme="minorHAnsi"/>
        </w:rPr>
        <w:t>, percentage of population: 70.71%</w:t>
      </w:r>
    </w:p>
    <w:p w:rsidR="001E163A" w:rsidRDefault="001E163A" w:rsidP="001E163A">
      <w:pPr>
        <w:framePr w:h="2881" w:hRule="exact" w:hSpace="45" w:wrap="around" w:vAnchor="text" w:hAnchor="page" w:x="1411" w:y="43"/>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363"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1E163A" w:rsidRDefault="001E163A" w:rsidP="001E163A">
      <w:pPr>
        <w:framePr w:h="2881" w:hRule="exact" w:hSpace="45" w:wrap="around" w:vAnchor="text" w:hAnchor="page" w:x="1411" w:y="43"/>
        <w:spacing w:before="100" w:beforeAutospacing="1" w:after="100" w:afterAutospacing="1"/>
        <w:rPr>
          <w:rFonts w:eastAsia="Times New Roman" w:cstheme="minorHAnsi"/>
        </w:rPr>
      </w:pPr>
    </w:p>
    <w:p w:rsidR="001E163A" w:rsidRDefault="001E163A" w:rsidP="001E163A">
      <w:pPr>
        <w:ind w:firstLine="720"/>
        <w:rPr>
          <w:rFonts w:cstheme="minorHAnsi"/>
        </w:rPr>
      </w:pPr>
      <w:r w:rsidRPr="00BB025E">
        <w:rPr>
          <w:rFonts w:cstheme="minorHAnsi"/>
          <w:b/>
          <w:bCs/>
        </w:rPr>
        <w:t>Internet users</w:t>
      </w:r>
      <w:r>
        <w:rPr>
          <w:rFonts w:cstheme="minorHAnsi"/>
          <w:b/>
          <w:bCs/>
        </w:rPr>
        <w:t xml:space="preserve"> age 15-24</w:t>
      </w:r>
      <w:r>
        <w:rPr>
          <w:rFonts w:cstheme="minorHAnsi"/>
        </w:rPr>
        <w:t>: 530 299</w:t>
      </w:r>
      <w:r>
        <w:rPr>
          <w:rFonts w:cstheme="minorHAnsi"/>
        </w:rPr>
        <w:tab/>
      </w:r>
      <w:r>
        <w:rPr>
          <w:rFonts w:cstheme="minorHAnsi"/>
        </w:rPr>
        <w:tab/>
      </w:r>
    </w:p>
    <w:p w:rsidR="001E163A" w:rsidRDefault="001E163A" w:rsidP="001E163A">
      <w:pPr>
        <w:rPr>
          <w:rFonts w:cstheme="minorHAnsi"/>
        </w:rPr>
      </w:pPr>
      <w:r>
        <w:rPr>
          <w:rFonts w:cstheme="minorHAnsi"/>
        </w:rPr>
        <w:tab/>
      </w:r>
      <w:r>
        <w:rPr>
          <w:rFonts w:cstheme="minorHAnsi"/>
          <w:b/>
          <w:bCs/>
        </w:rPr>
        <w:t>Internet user age 25-74</w:t>
      </w:r>
      <w:r>
        <w:rPr>
          <w:rFonts w:cstheme="minorHAnsi"/>
        </w:rPr>
        <w:t>: 1 407 649</w:t>
      </w:r>
    </w:p>
    <w:p w:rsidR="001E163A" w:rsidRPr="00272AA6" w:rsidRDefault="001E163A" w:rsidP="001E163A">
      <w:pPr>
        <w:rPr>
          <w:rFonts w:cstheme="minorHAnsi"/>
          <w:sz w:val="16"/>
          <w:szCs w:val="16"/>
        </w:rPr>
      </w:pPr>
      <w:r w:rsidRPr="00BB025E">
        <w:rPr>
          <w:rFonts w:cstheme="minorHAnsi"/>
          <w:sz w:val="18"/>
          <w:szCs w:val="18"/>
        </w:rPr>
        <w:tab/>
      </w:r>
      <w:r w:rsidRPr="00272AA6">
        <w:rPr>
          <w:rFonts w:cstheme="minorHAnsi"/>
          <w:sz w:val="16"/>
          <w:szCs w:val="16"/>
        </w:rPr>
        <w:t>(Composition by age available for the country answered ITU survey; data source: internal ITU statistics</w:t>
      </w:r>
      <w:r>
        <w:rPr>
          <w:rFonts w:cstheme="minorHAnsi"/>
          <w:sz w:val="16"/>
          <w:szCs w:val="16"/>
        </w:rPr>
        <w:t>, December 2010</w:t>
      </w:r>
      <w:r w:rsidRPr="00272AA6">
        <w:rPr>
          <w:rFonts w:cstheme="minorHAnsi"/>
          <w:sz w:val="16"/>
          <w:szCs w:val="16"/>
        </w:rPr>
        <w:t>)</w:t>
      </w:r>
    </w:p>
    <w:p w:rsidR="001E163A" w:rsidRDefault="001E163A" w:rsidP="001E163A">
      <w:pPr>
        <w:rPr>
          <w:b/>
          <w:bCs/>
          <w:color w:val="4F81BD" w:themeColor="accent1"/>
        </w:rPr>
      </w:pPr>
    </w:p>
    <w:p w:rsidR="001E163A" w:rsidRPr="00127FE6" w:rsidRDefault="001E163A" w:rsidP="001E163A">
      <w:pPr>
        <w:rPr>
          <w:b/>
          <w:bCs/>
          <w:color w:val="548DD4" w:themeColor="text2" w:themeTint="99"/>
          <w:sz w:val="20"/>
          <w:szCs w:val="20"/>
        </w:rPr>
      </w:pPr>
      <w:r>
        <w:rPr>
          <w:rFonts w:cstheme="minorHAnsi"/>
          <w:b/>
          <w:bCs/>
          <w:color w:val="4F81BD" w:themeColor="accent1"/>
        </w:rPr>
        <w:t>NATIONAL LEGISLATION</w:t>
      </w:r>
    </w:p>
    <w:p w:rsidR="001E163A" w:rsidRDefault="004A6348" w:rsidP="001E163A">
      <w:pPr>
        <w:pStyle w:val="ListParagraph"/>
        <w:numPr>
          <w:ilvl w:val="0"/>
          <w:numId w:val="1"/>
        </w:numPr>
      </w:pPr>
      <w:hyperlink r:id="rId364" w:history="1">
        <w:r w:rsidR="001E163A" w:rsidRPr="00BC3EA8">
          <w:rPr>
            <w:rStyle w:val="Hyperlink"/>
          </w:rPr>
          <w:t>Articles 163-165*</w:t>
        </w:r>
      </w:hyperlink>
      <w:r w:rsidR="001E163A">
        <w:t xml:space="preserve"> of the Criminal Code.</w:t>
      </w:r>
    </w:p>
    <w:p w:rsidR="001E163A" w:rsidRDefault="001E163A" w:rsidP="001E163A">
      <w:pPr>
        <w:pStyle w:val="ListParagraph"/>
        <w:rPr>
          <w:rFonts w:cstheme="minorHAnsi"/>
        </w:rPr>
      </w:pPr>
    </w:p>
    <w:p w:rsidR="001E163A" w:rsidRPr="00E16220" w:rsidRDefault="001E163A" w:rsidP="001E163A">
      <w:pPr>
        <w:rPr>
          <w:rFonts w:cstheme="minorHAnsi"/>
          <w:b/>
          <w:bCs/>
          <w:color w:val="4F81BD" w:themeColor="accent1"/>
        </w:rPr>
      </w:pPr>
      <w:r w:rsidRPr="00E16220">
        <w:rPr>
          <w:rFonts w:cstheme="minorHAnsi"/>
          <w:b/>
          <w:bCs/>
          <w:color w:val="4F81BD" w:themeColor="accent1"/>
        </w:rPr>
        <w:t>UN CONVENTION</w:t>
      </w:r>
    </w:p>
    <w:p w:rsidR="001E163A" w:rsidRDefault="001E163A" w:rsidP="001E163A">
      <w:pPr>
        <w:pStyle w:val="ListParagraph"/>
        <w:numPr>
          <w:ilvl w:val="0"/>
          <w:numId w:val="1"/>
        </w:numPr>
        <w:rPr>
          <w:rFonts w:cstheme="minorHAnsi"/>
        </w:rPr>
      </w:pPr>
      <w:r>
        <w:rPr>
          <w:rFonts w:cstheme="minorHAnsi"/>
        </w:rPr>
        <w:t>Succeeded</w:t>
      </w:r>
      <w:r w:rsidRPr="00A77F6C">
        <w:rPr>
          <w:rFonts w:cstheme="minorHAnsi"/>
        </w:rPr>
        <w:t xml:space="preserve">, with no declarations or reservations to articles 16, 17(e) and 34(c), </w:t>
      </w:r>
      <w:r>
        <w:rPr>
          <w:rFonts w:cstheme="minorHAnsi"/>
        </w:rPr>
        <w:t xml:space="preserve">to </w:t>
      </w:r>
      <w:r w:rsidRPr="00A77F6C">
        <w:rPr>
          <w:rFonts w:cstheme="minorHAnsi"/>
        </w:rPr>
        <w:t xml:space="preserve">the </w:t>
      </w:r>
      <w:hyperlink r:id="rId365" w:history="1">
        <w:r w:rsidRPr="00A77F6C">
          <w:rPr>
            <w:rStyle w:val="Hyperlink"/>
            <w:rFonts w:cstheme="minorHAnsi"/>
          </w:rPr>
          <w:t xml:space="preserve">Convention on the Rights of </w:t>
        </w:r>
        <w:r>
          <w:rPr>
            <w:rStyle w:val="Hyperlink"/>
            <w:rFonts w:cstheme="minorHAnsi"/>
          </w:rPr>
          <w:t xml:space="preserve">the </w:t>
        </w:r>
        <w:r w:rsidRPr="00A77F6C">
          <w:rPr>
            <w:rStyle w:val="Hyperlink"/>
            <w:rFonts w:cstheme="minorHAnsi"/>
          </w:rPr>
          <w:t>Child</w:t>
        </w:r>
      </w:hyperlink>
      <w:r w:rsidRPr="00A77F6C">
        <w:rPr>
          <w:rFonts w:cstheme="minorHAnsi"/>
        </w:rPr>
        <w:t>.</w:t>
      </w:r>
    </w:p>
    <w:p w:rsidR="001E163A" w:rsidRDefault="001E163A" w:rsidP="001E163A">
      <w:pPr>
        <w:pStyle w:val="ListParagraph"/>
        <w:rPr>
          <w:rFonts w:cstheme="minorHAnsi"/>
        </w:rPr>
      </w:pPr>
    </w:p>
    <w:p w:rsidR="001E163A" w:rsidRDefault="001E163A" w:rsidP="001E163A">
      <w:pPr>
        <w:pStyle w:val="ListParagraph"/>
        <w:rPr>
          <w:rFonts w:cstheme="minorHAnsi"/>
        </w:rPr>
      </w:pPr>
    </w:p>
    <w:p w:rsidR="001E163A" w:rsidRPr="00E16220" w:rsidRDefault="001E163A" w:rsidP="001E163A">
      <w:pPr>
        <w:rPr>
          <w:rFonts w:cstheme="minorHAnsi"/>
          <w:b/>
          <w:bCs/>
          <w:color w:val="4F81BD" w:themeColor="accent1"/>
        </w:rPr>
      </w:pPr>
      <w:r w:rsidRPr="00E16220">
        <w:rPr>
          <w:rFonts w:cstheme="minorHAnsi"/>
          <w:b/>
          <w:bCs/>
          <w:color w:val="4F81BD" w:themeColor="accent1"/>
        </w:rPr>
        <w:t>UN PROTOCOL</w:t>
      </w:r>
    </w:p>
    <w:p w:rsidR="001E163A" w:rsidRPr="00A41413" w:rsidRDefault="001E163A" w:rsidP="001E163A">
      <w:pPr>
        <w:pStyle w:val="ListParagraph"/>
        <w:numPr>
          <w:ilvl w:val="0"/>
          <w:numId w:val="1"/>
        </w:numPr>
        <w:rPr>
          <w:rFonts w:cstheme="minorHAnsi"/>
        </w:rPr>
      </w:pPr>
      <w:r w:rsidRPr="00A77F6C">
        <w:rPr>
          <w:rFonts w:cstheme="minorHAnsi"/>
        </w:rPr>
        <w:lastRenderedPageBreak/>
        <w:t xml:space="preserve">Signed and ratified, with no declarations or reservations to articles 2 and 3, the </w:t>
      </w:r>
      <w:hyperlink r:id="rId366" w:history="1">
        <w:r>
          <w:rPr>
            <w:rStyle w:val="Hyperlink"/>
            <w:rFonts w:cstheme="minorHAnsi"/>
          </w:rPr>
          <w:t>Optional Protocol 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sidRPr="00A77F6C">
        <w:rPr>
          <w:rFonts w:cstheme="minorHAnsi"/>
        </w:rPr>
        <w:t>.</w:t>
      </w:r>
    </w:p>
    <w:p w:rsidR="001E163A" w:rsidRDefault="001E163A" w:rsidP="001E163A">
      <w:pPr>
        <w:rPr>
          <w:rFonts w:cstheme="minorHAnsi"/>
          <w:b/>
          <w:bCs/>
          <w:color w:val="4F81BD" w:themeColor="accent1"/>
        </w:rPr>
      </w:pPr>
    </w:p>
    <w:p w:rsidR="001E163A" w:rsidRDefault="001E163A" w:rsidP="001E163A">
      <w:pPr>
        <w:rPr>
          <w:rFonts w:cstheme="minorHAnsi"/>
          <w:b/>
          <w:bCs/>
          <w:color w:val="4F81BD" w:themeColor="accent1"/>
        </w:rPr>
      </w:pPr>
      <w:r w:rsidRPr="009C6C4E">
        <w:rPr>
          <w:rFonts w:cstheme="minorHAnsi"/>
          <w:b/>
          <w:bCs/>
          <w:color w:val="4F81BD" w:themeColor="accent1"/>
        </w:rPr>
        <w:t>INSTITUTIONAL SUPPORT</w:t>
      </w:r>
    </w:p>
    <w:p w:rsidR="001E163A" w:rsidRDefault="001E163A" w:rsidP="001E163A">
      <w:pPr>
        <w:pStyle w:val="ListParagraph"/>
        <w:numPr>
          <w:ilvl w:val="0"/>
          <w:numId w:val="3"/>
        </w:numPr>
      </w:pPr>
      <w:r w:rsidRPr="004E6E8F">
        <w:t>The Croatian Computer Emergency Response Team</w:t>
      </w:r>
      <w:r>
        <w:t xml:space="preserve"> (</w:t>
      </w:r>
      <w:proofErr w:type="spellStart"/>
      <w:r w:rsidR="009B30BF">
        <w:fldChar w:fldCharType="begin"/>
      </w:r>
      <w:r w:rsidR="009B30BF">
        <w:instrText xml:space="preserve"> HYPERLINK "http://www.cert.hr/en/start" </w:instrText>
      </w:r>
      <w:r w:rsidR="009B30BF">
        <w:fldChar w:fldCharType="separate"/>
      </w:r>
      <w:r w:rsidRPr="004E6E8F">
        <w:rPr>
          <w:rStyle w:val="Hyperlink"/>
        </w:rPr>
        <w:t>nacionalniCERT</w:t>
      </w:r>
      <w:proofErr w:type="spellEnd"/>
      <w:r w:rsidR="009B30BF">
        <w:rPr>
          <w:rStyle w:val="Hyperlink"/>
        </w:rPr>
        <w:fldChar w:fldCharType="end"/>
      </w:r>
      <w:r>
        <w:t xml:space="preserve"> </w:t>
      </w:r>
      <w:hyperlink r:id="rId367" w:history="1">
        <w:r w:rsidRPr="004E6E8F">
          <w:rPr>
            <w:rStyle w:val="Hyperlink"/>
          </w:rPr>
          <w:t>(*)</w:t>
        </w:r>
      </w:hyperlink>
      <w:r>
        <w:t>) provides specific information for parents in its guide about online safety.</w:t>
      </w:r>
    </w:p>
    <w:p w:rsidR="001E163A" w:rsidRDefault="001E163A" w:rsidP="001E163A"/>
    <w:p w:rsidR="001E163A" w:rsidRDefault="001E163A" w:rsidP="001E163A">
      <w:pPr>
        <w:rPr>
          <w:b/>
          <w:bCs/>
          <w:color w:val="4F81BD" w:themeColor="accent1"/>
        </w:rPr>
      </w:pPr>
      <w:r w:rsidRPr="004639F6">
        <w:rPr>
          <w:b/>
          <w:bCs/>
          <w:color w:val="4F81BD" w:themeColor="accent1"/>
        </w:rPr>
        <w:t>REPORTING MECHANISM</w:t>
      </w:r>
    </w:p>
    <w:p w:rsidR="001E163A" w:rsidRDefault="004A6348" w:rsidP="001E163A">
      <w:pPr>
        <w:pStyle w:val="ListParagraph"/>
        <w:numPr>
          <w:ilvl w:val="0"/>
          <w:numId w:val="3"/>
        </w:numPr>
      </w:pPr>
      <w:hyperlink r:id="rId368" w:history="1">
        <w:r w:rsidR="001E163A" w:rsidRPr="004E6E8F">
          <w:rPr>
            <w:rStyle w:val="Hyperlink"/>
          </w:rPr>
          <w:t>nacionalniCERT</w:t>
        </w:r>
      </w:hyperlink>
      <w:r w:rsidR="001E163A">
        <w:t xml:space="preserve"> </w:t>
      </w:r>
      <w:hyperlink r:id="rId369" w:history="1">
        <w:r w:rsidR="001E163A" w:rsidRPr="004E6E8F">
          <w:rPr>
            <w:rStyle w:val="Hyperlink"/>
          </w:rPr>
          <w:t>(*)</w:t>
        </w:r>
      </w:hyperlink>
      <w:r w:rsidR="001E163A">
        <w:t xml:space="preserve"> provides the following email address to report computer incidents: </w:t>
      </w:r>
      <w:hyperlink r:id="rId370" w:history="1">
        <w:r w:rsidR="001E163A" w:rsidRPr="004E344F">
          <w:rPr>
            <w:rStyle w:val="Hyperlink"/>
          </w:rPr>
          <w:t>ncert@cert.hr</w:t>
        </w:r>
      </w:hyperlink>
    </w:p>
    <w:p w:rsidR="001E163A" w:rsidRPr="004E6E8F" w:rsidRDefault="001E163A" w:rsidP="001E163A">
      <w:pPr>
        <w:ind w:left="360"/>
      </w:pPr>
    </w:p>
    <w:p w:rsidR="001E163A" w:rsidRDefault="001E163A" w:rsidP="00031B85">
      <w:pPr>
        <w:rPr>
          <w:rFonts w:cstheme="minorHAnsi"/>
        </w:rPr>
        <w:sectPr w:rsidR="001E163A">
          <w:pgSz w:w="12240" w:h="15840"/>
          <w:pgMar w:top="1440" w:right="1440" w:bottom="1440" w:left="1440" w:header="708" w:footer="708" w:gutter="0"/>
          <w:cols w:space="708"/>
          <w:docGrid w:linePitch="360"/>
        </w:sectPr>
      </w:pPr>
    </w:p>
    <w:p w:rsidR="001E163A" w:rsidRDefault="001E163A" w:rsidP="001E163A">
      <w:pPr>
        <w:jc w:val="center"/>
        <w:rPr>
          <w:b/>
          <w:bCs/>
          <w:color w:val="4F81BD" w:themeColor="accent1"/>
          <w:sz w:val="48"/>
          <w:szCs w:val="48"/>
        </w:rPr>
      </w:pPr>
      <w:r>
        <w:rPr>
          <w:b/>
          <w:bCs/>
          <w:noProof/>
          <w:color w:val="548DD4" w:themeColor="text2" w:themeTint="99"/>
          <w:sz w:val="20"/>
          <w:szCs w:val="20"/>
          <w:lang w:eastAsia="en-US"/>
        </w:rPr>
        <w:lastRenderedPageBreak/>
        <w:drawing>
          <wp:anchor distT="0" distB="0" distL="114300" distR="114300" simplePos="0" relativeHeight="251119616" behindDoc="0" locked="0" layoutInCell="1" allowOverlap="1" wp14:anchorId="05401913" wp14:editId="070E9C36">
            <wp:simplePos x="0" y="0"/>
            <wp:positionH relativeFrom="column">
              <wp:posOffset>359410</wp:posOffset>
            </wp:positionH>
            <wp:positionV relativeFrom="paragraph">
              <wp:posOffset>490220</wp:posOffset>
            </wp:positionV>
            <wp:extent cx="243840" cy="248920"/>
            <wp:effectExtent l="0" t="0" r="3810" b="0"/>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840" cy="248920"/>
                    </a:xfrm>
                    <a:prstGeom prst="rect">
                      <a:avLst/>
                    </a:prstGeom>
                    <a:noFill/>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7A66B16D">
          <v:shape id="_x0000_s1072" type="#_x0000_t75" style="position:absolute;left:0;text-align:left;margin-left:398.1pt;margin-top:5.85pt;width:69.6pt;height:62.9pt;z-index:252389376;mso-position-horizontal-relative:text;mso-position-vertical-relative:text">
            <v:imagedata r:id="rId17" o:title=""/>
          </v:shape>
          <o:OLEObject Type="Embed" ProgID="PBrush" ShapeID="_x0000_s1072" DrawAspect="Content" ObjectID="_1454308446" r:id="rId371"/>
        </w:object>
      </w:r>
      <w:r>
        <w:rPr>
          <w:b/>
          <w:bCs/>
          <w:noProof/>
          <w:color w:val="4F81BD" w:themeColor="accent1"/>
          <w:lang w:eastAsia="en-US"/>
        </w:rPr>
        <w:drawing>
          <wp:anchor distT="0" distB="0" distL="114300" distR="114300" simplePos="0" relativeHeight="251117568" behindDoc="0" locked="0" layoutInCell="1" allowOverlap="1" wp14:anchorId="568B80D5" wp14:editId="40DA5494">
            <wp:simplePos x="0" y="0"/>
            <wp:positionH relativeFrom="column">
              <wp:posOffset>0</wp:posOffset>
            </wp:positionH>
            <wp:positionV relativeFrom="paragraph">
              <wp:posOffset>97409</wp:posOffset>
            </wp:positionV>
            <wp:extent cx="1066800" cy="1151890"/>
            <wp:effectExtent l="0" t="0" r="0" b="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6680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4F81BD" w:themeColor="accent1"/>
          <w:sz w:val="48"/>
          <w:szCs w:val="48"/>
        </w:rPr>
        <w:t>CHILD ONLINE PROTECTION</w:t>
      </w:r>
    </w:p>
    <w:p w:rsidR="001E163A" w:rsidRDefault="001E163A" w:rsidP="008F5253">
      <w:pPr>
        <w:pStyle w:val="Heading1"/>
        <w:jc w:val="center"/>
      </w:pPr>
      <w:bookmarkStart w:id="48" w:name="_Toc239964579"/>
      <w:r>
        <w:t>CUBA</w:t>
      </w:r>
      <w:bookmarkEnd w:id="48"/>
    </w:p>
    <w:p w:rsidR="001E163A" w:rsidRDefault="001E163A" w:rsidP="001E163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121664" behindDoc="0" locked="0" layoutInCell="1" allowOverlap="1" wp14:anchorId="12EB8C82" wp14:editId="717A096D">
                <wp:simplePos x="0" y="0"/>
                <wp:positionH relativeFrom="column">
                  <wp:posOffset>4763135</wp:posOffset>
                </wp:positionH>
                <wp:positionV relativeFrom="paragraph">
                  <wp:posOffset>6985</wp:posOffset>
                </wp:positionV>
                <wp:extent cx="107315" cy="107315"/>
                <wp:effectExtent l="57150" t="19050" r="45085" b="102235"/>
                <wp:wrapNone/>
                <wp:docPr id="337" name="Oval 3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AB6ABE" id="Oval 337" o:spid="_x0000_s1026" style="position:absolute;margin-left:375.05pt;margin-top:.55pt;width:8.45pt;height:8.45pt;z-index:25120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1E163A" w:rsidRDefault="001E163A" w:rsidP="001E163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122688" behindDoc="0" locked="0" layoutInCell="1" allowOverlap="1" wp14:anchorId="71C88F42" wp14:editId="362CD023">
                <wp:simplePos x="0" y="0"/>
                <wp:positionH relativeFrom="column">
                  <wp:posOffset>4398010</wp:posOffset>
                </wp:positionH>
                <wp:positionV relativeFrom="paragraph">
                  <wp:posOffset>7620</wp:posOffset>
                </wp:positionV>
                <wp:extent cx="107315" cy="107315"/>
                <wp:effectExtent l="57150" t="19050" r="45085" b="102235"/>
                <wp:wrapNone/>
                <wp:docPr id="338" name="Oval 3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604C29" id="Oval 338" o:spid="_x0000_s1026" style="position:absolute;margin-left:346.3pt;margin-top:.6pt;width:8.45pt;height:8.45pt;z-index:25120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1E163A" w:rsidRDefault="001E163A" w:rsidP="001E163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123712" behindDoc="0" locked="0" layoutInCell="1" allowOverlap="1" wp14:anchorId="70399D9D" wp14:editId="6D607423">
                <wp:simplePos x="0" y="0"/>
                <wp:positionH relativeFrom="column">
                  <wp:posOffset>4998085</wp:posOffset>
                </wp:positionH>
                <wp:positionV relativeFrom="paragraph">
                  <wp:posOffset>6985</wp:posOffset>
                </wp:positionV>
                <wp:extent cx="107315" cy="107315"/>
                <wp:effectExtent l="57150" t="19050" r="45085" b="102235"/>
                <wp:wrapNone/>
                <wp:docPr id="339" name="Oval 3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A40916" id="Oval 339" o:spid="_x0000_s1026" style="position:absolute;margin-left:393.55pt;margin-top:.55pt;width:8.45pt;height:8.45pt;z-index:2512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hdQZY5YCAAC7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UN Convention</w:t>
      </w:r>
    </w:p>
    <w:p w:rsidR="001E163A" w:rsidRDefault="001E163A" w:rsidP="001E163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124736" behindDoc="0" locked="0" layoutInCell="1" allowOverlap="1" wp14:anchorId="28545655" wp14:editId="4680B8D8">
                <wp:simplePos x="0" y="0"/>
                <wp:positionH relativeFrom="column">
                  <wp:posOffset>5168265</wp:posOffset>
                </wp:positionH>
                <wp:positionV relativeFrom="paragraph">
                  <wp:posOffset>6350</wp:posOffset>
                </wp:positionV>
                <wp:extent cx="107315" cy="107315"/>
                <wp:effectExtent l="57150" t="19050" r="45085" b="102235"/>
                <wp:wrapNone/>
                <wp:docPr id="340" name="Oval 3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D01B61" id="Oval 340" o:spid="_x0000_s1026" style="position:absolute;margin-left:406.95pt;margin-top:.5pt;width:8.45pt;height:8.45pt;z-index:25120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URAlQIAALsFAAAOAAAAZHJzL2Uyb0RvYy54bWysVE1vGyEQvVfqf0Dcm13bSdO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UN Protocol</w:t>
      </w:r>
    </w:p>
    <w:p w:rsidR="001E163A" w:rsidRDefault="001E163A" w:rsidP="001E163A">
      <w:pPr>
        <w:jc w:val="right"/>
        <w:rPr>
          <w:noProof/>
        </w:rPr>
      </w:pPr>
      <w:r>
        <w:rPr>
          <w:noProof/>
          <w:lang w:eastAsia="en-US"/>
        </w:rPr>
        <mc:AlternateContent>
          <mc:Choice Requires="wps">
            <w:drawing>
              <wp:anchor distT="0" distB="0" distL="114300" distR="114300" simplePos="0" relativeHeight="251120640" behindDoc="0" locked="0" layoutInCell="1" allowOverlap="1" wp14:anchorId="534018A0" wp14:editId="5CFD8A04">
                <wp:simplePos x="0" y="0"/>
                <wp:positionH relativeFrom="column">
                  <wp:posOffset>4693412</wp:posOffset>
                </wp:positionH>
                <wp:positionV relativeFrom="paragraph">
                  <wp:posOffset>-1905</wp:posOffset>
                </wp:positionV>
                <wp:extent cx="107315" cy="107315"/>
                <wp:effectExtent l="57150" t="19050" r="45085" b="102235"/>
                <wp:wrapNone/>
                <wp:docPr id="341" name="Oval 3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345D9A" id="Oval 341" o:spid="_x0000_s1026" style="position:absolute;margin-left:369.55pt;margin-top:-.15pt;width:8.45pt;height:8.45pt;z-index:25120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" filled="f" strokecolor="#0070c0">
                <v:shadow on="t" color="black" opacity="22937f" origin=",.5" offset="0,.63889mm"/>
                <v:path arrowok="t"/>
                <o:lock v:ext="edit" aspectratio="t"/>
              </v:oval>
            </w:pict>
          </mc:Fallback>
        </mc:AlternateContent>
      </w:r>
      <w:r w:rsidRPr="00FE10CE">
        <w:rPr>
          <w:b/>
          <w:bCs/>
          <w:color w:val="548DD4" w:themeColor="text2" w:themeTint="99"/>
          <w:sz w:val="20"/>
          <w:szCs w:val="20"/>
        </w:rPr>
        <w:t>Institutional Support</w:t>
      </w:r>
    </w:p>
    <w:p w:rsidR="001E163A" w:rsidRPr="00914E30" w:rsidRDefault="001E163A" w:rsidP="001E163A">
      <w:pPr>
        <w:jc w:val="right"/>
        <w:rPr>
          <w:b/>
          <w:bCs/>
          <w:color w:val="4F81BD" w:themeColor="accent1"/>
          <w:sz w:val="20"/>
          <w:szCs w:val="20"/>
        </w:rPr>
      </w:pPr>
      <w:r w:rsidRPr="00914E30">
        <w:rPr>
          <w:b/>
          <w:bCs/>
          <w:noProof/>
          <w:color w:val="4F81BD" w:themeColor="accent1"/>
          <w:sz w:val="20"/>
          <w:szCs w:val="20"/>
          <w:lang w:eastAsia="en-US"/>
        </w:rPr>
        <mc:AlternateContent>
          <mc:Choice Requires="wps">
            <w:drawing>
              <wp:anchor distT="0" distB="0" distL="114300" distR="114300" simplePos="0" relativeHeight="251118592" behindDoc="0" locked="0" layoutInCell="1" allowOverlap="1" wp14:anchorId="05A497C5" wp14:editId="165F0BA7">
                <wp:simplePos x="0" y="0"/>
                <wp:positionH relativeFrom="column">
                  <wp:posOffset>4643120</wp:posOffset>
                </wp:positionH>
                <wp:positionV relativeFrom="paragraph">
                  <wp:posOffset>-1905</wp:posOffset>
                </wp:positionV>
                <wp:extent cx="107315" cy="107315"/>
                <wp:effectExtent l="57150" t="19050" r="45085" b="102235"/>
                <wp:wrapNone/>
                <wp:docPr id="342" name="Oval 3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739DB1" id="Oval 342" o:spid="_x0000_s1026" style="position:absolute;margin-left:365.6pt;margin-top:-.15pt;width:8.45pt;height:8.45pt;z-index:25120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" filled="f" strokecolor="#0070c0">
                <v:shadow on="t" color="black" opacity="22937f" origin=",.5" offset="0,.63889mm"/>
                <v:path arrowok="t"/>
                <o:lock v:ext="edit" aspectratio="t"/>
              </v:oval>
            </w:pict>
          </mc:Fallback>
        </mc:AlternateContent>
      </w:r>
      <w:r w:rsidRPr="00914E30">
        <w:rPr>
          <w:b/>
          <w:bCs/>
          <w:noProof/>
          <w:color w:val="4F81BD" w:themeColor="accent1"/>
          <w:sz w:val="20"/>
          <w:szCs w:val="20"/>
        </w:rPr>
        <w:t>Reporting Mechanism</w:t>
      </w:r>
    </w:p>
    <w:p w:rsidR="001E163A" w:rsidRDefault="001E163A" w:rsidP="001E163A">
      <w:pPr>
        <w:framePr w:hSpace="45" w:wrap="around" w:vAnchor="text" w:hAnchor="text" w:y="45"/>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1E163A" w:rsidRDefault="001E163A" w:rsidP="001E163A">
      <w:pPr>
        <w:framePr w:hSpace="45" w:wrap="around" w:vAnchor="text" w:hAnchor="text" w:y="45"/>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11 249 000</w:t>
      </w:r>
    </w:p>
    <w:p w:rsidR="001E163A" w:rsidRDefault="001E163A" w:rsidP="001E163A">
      <w:pPr>
        <w:framePr w:hSpace="45" w:wrap="around" w:vAnchor="text" w:hAnchor="text" w:y="45"/>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372"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1E163A" w:rsidRDefault="001E163A" w:rsidP="001E163A">
      <w:pPr>
        <w:framePr w:hSpace="45" w:wrap="around" w:vAnchor="text" w:hAnchor="text" w:y="45"/>
        <w:spacing w:before="100" w:beforeAutospacing="1" w:after="100" w:afterAutospacing="1"/>
        <w:rPr>
          <w:rFonts w:eastAsia="Times New Roman" w:cstheme="minorHAnsi"/>
        </w:rPr>
      </w:pPr>
      <w:r>
        <w:rPr>
          <w:rFonts w:eastAsia="Times New Roman" w:cstheme="minorHAnsi"/>
          <w:b/>
          <w:bCs/>
        </w:rPr>
        <w:t>Internet users</w:t>
      </w:r>
      <w:r>
        <w:rPr>
          <w:rFonts w:eastAsia="Times New Roman" w:cstheme="minorHAnsi"/>
        </w:rPr>
        <w:t xml:space="preserve">, percentage of population: 23.23% </w:t>
      </w:r>
    </w:p>
    <w:p w:rsidR="001E163A" w:rsidRPr="00A77F6C" w:rsidRDefault="001E163A" w:rsidP="001E163A">
      <w:pPr>
        <w:rPr>
          <w:rFonts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373"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1E163A" w:rsidRDefault="001E163A" w:rsidP="001E163A">
      <w:pPr>
        <w:rPr>
          <w:rFonts w:cstheme="minorHAnsi"/>
          <w:b/>
          <w:bCs/>
        </w:rPr>
      </w:pPr>
    </w:p>
    <w:p w:rsidR="001E163A" w:rsidRPr="00272AA6" w:rsidRDefault="001E163A" w:rsidP="001E163A">
      <w:pPr>
        <w:rPr>
          <w:rFonts w:cstheme="minorHAnsi"/>
          <w:sz w:val="16"/>
          <w:szCs w:val="16"/>
        </w:rPr>
      </w:pPr>
      <w:r w:rsidRPr="00BB025E">
        <w:rPr>
          <w:rFonts w:cstheme="minorHAnsi"/>
          <w:b/>
          <w:bCs/>
        </w:rPr>
        <w:tab/>
      </w:r>
    </w:p>
    <w:p w:rsidR="001E163A" w:rsidRPr="00A77F6C" w:rsidRDefault="001E163A" w:rsidP="001E163A">
      <w:pPr>
        <w:rPr>
          <w:rFonts w:cstheme="minorHAnsi"/>
        </w:rPr>
      </w:pPr>
      <w:r>
        <w:rPr>
          <w:rFonts w:cstheme="minorHAnsi"/>
          <w:b/>
          <w:bCs/>
          <w:color w:val="4F81BD" w:themeColor="accent1"/>
        </w:rPr>
        <w:t>NATIONAL LEGISLATION</w:t>
      </w:r>
    </w:p>
    <w:p w:rsidR="001E163A" w:rsidRPr="00A77F6C" w:rsidRDefault="004A6348" w:rsidP="001E163A">
      <w:pPr>
        <w:pStyle w:val="ListParagraph"/>
        <w:numPr>
          <w:ilvl w:val="0"/>
          <w:numId w:val="23"/>
        </w:numPr>
        <w:rPr>
          <w:rFonts w:cstheme="minorHAnsi"/>
        </w:rPr>
      </w:pPr>
      <w:hyperlink r:id="rId374" w:anchor="A13" w:history="1">
        <w:r w:rsidR="001E163A" w:rsidRPr="00A77F6C">
          <w:rPr>
            <w:rStyle w:val="Hyperlink"/>
            <w:rFonts w:cstheme="minorHAnsi"/>
          </w:rPr>
          <w:t>Article 31</w:t>
        </w:r>
        <w:r w:rsidR="001E163A">
          <w:rPr>
            <w:rStyle w:val="Hyperlink"/>
            <w:rFonts w:cstheme="minorHAnsi"/>
          </w:rPr>
          <w:t>0.1</w:t>
        </w:r>
      </w:hyperlink>
      <w:r w:rsidR="001E163A" w:rsidRPr="00802969">
        <w:rPr>
          <w:rStyle w:val="Hyperlink"/>
          <w:rFonts w:cstheme="minorHAnsi"/>
          <w:u w:val="none"/>
        </w:rPr>
        <w:t>*</w:t>
      </w:r>
      <w:r w:rsidR="001E163A" w:rsidRPr="00A77F6C">
        <w:rPr>
          <w:rFonts w:cstheme="minorHAnsi"/>
        </w:rPr>
        <w:t xml:space="preserve"> and </w:t>
      </w:r>
      <w:hyperlink r:id="rId375" w:anchor="A13" w:history="1">
        <w:r w:rsidR="001E163A" w:rsidRPr="00A77F6C">
          <w:rPr>
            <w:rStyle w:val="Hyperlink"/>
            <w:rFonts w:cstheme="minorHAnsi"/>
          </w:rPr>
          <w:t>311(c)</w:t>
        </w:r>
      </w:hyperlink>
      <w:r w:rsidR="001E163A" w:rsidRPr="00802969">
        <w:rPr>
          <w:rStyle w:val="Hyperlink"/>
          <w:rFonts w:cstheme="minorHAnsi"/>
          <w:u w:val="none"/>
        </w:rPr>
        <w:t>*</w:t>
      </w:r>
      <w:r w:rsidR="001E163A" w:rsidRPr="00A77F6C">
        <w:rPr>
          <w:rFonts w:cstheme="minorHAnsi"/>
        </w:rPr>
        <w:t xml:space="preserve"> </w:t>
      </w:r>
      <w:r w:rsidR="001E163A">
        <w:rPr>
          <w:rFonts w:cstheme="minorHAnsi"/>
        </w:rPr>
        <w:t xml:space="preserve">of </w:t>
      </w:r>
      <w:r w:rsidR="001E163A" w:rsidRPr="00A77F6C">
        <w:rPr>
          <w:rFonts w:cstheme="minorHAnsi"/>
        </w:rPr>
        <w:t>the Criminal Code, modified by the Decree 175, June 1997, and the Law 87, February 1999.</w:t>
      </w:r>
    </w:p>
    <w:p w:rsidR="001E163A" w:rsidRDefault="001E163A" w:rsidP="001E163A">
      <w:pPr>
        <w:rPr>
          <w:rFonts w:cstheme="minorHAnsi"/>
        </w:rPr>
      </w:pPr>
    </w:p>
    <w:p w:rsidR="001E163A" w:rsidRPr="005313CE" w:rsidRDefault="001E163A" w:rsidP="001E163A">
      <w:pPr>
        <w:rPr>
          <w:rFonts w:cstheme="minorHAnsi"/>
          <w:b/>
          <w:bCs/>
          <w:color w:val="4F81BD" w:themeColor="accent1"/>
        </w:rPr>
      </w:pPr>
      <w:r w:rsidRPr="005313CE">
        <w:rPr>
          <w:rFonts w:cstheme="minorHAnsi"/>
          <w:b/>
          <w:bCs/>
          <w:color w:val="4F81BD" w:themeColor="accent1"/>
        </w:rPr>
        <w:t>UN CONVENTION</w:t>
      </w:r>
    </w:p>
    <w:p w:rsidR="001E163A" w:rsidRPr="005313CE" w:rsidRDefault="001E163A" w:rsidP="001E163A">
      <w:pPr>
        <w:pStyle w:val="ListParagraph"/>
        <w:numPr>
          <w:ilvl w:val="0"/>
          <w:numId w:val="5"/>
        </w:numPr>
        <w:rPr>
          <w:rFonts w:cstheme="minorHAnsi"/>
          <w:b/>
          <w:bCs/>
          <w:color w:val="4F81BD" w:themeColor="accent1"/>
        </w:rPr>
      </w:pPr>
      <w:r w:rsidRPr="00A87CD4">
        <w:rPr>
          <w:rFonts w:cstheme="minorHAnsi"/>
        </w:rPr>
        <w:t xml:space="preserve">Signed and ratified, with no declarations or reservations to articles 16, 17(e) and 34(c), the </w:t>
      </w:r>
      <w:hyperlink r:id="rId376" w:history="1">
        <w:r w:rsidRPr="00A87CD4">
          <w:rPr>
            <w:rStyle w:val="Hyperlink"/>
            <w:rFonts w:cstheme="minorHAnsi"/>
          </w:rPr>
          <w:t>Convention on the Rights of Child</w:t>
        </w:r>
      </w:hyperlink>
      <w:r w:rsidRPr="00A87CD4">
        <w:rPr>
          <w:rFonts w:cstheme="minorHAnsi"/>
        </w:rPr>
        <w:t>.</w:t>
      </w:r>
    </w:p>
    <w:p w:rsidR="001E163A" w:rsidRDefault="001E163A" w:rsidP="001E163A">
      <w:pPr>
        <w:rPr>
          <w:rFonts w:cstheme="minorHAnsi"/>
          <w:b/>
          <w:bCs/>
          <w:color w:val="4F81BD" w:themeColor="accent1"/>
        </w:rPr>
      </w:pPr>
    </w:p>
    <w:p w:rsidR="001E163A" w:rsidRDefault="001E163A" w:rsidP="001E163A">
      <w:pPr>
        <w:rPr>
          <w:rFonts w:cstheme="minorHAnsi"/>
          <w:b/>
          <w:bCs/>
          <w:color w:val="4F81BD" w:themeColor="accent1"/>
        </w:rPr>
      </w:pPr>
    </w:p>
    <w:p w:rsidR="001E163A" w:rsidRDefault="001E163A" w:rsidP="001E163A">
      <w:pPr>
        <w:rPr>
          <w:rFonts w:cstheme="minorHAnsi"/>
          <w:b/>
          <w:bCs/>
          <w:color w:val="4F81BD" w:themeColor="accent1"/>
        </w:rPr>
      </w:pPr>
    </w:p>
    <w:p w:rsidR="001E163A" w:rsidRPr="005313CE" w:rsidRDefault="001E163A" w:rsidP="001E163A">
      <w:pPr>
        <w:rPr>
          <w:rFonts w:cstheme="minorHAnsi"/>
          <w:b/>
          <w:bCs/>
          <w:color w:val="4F81BD" w:themeColor="accent1"/>
        </w:rPr>
      </w:pPr>
      <w:r>
        <w:rPr>
          <w:rFonts w:cstheme="minorHAnsi"/>
          <w:b/>
          <w:bCs/>
          <w:color w:val="4F81BD" w:themeColor="accent1"/>
        </w:rPr>
        <w:lastRenderedPageBreak/>
        <w:t>UN PROTOCOL</w:t>
      </w:r>
    </w:p>
    <w:p w:rsidR="001E163A" w:rsidRPr="00A87CD4" w:rsidRDefault="001E163A" w:rsidP="001E163A">
      <w:pPr>
        <w:pStyle w:val="ListParagraph"/>
        <w:numPr>
          <w:ilvl w:val="0"/>
          <w:numId w:val="5"/>
        </w:numPr>
        <w:rPr>
          <w:rFonts w:cstheme="minorHAnsi"/>
          <w:b/>
          <w:bCs/>
          <w:color w:val="4F81BD" w:themeColor="accent1"/>
        </w:rPr>
      </w:pPr>
      <w:r w:rsidRPr="00A87CD4">
        <w:rPr>
          <w:rFonts w:cstheme="minorHAnsi"/>
        </w:rPr>
        <w:t xml:space="preserve">Signed and ratified, with no declarations or reservations to articles 2 and 3, the </w:t>
      </w:r>
      <w:hyperlink r:id="rId377" w:history="1">
        <w:r>
          <w:rPr>
            <w:rStyle w:val="Hyperlink"/>
            <w:rFonts w:cstheme="minorHAnsi"/>
          </w:rPr>
          <w:t>Optional Protocol t</w:t>
        </w:r>
        <w:r w:rsidRPr="00A87CD4">
          <w:rPr>
            <w:rStyle w:val="Hyperlink"/>
            <w:rFonts w:cstheme="minorHAnsi"/>
          </w:rPr>
          <w:t>o The Convention on the Rights of the Child on the Sale of Children, Child Prostitution</w:t>
        </w:r>
        <w:r w:rsidRPr="00A87CD4">
          <w:rPr>
            <w:rStyle w:val="Hyperlink"/>
            <w:rFonts w:cstheme="minorHAnsi"/>
          </w:rPr>
          <w:br/>
          <w:t>and Child Pornography</w:t>
        </w:r>
      </w:hyperlink>
      <w:r w:rsidRPr="00A87CD4">
        <w:rPr>
          <w:rFonts w:cstheme="minorHAnsi"/>
        </w:rPr>
        <w:t>.</w:t>
      </w:r>
    </w:p>
    <w:p w:rsidR="001E163A" w:rsidRDefault="001E163A" w:rsidP="001E163A">
      <w:pPr>
        <w:pStyle w:val="ListParagraph"/>
        <w:rPr>
          <w:rFonts w:cstheme="minorHAnsi"/>
          <w:b/>
          <w:bCs/>
          <w:color w:val="4F81BD" w:themeColor="accent1"/>
        </w:rPr>
      </w:pPr>
    </w:p>
    <w:p w:rsidR="001E163A" w:rsidRPr="00156E33" w:rsidRDefault="001E163A" w:rsidP="001E163A">
      <w:pPr>
        <w:rPr>
          <w:rFonts w:cstheme="minorHAnsi"/>
          <w:b/>
          <w:bCs/>
          <w:color w:val="4F81BD" w:themeColor="accent1"/>
        </w:rPr>
      </w:pPr>
    </w:p>
    <w:p w:rsidR="001E163A" w:rsidRDefault="001E163A" w:rsidP="00031B85">
      <w:pPr>
        <w:rPr>
          <w:rFonts w:cstheme="minorHAnsi"/>
        </w:rPr>
        <w:sectPr w:rsidR="001E163A">
          <w:pgSz w:w="12240" w:h="15840"/>
          <w:pgMar w:top="1440" w:right="1440" w:bottom="1440" w:left="1440" w:header="708" w:footer="708" w:gutter="0"/>
          <w:cols w:space="708"/>
          <w:docGrid w:linePitch="360"/>
        </w:sectPr>
      </w:pPr>
    </w:p>
    <w:p w:rsidR="001E163A" w:rsidRDefault="001E163A" w:rsidP="001E163A">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1126784" behindDoc="1" locked="0" layoutInCell="1" allowOverlap="1" wp14:anchorId="574ECA27" wp14:editId="04AE14C3">
            <wp:simplePos x="0" y="0"/>
            <wp:positionH relativeFrom="column">
              <wp:posOffset>24384</wp:posOffset>
            </wp:positionH>
            <wp:positionV relativeFrom="paragraph">
              <wp:posOffset>140208</wp:posOffset>
            </wp:positionV>
            <wp:extent cx="1085215" cy="1188720"/>
            <wp:effectExtent l="0" t="0" r="635" b="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85215"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2239981A">
          <v:shape id="_x0000_s1073" type="#_x0000_t75" style="position:absolute;left:0;text-align:left;margin-left:398.1pt;margin-top:5.85pt;width:69.6pt;height:62.9pt;z-index:252390400;mso-position-horizontal-relative:text;mso-position-vertical-relative:text">
            <v:imagedata r:id="rId17" o:title=""/>
          </v:shape>
          <o:OLEObject Type="Embed" ProgID="PBrush" ShapeID="_x0000_s1073" DrawAspect="Content" ObjectID="_1454308447" r:id="rId378"/>
        </w:object>
      </w:r>
      <w:r>
        <w:rPr>
          <w:b/>
          <w:bCs/>
          <w:color w:val="4F81BD" w:themeColor="accent1"/>
          <w:sz w:val="48"/>
          <w:szCs w:val="48"/>
        </w:rPr>
        <w:t>CHILD ONLINE PROTECTION</w:t>
      </w:r>
    </w:p>
    <w:p w:rsidR="001E163A" w:rsidRDefault="001E163A" w:rsidP="008F5253">
      <w:pPr>
        <w:pStyle w:val="Heading1"/>
        <w:jc w:val="center"/>
      </w:pPr>
      <w:bookmarkStart w:id="49" w:name="_Toc239964580"/>
      <w:r>
        <w:rPr>
          <w:noProof/>
          <w:color w:val="548DD4" w:themeColor="text2" w:themeTint="99"/>
          <w:sz w:val="20"/>
          <w:szCs w:val="20"/>
          <w:lang w:eastAsia="en-US"/>
        </w:rPr>
        <w:drawing>
          <wp:anchor distT="0" distB="0" distL="114300" distR="114300" simplePos="0" relativeHeight="251125760" behindDoc="0" locked="0" layoutInCell="1" allowOverlap="1" wp14:anchorId="255F211B" wp14:editId="4D85DF5A">
            <wp:simplePos x="0" y="0"/>
            <wp:positionH relativeFrom="column">
              <wp:posOffset>390525</wp:posOffset>
            </wp:positionH>
            <wp:positionV relativeFrom="paragraph">
              <wp:posOffset>-2540</wp:posOffset>
            </wp:positionV>
            <wp:extent cx="219075" cy="223639"/>
            <wp:effectExtent l="0" t="0" r="0" b="5080"/>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 cy="223639"/>
                    </a:xfrm>
                    <a:prstGeom prst="rect">
                      <a:avLst/>
                    </a:prstGeom>
                    <a:noFill/>
                  </pic:spPr>
                </pic:pic>
              </a:graphicData>
            </a:graphic>
            <wp14:sizeRelH relativeFrom="page">
              <wp14:pctWidth>0</wp14:pctWidth>
            </wp14:sizeRelH>
            <wp14:sizeRelV relativeFrom="page">
              <wp14:pctHeight>0</wp14:pctHeight>
            </wp14:sizeRelV>
          </wp:anchor>
        </w:drawing>
      </w:r>
      <w:r>
        <w:t>CYPRUS</w:t>
      </w:r>
      <w:bookmarkEnd w:id="49"/>
    </w:p>
    <w:p w:rsidR="001E163A" w:rsidRDefault="001E163A" w:rsidP="001E163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129856" behindDoc="0" locked="0" layoutInCell="1" allowOverlap="1" wp14:anchorId="23D651AB" wp14:editId="7007DC05">
                <wp:simplePos x="0" y="0"/>
                <wp:positionH relativeFrom="column">
                  <wp:posOffset>4763135</wp:posOffset>
                </wp:positionH>
                <wp:positionV relativeFrom="paragraph">
                  <wp:posOffset>6985</wp:posOffset>
                </wp:positionV>
                <wp:extent cx="107315" cy="107315"/>
                <wp:effectExtent l="57150" t="19050" r="45085" b="102235"/>
                <wp:wrapNone/>
                <wp:docPr id="345" name="Oval 3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EE6387" id="Oval 345" o:spid="_x0000_s1026" style="position:absolute;margin-left:375.05pt;margin-top:.55pt;width:8.45pt;height:8.45pt;z-index:25121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1E163A" w:rsidRDefault="001E163A" w:rsidP="001E163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130880" behindDoc="0" locked="0" layoutInCell="1" allowOverlap="1" wp14:anchorId="78908FEB" wp14:editId="5CEE1DFC">
                <wp:simplePos x="0" y="0"/>
                <wp:positionH relativeFrom="column">
                  <wp:posOffset>4398010</wp:posOffset>
                </wp:positionH>
                <wp:positionV relativeFrom="paragraph">
                  <wp:posOffset>7620</wp:posOffset>
                </wp:positionV>
                <wp:extent cx="107315" cy="107315"/>
                <wp:effectExtent l="57150" t="19050" r="45085" b="102235"/>
                <wp:wrapNone/>
                <wp:docPr id="346" name="Oval 3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AFC92A" id="Oval 346" o:spid="_x0000_s1026" style="position:absolute;margin-left:346.3pt;margin-top:.6pt;width:8.45pt;height:8.45pt;z-index:25121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1E163A" w:rsidRPr="00962F2A" w:rsidRDefault="001E163A" w:rsidP="001E163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131904" behindDoc="0" locked="0" layoutInCell="1" allowOverlap="1" wp14:anchorId="360130E0" wp14:editId="66BCE387">
                <wp:simplePos x="0" y="0"/>
                <wp:positionH relativeFrom="column">
                  <wp:posOffset>4998085</wp:posOffset>
                </wp:positionH>
                <wp:positionV relativeFrom="paragraph">
                  <wp:posOffset>6985</wp:posOffset>
                </wp:positionV>
                <wp:extent cx="107315" cy="107315"/>
                <wp:effectExtent l="57150" t="19050" r="45085" b="102235"/>
                <wp:wrapNone/>
                <wp:docPr id="347" name="Oval 3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F74735" id="Oval 347" o:spid="_x0000_s1026" style="position:absolute;margin-left:393.55pt;margin-top:.55pt;width:8.45pt;height:8.45pt;z-index:25121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QlUiaJYCAAC7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962F2A">
        <w:rPr>
          <w:b/>
          <w:bCs/>
          <w:color w:val="548DD4" w:themeColor="text2" w:themeTint="99"/>
          <w:sz w:val="20"/>
          <w:szCs w:val="20"/>
        </w:rPr>
        <w:t>UN Convention</w:t>
      </w:r>
    </w:p>
    <w:p w:rsidR="001E163A" w:rsidRPr="00962F2A" w:rsidRDefault="001E163A" w:rsidP="001E163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132928" behindDoc="0" locked="0" layoutInCell="1" allowOverlap="1" wp14:anchorId="7771B04B" wp14:editId="5F852FEB">
                <wp:simplePos x="0" y="0"/>
                <wp:positionH relativeFrom="column">
                  <wp:posOffset>5168265</wp:posOffset>
                </wp:positionH>
                <wp:positionV relativeFrom="paragraph">
                  <wp:posOffset>6350</wp:posOffset>
                </wp:positionV>
                <wp:extent cx="107315" cy="107315"/>
                <wp:effectExtent l="57150" t="19050" r="45085" b="102235"/>
                <wp:wrapNone/>
                <wp:docPr id="348" name="Oval 3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8AF611" id="Oval 348" o:spid="_x0000_s1026" style="position:absolute;margin-left:406.95pt;margin-top:.5pt;width:8.45pt;height:8.45pt;z-index:25121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962F2A">
        <w:rPr>
          <w:b/>
          <w:bCs/>
          <w:color w:val="548DD4" w:themeColor="text2" w:themeTint="99"/>
          <w:sz w:val="20"/>
          <w:szCs w:val="20"/>
        </w:rPr>
        <w:t>UN Protocol</w:t>
      </w:r>
    </w:p>
    <w:p w:rsidR="001E163A" w:rsidRPr="00962F2A" w:rsidRDefault="001E163A" w:rsidP="001E163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128832" behindDoc="0" locked="0" layoutInCell="1" allowOverlap="1" wp14:anchorId="138C422F" wp14:editId="06D3C990">
                <wp:simplePos x="0" y="0"/>
                <wp:positionH relativeFrom="column">
                  <wp:posOffset>4693412</wp:posOffset>
                </wp:positionH>
                <wp:positionV relativeFrom="paragraph">
                  <wp:posOffset>-1905</wp:posOffset>
                </wp:positionV>
                <wp:extent cx="107315" cy="107315"/>
                <wp:effectExtent l="57150" t="19050" r="45085" b="102235"/>
                <wp:wrapNone/>
                <wp:docPr id="349" name="Oval 3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C17B3B" id="Oval 349" o:spid="_x0000_s1026" style="position:absolute;margin-left:369.55pt;margin-top:-.15pt;width:8.45pt;height:8.45pt;z-index:25121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" filled="f" strokecolor="#0070c0">
                <v:shadow on="t" color="black" opacity="22937f" origin=",.5" offset="0,.63889mm"/>
                <v:path arrowok="t"/>
                <o:lock v:ext="edit" aspectratio="t"/>
              </v:oval>
            </w:pict>
          </mc:Fallback>
        </mc:AlternateContent>
      </w:r>
      <w:r w:rsidRPr="00962F2A">
        <w:rPr>
          <w:b/>
          <w:bCs/>
          <w:color w:val="548DD4" w:themeColor="text2" w:themeTint="99"/>
          <w:sz w:val="20"/>
          <w:szCs w:val="20"/>
        </w:rPr>
        <w:t>Institutional Support</w:t>
      </w:r>
    </w:p>
    <w:p w:rsidR="001E163A" w:rsidRDefault="001E163A" w:rsidP="001E163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127808" behindDoc="0" locked="0" layoutInCell="1" allowOverlap="1" wp14:anchorId="05E84D8B" wp14:editId="3BF371C3">
                <wp:simplePos x="0" y="0"/>
                <wp:positionH relativeFrom="column">
                  <wp:posOffset>4658360</wp:posOffset>
                </wp:positionH>
                <wp:positionV relativeFrom="paragraph">
                  <wp:posOffset>5080</wp:posOffset>
                </wp:positionV>
                <wp:extent cx="107315" cy="107315"/>
                <wp:effectExtent l="57150" t="19050" r="45085" b="102235"/>
                <wp:wrapNone/>
                <wp:docPr id="350" name="Oval 3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7E42DD" id="Oval 350" o:spid="_x0000_s1026" style="position:absolute;margin-left:366.8pt;margin-top:.4pt;width:8.45pt;height:8.45pt;z-index:25120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Reporting Mechanism</w:t>
      </w:r>
    </w:p>
    <w:p w:rsidR="001E163A" w:rsidRDefault="001E163A" w:rsidP="001E163A">
      <w:pPr>
        <w:framePr w:hSpace="45" w:wrap="around" w:vAnchor="text" w:hAnchor="page" w:x="1486" w:y="135"/>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1E163A" w:rsidRDefault="001E163A" w:rsidP="001E163A">
      <w:pPr>
        <w:framePr w:hSpace="45" w:wrap="around" w:vAnchor="text" w:hAnchor="page" w:x="1486" w:y="135"/>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1 129 000</w:t>
      </w:r>
    </w:p>
    <w:p w:rsidR="001E163A" w:rsidRDefault="001E163A" w:rsidP="001E163A">
      <w:pPr>
        <w:framePr w:hSpace="45" w:wrap="around" w:vAnchor="text" w:hAnchor="page" w:x="1486" w:y="135"/>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379"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1E163A" w:rsidRDefault="001E163A" w:rsidP="001E163A">
      <w:pPr>
        <w:framePr w:hSpace="45" w:wrap="around" w:vAnchor="text" w:hAnchor="page" w:x="1486" w:y="135"/>
        <w:spacing w:before="100" w:beforeAutospacing="1" w:after="100" w:afterAutospacing="1"/>
        <w:rPr>
          <w:rFonts w:eastAsia="Times New Roman" w:cstheme="minorHAnsi"/>
        </w:rPr>
      </w:pPr>
      <w:r>
        <w:rPr>
          <w:rFonts w:eastAsia="Times New Roman" w:cstheme="minorHAnsi"/>
          <w:b/>
          <w:bCs/>
        </w:rPr>
        <w:t>Internet users</w:t>
      </w:r>
      <w:r>
        <w:rPr>
          <w:rFonts w:eastAsia="Times New Roman" w:cstheme="minorHAnsi"/>
        </w:rPr>
        <w:t xml:space="preserve">, percentage of population: 57.68% </w:t>
      </w:r>
    </w:p>
    <w:p w:rsidR="001E163A" w:rsidRPr="00A77F6C" w:rsidRDefault="001E163A" w:rsidP="001E163A">
      <w:pPr>
        <w:rPr>
          <w:rFonts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380"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1E163A" w:rsidRDefault="001E163A" w:rsidP="001E163A">
      <w:pPr>
        <w:rPr>
          <w:rFonts w:cstheme="minorHAnsi"/>
        </w:rPr>
      </w:pPr>
      <w:r w:rsidRPr="00BB025E">
        <w:rPr>
          <w:rFonts w:cstheme="minorHAnsi"/>
          <w:b/>
          <w:bCs/>
        </w:rPr>
        <w:tab/>
        <w:t>Internet users</w:t>
      </w:r>
      <w:r>
        <w:rPr>
          <w:rFonts w:cstheme="minorHAnsi"/>
          <w:b/>
          <w:bCs/>
        </w:rPr>
        <w:t xml:space="preserve"> age 15-24</w:t>
      </w:r>
      <w:r>
        <w:rPr>
          <w:rFonts w:cstheme="minorHAnsi"/>
        </w:rPr>
        <w:t>: 99 452</w:t>
      </w:r>
    </w:p>
    <w:p w:rsidR="001E163A" w:rsidRDefault="001E163A" w:rsidP="001E163A">
      <w:pPr>
        <w:rPr>
          <w:rFonts w:cstheme="minorHAnsi"/>
        </w:rPr>
      </w:pPr>
      <w:r>
        <w:rPr>
          <w:rFonts w:cstheme="minorHAnsi"/>
        </w:rPr>
        <w:tab/>
      </w:r>
      <w:r>
        <w:rPr>
          <w:rFonts w:cstheme="minorHAnsi"/>
          <w:b/>
          <w:bCs/>
        </w:rPr>
        <w:t>Internet user age 25-74</w:t>
      </w:r>
      <w:r>
        <w:rPr>
          <w:rFonts w:cstheme="minorHAnsi"/>
        </w:rPr>
        <w:t>: 225 304</w:t>
      </w:r>
    </w:p>
    <w:p w:rsidR="001E163A" w:rsidRPr="00272AA6" w:rsidRDefault="001E163A" w:rsidP="001E163A">
      <w:pPr>
        <w:rPr>
          <w:rFonts w:cstheme="minorHAnsi"/>
          <w:sz w:val="16"/>
          <w:szCs w:val="16"/>
        </w:rPr>
      </w:pPr>
      <w:r w:rsidRPr="00BB025E">
        <w:rPr>
          <w:rFonts w:cstheme="minorHAnsi"/>
          <w:sz w:val="18"/>
          <w:szCs w:val="18"/>
        </w:rPr>
        <w:tab/>
      </w:r>
      <w:r w:rsidRPr="00272AA6">
        <w:rPr>
          <w:rFonts w:cstheme="minorHAnsi"/>
          <w:sz w:val="16"/>
          <w:szCs w:val="16"/>
        </w:rPr>
        <w:t>(Composition by age available for the country answered ITU survey; data source: internal ITU statistics</w:t>
      </w:r>
      <w:r>
        <w:rPr>
          <w:rFonts w:cstheme="minorHAnsi"/>
          <w:sz w:val="16"/>
          <w:szCs w:val="16"/>
        </w:rPr>
        <w:t>, December 2011</w:t>
      </w:r>
      <w:r w:rsidRPr="00272AA6">
        <w:rPr>
          <w:rFonts w:cstheme="minorHAnsi"/>
          <w:sz w:val="16"/>
          <w:szCs w:val="16"/>
        </w:rPr>
        <w:t>)</w:t>
      </w:r>
    </w:p>
    <w:p w:rsidR="001E163A" w:rsidRPr="00272AA6" w:rsidRDefault="001E163A" w:rsidP="001E163A">
      <w:pPr>
        <w:rPr>
          <w:rFonts w:cstheme="minorHAnsi"/>
          <w:sz w:val="16"/>
          <w:szCs w:val="16"/>
        </w:rPr>
      </w:pPr>
    </w:p>
    <w:p w:rsidR="001E163A" w:rsidRPr="00A77F6C" w:rsidRDefault="001E163A" w:rsidP="001E163A">
      <w:pPr>
        <w:rPr>
          <w:rFonts w:cstheme="minorHAnsi"/>
          <w:b/>
          <w:bCs/>
        </w:rPr>
      </w:pPr>
      <w:r>
        <w:rPr>
          <w:rFonts w:cstheme="minorHAnsi"/>
          <w:b/>
          <w:bCs/>
          <w:color w:val="4F81BD" w:themeColor="accent1"/>
        </w:rPr>
        <w:t>UN CONVENTION</w:t>
      </w:r>
    </w:p>
    <w:p w:rsidR="001E163A" w:rsidRDefault="001E163A" w:rsidP="001E163A">
      <w:pPr>
        <w:pStyle w:val="ListParagraph"/>
        <w:numPr>
          <w:ilvl w:val="0"/>
          <w:numId w:val="24"/>
        </w:numPr>
        <w:rPr>
          <w:rFonts w:cstheme="minorHAnsi"/>
        </w:rPr>
      </w:pPr>
      <w:r w:rsidRPr="00A77F6C">
        <w:rPr>
          <w:rFonts w:cstheme="minorHAnsi"/>
        </w:rPr>
        <w:t xml:space="preserve">Signed and ratified, with no declarations or reservations to articles 16, 17(e) and 34(c), the </w:t>
      </w:r>
      <w:hyperlink r:id="rId381" w:history="1">
        <w:r w:rsidRPr="00A77F6C">
          <w:rPr>
            <w:rStyle w:val="Hyperlink"/>
            <w:rFonts w:cstheme="minorHAnsi"/>
          </w:rPr>
          <w:t>Convention on the Rights of Child</w:t>
        </w:r>
      </w:hyperlink>
      <w:r w:rsidRPr="00A77F6C">
        <w:rPr>
          <w:rFonts w:cstheme="minorHAnsi"/>
        </w:rPr>
        <w:t>.</w:t>
      </w:r>
    </w:p>
    <w:p w:rsidR="001E163A" w:rsidRDefault="001E163A" w:rsidP="001E163A">
      <w:pPr>
        <w:rPr>
          <w:rFonts w:cstheme="minorHAnsi"/>
        </w:rPr>
      </w:pPr>
    </w:p>
    <w:p w:rsidR="001E163A" w:rsidRPr="00EB6B81" w:rsidRDefault="001E163A" w:rsidP="001E163A">
      <w:pPr>
        <w:rPr>
          <w:rFonts w:cstheme="minorHAnsi"/>
          <w:b/>
          <w:bCs/>
          <w:color w:val="4F81BD" w:themeColor="accent1"/>
        </w:rPr>
      </w:pPr>
      <w:r w:rsidRPr="00EB6B81">
        <w:rPr>
          <w:rFonts w:cstheme="minorHAnsi"/>
          <w:b/>
          <w:bCs/>
          <w:color w:val="4F81BD" w:themeColor="accent1"/>
        </w:rPr>
        <w:t>UN PROTOCOL</w:t>
      </w:r>
    </w:p>
    <w:p w:rsidR="001E163A" w:rsidRDefault="001E163A" w:rsidP="001E163A">
      <w:pPr>
        <w:pStyle w:val="ListParagraph"/>
        <w:numPr>
          <w:ilvl w:val="0"/>
          <w:numId w:val="24"/>
        </w:numPr>
        <w:rPr>
          <w:rFonts w:cstheme="minorHAnsi"/>
        </w:rPr>
      </w:pPr>
      <w:r w:rsidRPr="00A77F6C">
        <w:rPr>
          <w:rFonts w:cstheme="minorHAnsi"/>
        </w:rPr>
        <w:t xml:space="preserve">Signed and ratified, with no declarations or reservations to articles 2 and 3, the </w:t>
      </w:r>
      <w:hyperlink r:id="rId382" w:history="1">
        <w:r>
          <w:rPr>
            <w:rStyle w:val="Hyperlink"/>
            <w:rFonts w:cstheme="minorHAnsi"/>
          </w:rPr>
          <w:t>Optional Protocol 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sidRPr="00A77F6C">
        <w:rPr>
          <w:rFonts w:cstheme="minorHAnsi"/>
        </w:rPr>
        <w:t>.</w:t>
      </w:r>
    </w:p>
    <w:p w:rsidR="001E163A" w:rsidRPr="00A53B69" w:rsidRDefault="001E163A" w:rsidP="001E163A">
      <w:pPr>
        <w:rPr>
          <w:rFonts w:cstheme="minorHAnsi"/>
          <w:b/>
          <w:bCs/>
          <w:color w:val="4F81BD" w:themeColor="accent1"/>
        </w:rPr>
      </w:pPr>
      <w:r>
        <w:rPr>
          <w:rFonts w:cstheme="minorHAnsi"/>
          <w:b/>
          <w:bCs/>
          <w:color w:val="4F81BD" w:themeColor="accent1"/>
        </w:rPr>
        <w:lastRenderedPageBreak/>
        <w:t>INSTITUTIONAL SUPPORT</w:t>
      </w:r>
    </w:p>
    <w:p w:rsidR="001E163A" w:rsidRDefault="004A6348" w:rsidP="001E163A">
      <w:pPr>
        <w:pStyle w:val="ListParagraph"/>
        <w:numPr>
          <w:ilvl w:val="0"/>
          <w:numId w:val="26"/>
        </w:numPr>
        <w:rPr>
          <w:rFonts w:cstheme="minorHAnsi"/>
        </w:rPr>
      </w:pPr>
      <w:hyperlink r:id="rId383" w:history="1">
        <w:r w:rsidR="001E163A" w:rsidRPr="00A53B69">
          <w:rPr>
            <w:rStyle w:val="Hyperlink"/>
            <w:rFonts w:cstheme="minorHAnsi"/>
          </w:rPr>
          <w:t>The Pedagogical Institute of Cyprus*</w:t>
        </w:r>
      </w:hyperlink>
      <w:r w:rsidR="001E163A">
        <w:rPr>
          <w:rFonts w:cstheme="minorHAnsi"/>
        </w:rPr>
        <w:t xml:space="preserve"> develops </w:t>
      </w:r>
      <w:hyperlink r:id="rId384" w:history="1">
        <w:r w:rsidR="001E163A" w:rsidRPr="009735FE">
          <w:rPr>
            <w:rStyle w:val="Hyperlink"/>
            <w:rFonts w:cstheme="minorHAnsi"/>
          </w:rPr>
          <w:t>support materia</w:t>
        </w:r>
        <w:r w:rsidR="001E163A">
          <w:rPr>
            <w:rStyle w:val="Hyperlink"/>
            <w:rFonts w:cstheme="minorHAnsi"/>
          </w:rPr>
          <w:t>l*</w:t>
        </w:r>
      </w:hyperlink>
      <w:r w:rsidR="001E163A">
        <w:rPr>
          <w:rFonts w:cstheme="minorHAnsi"/>
        </w:rPr>
        <w:t xml:space="preserve"> for the integration of ICTs in the learning process. [IT WAS NOT POSSIBLE TO CHECK IF THERE IS SPECIFIC MATERIAL RELATED TO COP]</w:t>
      </w:r>
    </w:p>
    <w:p w:rsidR="001E163A" w:rsidRPr="00A53B69" w:rsidRDefault="001E163A" w:rsidP="001E163A">
      <w:pPr>
        <w:pStyle w:val="ListParagraph"/>
        <w:rPr>
          <w:rFonts w:cstheme="minorHAnsi"/>
        </w:rPr>
      </w:pPr>
    </w:p>
    <w:p w:rsidR="001E163A" w:rsidRPr="00F26A4A" w:rsidRDefault="001E163A" w:rsidP="001E163A">
      <w:pPr>
        <w:rPr>
          <w:rFonts w:cstheme="minorHAnsi"/>
          <w:b/>
          <w:bCs/>
          <w:color w:val="4F81BD" w:themeColor="accent1"/>
        </w:rPr>
      </w:pPr>
      <w:r w:rsidRPr="00F26A4A">
        <w:rPr>
          <w:rFonts w:cstheme="minorHAnsi"/>
          <w:b/>
          <w:bCs/>
          <w:color w:val="4F81BD" w:themeColor="accent1"/>
        </w:rPr>
        <w:t>REPORTING MECHANISM</w:t>
      </w:r>
    </w:p>
    <w:p w:rsidR="001E163A" w:rsidRDefault="001E163A" w:rsidP="001E163A">
      <w:pPr>
        <w:pStyle w:val="ListParagraph"/>
        <w:numPr>
          <w:ilvl w:val="0"/>
          <w:numId w:val="25"/>
        </w:numPr>
      </w:pPr>
      <w:r w:rsidRPr="00F26A4A">
        <w:t>Complain</w:t>
      </w:r>
      <w:r>
        <w:t>t</w:t>
      </w:r>
      <w:r w:rsidRPr="00F26A4A">
        <w:t>s</w:t>
      </w:r>
      <w:r>
        <w:t xml:space="preserve"> can be addressed to the Cyprian </w:t>
      </w:r>
      <w:hyperlink r:id="rId385" w:history="1">
        <w:r w:rsidRPr="00F26A4A">
          <w:rPr>
            <w:rStyle w:val="Hyperlink"/>
          </w:rPr>
          <w:t>Police</w:t>
        </w:r>
      </w:hyperlink>
      <w:r>
        <w:t xml:space="preserve"> </w:t>
      </w:r>
      <w:hyperlink r:id="rId386" w:history="1">
        <w:r w:rsidRPr="00F26A4A">
          <w:rPr>
            <w:rStyle w:val="Hyperlink"/>
          </w:rPr>
          <w:t>(*)</w:t>
        </w:r>
      </w:hyperlink>
      <w:r>
        <w:t xml:space="preserve"> on the number 1460.</w:t>
      </w:r>
    </w:p>
    <w:p w:rsidR="001E163A" w:rsidRPr="00F26A4A" w:rsidRDefault="004A6348" w:rsidP="001E163A">
      <w:pPr>
        <w:pStyle w:val="ListParagraph"/>
        <w:numPr>
          <w:ilvl w:val="0"/>
          <w:numId w:val="25"/>
        </w:numPr>
      </w:pPr>
      <w:hyperlink r:id="rId387" w:history="1">
        <w:proofErr w:type="spellStart"/>
        <w:r w:rsidR="001E163A" w:rsidRPr="00C5214A">
          <w:rPr>
            <w:rStyle w:val="Hyperlink"/>
          </w:rPr>
          <w:t>CyberEthics</w:t>
        </w:r>
        <w:proofErr w:type="spellEnd"/>
      </w:hyperlink>
      <w:r w:rsidR="001E163A">
        <w:t xml:space="preserve"> </w:t>
      </w:r>
      <w:hyperlink r:id="rId388" w:history="1">
        <w:r w:rsidR="001E163A" w:rsidRPr="00C5214A">
          <w:rPr>
            <w:rStyle w:val="Hyperlink"/>
          </w:rPr>
          <w:t>(*)</w:t>
        </w:r>
      </w:hyperlink>
      <w:r w:rsidR="001E163A">
        <w:t xml:space="preserve"> website, sponsored by the Safer Internet Program of the European Union, provides for a form to fill in complaints as well as the number 26 67 47 47. </w:t>
      </w:r>
      <w:proofErr w:type="spellStart"/>
      <w:r w:rsidR="001E163A">
        <w:t>CyberEthics</w:t>
      </w:r>
      <w:proofErr w:type="spellEnd"/>
      <w:r w:rsidR="001E163A">
        <w:t xml:space="preserve"> is a project of </w:t>
      </w:r>
      <w:hyperlink r:id="rId389" w:history="1">
        <w:r w:rsidR="001E163A" w:rsidRPr="008C64AE">
          <w:rPr>
            <w:rStyle w:val="Hyperlink"/>
          </w:rPr>
          <w:t>The Cyprus Safer Internet Center</w:t>
        </w:r>
      </w:hyperlink>
      <w:r w:rsidR="001E163A">
        <w:t>.</w:t>
      </w:r>
    </w:p>
    <w:p w:rsidR="001E163A" w:rsidRDefault="001E163A" w:rsidP="00031B85">
      <w:pPr>
        <w:rPr>
          <w:rFonts w:cstheme="minorHAnsi"/>
        </w:rPr>
        <w:sectPr w:rsidR="001E163A">
          <w:pgSz w:w="12240" w:h="15840"/>
          <w:pgMar w:top="1440" w:right="1440" w:bottom="1440" w:left="1440" w:header="708" w:footer="708" w:gutter="0"/>
          <w:cols w:space="708"/>
          <w:docGrid w:linePitch="360"/>
        </w:sectPr>
      </w:pPr>
    </w:p>
    <w:p w:rsidR="001E163A" w:rsidRDefault="001E163A" w:rsidP="001E163A">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1134976" behindDoc="1" locked="0" layoutInCell="1" allowOverlap="1" wp14:anchorId="05601C63" wp14:editId="532DAD93">
            <wp:simplePos x="0" y="0"/>
            <wp:positionH relativeFrom="column">
              <wp:posOffset>24714</wp:posOffset>
            </wp:positionH>
            <wp:positionV relativeFrom="paragraph">
              <wp:posOffset>115330</wp:posOffset>
            </wp:positionV>
            <wp:extent cx="1104900" cy="1190625"/>
            <wp:effectExtent l="0" t="0" r="0" b="9525"/>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0490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56113A2D">
          <v:shape id="_x0000_s1074" type="#_x0000_t75" style="position:absolute;left:0;text-align:left;margin-left:398.1pt;margin-top:5.85pt;width:69.6pt;height:62.9pt;z-index:252391424;mso-position-horizontal-relative:text;mso-position-vertical-relative:text">
            <v:imagedata r:id="rId17" o:title=""/>
          </v:shape>
          <o:OLEObject Type="Embed" ProgID="PBrush" ShapeID="_x0000_s1074" DrawAspect="Content" ObjectID="_1454308448" r:id="rId390"/>
        </w:object>
      </w:r>
      <w:r>
        <w:rPr>
          <w:b/>
          <w:bCs/>
          <w:color w:val="4F81BD" w:themeColor="accent1"/>
          <w:sz w:val="48"/>
          <w:szCs w:val="48"/>
        </w:rPr>
        <w:t>CHILD ONLINE PROTECTION</w:t>
      </w:r>
    </w:p>
    <w:p w:rsidR="001E163A" w:rsidRDefault="001E163A" w:rsidP="008F5253">
      <w:pPr>
        <w:pStyle w:val="Heading1"/>
        <w:jc w:val="center"/>
      </w:pPr>
      <w:bookmarkStart w:id="50" w:name="_Toc239964581"/>
      <w:r>
        <w:rPr>
          <w:noProof/>
          <w:color w:val="548DD4" w:themeColor="text2" w:themeTint="99"/>
          <w:sz w:val="20"/>
          <w:szCs w:val="20"/>
          <w:lang w:eastAsia="en-US"/>
        </w:rPr>
        <w:drawing>
          <wp:anchor distT="0" distB="0" distL="114300" distR="114300" simplePos="0" relativeHeight="251133952" behindDoc="0" locked="0" layoutInCell="1" allowOverlap="1" wp14:anchorId="1A68AF4E" wp14:editId="3D1A0114">
            <wp:simplePos x="0" y="0"/>
            <wp:positionH relativeFrom="column">
              <wp:posOffset>452120</wp:posOffset>
            </wp:positionH>
            <wp:positionV relativeFrom="paragraph">
              <wp:posOffset>13335</wp:posOffset>
            </wp:positionV>
            <wp:extent cx="304800" cy="311150"/>
            <wp:effectExtent l="0" t="0" r="0" b="0"/>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11150"/>
                    </a:xfrm>
                    <a:prstGeom prst="rect">
                      <a:avLst/>
                    </a:prstGeom>
                    <a:noFill/>
                  </pic:spPr>
                </pic:pic>
              </a:graphicData>
            </a:graphic>
            <wp14:sizeRelH relativeFrom="page">
              <wp14:pctWidth>0</wp14:pctWidth>
            </wp14:sizeRelH>
            <wp14:sizeRelV relativeFrom="page">
              <wp14:pctHeight>0</wp14:pctHeight>
            </wp14:sizeRelV>
          </wp:anchor>
        </w:drawing>
      </w:r>
      <w:r>
        <w:t>CZECH REPUBLIC</w:t>
      </w:r>
      <w:bookmarkEnd w:id="50"/>
    </w:p>
    <w:p w:rsidR="001E163A" w:rsidRDefault="001E163A" w:rsidP="001E163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138048" behindDoc="0" locked="0" layoutInCell="1" allowOverlap="1" wp14:anchorId="29A82985" wp14:editId="334D9135">
                <wp:simplePos x="0" y="0"/>
                <wp:positionH relativeFrom="column">
                  <wp:posOffset>4771870</wp:posOffset>
                </wp:positionH>
                <wp:positionV relativeFrom="paragraph">
                  <wp:posOffset>-7534</wp:posOffset>
                </wp:positionV>
                <wp:extent cx="107315" cy="107315"/>
                <wp:effectExtent l="57150" t="19050" r="45085" b="102235"/>
                <wp:wrapNone/>
                <wp:docPr id="353" name="Oval 3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2EDBEC" id="Oval 353" o:spid="_x0000_s1026" style="position:absolute;margin-left:375.75pt;margin-top:-.6pt;width:8.45pt;height:8.45pt;z-index:25121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1E163A" w:rsidRDefault="001E163A" w:rsidP="001E163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139072" behindDoc="0" locked="0" layoutInCell="1" allowOverlap="1" wp14:anchorId="41C87971" wp14:editId="42E7C010">
                <wp:simplePos x="0" y="0"/>
                <wp:positionH relativeFrom="column">
                  <wp:posOffset>4398010</wp:posOffset>
                </wp:positionH>
                <wp:positionV relativeFrom="paragraph">
                  <wp:posOffset>-6247</wp:posOffset>
                </wp:positionV>
                <wp:extent cx="107315" cy="107315"/>
                <wp:effectExtent l="57150" t="19050" r="45085" b="102235"/>
                <wp:wrapNone/>
                <wp:docPr id="354" name="Oval 3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A31884" id="Oval 354" o:spid="_x0000_s1026" style="position:absolute;margin-left:346.3pt;margin-top:-.5pt;width:8.45pt;height:8.45pt;z-index:25122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1E163A" w:rsidRPr="0067261B" w:rsidRDefault="001E163A" w:rsidP="001E163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140096" behindDoc="0" locked="0" layoutInCell="1" allowOverlap="1" wp14:anchorId="4FC001C0" wp14:editId="140FF7B9">
                <wp:simplePos x="0" y="0"/>
                <wp:positionH relativeFrom="column">
                  <wp:posOffset>4998085</wp:posOffset>
                </wp:positionH>
                <wp:positionV relativeFrom="paragraph">
                  <wp:posOffset>6985</wp:posOffset>
                </wp:positionV>
                <wp:extent cx="107315" cy="107315"/>
                <wp:effectExtent l="57150" t="19050" r="45085" b="102235"/>
                <wp:wrapNone/>
                <wp:docPr id="355" name="Oval 3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4BEAE1" id="Oval 355" o:spid="_x0000_s1026" style="position:absolute;margin-left:393.55pt;margin-top:.55pt;width:8.45pt;height:8.45pt;z-index:25122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dHhlgIAALsFAAAOAAAAZHJzL2Uyb0RvYy54bWysVE1vGyEQvVfqf0Dcm13bSdO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NWHR4ZYCAAC7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67261B">
        <w:rPr>
          <w:b/>
          <w:bCs/>
          <w:color w:val="548DD4" w:themeColor="text2" w:themeTint="99"/>
          <w:sz w:val="20"/>
          <w:szCs w:val="20"/>
        </w:rPr>
        <w:t>UN Convention</w:t>
      </w:r>
    </w:p>
    <w:p w:rsidR="001E163A" w:rsidRPr="0067261B" w:rsidRDefault="001E163A" w:rsidP="001E163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141120" behindDoc="0" locked="0" layoutInCell="1" allowOverlap="1" wp14:anchorId="439F26EF" wp14:editId="4BA5778A">
                <wp:simplePos x="0" y="0"/>
                <wp:positionH relativeFrom="column">
                  <wp:posOffset>5168780</wp:posOffset>
                </wp:positionH>
                <wp:positionV relativeFrom="paragraph">
                  <wp:posOffset>6350</wp:posOffset>
                </wp:positionV>
                <wp:extent cx="107315" cy="107315"/>
                <wp:effectExtent l="57150" t="19050" r="45085" b="102235"/>
                <wp:wrapNone/>
                <wp:docPr id="356" name="Oval 3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B197D6" id="Oval 356" o:spid="_x0000_s1026" style="position:absolute;margin-left:407pt;margin-top:.5pt;width:8.45pt;height:8.45pt;z-index:25122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" fillcolor="#4f81bd [3204]" strokecolor="#0070c0">
                <v:shadow on="t" color="black" opacity="22937f" origin=",.5" offset="0,.63889mm"/>
                <v:path arrowok="t"/>
                <o:lock v:ext="edit" aspectratio="t"/>
              </v:oval>
            </w:pict>
          </mc:Fallback>
        </mc:AlternateContent>
      </w:r>
      <w:r w:rsidRPr="0067261B">
        <w:rPr>
          <w:b/>
          <w:bCs/>
          <w:color w:val="548DD4" w:themeColor="text2" w:themeTint="99"/>
          <w:sz w:val="20"/>
          <w:szCs w:val="20"/>
        </w:rPr>
        <w:t>UN Protocol</w:t>
      </w:r>
    </w:p>
    <w:p w:rsidR="001E163A" w:rsidRPr="00C47ABE" w:rsidRDefault="001E163A" w:rsidP="001E163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136000" behindDoc="0" locked="0" layoutInCell="1" allowOverlap="1" wp14:anchorId="25E7C55F" wp14:editId="478B97FE">
                <wp:simplePos x="0" y="0"/>
                <wp:positionH relativeFrom="column">
                  <wp:posOffset>4662033</wp:posOffset>
                </wp:positionH>
                <wp:positionV relativeFrom="paragraph">
                  <wp:posOffset>300355</wp:posOffset>
                </wp:positionV>
                <wp:extent cx="107315" cy="107315"/>
                <wp:effectExtent l="57150" t="19050" r="45085" b="102235"/>
                <wp:wrapNone/>
                <wp:docPr id="357" name="Oval 3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0B22EB" id="Oval 357" o:spid="_x0000_s1026" style="position:absolute;margin-left:367.1pt;margin-top:23.65pt;width:8.45pt;height:8.45pt;z-index:25121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" fillcolor="#4f81bd [3204]"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1137024" behindDoc="0" locked="0" layoutInCell="1" allowOverlap="1" wp14:anchorId="5152B3E1" wp14:editId="6CCB98F3">
                <wp:simplePos x="0" y="0"/>
                <wp:positionH relativeFrom="column">
                  <wp:posOffset>4693412</wp:posOffset>
                </wp:positionH>
                <wp:positionV relativeFrom="paragraph">
                  <wp:posOffset>-1905</wp:posOffset>
                </wp:positionV>
                <wp:extent cx="107315" cy="107315"/>
                <wp:effectExtent l="57150" t="19050" r="45085" b="102235"/>
                <wp:wrapNone/>
                <wp:docPr id="358" name="Oval 3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1561EB" id="Oval 358" o:spid="_x0000_s1026" style="position:absolute;margin-left:369.55pt;margin-top:-.15pt;width:8.45pt;height:8.45pt;z-index:25121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kmilgIAALsFAAAOAAAAZHJzL2Uyb0RvYy54bWysVE1vGyEQvVfqf0Dcm13bSdO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" fillcolor="#4f81bd [3204]" strokecolor="#0070c0">
                <v:shadow on="t" color="black" opacity="22937f" origin=",.5" offset="0,.63889mm"/>
                <v:path arrowok="t"/>
                <o:lock v:ext="edit" aspectratio="t"/>
              </v:oval>
            </w:pict>
          </mc:Fallback>
        </mc:AlternateContent>
      </w:r>
      <w:r w:rsidRPr="00C47ABE">
        <w:rPr>
          <w:b/>
          <w:bCs/>
          <w:color w:val="548DD4" w:themeColor="text2" w:themeTint="99"/>
          <w:sz w:val="20"/>
          <w:szCs w:val="20"/>
        </w:rPr>
        <w:t>Institutional Support</w:t>
      </w:r>
    </w:p>
    <w:p w:rsidR="001E163A" w:rsidRPr="00B01E56" w:rsidRDefault="001E163A" w:rsidP="001E163A">
      <w:pPr>
        <w:jc w:val="right"/>
        <w:rPr>
          <w:b/>
          <w:bCs/>
          <w:color w:val="548DD4" w:themeColor="text2" w:themeTint="99"/>
          <w:sz w:val="20"/>
          <w:szCs w:val="20"/>
        </w:rPr>
      </w:pPr>
      <w:r w:rsidRPr="00B01E56">
        <w:rPr>
          <w:b/>
          <w:bCs/>
          <w:color w:val="548DD4" w:themeColor="text2" w:themeTint="99"/>
          <w:sz w:val="20"/>
          <w:szCs w:val="20"/>
        </w:rPr>
        <w:t>Reporting Mechanism</w:t>
      </w:r>
    </w:p>
    <w:p w:rsidR="001E163A" w:rsidRDefault="001E163A" w:rsidP="001E163A">
      <w:pPr>
        <w:framePr w:h="2881" w:hRule="exact" w:hSpace="45" w:wrap="around" w:vAnchor="text" w:hAnchor="page" w:x="1411" w:y="43"/>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1E163A" w:rsidRDefault="001E163A" w:rsidP="001E163A">
      <w:pPr>
        <w:framePr w:h="2881" w:hRule="exact" w:hSpace="45" w:wrap="around" w:vAnchor="text" w:hAnchor="page" w:x="1411" w:y="43"/>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10 566 000</w:t>
      </w:r>
    </w:p>
    <w:p w:rsidR="001E163A" w:rsidRDefault="001E163A" w:rsidP="001E163A">
      <w:pPr>
        <w:framePr w:h="2881" w:hRule="exact" w:hSpace="45" w:wrap="around" w:vAnchor="text" w:hAnchor="page" w:x="1411" w:y="43"/>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391"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1E163A" w:rsidRDefault="001E163A" w:rsidP="001E163A">
      <w:pPr>
        <w:framePr w:h="2881" w:hRule="exact" w:hSpace="45" w:wrap="around" w:vAnchor="text" w:hAnchor="page" w:x="1411" w:y="43"/>
        <w:rPr>
          <w:rFonts w:eastAsia="Times New Roman" w:cstheme="minorHAnsi"/>
        </w:rPr>
      </w:pPr>
      <w:r>
        <w:rPr>
          <w:rFonts w:eastAsia="Times New Roman" w:cstheme="minorHAnsi"/>
          <w:b/>
          <w:bCs/>
        </w:rPr>
        <w:t>Internet users</w:t>
      </w:r>
      <w:r>
        <w:rPr>
          <w:rFonts w:eastAsia="Times New Roman" w:cstheme="minorHAnsi"/>
        </w:rPr>
        <w:t>, percentage of population: 72.97%</w:t>
      </w:r>
    </w:p>
    <w:p w:rsidR="001E163A" w:rsidRDefault="001E163A" w:rsidP="001E163A">
      <w:pPr>
        <w:framePr w:h="2881" w:hRule="exact" w:hSpace="45" w:wrap="around" w:vAnchor="text" w:hAnchor="page" w:x="1411" w:y="43"/>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392"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1E163A" w:rsidRDefault="001E163A" w:rsidP="001E163A">
      <w:pPr>
        <w:framePr w:h="2881" w:hRule="exact" w:hSpace="45" w:wrap="around" w:vAnchor="text" w:hAnchor="page" w:x="1411" w:y="43"/>
        <w:spacing w:before="100" w:beforeAutospacing="1" w:after="100" w:afterAutospacing="1"/>
        <w:rPr>
          <w:rFonts w:eastAsia="Times New Roman" w:cstheme="minorHAnsi"/>
        </w:rPr>
      </w:pPr>
    </w:p>
    <w:p w:rsidR="001E163A" w:rsidRDefault="001E163A" w:rsidP="001E163A">
      <w:pPr>
        <w:ind w:firstLine="720"/>
        <w:rPr>
          <w:rFonts w:cstheme="minorHAnsi"/>
        </w:rPr>
      </w:pPr>
      <w:r w:rsidRPr="00BB025E">
        <w:rPr>
          <w:rFonts w:cstheme="minorHAnsi"/>
          <w:b/>
          <w:bCs/>
        </w:rPr>
        <w:t>Internet users</w:t>
      </w:r>
      <w:r>
        <w:rPr>
          <w:rFonts w:cstheme="minorHAnsi"/>
          <w:b/>
          <w:bCs/>
        </w:rPr>
        <w:t xml:space="preserve"> age 15-24</w:t>
      </w:r>
      <w:r>
        <w:rPr>
          <w:rFonts w:cstheme="minorHAnsi"/>
        </w:rPr>
        <w:t>: 1 130 399</w:t>
      </w:r>
    </w:p>
    <w:p w:rsidR="001E163A" w:rsidRDefault="001E163A" w:rsidP="001E163A">
      <w:pPr>
        <w:rPr>
          <w:rFonts w:cstheme="minorHAnsi"/>
        </w:rPr>
      </w:pPr>
      <w:r>
        <w:rPr>
          <w:rFonts w:cstheme="minorHAnsi"/>
        </w:rPr>
        <w:tab/>
      </w:r>
      <w:r>
        <w:rPr>
          <w:rFonts w:cstheme="minorHAnsi"/>
          <w:b/>
          <w:bCs/>
        </w:rPr>
        <w:t>Internet user age 25-74</w:t>
      </w:r>
      <w:r>
        <w:rPr>
          <w:rFonts w:cstheme="minorHAnsi"/>
        </w:rPr>
        <w:t>: 4 495 737</w:t>
      </w:r>
    </w:p>
    <w:p w:rsidR="001E163A" w:rsidRPr="00272AA6" w:rsidRDefault="001E163A" w:rsidP="001E163A">
      <w:pPr>
        <w:rPr>
          <w:rFonts w:cstheme="minorHAnsi"/>
          <w:sz w:val="16"/>
          <w:szCs w:val="16"/>
        </w:rPr>
      </w:pPr>
      <w:r w:rsidRPr="00BB025E">
        <w:rPr>
          <w:rFonts w:cstheme="minorHAnsi"/>
          <w:sz w:val="18"/>
          <w:szCs w:val="18"/>
        </w:rPr>
        <w:tab/>
      </w:r>
      <w:r w:rsidRPr="00272AA6">
        <w:rPr>
          <w:rFonts w:cstheme="minorHAnsi"/>
          <w:sz w:val="16"/>
          <w:szCs w:val="16"/>
        </w:rPr>
        <w:t>(Composition by age available for the country answered ITU survey; data source: internal ITU statistics</w:t>
      </w:r>
      <w:r>
        <w:rPr>
          <w:rFonts w:cstheme="minorHAnsi"/>
          <w:sz w:val="16"/>
          <w:szCs w:val="16"/>
        </w:rPr>
        <w:t>, December 2010</w:t>
      </w:r>
      <w:r w:rsidRPr="00272AA6">
        <w:rPr>
          <w:rFonts w:cstheme="minorHAnsi"/>
          <w:sz w:val="16"/>
          <w:szCs w:val="16"/>
        </w:rPr>
        <w:t>)</w:t>
      </w:r>
    </w:p>
    <w:p w:rsidR="001E163A" w:rsidRDefault="001E163A" w:rsidP="001E163A">
      <w:pPr>
        <w:rPr>
          <w:b/>
          <w:bCs/>
          <w:color w:val="4F81BD" w:themeColor="accent1"/>
        </w:rPr>
      </w:pPr>
    </w:p>
    <w:p w:rsidR="001E163A" w:rsidRPr="00127FE6" w:rsidRDefault="001E163A" w:rsidP="001E163A">
      <w:pPr>
        <w:rPr>
          <w:b/>
          <w:bCs/>
          <w:color w:val="548DD4" w:themeColor="text2" w:themeTint="99"/>
          <w:sz w:val="20"/>
          <w:szCs w:val="20"/>
        </w:rPr>
      </w:pPr>
      <w:r>
        <w:rPr>
          <w:rFonts w:cstheme="minorHAnsi"/>
          <w:b/>
          <w:bCs/>
          <w:color w:val="4F81BD" w:themeColor="accent1"/>
        </w:rPr>
        <w:t>NATIONAL LEGISLATION</w:t>
      </w:r>
    </w:p>
    <w:p w:rsidR="001E163A" w:rsidRDefault="004A6348" w:rsidP="001E163A">
      <w:pPr>
        <w:pStyle w:val="ListParagraph"/>
        <w:numPr>
          <w:ilvl w:val="0"/>
          <w:numId w:val="1"/>
        </w:numPr>
      </w:pPr>
      <w:hyperlink r:id="rId393" w:history="1">
        <w:r w:rsidR="001E163A" w:rsidRPr="00C47ABE">
          <w:rPr>
            <w:rStyle w:val="Hyperlink"/>
            <w:rFonts w:ascii="Arial" w:hAnsi="Arial" w:cs="Arial"/>
          </w:rPr>
          <w:t>§</w:t>
        </w:r>
        <w:r w:rsidR="001E163A" w:rsidRPr="00C47ABE">
          <w:rPr>
            <w:rStyle w:val="Hyperlink"/>
          </w:rPr>
          <w:t>192</w:t>
        </w:r>
        <w:r w:rsidR="001E163A" w:rsidRPr="00C47ABE">
          <w:rPr>
            <w:rStyle w:val="Hyperlink"/>
            <w:color w:val="auto"/>
            <w:u w:val="none"/>
          </w:rPr>
          <w:t xml:space="preserve"> and </w:t>
        </w:r>
        <w:r w:rsidR="001E163A" w:rsidRPr="00C47ABE">
          <w:rPr>
            <w:rStyle w:val="Hyperlink"/>
            <w:rFonts w:ascii="Arial" w:hAnsi="Arial" w:cs="Arial"/>
          </w:rPr>
          <w:t>§</w:t>
        </w:r>
        <w:r w:rsidR="001E163A" w:rsidRPr="00C47ABE">
          <w:rPr>
            <w:rStyle w:val="Hyperlink"/>
          </w:rPr>
          <w:t>193*</w:t>
        </w:r>
      </w:hyperlink>
      <w:r w:rsidR="001E163A">
        <w:t xml:space="preserve"> of the Criminal Code.</w:t>
      </w:r>
    </w:p>
    <w:p w:rsidR="001E163A" w:rsidRDefault="001E163A" w:rsidP="001E163A"/>
    <w:p w:rsidR="001E163A" w:rsidRPr="00456E6F" w:rsidRDefault="001E163A" w:rsidP="001E163A">
      <w:pPr>
        <w:rPr>
          <w:b/>
          <w:bCs/>
          <w:color w:val="4F81BD" w:themeColor="accent1"/>
        </w:rPr>
      </w:pPr>
      <w:r w:rsidRPr="00456E6F">
        <w:rPr>
          <w:b/>
          <w:bCs/>
          <w:color w:val="4F81BD" w:themeColor="accent1"/>
        </w:rPr>
        <w:t>NATIONAL STRATEGY</w:t>
      </w:r>
    </w:p>
    <w:p w:rsidR="001E163A" w:rsidRPr="00456E6F" w:rsidRDefault="001E163A" w:rsidP="001E163A">
      <w:pPr>
        <w:pStyle w:val="ListParagraph"/>
        <w:numPr>
          <w:ilvl w:val="0"/>
          <w:numId w:val="1"/>
        </w:numPr>
        <w:rPr>
          <w:rFonts w:cstheme="minorHAnsi"/>
        </w:rPr>
      </w:pPr>
      <w:r>
        <w:rPr>
          <w:rFonts w:cstheme="minorHAnsi"/>
        </w:rPr>
        <w:t>The Cyber Security Strategy of the Czech Republic talks about raising cybersecurity awareness, but does not have specific provision for child online protection.</w:t>
      </w:r>
    </w:p>
    <w:p w:rsidR="001E163A" w:rsidRDefault="001E163A" w:rsidP="001E163A">
      <w:pPr>
        <w:rPr>
          <w:rFonts w:cstheme="minorHAnsi"/>
          <w:b/>
          <w:bCs/>
          <w:color w:val="4F81BD" w:themeColor="accent1"/>
        </w:rPr>
      </w:pPr>
    </w:p>
    <w:p w:rsidR="001E163A" w:rsidRPr="00E16220" w:rsidRDefault="001E163A" w:rsidP="001E163A">
      <w:pPr>
        <w:rPr>
          <w:rFonts w:cstheme="minorHAnsi"/>
          <w:b/>
          <w:bCs/>
          <w:color w:val="4F81BD" w:themeColor="accent1"/>
        </w:rPr>
      </w:pPr>
      <w:r w:rsidRPr="00E16220">
        <w:rPr>
          <w:rFonts w:cstheme="minorHAnsi"/>
          <w:b/>
          <w:bCs/>
          <w:color w:val="4F81BD" w:themeColor="accent1"/>
        </w:rPr>
        <w:lastRenderedPageBreak/>
        <w:t>UN CONVENTION</w:t>
      </w:r>
    </w:p>
    <w:p w:rsidR="001E163A" w:rsidRDefault="001E163A" w:rsidP="001E163A">
      <w:pPr>
        <w:pStyle w:val="ListParagraph"/>
        <w:numPr>
          <w:ilvl w:val="0"/>
          <w:numId w:val="1"/>
        </w:numPr>
        <w:rPr>
          <w:rFonts w:cstheme="minorHAnsi"/>
        </w:rPr>
      </w:pPr>
      <w:r>
        <w:rPr>
          <w:rFonts w:cstheme="minorHAnsi"/>
        </w:rPr>
        <w:t>Succeeded</w:t>
      </w:r>
      <w:r w:rsidRPr="00A77F6C">
        <w:rPr>
          <w:rFonts w:cstheme="minorHAnsi"/>
        </w:rPr>
        <w:t xml:space="preserve">, with no declarations or reservations to articles 16, 17(e) and 34(c), </w:t>
      </w:r>
      <w:r>
        <w:rPr>
          <w:rFonts w:cstheme="minorHAnsi"/>
        </w:rPr>
        <w:t xml:space="preserve">to </w:t>
      </w:r>
      <w:r w:rsidRPr="00A77F6C">
        <w:rPr>
          <w:rFonts w:cstheme="minorHAnsi"/>
        </w:rPr>
        <w:t xml:space="preserve">the </w:t>
      </w:r>
      <w:hyperlink r:id="rId394" w:history="1">
        <w:r w:rsidRPr="00A77F6C">
          <w:rPr>
            <w:rStyle w:val="Hyperlink"/>
            <w:rFonts w:cstheme="minorHAnsi"/>
          </w:rPr>
          <w:t xml:space="preserve">Convention on the Rights of </w:t>
        </w:r>
        <w:r>
          <w:rPr>
            <w:rStyle w:val="Hyperlink"/>
            <w:rFonts w:cstheme="minorHAnsi"/>
          </w:rPr>
          <w:t xml:space="preserve">the </w:t>
        </w:r>
        <w:r w:rsidRPr="00A77F6C">
          <w:rPr>
            <w:rStyle w:val="Hyperlink"/>
            <w:rFonts w:cstheme="minorHAnsi"/>
          </w:rPr>
          <w:t>Child</w:t>
        </w:r>
      </w:hyperlink>
      <w:r w:rsidRPr="00A77F6C">
        <w:rPr>
          <w:rFonts w:cstheme="minorHAnsi"/>
        </w:rPr>
        <w:t>.</w:t>
      </w:r>
    </w:p>
    <w:p w:rsidR="001E163A" w:rsidRDefault="001E163A" w:rsidP="001E163A">
      <w:pPr>
        <w:pStyle w:val="ListParagraph"/>
        <w:rPr>
          <w:rFonts w:cstheme="minorHAnsi"/>
        </w:rPr>
      </w:pPr>
    </w:p>
    <w:p w:rsidR="001E163A" w:rsidRDefault="001E163A" w:rsidP="001E163A">
      <w:pPr>
        <w:pStyle w:val="ListParagraph"/>
        <w:rPr>
          <w:rFonts w:cstheme="minorHAnsi"/>
        </w:rPr>
      </w:pPr>
    </w:p>
    <w:p w:rsidR="001E163A" w:rsidRPr="00E16220" w:rsidRDefault="001E163A" w:rsidP="001E163A">
      <w:pPr>
        <w:rPr>
          <w:rFonts w:cstheme="minorHAnsi"/>
          <w:b/>
          <w:bCs/>
          <w:color w:val="4F81BD" w:themeColor="accent1"/>
        </w:rPr>
      </w:pPr>
      <w:r w:rsidRPr="00E16220">
        <w:rPr>
          <w:rFonts w:cstheme="minorHAnsi"/>
          <w:b/>
          <w:bCs/>
          <w:color w:val="4F81BD" w:themeColor="accent1"/>
        </w:rPr>
        <w:t>UN PROTOCOL</w:t>
      </w:r>
    </w:p>
    <w:p w:rsidR="001E163A" w:rsidRDefault="001E163A" w:rsidP="001E163A">
      <w:pPr>
        <w:pStyle w:val="ListParagraph"/>
        <w:numPr>
          <w:ilvl w:val="0"/>
          <w:numId w:val="17"/>
        </w:numPr>
        <w:rPr>
          <w:rFonts w:cstheme="minorHAnsi"/>
        </w:rPr>
      </w:pPr>
      <w:r w:rsidRPr="00EC66D7">
        <w:rPr>
          <w:rFonts w:cstheme="minorHAnsi"/>
        </w:rPr>
        <w:t>Signed but did not ratify, as of the 1</w:t>
      </w:r>
      <w:r>
        <w:rPr>
          <w:rFonts w:cstheme="minorHAnsi"/>
        </w:rPr>
        <w:t>4</w:t>
      </w:r>
      <w:r w:rsidRPr="00EC66D7">
        <w:rPr>
          <w:rFonts w:cstheme="minorHAnsi"/>
          <w:vertAlign w:val="superscript"/>
        </w:rPr>
        <w:t>th</w:t>
      </w:r>
      <w:r w:rsidRPr="00EC66D7">
        <w:rPr>
          <w:rFonts w:cstheme="minorHAnsi"/>
        </w:rPr>
        <w:t xml:space="preserve"> December 2012, the </w:t>
      </w:r>
      <w:hyperlink r:id="rId395" w:history="1">
        <w:r>
          <w:rPr>
            <w:rStyle w:val="Hyperlink"/>
            <w:rFonts w:cstheme="minorHAnsi"/>
          </w:rPr>
          <w:t>Optional Protocol t</w:t>
        </w:r>
        <w:r w:rsidRPr="00EC66D7">
          <w:rPr>
            <w:rStyle w:val="Hyperlink"/>
            <w:rFonts w:cstheme="minorHAnsi"/>
          </w:rPr>
          <w:t>o The Convention on the Rights of the Child on the Sale of Children, Child Prostitution</w:t>
        </w:r>
        <w:r w:rsidRPr="00EC66D7">
          <w:rPr>
            <w:rStyle w:val="Hyperlink"/>
            <w:rFonts w:cstheme="minorHAnsi"/>
          </w:rPr>
          <w:br/>
          <w:t>and Child Pornography</w:t>
        </w:r>
      </w:hyperlink>
      <w:r w:rsidRPr="00EC66D7">
        <w:rPr>
          <w:rFonts w:cstheme="minorHAnsi"/>
        </w:rPr>
        <w:t>.</w:t>
      </w:r>
    </w:p>
    <w:p w:rsidR="001E163A" w:rsidRDefault="001E163A" w:rsidP="001E163A">
      <w:pPr>
        <w:rPr>
          <w:rFonts w:cstheme="minorHAnsi"/>
          <w:b/>
          <w:bCs/>
          <w:color w:val="4F81BD" w:themeColor="accent1"/>
        </w:rPr>
      </w:pPr>
    </w:p>
    <w:p w:rsidR="001E163A" w:rsidRDefault="001E163A" w:rsidP="001E163A">
      <w:pPr>
        <w:rPr>
          <w:rFonts w:cstheme="minorHAnsi"/>
          <w:b/>
          <w:bCs/>
          <w:color w:val="4F81BD" w:themeColor="accent1"/>
        </w:rPr>
      </w:pPr>
      <w:r w:rsidRPr="009C6C4E">
        <w:rPr>
          <w:rFonts w:cstheme="minorHAnsi"/>
          <w:b/>
          <w:bCs/>
          <w:color w:val="4F81BD" w:themeColor="accent1"/>
        </w:rPr>
        <w:t>INSTITUTIONAL SUPPORT</w:t>
      </w:r>
    </w:p>
    <w:p w:rsidR="001E163A" w:rsidRDefault="001E163A" w:rsidP="001E163A">
      <w:pPr>
        <w:pStyle w:val="ListParagraph"/>
        <w:numPr>
          <w:ilvl w:val="0"/>
          <w:numId w:val="3"/>
        </w:numPr>
      </w:pPr>
      <w:r>
        <w:t xml:space="preserve">The </w:t>
      </w:r>
      <w:hyperlink r:id="rId396" w:history="1">
        <w:proofErr w:type="spellStart"/>
        <w:r w:rsidRPr="00CF1743">
          <w:rPr>
            <w:rStyle w:val="Hyperlink"/>
          </w:rPr>
          <w:t>InternetHotline</w:t>
        </w:r>
        <w:proofErr w:type="spellEnd"/>
        <w:r w:rsidRPr="00CF1743">
          <w:rPr>
            <w:rStyle w:val="Hyperlink"/>
          </w:rPr>
          <w:t>*</w:t>
        </w:r>
      </w:hyperlink>
      <w:r>
        <w:t xml:space="preserve"> website, under the national police in cooperation with non-governmental organizations, provides information on child online protection for children, parents and educators.</w:t>
      </w:r>
    </w:p>
    <w:p w:rsidR="001E163A" w:rsidRDefault="001E163A" w:rsidP="001E163A">
      <w:pPr>
        <w:pStyle w:val="ListParagraph"/>
        <w:numPr>
          <w:ilvl w:val="0"/>
          <w:numId w:val="3"/>
        </w:numPr>
      </w:pPr>
      <w:r>
        <w:t>The National Computer Security Incident Response Team (</w:t>
      </w:r>
      <w:hyperlink r:id="rId397" w:history="1">
        <w:r w:rsidRPr="00456E6F">
          <w:rPr>
            <w:rStyle w:val="Hyperlink"/>
          </w:rPr>
          <w:t>CSIR</w:t>
        </w:r>
        <w:r>
          <w:rPr>
            <w:rStyle w:val="Hyperlink"/>
          </w:rPr>
          <w:t>T*</w:t>
        </w:r>
      </w:hyperlink>
      <w:r>
        <w:t>) does not provide specific information on child online protection.</w:t>
      </w:r>
    </w:p>
    <w:p w:rsidR="001E163A" w:rsidRDefault="001E163A" w:rsidP="001E163A"/>
    <w:p w:rsidR="001E163A" w:rsidRDefault="001E163A" w:rsidP="001E163A">
      <w:pPr>
        <w:rPr>
          <w:b/>
          <w:bCs/>
          <w:color w:val="4F81BD" w:themeColor="accent1"/>
        </w:rPr>
      </w:pPr>
      <w:r w:rsidRPr="004639F6">
        <w:rPr>
          <w:b/>
          <w:bCs/>
          <w:color w:val="4F81BD" w:themeColor="accent1"/>
        </w:rPr>
        <w:t>REPORTING MECHANISM</w:t>
      </w:r>
    </w:p>
    <w:p w:rsidR="001E163A" w:rsidRDefault="001E163A" w:rsidP="001E163A">
      <w:pPr>
        <w:pStyle w:val="ListParagraph"/>
        <w:numPr>
          <w:ilvl w:val="0"/>
          <w:numId w:val="3"/>
        </w:numPr>
      </w:pPr>
      <w:r>
        <w:t xml:space="preserve">Illegal online content can be reported in the website of </w:t>
      </w:r>
      <w:hyperlink r:id="rId398" w:history="1">
        <w:proofErr w:type="spellStart"/>
        <w:r w:rsidRPr="00CF1743">
          <w:rPr>
            <w:rStyle w:val="Hyperlink"/>
          </w:rPr>
          <w:t>InternetHotline</w:t>
        </w:r>
        <w:proofErr w:type="spellEnd"/>
        <w:r w:rsidRPr="00CF1743">
          <w:rPr>
            <w:rStyle w:val="Hyperlink"/>
          </w:rPr>
          <w:t>*</w:t>
        </w:r>
      </w:hyperlink>
      <w:r>
        <w:t>.</w:t>
      </w:r>
    </w:p>
    <w:p w:rsidR="001E163A" w:rsidRPr="0082525B" w:rsidRDefault="001E163A" w:rsidP="001E163A">
      <w:pPr>
        <w:pStyle w:val="ListParagraph"/>
        <w:numPr>
          <w:ilvl w:val="0"/>
          <w:numId w:val="3"/>
        </w:numPr>
      </w:pPr>
      <w:r w:rsidRPr="0082525B">
        <w:t xml:space="preserve">Illegal </w:t>
      </w:r>
      <w:r>
        <w:t xml:space="preserve">and harmful </w:t>
      </w:r>
      <w:r w:rsidRPr="0082525B">
        <w:t>content</w:t>
      </w:r>
      <w:r>
        <w:t xml:space="preserve"> can be reported by the filling of a form in the Czech </w:t>
      </w:r>
      <w:hyperlink r:id="rId399" w:history="1">
        <w:proofErr w:type="spellStart"/>
        <w:r w:rsidRPr="0082525B">
          <w:rPr>
            <w:rStyle w:val="Hyperlink"/>
          </w:rPr>
          <w:t>Saferinternet</w:t>
        </w:r>
        <w:proofErr w:type="spellEnd"/>
      </w:hyperlink>
      <w:r>
        <w:t xml:space="preserve"> </w:t>
      </w:r>
      <w:hyperlink r:id="rId400" w:history="1">
        <w:r w:rsidRPr="0082525B">
          <w:rPr>
            <w:rStyle w:val="Hyperlink"/>
          </w:rPr>
          <w:t>(*)</w:t>
        </w:r>
      </w:hyperlink>
      <w:r>
        <w:t xml:space="preserve"> website.</w:t>
      </w:r>
    </w:p>
    <w:p w:rsidR="001E163A" w:rsidRDefault="001E163A" w:rsidP="00031B85">
      <w:pPr>
        <w:rPr>
          <w:rFonts w:cstheme="minorHAnsi"/>
        </w:rPr>
        <w:sectPr w:rsidR="001E163A">
          <w:pgSz w:w="12240" w:h="15840"/>
          <w:pgMar w:top="1440" w:right="1440" w:bottom="1440" w:left="1440" w:header="708" w:footer="708" w:gutter="0"/>
          <w:cols w:space="708"/>
          <w:docGrid w:linePitch="360"/>
        </w:sectPr>
      </w:pPr>
    </w:p>
    <w:p w:rsidR="001E163A" w:rsidRDefault="001E163A" w:rsidP="001E163A">
      <w:pPr>
        <w:jc w:val="center"/>
        <w:rPr>
          <w:b/>
          <w:bCs/>
          <w:color w:val="4F81BD" w:themeColor="accent1"/>
          <w:sz w:val="48"/>
          <w:szCs w:val="48"/>
        </w:rPr>
      </w:pPr>
      <w:r>
        <w:rPr>
          <w:b/>
          <w:bCs/>
          <w:noProof/>
          <w:color w:val="548DD4" w:themeColor="text2" w:themeTint="99"/>
          <w:sz w:val="20"/>
          <w:szCs w:val="20"/>
          <w:lang w:eastAsia="en-US"/>
        </w:rPr>
        <w:lastRenderedPageBreak/>
        <w:drawing>
          <wp:anchor distT="0" distB="0" distL="114300" distR="114300" simplePos="0" relativeHeight="251142144" behindDoc="0" locked="0" layoutInCell="1" allowOverlap="1" wp14:anchorId="59B796CA" wp14:editId="7320AE9A">
            <wp:simplePos x="0" y="0"/>
            <wp:positionH relativeFrom="column">
              <wp:posOffset>394335</wp:posOffset>
            </wp:positionH>
            <wp:positionV relativeFrom="paragraph">
              <wp:posOffset>469265</wp:posOffset>
            </wp:positionV>
            <wp:extent cx="304800" cy="311150"/>
            <wp:effectExtent l="0" t="0" r="0" b="0"/>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11150"/>
                    </a:xfrm>
                    <a:prstGeom prst="rect">
                      <a:avLst/>
                    </a:prstGeom>
                    <a:noFill/>
                  </pic:spPr>
                </pic:pic>
              </a:graphicData>
            </a:graphic>
            <wp14:sizeRelH relativeFrom="page">
              <wp14:pctWidth>0</wp14:pctWidth>
            </wp14:sizeRelH>
            <wp14:sizeRelV relativeFrom="page">
              <wp14:pctHeight>0</wp14:pctHeight>
            </wp14:sizeRelV>
          </wp:anchor>
        </w:drawing>
      </w:r>
      <w:r>
        <w:rPr>
          <w:b/>
          <w:bCs/>
          <w:noProof/>
          <w:color w:val="4F81BD" w:themeColor="accent1"/>
          <w:sz w:val="48"/>
          <w:szCs w:val="48"/>
          <w:lang w:eastAsia="en-US"/>
        </w:rPr>
        <w:drawing>
          <wp:anchor distT="0" distB="0" distL="114300" distR="114300" simplePos="0" relativeHeight="251143168" behindDoc="1" locked="0" layoutInCell="1" allowOverlap="1" wp14:anchorId="47D74760" wp14:editId="28DA0A6A">
            <wp:simplePos x="0" y="0"/>
            <wp:positionH relativeFrom="column">
              <wp:posOffset>24714</wp:posOffset>
            </wp:positionH>
            <wp:positionV relativeFrom="paragraph">
              <wp:posOffset>115330</wp:posOffset>
            </wp:positionV>
            <wp:extent cx="1104900" cy="1190625"/>
            <wp:effectExtent l="0" t="0" r="0" b="9525"/>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0490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2733FB3D">
          <v:shape id="_x0000_s1075" type="#_x0000_t75" style="position:absolute;left:0;text-align:left;margin-left:398.1pt;margin-top:5.85pt;width:69.6pt;height:62.9pt;z-index:252392448;mso-position-horizontal-relative:text;mso-position-vertical-relative:text">
            <v:imagedata r:id="rId17" o:title=""/>
          </v:shape>
          <o:OLEObject Type="Embed" ProgID="PBrush" ShapeID="_x0000_s1075" DrawAspect="Content" ObjectID="_1454308449" r:id="rId401"/>
        </w:object>
      </w:r>
      <w:r>
        <w:rPr>
          <w:b/>
          <w:bCs/>
          <w:color w:val="4F81BD" w:themeColor="accent1"/>
          <w:sz w:val="48"/>
          <w:szCs w:val="48"/>
        </w:rPr>
        <w:t>CHILD ONLINE PROTECTION</w:t>
      </w:r>
    </w:p>
    <w:p w:rsidR="001E163A" w:rsidRDefault="001E163A" w:rsidP="00F2302E">
      <w:pPr>
        <w:pStyle w:val="Heading1"/>
        <w:jc w:val="center"/>
      </w:pPr>
      <w:bookmarkStart w:id="51" w:name="_Toc239964582"/>
      <w:r>
        <w:t>DENMARK</w:t>
      </w:r>
      <w:bookmarkEnd w:id="51"/>
    </w:p>
    <w:p w:rsidR="001E163A" w:rsidRDefault="001E163A" w:rsidP="001E163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146240" behindDoc="0" locked="0" layoutInCell="1" allowOverlap="1" wp14:anchorId="4FCE447F" wp14:editId="37269A9F">
                <wp:simplePos x="0" y="0"/>
                <wp:positionH relativeFrom="column">
                  <wp:posOffset>4771870</wp:posOffset>
                </wp:positionH>
                <wp:positionV relativeFrom="paragraph">
                  <wp:posOffset>-7534</wp:posOffset>
                </wp:positionV>
                <wp:extent cx="107315" cy="107315"/>
                <wp:effectExtent l="57150" t="19050" r="45085" b="102235"/>
                <wp:wrapNone/>
                <wp:docPr id="361" name="Oval 3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78EB20" id="Oval 361" o:spid="_x0000_s1026" style="position:absolute;margin-left:375.75pt;margin-top:-.6pt;width:8.45pt;height:8.45pt;z-index:25122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1E163A" w:rsidRDefault="001E163A" w:rsidP="001E163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147264" behindDoc="0" locked="0" layoutInCell="1" allowOverlap="1" wp14:anchorId="5F06A179" wp14:editId="1C6D8563">
                <wp:simplePos x="0" y="0"/>
                <wp:positionH relativeFrom="column">
                  <wp:posOffset>4398010</wp:posOffset>
                </wp:positionH>
                <wp:positionV relativeFrom="paragraph">
                  <wp:posOffset>-6247</wp:posOffset>
                </wp:positionV>
                <wp:extent cx="107315" cy="107315"/>
                <wp:effectExtent l="57150" t="19050" r="45085" b="102235"/>
                <wp:wrapNone/>
                <wp:docPr id="362" name="Oval 3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165F3E" id="Oval 362" o:spid="_x0000_s1026" style="position:absolute;margin-left:346.3pt;margin-top:-.5pt;width:8.45pt;height:8.45pt;z-index:25122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1E163A" w:rsidRPr="00701B91" w:rsidRDefault="001E163A" w:rsidP="001E163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148288" behindDoc="0" locked="0" layoutInCell="1" allowOverlap="1" wp14:anchorId="30A2E60E" wp14:editId="74607EAD">
                <wp:simplePos x="0" y="0"/>
                <wp:positionH relativeFrom="column">
                  <wp:posOffset>4998085</wp:posOffset>
                </wp:positionH>
                <wp:positionV relativeFrom="paragraph">
                  <wp:posOffset>6985</wp:posOffset>
                </wp:positionV>
                <wp:extent cx="107315" cy="107315"/>
                <wp:effectExtent l="57150" t="19050" r="45085" b="102235"/>
                <wp:wrapNone/>
                <wp:docPr id="363" name="Oval 3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3A22B9" id="Oval 363" o:spid="_x0000_s1026" style="position:absolute;margin-left:393.55pt;margin-top:.55pt;width:8.45pt;height:8.45pt;z-index:25123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" fillcolor="#4f81bd [3204]" strokecolor="#0070c0">
                <v:shadow on="t" color="black" opacity="22937f" origin=",.5" offset="0,.63889mm"/>
                <v:path arrowok="t"/>
                <o:lock v:ext="edit" aspectratio="t"/>
              </v:oval>
            </w:pict>
          </mc:Fallback>
        </mc:AlternateContent>
      </w:r>
      <w:r w:rsidRPr="00701B91">
        <w:rPr>
          <w:b/>
          <w:bCs/>
          <w:color w:val="548DD4" w:themeColor="text2" w:themeTint="99"/>
          <w:sz w:val="20"/>
          <w:szCs w:val="20"/>
        </w:rPr>
        <w:t>UN Convention</w:t>
      </w:r>
    </w:p>
    <w:p w:rsidR="001E163A" w:rsidRPr="00701B91" w:rsidRDefault="001E163A" w:rsidP="001E163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149312" behindDoc="0" locked="0" layoutInCell="1" allowOverlap="1" wp14:anchorId="34E899A6" wp14:editId="5A5B573C">
                <wp:simplePos x="0" y="0"/>
                <wp:positionH relativeFrom="column">
                  <wp:posOffset>5168780</wp:posOffset>
                </wp:positionH>
                <wp:positionV relativeFrom="paragraph">
                  <wp:posOffset>6350</wp:posOffset>
                </wp:positionV>
                <wp:extent cx="107315" cy="107315"/>
                <wp:effectExtent l="57150" t="19050" r="45085" b="102235"/>
                <wp:wrapNone/>
                <wp:docPr id="364" name="Oval 3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B88594" id="Oval 364" o:spid="_x0000_s1026" style="position:absolute;margin-left:407pt;margin-top:.5pt;width:8.45pt;height:8.45pt;z-index:25123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" fillcolor="#4f81bd [3204]" strokecolor="#0070c0">
                <v:shadow on="t" color="black" opacity="22937f" origin=",.5" offset="0,.63889mm"/>
                <v:path arrowok="t"/>
                <o:lock v:ext="edit" aspectratio="t"/>
              </v:oval>
            </w:pict>
          </mc:Fallback>
        </mc:AlternateContent>
      </w:r>
      <w:r w:rsidRPr="00701B91">
        <w:rPr>
          <w:b/>
          <w:bCs/>
          <w:color w:val="548DD4" w:themeColor="text2" w:themeTint="99"/>
          <w:sz w:val="20"/>
          <w:szCs w:val="20"/>
        </w:rPr>
        <w:t>UN Protocol</w:t>
      </w:r>
    </w:p>
    <w:p w:rsidR="001E163A" w:rsidRPr="00701B91" w:rsidRDefault="001E163A" w:rsidP="001E163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144192" behindDoc="0" locked="0" layoutInCell="1" allowOverlap="1" wp14:anchorId="7D2E8225" wp14:editId="7C43AE1D">
                <wp:simplePos x="0" y="0"/>
                <wp:positionH relativeFrom="column">
                  <wp:posOffset>4662033</wp:posOffset>
                </wp:positionH>
                <wp:positionV relativeFrom="paragraph">
                  <wp:posOffset>300355</wp:posOffset>
                </wp:positionV>
                <wp:extent cx="107315" cy="107315"/>
                <wp:effectExtent l="57150" t="19050" r="45085" b="102235"/>
                <wp:wrapNone/>
                <wp:docPr id="365" name="Oval 3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54F422" id="Oval 365" o:spid="_x0000_s1026" style="position:absolute;margin-left:367.1pt;margin-top:23.65pt;width:8.45pt;height:8.45pt;z-index:25122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" fillcolor="#4f81bd [3204]"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1145216" behindDoc="0" locked="0" layoutInCell="1" allowOverlap="1" wp14:anchorId="4B7B854C" wp14:editId="5CB58AB3">
                <wp:simplePos x="0" y="0"/>
                <wp:positionH relativeFrom="column">
                  <wp:posOffset>4693412</wp:posOffset>
                </wp:positionH>
                <wp:positionV relativeFrom="paragraph">
                  <wp:posOffset>-1905</wp:posOffset>
                </wp:positionV>
                <wp:extent cx="107315" cy="107315"/>
                <wp:effectExtent l="57150" t="19050" r="45085" b="102235"/>
                <wp:wrapNone/>
                <wp:docPr id="366" name="Oval 3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7BA1CF" id="Oval 366" o:spid="_x0000_s1026" style="position:absolute;margin-left:369.55pt;margin-top:-.15pt;width:8.45pt;height:8.45pt;z-index:25122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" filled="f" strokecolor="#0070c0">
                <v:shadow on="t" color="black" opacity="22937f" origin=",.5" offset="0,.63889mm"/>
                <v:path arrowok="t"/>
                <o:lock v:ext="edit" aspectratio="t"/>
              </v:oval>
            </w:pict>
          </mc:Fallback>
        </mc:AlternateContent>
      </w:r>
      <w:r w:rsidRPr="00701B91">
        <w:rPr>
          <w:b/>
          <w:bCs/>
          <w:color w:val="548DD4" w:themeColor="text2" w:themeTint="99"/>
          <w:sz w:val="20"/>
          <w:szCs w:val="20"/>
        </w:rPr>
        <w:t>Institutional Support</w:t>
      </w:r>
    </w:p>
    <w:p w:rsidR="001E163A" w:rsidRPr="004537D6" w:rsidRDefault="001E163A" w:rsidP="001E163A">
      <w:pPr>
        <w:jc w:val="right"/>
        <w:rPr>
          <w:b/>
          <w:bCs/>
          <w:color w:val="548DD4" w:themeColor="text2" w:themeTint="99"/>
          <w:sz w:val="20"/>
          <w:szCs w:val="20"/>
        </w:rPr>
      </w:pPr>
      <w:r w:rsidRPr="004537D6">
        <w:rPr>
          <w:b/>
          <w:bCs/>
          <w:color w:val="548DD4" w:themeColor="text2" w:themeTint="99"/>
          <w:sz w:val="20"/>
          <w:szCs w:val="20"/>
        </w:rPr>
        <w:t>Reporting Mechanism</w:t>
      </w:r>
    </w:p>
    <w:p w:rsidR="001E163A" w:rsidRDefault="001E163A" w:rsidP="001E163A">
      <w:pPr>
        <w:framePr w:h="2881" w:hRule="exact" w:hSpace="45" w:wrap="around" w:vAnchor="text" w:hAnchor="page" w:x="1411" w:y="43"/>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1E163A" w:rsidRDefault="001E163A" w:rsidP="001E163A">
      <w:pPr>
        <w:framePr w:h="2881" w:hRule="exact" w:hSpace="45" w:wrap="around" w:vAnchor="text" w:hAnchor="page" w:x="1411" w:y="43"/>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5 593 000</w:t>
      </w:r>
    </w:p>
    <w:p w:rsidR="001E163A" w:rsidRDefault="001E163A" w:rsidP="001E163A">
      <w:pPr>
        <w:framePr w:h="2881" w:hRule="exact" w:hSpace="45" w:wrap="around" w:vAnchor="text" w:hAnchor="page" w:x="1411" w:y="43"/>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402"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1E163A" w:rsidRDefault="001E163A" w:rsidP="001E163A">
      <w:pPr>
        <w:framePr w:h="2881" w:hRule="exact" w:hSpace="45" w:wrap="around" w:vAnchor="text" w:hAnchor="page" w:x="1411" w:y="43"/>
        <w:rPr>
          <w:rFonts w:eastAsia="Times New Roman" w:cstheme="minorHAnsi"/>
        </w:rPr>
      </w:pPr>
      <w:r>
        <w:rPr>
          <w:rFonts w:eastAsia="Times New Roman" w:cstheme="minorHAnsi"/>
          <w:b/>
          <w:bCs/>
        </w:rPr>
        <w:t>Internet users</w:t>
      </w:r>
      <w:r>
        <w:rPr>
          <w:rFonts w:eastAsia="Times New Roman" w:cstheme="minorHAnsi"/>
        </w:rPr>
        <w:t>, percentage of population: 90%</w:t>
      </w:r>
    </w:p>
    <w:p w:rsidR="001E163A" w:rsidRDefault="001E163A" w:rsidP="001E163A">
      <w:pPr>
        <w:framePr w:h="2881" w:hRule="exact" w:hSpace="45" w:wrap="around" w:vAnchor="text" w:hAnchor="page" w:x="1411" w:y="43"/>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403"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1E163A" w:rsidRDefault="001E163A" w:rsidP="001E163A">
      <w:pPr>
        <w:framePr w:h="2881" w:hRule="exact" w:hSpace="45" w:wrap="around" w:vAnchor="text" w:hAnchor="page" w:x="1411" w:y="43"/>
        <w:spacing w:before="100" w:beforeAutospacing="1" w:after="100" w:afterAutospacing="1"/>
        <w:rPr>
          <w:rFonts w:eastAsia="Times New Roman" w:cstheme="minorHAnsi"/>
        </w:rPr>
      </w:pPr>
    </w:p>
    <w:p w:rsidR="001E163A" w:rsidRDefault="001E163A" w:rsidP="001E163A">
      <w:pPr>
        <w:ind w:firstLine="720"/>
        <w:rPr>
          <w:rFonts w:cstheme="minorHAnsi"/>
        </w:rPr>
      </w:pPr>
      <w:r w:rsidRPr="00BB025E">
        <w:rPr>
          <w:rFonts w:cstheme="minorHAnsi"/>
          <w:b/>
          <w:bCs/>
        </w:rPr>
        <w:t>Internet users</w:t>
      </w:r>
      <w:r>
        <w:rPr>
          <w:rFonts w:cstheme="minorHAnsi"/>
          <w:b/>
          <w:bCs/>
        </w:rPr>
        <w:t xml:space="preserve"> age 15-24</w:t>
      </w:r>
      <w:r>
        <w:rPr>
          <w:rFonts w:cstheme="minorHAnsi"/>
        </w:rPr>
        <w:t>: 591 662</w:t>
      </w:r>
    </w:p>
    <w:p w:rsidR="001E163A" w:rsidRDefault="001E163A" w:rsidP="001E163A">
      <w:pPr>
        <w:rPr>
          <w:rFonts w:cstheme="minorHAnsi"/>
        </w:rPr>
      </w:pPr>
      <w:r>
        <w:rPr>
          <w:rFonts w:cstheme="minorHAnsi"/>
        </w:rPr>
        <w:tab/>
      </w:r>
      <w:r>
        <w:rPr>
          <w:rFonts w:cstheme="minorHAnsi"/>
          <w:b/>
          <w:bCs/>
        </w:rPr>
        <w:t>Internet user age 25-74</w:t>
      </w:r>
      <w:r>
        <w:rPr>
          <w:rFonts w:cstheme="minorHAnsi"/>
        </w:rPr>
        <w:t>: 3 014 484</w:t>
      </w:r>
    </w:p>
    <w:p w:rsidR="001E163A" w:rsidRPr="00272AA6" w:rsidRDefault="001E163A" w:rsidP="001E163A">
      <w:pPr>
        <w:rPr>
          <w:rFonts w:cstheme="minorHAnsi"/>
          <w:sz w:val="16"/>
          <w:szCs w:val="16"/>
        </w:rPr>
      </w:pPr>
      <w:r w:rsidRPr="00BB025E">
        <w:rPr>
          <w:rFonts w:cstheme="minorHAnsi"/>
          <w:sz w:val="18"/>
          <w:szCs w:val="18"/>
        </w:rPr>
        <w:tab/>
      </w:r>
      <w:r w:rsidRPr="00272AA6">
        <w:rPr>
          <w:rFonts w:cstheme="minorHAnsi"/>
          <w:sz w:val="16"/>
          <w:szCs w:val="16"/>
        </w:rPr>
        <w:t>(Composition by age available for the country answered ITU survey; data source: internal ITU statistics</w:t>
      </w:r>
      <w:r>
        <w:rPr>
          <w:rFonts w:cstheme="minorHAnsi"/>
          <w:sz w:val="16"/>
          <w:szCs w:val="16"/>
        </w:rPr>
        <w:t>, December 2011</w:t>
      </w:r>
      <w:r w:rsidRPr="00272AA6">
        <w:rPr>
          <w:rFonts w:cstheme="minorHAnsi"/>
          <w:sz w:val="16"/>
          <w:szCs w:val="16"/>
        </w:rPr>
        <w:t>)</w:t>
      </w:r>
    </w:p>
    <w:p w:rsidR="001E163A" w:rsidRDefault="001E163A" w:rsidP="001E163A">
      <w:pPr>
        <w:rPr>
          <w:b/>
          <w:bCs/>
          <w:color w:val="4F81BD" w:themeColor="accent1"/>
        </w:rPr>
      </w:pPr>
    </w:p>
    <w:p w:rsidR="001E163A" w:rsidRPr="00127FE6" w:rsidRDefault="001E163A" w:rsidP="001E163A">
      <w:pPr>
        <w:rPr>
          <w:b/>
          <w:bCs/>
          <w:color w:val="548DD4" w:themeColor="text2" w:themeTint="99"/>
          <w:sz w:val="20"/>
          <w:szCs w:val="20"/>
        </w:rPr>
      </w:pPr>
      <w:r>
        <w:rPr>
          <w:rFonts w:cstheme="minorHAnsi"/>
          <w:b/>
          <w:bCs/>
          <w:color w:val="4F81BD" w:themeColor="accent1"/>
        </w:rPr>
        <w:t>NATIONAL LEGISLATION</w:t>
      </w:r>
    </w:p>
    <w:p w:rsidR="001E163A" w:rsidRDefault="004A6348" w:rsidP="001E163A">
      <w:pPr>
        <w:pStyle w:val="ListParagraph"/>
        <w:numPr>
          <w:ilvl w:val="0"/>
          <w:numId w:val="1"/>
        </w:numPr>
      </w:pPr>
      <w:hyperlink r:id="rId404" w:history="1">
        <w:r w:rsidR="001E163A" w:rsidRPr="00D2444A">
          <w:rPr>
            <w:rStyle w:val="Hyperlink"/>
            <w:rFonts w:ascii="Arial" w:hAnsi="Arial" w:cs="Arial"/>
          </w:rPr>
          <w:t>§</w:t>
        </w:r>
        <w:r w:rsidR="001E163A" w:rsidRPr="00D2444A">
          <w:rPr>
            <w:rStyle w:val="Hyperlink"/>
          </w:rPr>
          <w:t>235*</w:t>
        </w:r>
      </w:hyperlink>
      <w:r w:rsidR="001E163A">
        <w:t xml:space="preserve"> of the Criminal Code.</w:t>
      </w:r>
    </w:p>
    <w:p w:rsidR="001E163A" w:rsidRDefault="001E163A" w:rsidP="001E163A">
      <w:pPr>
        <w:pStyle w:val="ListParagraph"/>
        <w:rPr>
          <w:rFonts w:cstheme="minorHAnsi"/>
        </w:rPr>
      </w:pPr>
    </w:p>
    <w:p w:rsidR="001E163A" w:rsidRPr="00E16220" w:rsidRDefault="001E163A" w:rsidP="001E163A">
      <w:pPr>
        <w:rPr>
          <w:rFonts w:cstheme="minorHAnsi"/>
          <w:b/>
          <w:bCs/>
          <w:color w:val="4F81BD" w:themeColor="accent1"/>
        </w:rPr>
      </w:pPr>
      <w:r w:rsidRPr="00E16220">
        <w:rPr>
          <w:rFonts w:cstheme="minorHAnsi"/>
          <w:b/>
          <w:bCs/>
          <w:color w:val="4F81BD" w:themeColor="accent1"/>
        </w:rPr>
        <w:t>UN CONVENTION</w:t>
      </w:r>
    </w:p>
    <w:p w:rsidR="001E163A" w:rsidRDefault="001E163A" w:rsidP="001E163A">
      <w:pPr>
        <w:pStyle w:val="ListParagraph"/>
        <w:numPr>
          <w:ilvl w:val="0"/>
          <w:numId w:val="1"/>
        </w:numPr>
        <w:rPr>
          <w:rFonts w:cstheme="minorHAnsi"/>
        </w:rPr>
      </w:pPr>
      <w:r w:rsidRPr="00A77F6C">
        <w:rPr>
          <w:rFonts w:cstheme="minorHAnsi"/>
        </w:rPr>
        <w:t xml:space="preserve">Signed and ratified, with no declarations or reservations to articles 16, 17(e) and 34(c), the </w:t>
      </w:r>
      <w:hyperlink r:id="rId405" w:history="1">
        <w:r w:rsidRPr="00A77F6C">
          <w:rPr>
            <w:rStyle w:val="Hyperlink"/>
            <w:rFonts w:cstheme="minorHAnsi"/>
          </w:rPr>
          <w:t xml:space="preserve">Convention on the Rights of </w:t>
        </w:r>
        <w:r>
          <w:rPr>
            <w:rStyle w:val="Hyperlink"/>
            <w:rFonts w:cstheme="minorHAnsi"/>
          </w:rPr>
          <w:t xml:space="preserve">the </w:t>
        </w:r>
        <w:r w:rsidRPr="00A77F6C">
          <w:rPr>
            <w:rStyle w:val="Hyperlink"/>
            <w:rFonts w:cstheme="minorHAnsi"/>
          </w:rPr>
          <w:t>Child</w:t>
        </w:r>
      </w:hyperlink>
      <w:r w:rsidRPr="00A77F6C">
        <w:rPr>
          <w:rFonts w:cstheme="minorHAnsi"/>
        </w:rPr>
        <w:t>.</w:t>
      </w:r>
    </w:p>
    <w:p w:rsidR="001E163A" w:rsidRDefault="001E163A" w:rsidP="001E163A">
      <w:pPr>
        <w:pStyle w:val="ListParagraph"/>
        <w:rPr>
          <w:rFonts w:cstheme="minorHAnsi"/>
        </w:rPr>
      </w:pPr>
    </w:p>
    <w:p w:rsidR="001E163A" w:rsidRDefault="001E163A" w:rsidP="001E163A">
      <w:pPr>
        <w:pStyle w:val="ListParagraph"/>
        <w:rPr>
          <w:rFonts w:cstheme="minorHAnsi"/>
        </w:rPr>
      </w:pPr>
    </w:p>
    <w:p w:rsidR="001E163A" w:rsidRPr="00E16220" w:rsidRDefault="001E163A" w:rsidP="001E163A">
      <w:pPr>
        <w:rPr>
          <w:rFonts w:cstheme="minorHAnsi"/>
          <w:b/>
          <w:bCs/>
          <w:color w:val="4F81BD" w:themeColor="accent1"/>
        </w:rPr>
      </w:pPr>
      <w:r w:rsidRPr="00E16220">
        <w:rPr>
          <w:rFonts w:cstheme="minorHAnsi"/>
          <w:b/>
          <w:bCs/>
          <w:color w:val="4F81BD" w:themeColor="accent1"/>
        </w:rPr>
        <w:t>UN PROTOCOL</w:t>
      </w:r>
    </w:p>
    <w:p w:rsidR="001E163A" w:rsidRPr="003F25F4" w:rsidRDefault="001E163A" w:rsidP="001E163A">
      <w:pPr>
        <w:pStyle w:val="ListParagraph"/>
        <w:numPr>
          <w:ilvl w:val="0"/>
          <w:numId w:val="1"/>
        </w:numPr>
        <w:rPr>
          <w:rFonts w:cstheme="minorHAnsi"/>
        </w:rPr>
      </w:pPr>
      <w:r>
        <w:rPr>
          <w:rFonts w:cstheme="minorHAnsi"/>
        </w:rPr>
        <w:lastRenderedPageBreak/>
        <w:t xml:space="preserve">Signed and ratified with a declaration on article 2(C) and with </w:t>
      </w:r>
      <w:r w:rsidRPr="00A77F6C">
        <w:rPr>
          <w:rFonts w:cstheme="minorHAnsi"/>
        </w:rPr>
        <w:t xml:space="preserve">no declarations or reservations to article 3, the </w:t>
      </w:r>
      <w:hyperlink r:id="rId406" w:history="1">
        <w:r>
          <w:rPr>
            <w:rStyle w:val="Hyperlink"/>
            <w:rFonts w:cstheme="minorHAnsi"/>
          </w:rPr>
          <w:t>Optional Protocol 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sidRPr="00A77F6C">
        <w:rPr>
          <w:rFonts w:cstheme="minorHAnsi"/>
        </w:rPr>
        <w:t>.</w:t>
      </w:r>
    </w:p>
    <w:p w:rsidR="001E163A" w:rsidRDefault="001E163A" w:rsidP="001E163A"/>
    <w:p w:rsidR="001E163A" w:rsidRDefault="001E163A" w:rsidP="001E163A">
      <w:pPr>
        <w:rPr>
          <w:b/>
          <w:bCs/>
          <w:color w:val="4F81BD" w:themeColor="accent1"/>
        </w:rPr>
      </w:pPr>
      <w:r w:rsidRPr="004639F6">
        <w:rPr>
          <w:b/>
          <w:bCs/>
          <w:color w:val="4F81BD" w:themeColor="accent1"/>
        </w:rPr>
        <w:t>REPORTING MECHANISM</w:t>
      </w:r>
    </w:p>
    <w:p w:rsidR="001E163A" w:rsidRPr="00691C2D" w:rsidRDefault="001E163A" w:rsidP="001E163A">
      <w:pPr>
        <w:pStyle w:val="ListParagraph"/>
        <w:numPr>
          <w:ilvl w:val="0"/>
          <w:numId w:val="3"/>
        </w:numPr>
      </w:pPr>
      <w:r w:rsidRPr="00691C2D">
        <w:t>Child pornography on the internet can be reported</w:t>
      </w:r>
      <w:r>
        <w:t xml:space="preserve"> by a form filled in the </w:t>
      </w:r>
      <w:hyperlink r:id="rId407" w:history="1">
        <w:r w:rsidRPr="00691C2D">
          <w:rPr>
            <w:rStyle w:val="Hyperlink"/>
          </w:rPr>
          <w:t>National Police</w:t>
        </w:r>
      </w:hyperlink>
      <w:r>
        <w:t xml:space="preserve"> </w:t>
      </w:r>
      <w:hyperlink r:id="rId408" w:history="1">
        <w:r w:rsidRPr="00691C2D">
          <w:rPr>
            <w:rStyle w:val="Hyperlink"/>
          </w:rPr>
          <w:t>(*)</w:t>
        </w:r>
      </w:hyperlink>
      <w:r>
        <w:t xml:space="preserve"> website.</w:t>
      </w:r>
    </w:p>
    <w:p w:rsidR="001E163A" w:rsidRDefault="001E163A">
      <w:pPr>
        <w:rPr>
          <w:rFonts w:cstheme="minorHAnsi"/>
        </w:rPr>
      </w:pPr>
      <w:r>
        <w:rPr>
          <w:rFonts w:cstheme="minorHAnsi"/>
        </w:rPr>
        <w:br w:type="page"/>
      </w:r>
    </w:p>
    <w:p w:rsidR="001E163A" w:rsidRDefault="001E163A" w:rsidP="00031B85">
      <w:pPr>
        <w:rPr>
          <w:rFonts w:cstheme="minorHAnsi"/>
        </w:rPr>
        <w:sectPr w:rsidR="001E163A">
          <w:pgSz w:w="12240" w:h="15840"/>
          <w:pgMar w:top="1440" w:right="1440" w:bottom="1440" w:left="1440" w:header="708" w:footer="708" w:gutter="0"/>
          <w:cols w:space="708"/>
          <w:docGrid w:linePitch="360"/>
        </w:sectPr>
      </w:pPr>
    </w:p>
    <w:p w:rsidR="001E163A" w:rsidRDefault="001E163A" w:rsidP="001E163A">
      <w:pPr>
        <w:jc w:val="center"/>
        <w:rPr>
          <w:b/>
          <w:bCs/>
          <w:color w:val="4F81BD" w:themeColor="accent1"/>
          <w:sz w:val="48"/>
          <w:szCs w:val="48"/>
        </w:rPr>
      </w:pPr>
      <w:r>
        <w:rPr>
          <w:b/>
          <w:bCs/>
          <w:noProof/>
          <w:color w:val="548DD4" w:themeColor="text2" w:themeTint="99"/>
          <w:sz w:val="20"/>
          <w:szCs w:val="20"/>
          <w:lang w:eastAsia="en-US"/>
        </w:rPr>
        <w:lastRenderedPageBreak/>
        <w:drawing>
          <wp:anchor distT="0" distB="0" distL="114300" distR="114300" simplePos="0" relativeHeight="251151360" behindDoc="0" locked="0" layoutInCell="1" allowOverlap="1" wp14:anchorId="3B96E9EB" wp14:editId="27989DA3">
            <wp:simplePos x="0" y="0"/>
            <wp:positionH relativeFrom="column">
              <wp:posOffset>777240</wp:posOffset>
            </wp:positionH>
            <wp:positionV relativeFrom="paragraph">
              <wp:posOffset>514350</wp:posOffset>
            </wp:positionV>
            <wp:extent cx="149225" cy="152400"/>
            <wp:effectExtent l="0" t="0" r="3175" b="0"/>
            <wp:wrapNone/>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9225" cy="152400"/>
                    </a:xfrm>
                    <a:prstGeom prst="rect">
                      <a:avLst/>
                    </a:prstGeom>
                    <a:noFill/>
                  </pic:spPr>
                </pic:pic>
              </a:graphicData>
            </a:graphic>
            <wp14:sizeRelH relativeFrom="page">
              <wp14:pctWidth>0</wp14:pctWidth>
            </wp14:sizeRelH>
            <wp14:sizeRelV relativeFrom="page">
              <wp14:pctHeight>0</wp14:pctHeight>
            </wp14:sizeRelV>
          </wp:anchor>
        </w:drawing>
      </w:r>
      <w:r>
        <w:rPr>
          <w:b/>
          <w:bCs/>
          <w:noProof/>
          <w:color w:val="4F81BD" w:themeColor="accent1"/>
          <w:sz w:val="48"/>
          <w:szCs w:val="48"/>
          <w:lang w:eastAsia="en-US"/>
        </w:rPr>
        <w:drawing>
          <wp:anchor distT="0" distB="0" distL="114300" distR="114300" simplePos="0" relativeHeight="251152384" behindDoc="1" locked="0" layoutInCell="1" allowOverlap="1" wp14:anchorId="24E431B6" wp14:editId="6153CF22">
            <wp:simplePos x="0" y="0"/>
            <wp:positionH relativeFrom="column">
              <wp:posOffset>9525</wp:posOffset>
            </wp:positionH>
            <wp:positionV relativeFrom="paragraph">
              <wp:posOffset>142875</wp:posOffset>
            </wp:positionV>
            <wp:extent cx="1066800" cy="1164590"/>
            <wp:effectExtent l="0" t="0" r="0" b="0"/>
            <wp:wrapNone/>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0" cy="116459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3047B024">
          <v:shape id="_x0000_s1076" type="#_x0000_t75" style="position:absolute;left:0;text-align:left;margin-left:398.1pt;margin-top:5.85pt;width:69.6pt;height:62.9pt;z-index:252393472;mso-position-horizontal-relative:text;mso-position-vertical-relative:text">
            <v:imagedata r:id="rId17" o:title=""/>
          </v:shape>
          <o:OLEObject Type="Embed" ProgID="PBrush" ShapeID="_x0000_s1076" DrawAspect="Content" ObjectID="_1454308450" r:id="rId409"/>
        </w:object>
      </w:r>
      <w:r>
        <w:rPr>
          <w:b/>
          <w:bCs/>
          <w:color w:val="4F81BD" w:themeColor="accent1"/>
          <w:sz w:val="48"/>
          <w:szCs w:val="48"/>
        </w:rPr>
        <w:t>CHILD ONLINE PROTECTION</w:t>
      </w:r>
    </w:p>
    <w:p w:rsidR="001E163A" w:rsidRDefault="001E163A" w:rsidP="00F2302E">
      <w:pPr>
        <w:pStyle w:val="Heading1"/>
        <w:jc w:val="center"/>
      </w:pPr>
      <w:bookmarkStart w:id="52" w:name="_Toc239964583"/>
      <w:r>
        <w:t>DJIBOUTI</w:t>
      </w:r>
      <w:bookmarkEnd w:id="52"/>
    </w:p>
    <w:p w:rsidR="001E163A" w:rsidRDefault="001E163A" w:rsidP="001E163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154432" behindDoc="0" locked="0" layoutInCell="1" allowOverlap="1" wp14:anchorId="673E3825" wp14:editId="58FCD9C1">
                <wp:simplePos x="0" y="0"/>
                <wp:positionH relativeFrom="column">
                  <wp:posOffset>4785995</wp:posOffset>
                </wp:positionH>
                <wp:positionV relativeFrom="paragraph">
                  <wp:posOffset>0</wp:posOffset>
                </wp:positionV>
                <wp:extent cx="107315" cy="107315"/>
                <wp:effectExtent l="57150" t="19050" r="45085" b="102235"/>
                <wp:wrapNone/>
                <wp:docPr id="369" name="Oval 3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1E5C36" id="Oval 369" o:spid="_x0000_s1026" style="position:absolute;margin-left:376.85pt;margin-top:0;width:8.45pt;height:8.45pt;z-index:25123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1E163A" w:rsidRDefault="001E163A" w:rsidP="001E163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155456" behindDoc="0" locked="0" layoutInCell="1" allowOverlap="1" wp14:anchorId="773A93AE" wp14:editId="1D4080DC">
                <wp:simplePos x="0" y="0"/>
                <wp:positionH relativeFrom="column">
                  <wp:posOffset>4398010</wp:posOffset>
                </wp:positionH>
                <wp:positionV relativeFrom="paragraph">
                  <wp:posOffset>14605</wp:posOffset>
                </wp:positionV>
                <wp:extent cx="107315" cy="107315"/>
                <wp:effectExtent l="57150" t="19050" r="45085" b="102235"/>
                <wp:wrapNone/>
                <wp:docPr id="370" name="Oval 3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A241E6" id="Oval 370" o:spid="_x0000_s1026" style="position:absolute;margin-left:346.3pt;margin-top:1.15pt;width:8.45pt;height:8.45pt;z-index:25123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1E163A" w:rsidRPr="008D56C9" w:rsidRDefault="001E163A" w:rsidP="001E163A">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1156480" behindDoc="0" locked="0" layoutInCell="1" allowOverlap="1" wp14:anchorId="4E9C3B22" wp14:editId="5A955E91">
                <wp:simplePos x="0" y="0"/>
                <wp:positionH relativeFrom="column">
                  <wp:posOffset>4998085</wp:posOffset>
                </wp:positionH>
                <wp:positionV relativeFrom="paragraph">
                  <wp:posOffset>6985</wp:posOffset>
                </wp:positionV>
                <wp:extent cx="107315" cy="107315"/>
                <wp:effectExtent l="57150" t="19050" r="45085" b="102235"/>
                <wp:wrapNone/>
                <wp:docPr id="371" name="Oval 3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C7843D" id="Oval 371" o:spid="_x0000_s1026" style="position:absolute;margin-left:393.55pt;margin-top:.55pt;width:8.45pt;height:8.45pt;z-index:25123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" fillcolor="#4f81bd [3204]" strokecolor="#0070c0">
                <v:shadow on="t" color="black" opacity="22937f" origin=",.5" offset="0,.63889mm"/>
                <v:path arrowok="t"/>
                <o:lock v:ext="edit" aspectratio="t"/>
              </v:oval>
            </w:pict>
          </mc:Fallback>
        </mc:AlternateContent>
      </w:r>
      <w:r w:rsidRPr="008D56C9">
        <w:rPr>
          <w:b/>
          <w:bCs/>
          <w:color w:val="548DD4" w:themeColor="text2" w:themeTint="99"/>
          <w:sz w:val="20"/>
          <w:szCs w:val="20"/>
          <w:lang w:val="fr-CH"/>
        </w:rPr>
        <w:t>UN Convention</w:t>
      </w:r>
    </w:p>
    <w:p w:rsidR="001E163A" w:rsidRPr="008D56C9" w:rsidRDefault="001E163A" w:rsidP="001E163A">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1157504" behindDoc="0" locked="0" layoutInCell="1" allowOverlap="1" wp14:anchorId="2F59CB00" wp14:editId="22CD8F2D">
                <wp:simplePos x="0" y="0"/>
                <wp:positionH relativeFrom="column">
                  <wp:posOffset>5147310</wp:posOffset>
                </wp:positionH>
                <wp:positionV relativeFrom="paragraph">
                  <wp:posOffset>6350</wp:posOffset>
                </wp:positionV>
                <wp:extent cx="107315" cy="107315"/>
                <wp:effectExtent l="57150" t="19050" r="45085" b="102235"/>
                <wp:wrapNone/>
                <wp:docPr id="372" name="Oval 3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A879B6" id="Oval 372" o:spid="_x0000_s1026" style="position:absolute;margin-left:405.3pt;margin-top:.5pt;width:8.45pt;height:8.45pt;z-index:25123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8D56C9">
        <w:rPr>
          <w:b/>
          <w:bCs/>
          <w:color w:val="548DD4" w:themeColor="text2" w:themeTint="99"/>
          <w:sz w:val="20"/>
          <w:szCs w:val="20"/>
          <w:lang w:val="fr-CH"/>
        </w:rPr>
        <w:t>UN Protocol</w:t>
      </w:r>
    </w:p>
    <w:p w:rsidR="001E163A" w:rsidRPr="008D56C9" w:rsidRDefault="001E163A" w:rsidP="001E163A">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1153408" behindDoc="0" locked="0" layoutInCell="1" allowOverlap="1" wp14:anchorId="42FA7276" wp14:editId="1D05ECCA">
                <wp:simplePos x="0" y="0"/>
                <wp:positionH relativeFrom="column">
                  <wp:posOffset>4693412</wp:posOffset>
                </wp:positionH>
                <wp:positionV relativeFrom="paragraph">
                  <wp:posOffset>-1905</wp:posOffset>
                </wp:positionV>
                <wp:extent cx="107315" cy="107315"/>
                <wp:effectExtent l="57150" t="19050" r="45085" b="102235"/>
                <wp:wrapNone/>
                <wp:docPr id="373" name="Oval 3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9B2308" id="Oval 373" o:spid="_x0000_s1026" style="position:absolute;margin-left:369.55pt;margin-top:-.15pt;width:8.45pt;height:8.45pt;z-index:25123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" filled="f" strokecolor="#0070c0">
                <v:shadow on="t" color="black" opacity="22937f" origin=",.5" offset="0,.63889mm"/>
                <v:path arrowok="t"/>
                <o:lock v:ext="edit" aspectratio="t"/>
              </v:oval>
            </w:pict>
          </mc:Fallback>
        </mc:AlternateContent>
      </w:r>
      <w:proofErr w:type="spellStart"/>
      <w:r w:rsidRPr="008D56C9">
        <w:rPr>
          <w:b/>
          <w:bCs/>
          <w:color w:val="548DD4" w:themeColor="text2" w:themeTint="99"/>
          <w:sz w:val="20"/>
          <w:szCs w:val="20"/>
          <w:lang w:val="fr-CH"/>
        </w:rPr>
        <w:t>Institutional</w:t>
      </w:r>
      <w:proofErr w:type="spellEnd"/>
      <w:r w:rsidRPr="008D56C9">
        <w:rPr>
          <w:b/>
          <w:bCs/>
          <w:color w:val="548DD4" w:themeColor="text2" w:themeTint="99"/>
          <w:sz w:val="20"/>
          <w:szCs w:val="20"/>
          <w:lang w:val="fr-CH"/>
        </w:rPr>
        <w:t xml:space="preserve"> Support</w:t>
      </w:r>
    </w:p>
    <w:p w:rsidR="001E163A" w:rsidRDefault="001E163A" w:rsidP="001E163A">
      <w:pPr>
        <w:framePr w:h="2911" w:hRule="exact" w:hSpace="45" w:wrap="around" w:vAnchor="text" w:hAnchor="page" w:x="1441" w:y="541"/>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1E163A" w:rsidRDefault="001E163A" w:rsidP="001E163A">
      <w:pPr>
        <w:framePr w:h="2911" w:hRule="exact" w:hSpace="45" w:wrap="around" w:vAnchor="text" w:hAnchor="page" w:x="1441" w:y="541"/>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461 000</w:t>
      </w:r>
    </w:p>
    <w:p w:rsidR="001E163A" w:rsidRDefault="001E163A" w:rsidP="001E163A">
      <w:pPr>
        <w:framePr w:h="2911" w:hRule="exact" w:hSpace="45" w:wrap="around" w:vAnchor="text" w:hAnchor="page" w:x="1441" w:y="541"/>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410"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1E163A" w:rsidRDefault="001E163A" w:rsidP="001E163A">
      <w:pPr>
        <w:framePr w:h="2911" w:hRule="exact" w:hSpace="45" w:wrap="around" w:vAnchor="text" w:hAnchor="page" w:x="1441" w:y="541"/>
        <w:rPr>
          <w:rFonts w:eastAsia="Times New Roman" w:cstheme="minorHAnsi"/>
        </w:rPr>
      </w:pPr>
      <w:r>
        <w:rPr>
          <w:rFonts w:eastAsia="Times New Roman" w:cstheme="minorHAnsi"/>
          <w:b/>
          <w:bCs/>
        </w:rPr>
        <w:t>Internet users</w:t>
      </w:r>
      <w:r>
        <w:rPr>
          <w:rFonts w:eastAsia="Times New Roman" w:cstheme="minorHAnsi"/>
        </w:rPr>
        <w:t>, percentage of population: 7%</w:t>
      </w:r>
    </w:p>
    <w:p w:rsidR="001E163A" w:rsidRDefault="001E163A" w:rsidP="001E163A">
      <w:pPr>
        <w:framePr w:h="2911" w:hRule="exact" w:hSpace="45" w:wrap="around" w:vAnchor="text" w:hAnchor="page" w:x="1441" w:y="541"/>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411"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1E163A" w:rsidRDefault="001E163A" w:rsidP="001E163A">
      <w:pPr>
        <w:framePr w:h="2911" w:hRule="exact" w:hSpace="45" w:wrap="around" w:vAnchor="text" w:hAnchor="page" w:x="1441" w:y="541"/>
        <w:spacing w:before="100" w:beforeAutospacing="1" w:after="100" w:afterAutospacing="1"/>
        <w:rPr>
          <w:rFonts w:eastAsia="Times New Roman" w:cstheme="minorHAnsi"/>
        </w:rPr>
      </w:pPr>
    </w:p>
    <w:p w:rsidR="001E163A" w:rsidRDefault="001E163A" w:rsidP="001E163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150336" behindDoc="0" locked="0" layoutInCell="1" allowOverlap="1" wp14:anchorId="0759C5A5" wp14:editId="1A0010A1">
                <wp:simplePos x="0" y="0"/>
                <wp:positionH relativeFrom="column">
                  <wp:posOffset>4652645</wp:posOffset>
                </wp:positionH>
                <wp:positionV relativeFrom="paragraph">
                  <wp:posOffset>-1905</wp:posOffset>
                </wp:positionV>
                <wp:extent cx="107315" cy="107315"/>
                <wp:effectExtent l="57150" t="19050" r="45085" b="102235"/>
                <wp:wrapNone/>
                <wp:docPr id="374" name="Oval 3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456FBC" id="Oval 374" o:spid="_x0000_s1026" style="position:absolute;margin-left:366.35pt;margin-top:-.15pt;width:8.45pt;height:8.45pt;z-index:25123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" filled="f" strokecolor="#0070c0">
                <v:shadow on="t" color="black" opacity="22937f" origin=",.5" offset="0,.63889mm"/>
                <v:path arrowok="t"/>
                <o:lock v:ext="edit" aspectratio="t"/>
              </v:oval>
            </w:pict>
          </mc:Fallback>
        </mc:AlternateContent>
      </w:r>
      <w:r>
        <w:rPr>
          <w:b/>
          <w:bCs/>
          <w:color w:val="548DD4" w:themeColor="text2" w:themeTint="99"/>
          <w:sz w:val="20"/>
          <w:szCs w:val="20"/>
        </w:rPr>
        <w:t>Reporting Mechanism</w:t>
      </w:r>
    </w:p>
    <w:p w:rsidR="001E163A" w:rsidRDefault="001E163A" w:rsidP="001E163A">
      <w:pPr>
        <w:rPr>
          <w:rFonts w:cstheme="minorHAnsi"/>
          <w:b/>
          <w:bCs/>
          <w:color w:val="4F81BD" w:themeColor="accent1"/>
        </w:rPr>
      </w:pPr>
    </w:p>
    <w:p w:rsidR="001E163A" w:rsidRPr="00127FE6" w:rsidRDefault="001E163A" w:rsidP="001E163A">
      <w:pPr>
        <w:rPr>
          <w:b/>
          <w:bCs/>
          <w:color w:val="548DD4" w:themeColor="text2" w:themeTint="99"/>
          <w:sz w:val="20"/>
          <w:szCs w:val="20"/>
        </w:rPr>
      </w:pPr>
      <w:r>
        <w:rPr>
          <w:rFonts w:cstheme="minorHAnsi"/>
          <w:b/>
          <w:bCs/>
          <w:color w:val="4F81BD" w:themeColor="accent1"/>
        </w:rPr>
        <w:t>NATIONAL LEGISLATION</w:t>
      </w:r>
    </w:p>
    <w:p w:rsidR="001E163A" w:rsidRDefault="004A6348" w:rsidP="001E163A">
      <w:pPr>
        <w:pStyle w:val="ListParagraph"/>
        <w:numPr>
          <w:ilvl w:val="0"/>
          <w:numId w:val="1"/>
        </w:numPr>
      </w:pPr>
      <w:hyperlink r:id="rId412" w:history="1">
        <w:r w:rsidR="001E163A" w:rsidRPr="001831BF">
          <w:rPr>
            <w:rStyle w:val="Hyperlink"/>
          </w:rPr>
          <w:t>Articles 352, 353, 462</w:t>
        </w:r>
        <w:r w:rsidR="001E163A" w:rsidRPr="001831BF">
          <w:rPr>
            <w:rStyle w:val="Hyperlink"/>
            <w:color w:val="auto"/>
            <w:u w:val="none"/>
          </w:rPr>
          <w:t xml:space="preserve"> and </w:t>
        </w:r>
        <w:r w:rsidR="001E163A" w:rsidRPr="001831BF">
          <w:rPr>
            <w:rStyle w:val="Hyperlink"/>
          </w:rPr>
          <w:t>463*</w:t>
        </w:r>
      </w:hyperlink>
      <w:r w:rsidR="001E163A">
        <w:t xml:space="preserve"> of the Criminal Code.</w:t>
      </w:r>
    </w:p>
    <w:p w:rsidR="001E163A" w:rsidRDefault="001E163A" w:rsidP="001E163A">
      <w:pPr>
        <w:pStyle w:val="ListParagraph"/>
        <w:rPr>
          <w:rFonts w:cstheme="minorHAnsi"/>
        </w:rPr>
      </w:pPr>
    </w:p>
    <w:p w:rsidR="001E163A" w:rsidRPr="00E16220" w:rsidRDefault="001E163A" w:rsidP="001E163A">
      <w:pPr>
        <w:rPr>
          <w:rFonts w:cstheme="minorHAnsi"/>
          <w:b/>
          <w:bCs/>
          <w:color w:val="4F81BD" w:themeColor="accent1"/>
        </w:rPr>
      </w:pPr>
      <w:r w:rsidRPr="00E16220">
        <w:rPr>
          <w:rFonts w:cstheme="minorHAnsi"/>
          <w:b/>
          <w:bCs/>
          <w:color w:val="4F81BD" w:themeColor="accent1"/>
        </w:rPr>
        <w:t>UN CONVENTION</w:t>
      </w:r>
    </w:p>
    <w:p w:rsidR="001E163A" w:rsidRDefault="001E163A" w:rsidP="001E163A">
      <w:pPr>
        <w:pStyle w:val="ListParagraph"/>
        <w:numPr>
          <w:ilvl w:val="0"/>
          <w:numId w:val="1"/>
        </w:numPr>
        <w:rPr>
          <w:rFonts w:cstheme="minorHAnsi"/>
        </w:rPr>
      </w:pPr>
      <w:r w:rsidRPr="00A77F6C">
        <w:rPr>
          <w:rFonts w:cstheme="minorHAnsi"/>
        </w:rPr>
        <w:t xml:space="preserve">Signed and ratified, with no declarations or reservations to articles 16, 17(e) and 34(c), the </w:t>
      </w:r>
      <w:hyperlink r:id="rId413" w:history="1">
        <w:r w:rsidRPr="00A77F6C">
          <w:rPr>
            <w:rStyle w:val="Hyperlink"/>
            <w:rFonts w:cstheme="minorHAnsi"/>
          </w:rPr>
          <w:t>Convention on the Rights of</w:t>
        </w:r>
        <w:r>
          <w:rPr>
            <w:rStyle w:val="Hyperlink"/>
            <w:rFonts w:cstheme="minorHAnsi"/>
          </w:rPr>
          <w:t xml:space="preserve"> the</w:t>
        </w:r>
        <w:r w:rsidRPr="00A77F6C">
          <w:rPr>
            <w:rStyle w:val="Hyperlink"/>
            <w:rFonts w:cstheme="minorHAnsi"/>
          </w:rPr>
          <w:t xml:space="preserve"> Child</w:t>
        </w:r>
      </w:hyperlink>
      <w:r w:rsidRPr="00A77F6C">
        <w:rPr>
          <w:rFonts w:cstheme="minorHAnsi"/>
        </w:rPr>
        <w:t>.</w:t>
      </w:r>
    </w:p>
    <w:p w:rsidR="001E163A" w:rsidRDefault="001E163A" w:rsidP="001E163A">
      <w:pPr>
        <w:pStyle w:val="ListParagraph"/>
        <w:rPr>
          <w:rFonts w:cstheme="minorHAnsi"/>
        </w:rPr>
      </w:pPr>
    </w:p>
    <w:p w:rsidR="001E163A" w:rsidRPr="00E16220" w:rsidRDefault="001E163A" w:rsidP="001E163A">
      <w:pPr>
        <w:rPr>
          <w:rFonts w:cstheme="minorHAnsi"/>
          <w:b/>
          <w:bCs/>
          <w:color w:val="4F81BD" w:themeColor="accent1"/>
        </w:rPr>
      </w:pPr>
      <w:r w:rsidRPr="00E16220">
        <w:rPr>
          <w:rFonts w:cstheme="minorHAnsi"/>
          <w:b/>
          <w:bCs/>
          <w:color w:val="4F81BD" w:themeColor="accent1"/>
        </w:rPr>
        <w:t>UN PROTOCOL</w:t>
      </w:r>
    </w:p>
    <w:p w:rsidR="001E163A" w:rsidRPr="00A41413" w:rsidRDefault="001E163A" w:rsidP="001E163A">
      <w:pPr>
        <w:pStyle w:val="ListParagraph"/>
        <w:numPr>
          <w:ilvl w:val="0"/>
          <w:numId w:val="1"/>
        </w:numPr>
        <w:rPr>
          <w:rFonts w:cstheme="minorHAnsi"/>
        </w:rPr>
      </w:pPr>
      <w:r w:rsidRPr="00A77F6C">
        <w:rPr>
          <w:rFonts w:cstheme="minorHAnsi"/>
        </w:rPr>
        <w:t xml:space="preserve">Signed and ratified, with no declarations or reservations to articles 2 and 3, the </w:t>
      </w:r>
      <w:hyperlink r:id="rId414" w:history="1">
        <w:r>
          <w:rPr>
            <w:rStyle w:val="Hyperlink"/>
            <w:rFonts w:cstheme="minorHAnsi"/>
          </w:rPr>
          <w:t>Optional Protocol 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sidRPr="00A77F6C">
        <w:rPr>
          <w:rFonts w:cstheme="minorHAnsi"/>
        </w:rPr>
        <w:t>.</w:t>
      </w:r>
    </w:p>
    <w:p w:rsidR="001E163A" w:rsidRPr="00366475" w:rsidRDefault="001E163A" w:rsidP="001E163A">
      <w:pPr>
        <w:rPr>
          <w:b/>
          <w:bCs/>
        </w:rPr>
      </w:pPr>
    </w:p>
    <w:p w:rsidR="001E163A" w:rsidRDefault="001E163A" w:rsidP="00031B85">
      <w:pPr>
        <w:rPr>
          <w:rFonts w:cstheme="minorHAnsi"/>
        </w:rPr>
        <w:sectPr w:rsidR="001E163A">
          <w:pgSz w:w="12240" w:h="15840"/>
          <w:pgMar w:top="1440" w:right="1440" w:bottom="1440" w:left="1440" w:header="708" w:footer="708" w:gutter="0"/>
          <w:cols w:space="708"/>
          <w:docGrid w:linePitch="360"/>
        </w:sectPr>
      </w:pPr>
    </w:p>
    <w:p w:rsidR="001E163A" w:rsidRDefault="001E163A" w:rsidP="001E163A">
      <w:pPr>
        <w:jc w:val="center"/>
        <w:rPr>
          <w:b/>
          <w:bCs/>
          <w:color w:val="4F81BD" w:themeColor="accent1"/>
          <w:sz w:val="48"/>
          <w:szCs w:val="48"/>
        </w:rPr>
      </w:pPr>
      <w:r>
        <w:rPr>
          <w:b/>
          <w:bCs/>
          <w:noProof/>
          <w:color w:val="548DD4" w:themeColor="text2" w:themeTint="99"/>
          <w:sz w:val="20"/>
          <w:szCs w:val="20"/>
          <w:lang w:eastAsia="en-US"/>
        </w:rPr>
        <w:lastRenderedPageBreak/>
        <w:drawing>
          <wp:anchor distT="0" distB="0" distL="114300" distR="114300" simplePos="0" relativeHeight="251159552" behindDoc="0" locked="0" layoutInCell="1" allowOverlap="1" wp14:anchorId="0F8AA11F" wp14:editId="5453D151">
            <wp:simplePos x="0" y="0"/>
            <wp:positionH relativeFrom="column">
              <wp:posOffset>492760</wp:posOffset>
            </wp:positionH>
            <wp:positionV relativeFrom="paragraph">
              <wp:posOffset>547370</wp:posOffset>
            </wp:positionV>
            <wp:extent cx="243840" cy="248920"/>
            <wp:effectExtent l="0" t="0" r="3810" b="0"/>
            <wp:wrapNone/>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840" cy="248920"/>
                    </a:xfrm>
                    <a:prstGeom prst="rect">
                      <a:avLst/>
                    </a:prstGeom>
                    <a:noFill/>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372C0989">
          <v:shape id="_x0000_s1077" type="#_x0000_t75" style="position:absolute;left:0;text-align:left;margin-left:398.1pt;margin-top:5.85pt;width:69.6pt;height:62.9pt;z-index:252394496;mso-position-horizontal-relative:text;mso-position-vertical-relative:text">
            <v:imagedata r:id="rId17" o:title=""/>
          </v:shape>
          <o:OLEObject Type="Embed" ProgID="PBrush" ShapeID="_x0000_s1077" DrawAspect="Content" ObjectID="_1454308451" r:id="rId415"/>
        </w:object>
      </w:r>
      <w:r>
        <w:rPr>
          <w:b/>
          <w:bCs/>
          <w:noProof/>
          <w:color w:val="4F81BD" w:themeColor="accent1"/>
          <w:lang w:eastAsia="en-US"/>
        </w:rPr>
        <w:drawing>
          <wp:anchor distT="0" distB="0" distL="114300" distR="114300" simplePos="0" relativeHeight="251158528" behindDoc="0" locked="0" layoutInCell="1" allowOverlap="1" wp14:anchorId="2E91ECF7" wp14:editId="2F3C7FB8">
            <wp:simplePos x="0" y="0"/>
            <wp:positionH relativeFrom="column">
              <wp:posOffset>0</wp:posOffset>
            </wp:positionH>
            <wp:positionV relativeFrom="paragraph">
              <wp:posOffset>97409</wp:posOffset>
            </wp:positionV>
            <wp:extent cx="1066800" cy="1151890"/>
            <wp:effectExtent l="0" t="0" r="0" b="0"/>
            <wp:wrapNone/>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6680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4F81BD" w:themeColor="accent1"/>
          <w:sz w:val="48"/>
          <w:szCs w:val="48"/>
        </w:rPr>
        <w:t>CHILD ONLINE PROTECTION</w:t>
      </w:r>
    </w:p>
    <w:p w:rsidR="001E163A" w:rsidRDefault="001E163A" w:rsidP="00E32A26">
      <w:pPr>
        <w:pStyle w:val="Heading1"/>
        <w:jc w:val="center"/>
      </w:pPr>
      <w:bookmarkStart w:id="53" w:name="_Toc239964584"/>
      <w:r>
        <w:t>DOMINICA</w:t>
      </w:r>
      <w:bookmarkEnd w:id="53"/>
    </w:p>
    <w:p w:rsidR="001E163A" w:rsidRDefault="001E163A" w:rsidP="001E163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161600" behindDoc="0" locked="0" layoutInCell="1" allowOverlap="1" wp14:anchorId="3EFC9454" wp14:editId="7AD33639">
                <wp:simplePos x="0" y="0"/>
                <wp:positionH relativeFrom="column">
                  <wp:posOffset>4763135</wp:posOffset>
                </wp:positionH>
                <wp:positionV relativeFrom="paragraph">
                  <wp:posOffset>6985</wp:posOffset>
                </wp:positionV>
                <wp:extent cx="107315" cy="107315"/>
                <wp:effectExtent l="57150" t="19050" r="45085" b="102235"/>
                <wp:wrapNone/>
                <wp:docPr id="377" name="Oval 3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043EAC" id="Oval 377" o:spid="_x0000_s1026" style="position:absolute;margin-left:375.05pt;margin-top:.55pt;width:8.45pt;height:8.45pt;z-index:25124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1E163A" w:rsidRDefault="001E163A" w:rsidP="001E163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162624" behindDoc="0" locked="0" layoutInCell="1" allowOverlap="1" wp14:anchorId="13D43580" wp14:editId="4F152EAA">
                <wp:simplePos x="0" y="0"/>
                <wp:positionH relativeFrom="column">
                  <wp:posOffset>4398010</wp:posOffset>
                </wp:positionH>
                <wp:positionV relativeFrom="paragraph">
                  <wp:posOffset>7620</wp:posOffset>
                </wp:positionV>
                <wp:extent cx="107315" cy="107315"/>
                <wp:effectExtent l="57150" t="19050" r="45085" b="102235"/>
                <wp:wrapNone/>
                <wp:docPr id="378" name="Oval 3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08878B" id="Oval 378" o:spid="_x0000_s1026" style="position:absolute;margin-left:346.3pt;margin-top:.6pt;width:8.45pt;height:8.45pt;z-index:25124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1E163A" w:rsidRDefault="001E163A" w:rsidP="001E163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163648" behindDoc="0" locked="0" layoutInCell="1" allowOverlap="1" wp14:anchorId="7AAC0E50" wp14:editId="35AE1C1B">
                <wp:simplePos x="0" y="0"/>
                <wp:positionH relativeFrom="column">
                  <wp:posOffset>4998085</wp:posOffset>
                </wp:positionH>
                <wp:positionV relativeFrom="paragraph">
                  <wp:posOffset>6985</wp:posOffset>
                </wp:positionV>
                <wp:extent cx="107315" cy="107315"/>
                <wp:effectExtent l="57150" t="19050" r="45085" b="102235"/>
                <wp:wrapNone/>
                <wp:docPr id="379" name="Oval 3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B45393" id="Oval 379" o:spid="_x0000_s1026" style="position:absolute;margin-left:393.55pt;margin-top:.55pt;width:8.45pt;height:8.45pt;z-index:25124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0gMhX5YCAAC7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UN Convention</w:t>
      </w:r>
    </w:p>
    <w:p w:rsidR="001E163A" w:rsidRDefault="001E163A" w:rsidP="001E163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164672" behindDoc="0" locked="0" layoutInCell="1" allowOverlap="1" wp14:anchorId="73791A30" wp14:editId="07EE903D">
                <wp:simplePos x="0" y="0"/>
                <wp:positionH relativeFrom="column">
                  <wp:posOffset>5168265</wp:posOffset>
                </wp:positionH>
                <wp:positionV relativeFrom="paragraph">
                  <wp:posOffset>6350</wp:posOffset>
                </wp:positionV>
                <wp:extent cx="107315" cy="107315"/>
                <wp:effectExtent l="57150" t="19050" r="45085" b="102235"/>
                <wp:wrapNone/>
                <wp:docPr id="380" name="Oval 3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CC9D12" id="Oval 380" o:spid="_x0000_s1026" style="position:absolute;margin-left:406.95pt;margin-top:.5pt;width:8.45pt;height:8.45pt;z-index:25124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UN Protocol</w:t>
      </w:r>
    </w:p>
    <w:p w:rsidR="001E163A" w:rsidRDefault="001E163A" w:rsidP="001E163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160576" behindDoc="0" locked="0" layoutInCell="1" allowOverlap="1" wp14:anchorId="66201DBE" wp14:editId="7921FAF4">
                <wp:simplePos x="0" y="0"/>
                <wp:positionH relativeFrom="column">
                  <wp:posOffset>4693412</wp:posOffset>
                </wp:positionH>
                <wp:positionV relativeFrom="paragraph">
                  <wp:posOffset>-1905</wp:posOffset>
                </wp:positionV>
                <wp:extent cx="107315" cy="107315"/>
                <wp:effectExtent l="57150" t="19050" r="45085" b="102235"/>
                <wp:wrapNone/>
                <wp:docPr id="381" name="Oval 3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D21D36" id="Oval 381" o:spid="_x0000_s1026" style="position:absolute;margin-left:369.55pt;margin-top:-.15pt;width:8.45pt;height:8.45pt;z-index:25124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" filled="f" strokecolor="#0070c0">
                <v:shadow on="t" color="black" opacity="22937f" origin=",.5" offset="0,.63889mm"/>
                <v:path arrowok="t"/>
                <o:lock v:ext="edit" aspectratio="t"/>
              </v:oval>
            </w:pict>
          </mc:Fallback>
        </mc:AlternateContent>
      </w:r>
      <w:r w:rsidRPr="00FE10CE">
        <w:rPr>
          <w:b/>
          <w:bCs/>
          <w:color w:val="548DD4" w:themeColor="text2" w:themeTint="99"/>
          <w:sz w:val="20"/>
          <w:szCs w:val="20"/>
        </w:rPr>
        <w:t>Institutional Support</w:t>
      </w:r>
    </w:p>
    <w:p w:rsidR="001E163A" w:rsidRDefault="001E163A" w:rsidP="001E163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165696" behindDoc="0" locked="0" layoutInCell="1" allowOverlap="1" wp14:anchorId="27A5694A" wp14:editId="0FC4FF19">
                <wp:simplePos x="0" y="0"/>
                <wp:positionH relativeFrom="column">
                  <wp:posOffset>4626610</wp:posOffset>
                </wp:positionH>
                <wp:positionV relativeFrom="paragraph">
                  <wp:posOffset>7620</wp:posOffset>
                </wp:positionV>
                <wp:extent cx="107315" cy="107315"/>
                <wp:effectExtent l="57150" t="19050" r="45085" b="102235"/>
                <wp:wrapNone/>
                <wp:docPr id="382" name="Oval 3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A9D941" id="Oval 382" o:spid="_x0000_s1026" style="position:absolute;margin-left:364.3pt;margin-top:.6pt;width:8.45pt;height:8.45pt;z-index:25124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" filled="f" strokecolor="#0070c0">
                <v:shadow on="t" color="black" opacity="22937f" origin=",.5" offset="0,.63889mm"/>
                <v:path arrowok="t"/>
                <o:lock v:ext="edit" aspectratio="t"/>
              </v:oval>
            </w:pict>
          </mc:Fallback>
        </mc:AlternateContent>
      </w:r>
      <w:r>
        <w:rPr>
          <w:b/>
          <w:bCs/>
          <w:color w:val="548DD4" w:themeColor="text2" w:themeTint="99"/>
          <w:sz w:val="20"/>
          <w:szCs w:val="20"/>
        </w:rPr>
        <w:t>Reporting Mechanism</w:t>
      </w:r>
    </w:p>
    <w:p w:rsidR="001E163A" w:rsidRDefault="001E163A" w:rsidP="001E163A">
      <w:pPr>
        <w:framePr w:hSpace="45" w:wrap="around" w:vAnchor="text" w:hAnchor="text" w:y="120"/>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1E163A" w:rsidRDefault="001E163A" w:rsidP="001E163A">
      <w:pPr>
        <w:framePr w:hSpace="45" w:wrap="around" w:vAnchor="text" w:hAnchor="text" w:y="120"/>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71 300</w:t>
      </w:r>
    </w:p>
    <w:p w:rsidR="001E163A" w:rsidRDefault="001E163A" w:rsidP="001E163A">
      <w:pPr>
        <w:framePr w:hSpace="45" w:wrap="around" w:vAnchor="text" w:hAnchor="text" w:y="120"/>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416"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1E163A" w:rsidRDefault="001E163A" w:rsidP="001E163A">
      <w:pPr>
        <w:framePr w:hSpace="45" w:wrap="around" w:vAnchor="text" w:hAnchor="text" w:y="120"/>
        <w:spacing w:before="100" w:beforeAutospacing="1" w:after="100" w:afterAutospacing="1"/>
        <w:rPr>
          <w:rFonts w:eastAsia="Times New Roman" w:cstheme="minorHAnsi"/>
        </w:rPr>
      </w:pPr>
      <w:r>
        <w:rPr>
          <w:rFonts w:eastAsia="Times New Roman" w:cstheme="minorHAnsi"/>
          <w:b/>
          <w:bCs/>
        </w:rPr>
        <w:t>Internet users</w:t>
      </w:r>
      <w:r>
        <w:rPr>
          <w:rFonts w:eastAsia="Times New Roman" w:cstheme="minorHAnsi"/>
        </w:rPr>
        <w:t xml:space="preserve">, percentage of population: 51.31% </w:t>
      </w:r>
    </w:p>
    <w:p w:rsidR="001E163A" w:rsidRPr="00A77F6C" w:rsidRDefault="001E163A" w:rsidP="001E163A">
      <w:pPr>
        <w:rPr>
          <w:rFonts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417"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1E163A" w:rsidRPr="00A77F6C" w:rsidRDefault="001E163A" w:rsidP="001E163A">
      <w:pPr>
        <w:rPr>
          <w:rFonts w:cstheme="minorHAnsi"/>
        </w:rPr>
      </w:pPr>
    </w:p>
    <w:p w:rsidR="001E163A" w:rsidRPr="00DE7E3D" w:rsidRDefault="001E163A" w:rsidP="001E163A">
      <w:pPr>
        <w:rPr>
          <w:rFonts w:cstheme="minorHAnsi"/>
          <w:b/>
          <w:bCs/>
          <w:color w:val="4F81BD" w:themeColor="accent1"/>
        </w:rPr>
      </w:pPr>
      <w:r>
        <w:rPr>
          <w:rFonts w:cstheme="minorHAnsi"/>
          <w:b/>
          <w:bCs/>
          <w:color w:val="4F81BD" w:themeColor="accent1"/>
        </w:rPr>
        <w:t>UN CONVENTION</w:t>
      </w:r>
    </w:p>
    <w:p w:rsidR="001E163A" w:rsidRDefault="001E163A" w:rsidP="001E163A">
      <w:pPr>
        <w:pStyle w:val="ListParagraph"/>
        <w:numPr>
          <w:ilvl w:val="0"/>
          <w:numId w:val="5"/>
        </w:numPr>
        <w:rPr>
          <w:rFonts w:cstheme="minorHAnsi"/>
        </w:rPr>
      </w:pPr>
      <w:r w:rsidRPr="00A77F6C">
        <w:rPr>
          <w:rFonts w:cstheme="minorHAnsi"/>
        </w:rPr>
        <w:t xml:space="preserve">Signed and ratified, with no declarations or reservations to articles 16, 17(e) and 34(c), the </w:t>
      </w:r>
      <w:hyperlink r:id="rId418" w:history="1">
        <w:r w:rsidRPr="00A77F6C">
          <w:rPr>
            <w:rStyle w:val="Hyperlink"/>
            <w:rFonts w:cstheme="minorHAnsi"/>
          </w:rPr>
          <w:t>Convention on the Rights of Child</w:t>
        </w:r>
      </w:hyperlink>
      <w:r w:rsidRPr="00A77F6C">
        <w:rPr>
          <w:rFonts w:cstheme="minorHAnsi"/>
        </w:rPr>
        <w:t>.</w:t>
      </w:r>
    </w:p>
    <w:p w:rsidR="001E163A" w:rsidRDefault="001E163A" w:rsidP="001E163A">
      <w:pPr>
        <w:rPr>
          <w:rFonts w:cstheme="minorHAnsi"/>
        </w:rPr>
      </w:pPr>
    </w:p>
    <w:p w:rsidR="001E163A" w:rsidRPr="001A33A5" w:rsidRDefault="001E163A" w:rsidP="001E163A">
      <w:pPr>
        <w:rPr>
          <w:rFonts w:cstheme="minorHAnsi"/>
          <w:b/>
          <w:bCs/>
          <w:color w:val="4F81BD" w:themeColor="accent1"/>
        </w:rPr>
      </w:pPr>
      <w:r w:rsidRPr="001A33A5">
        <w:rPr>
          <w:rFonts w:cstheme="minorHAnsi"/>
          <w:b/>
          <w:bCs/>
          <w:color w:val="4F81BD" w:themeColor="accent1"/>
        </w:rPr>
        <w:t>UN PROTOCOL</w:t>
      </w:r>
    </w:p>
    <w:p w:rsidR="001E163A" w:rsidRDefault="001E163A" w:rsidP="001E163A">
      <w:pPr>
        <w:pStyle w:val="ListParagraph"/>
        <w:numPr>
          <w:ilvl w:val="0"/>
          <w:numId w:val="5"/>
        </w:numPr>
        <w:rPr>
          <w:rFonts w:cstheme="minorHAnsi"/>
        </w:rPr>
      </w:pPr>
      <w:r w:rsidRPr="00DE7E3D">
        <w:rPr>
          <w:rFonts w:cstheme="minorHAnsi"/>
        </w:rPr>
        <w:t xml:space="preserve">Acceded, with no declarations or reservations to articles 2 and 3, the </w:t>
      </w:r>
      <w:hyperlink r:id="rId419" w:history="1">
        <w:r>
          <w:rPr>
            <w:rStyle w:val="Hyperlink"/>
            <w:rFonts w:cstheme="minorHAnsi"/>
          </w:rPr>
          <w:t>Optional Protocol t</w:t>
        </w:r>
        <w:r w:rsidRPr="00DE7E3D">
          <w:rPr>
            <w:rStyle w:val="Hyperlink"/>
            <w:rFonts w:cstheme="minorHAnsi"/>
          </w:rPr>
          <w:t>o The Convention on the Rights of the Child on the Sale of Children, Child Prostitution</w:t>
        </w:r>
        <w:r w:rsidRPr="00DE7E3D">
          <w:rPr>
            <w:rStyle w:val="Hyperlink"/>
            <w:rFonts w:cstheme="minorHAnsi"/>
          </w:rPr>
          <w:br/>
          <w:t>and Child Pornography</w:t>
        </w:r>
      </w:hyperlink>
      <w:r w:rsidRPr="00DE7E3D">
        <w:rPr>
          <w:rFonts w:cstheme="minorHAnsi"/>
        </w:rPr>
        <w:t>.</w:t>
      </w:r>
    </w:p>
    <w:p w:rsidR="001E163A" w:rsidRDefault="001E163A" w:rsidP="001E163A">
      <w:pPr>
        <w:pStyle w:val="ListParagraph"/>
        <w:rPr>
          <w:rFonts w:cstheme="minorHAnsi"/>
        </w:rPr>
      </w:pPr>
    </w:p>
    <w:p w:rsidR="001E163A" w:rsidRDefault="001E163A" w:rsidP="00031B85">
      <w:pPr>
        <w:rPr>
          <w:rFonts w:cstheme="minorHAnsi"/>
        </w:rPr>
        <w:sectPr w:rsidR="001E163A">
          <w:pgSz w:w="12240" w:h="15840"/>
          <w:pgMar w:top="1440" w:right="1440" w:bottom="1440" w:left="1440" w:header="708" w:footer="708" w:gutter="0"/>
          <w:cols w:space="708"/>
          <w:docGrid w:linePitch="360"/>
        </w:sectPr>
      </w:pPr>
    </w:p>
    <w:p w:rsidR="001E163A" w:rsidRDefault="001E163A" w:rsidP="001E163A">
      <w:pPr>
        <w:jc w:val="center"/>
        <w:rPr>
          <w:b/>
          <w:bCs/>
          <w:color w:val="4F81BD" w:themeColor="accent1"/>
          <w:sz w:val="48"/>
          <w:szCs w:val="48"/>
        </w:rPr>
      </w:pPr>
      <w:r>
        <w:rPr>
          <w:b/>
          <w:bCs/>
          <w:noProof/>
          <w:color w:val="548DD4" w:themeColor="text2" w:themeTint="99"/>
          <w:sz w:val="20"/>
          <w:szCs w:val="20"/>
          <w:lang w:eastAsia="en-US"/>
        </w:rPr>
        <w:lastRenderedPageBreak/>
        <w:drawing>
          <wp:anchor distT="0" distB="0" distL="114300" distR="114300" simplePos="0" relativeHeight="251168768" behindDoc="0" locked="0" layoutInCell="1" allowOverlap="1" wp14:anchorId="137B12F0" wp14:editId="73924525">
            <wp:simplePos x="0" y="0"/>
            <wp:positionH relativeFrom="column">
              <wp:posOffset>382905</wp:posOffset>
            </wp:positionH>
            <wp:positionV relativeFrom="paragraph">
              <wp:posOffset>480695</wp:posOffset>
            </wp:positionV>
            <wp:extent cx="243840" cy="248920"/>
            <wp:effectExtent l="0" t="0" r="3810" b="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840" cy="248920"/>
                    </a:xfrm>
                    <a:prstGeom prst="rect">
                      <a:avLst/>
                    </a:prstGeom>
                    <a:noFill/>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6DD75DF4">
          <v:shape id="_x0000_s1078" type="#_x0000_t75" style="position:absolute;left:0;text-align:left;margin-left:398.1pt;margin-top:5.85pt;width:69.6pt;height:62.9pt;z-index:252395520;mso-position-horizontal-relative:text;mso-position-vertical-relative:text">
            <v:imagedata r:id="rId17" o:title=""/>
          </v:shape>
          <o:OLEObject Type="Embed" ProgID="PBrush" ShapeID="_x0000_s1078" DrawAspect="Content" ObjectID="_1454308452" r:id="rId420"/>
        </w:object>
      </w:r>
      <w:r>
        <w:rPr>
          <w:b/>
          <w:bCs/>
          <w:noProof/>
          <w:color w:val="4F81BD" w:themeColor="accent1"/>
          <w:lang w:eastAsia="en-US"/>
        </w:rPr>
        <w:drawing>
          <wp:anchor distT="0" distB="0" distL="114300" distR="114300" simplePos="0" relativeHeight="251166720" behindDoc="0" locked="0" layoutInCell="1" allowOverlap="1" wp14:anchorId="4D7392FA" wp14:editId="65DA6872">
            <wp:simplePos x="0" y="0"/>
            <wp:positionH relativeFrom="column">
              <wp:posOffset>0</wp:posOffset>
            </wp:positionH>
            <wp:positionV relativeFrom="paragraph">
              <wp:posOffset>97409</wp:posOffset>
            </wp:positionV>
            <wp:extent cx="1066800" cy="1151890"/>
            <wp:effectExtent l="0" t="0" r="0" b="0"/>
            <wp:wrapNone/>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6680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4F81BD" w:themeColor="accent1"/>
          <w:sz w:val="48"/>
          <w:szCs w:val="48"/>
        </w:rPr>
        <w:t>CHILD ONLINE PROTECTION</w:t>
      </w:r>
    </w:p>
    <w:p w:rsidR="001E163A" w:rsidRDefault="001E163A" w:rsidP="00E32A26">
      <w:pPr>
        <w:pStyle w:val="Heading1"/>
        <w:jc w:val="center"/>
      </w:pPr>
      <w:bookmarkStart w:id="54" w:name="_Toc239964585"/>
      <w:r>
        <w:t>DOMINICAN REPUBLIC</w:t>
      </w:r>
      <w:bookmarkEnd w:id="54"/>
    </w:p>
    <w:p w:rsidR="001E163A" w:rsidRDefault="001E163A" w:rsidP="001E163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170816" behindDoc="0" locked="0" layoutInCell="1" allowOverlap="1" wp14:anchorId="06E5BF46" wp14:editId="36E79C73">
                <wp:simplePos x="0" y="0"/>
                <wp:positionH relativeFrom="column">
                  <wp:posOffset>4763135</wp:posOffset>
                </wp:positionH>
                <wp:positionV relativeFrom="paragraph">
                  <wp:posOffset>6985</wp:posOffset>
                </wp:positionV>
                <wp:extent cx="107315" cy="107315"/>
                <wp:effectExtent l="57150" t="19050" r="45085" b="102235"/>
                <wp:wrapNone/>
                <wp:docPr id="385" name="Oval 3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9B0B3A" id="Oval 385" o:spid="_x0000_s1026" style="position:absolute;margin-left:375.05pt;margin-top:.55pt;width:8.45pt;height:8.45pt;z-index:25125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1E163A" w:rsidRDefault="001E163A" w:rsidP="001E163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171840" behindDoc="0" locked="0" layoutInCell="1" allowOverlap="1" wp14:anchorId="6E69AE35" wp14:editId="674D1D90">
                <wp:simplePos x="0" y="0"/>
                <wp:positionH relativeFrom="column">
                  <wp:posOffset>4398010</wp:posOffset>
                </wp:positionH>
                <wp:positionV relativeFrom="paragraph">
                  <wp:posOffset>7620</wp:posOffset>
                </wp:positionV>
                <wp:extent cx="107315" cy="107315"/>
                <wp:effectExtent l="57150" t="19050" r="45085" b="102235"/>
                <wp:wrapNone/>
                <wp:docPr id="386" name="Oval 3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B81B83" id="Oval 386" o:spid="_x0000_s1026" style="position:absolute;margin-left:346.3pt;margin-top:.6pt;width:8.45pt;height:8.45pt;z-index:25125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1E163A" w:rsidRPr="00983334" w:rsidRDefault="001E163A" w:rsidP="001E163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172864" behindDoc="0" locked="0" layoutInCell="1" allowOverlap="1" wp14:anchorId="14741653" wp14:editId="44892F0A">
                <wp:simplePos x="0" y="0"/>
                <wp:positionH relativeFrom="column">
                  <wp:posOffset>4998085</wp:posOffset>
                </wp:positionH>
                <wp:positionV relativeFrom="paragraph">
                  <wp:posOffset>6985</wp:posOffset>
                </wp:positionV>
                <wp:extent cx="107315" cy="107315"/>
                <wp:effectExtent l="57150" t="19050" r="45085" b="102235"/>
                <wp:wrapNone/>
                <wp:docPr id="387" name="Oval 3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CE2062" id="Oval 387" o:spid="_x0000_s1026" style="position:absolute;margin-left:393.55pt;margin-top:.55pt;width:8.45pt;height:8.45pt;z-index:25125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uyxrLJYCAAC7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983334">
        <w:rPr>
          <w:b/>
          <w:bCs/>
          <w:color w:val="548DD4" w:themeColor="text2" w:themeTint="99"/>
          <w:sz w:val="20"/>
          <w:szCs w:val="20"/>
        </w:rPr>
        <w:t>UN Convention</w:t>
      </w:r>
    </w:p>
    <w:p w:rsidR="001E163A" w:rsidRPr="00983334" w:rsidRDefault="001E163A" w:rsidP="001E163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173888" behindDoc="0" locked="0" layoutInCell="1" allowOverlap="1" wp14:anchorId="5DDE7802" wp14:editId="3AAEDBB7">
                <wp:simplePos x="0" y="0"/>
                <wp:positionH relativeFrom="column">
                  <wp:posOffset>5168265</wp:posOffset>
                </wp:positionH>
                <wp:positionV relativeFrom="paragraph">
                  <wp:posOffset>6350</wp:posOffset>
                </wp:positionV>
                <wp:extent cx="107315" cy="107315"/>
                <wp:effectExtent l="57150" t="19050" r="45085" b="102235"/>
                <wp:wrapNone/>
                <wp:docPr id="388" name="Oval 3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1112BC" id="Oval 388" o:spid="_x0000_s1026" style="position:absolute;margin-left:406.95pt;margin-top:.5pt;width:8.45pt;height:8.45pt;z-index:25125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983334">
        <w:rPr>
          <w:b/>
          <w:bCs/>
          <w:color w:val="548DD4" w:themeColor="text2" w:themeTint="99"/>
          <w:sz w:val="20"/>
          <w:szCs w:val="20"/>
        </w:rPr>
        <w:t>UN Protocol</w:t>
      </w:r>
    </w:p>
    <w:p w:rsidR="001E163A" w:rsidRPr="00983334" w:rsidRDefault="001E163A" w:rsidP="001E163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169792" behindDoc="0" locked="0" layoutInCell="1" allowOverlap="1" wp14:anchorId="612FC00A" wp14:editId="7FE72130">
                <wp:simplePos x="0" y="0"/>
                <wp:positionH relativeFrom="column">
                  <wp:posOffset>4693412</wp:posOffset>
                </wp:positionH>
                <wp:positionV relativeFrom="paragraph">
                  <wp:posOffset>-1905</wp:posOffset>
                </wp:positionV>
                <wp:extent cx="107315" cy="107315"/>
                <wp:effectExtent l="57150" t="19050" r="45085" b="102235"/>
                <wp:wrapNone/>
                <wp:docPr id="389" name="Oval 3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F0FBF9" id="Oval 389" o:spid="_x0000_s1026" style="position:absolute;margin-left:369.55pt;margin-top:-.15pt;width:8.45pt;height:8.45pt;z-index:25125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" fillcolor="#4f81bd [3204]" strokecolor="#0070c0">
                <v:shadow on="t" color="black" opacity="22937f" origin=",.5" offset="0,.63889mm"/>
                <v:path arrowok="t"/>
                <o:lock v:ext="edit" aspectratio="t"/>
              </v:oval>
            </w:pict>
          </mc:Fallback>
        </mc:AlternateContent>
      </w:r>
      <w:r w:rsidRPr="00983334">
        <w:rPr>
          <w:b/>
          <w:bCs/>
          <w:color w:val="548DD4" w:themeColor="text2" w:themeTint="99"/>
          <w:sz w:val="20"/>
          <w:szCs w:val="20"/>
        </w:rPr>
        <w:t>Institutional Support</w:t>
      </w:r>
    </w:p>
    <w:p w:rsidR="001E163A" w:rsidRPr="009C45E3" w:rsidRDefault="001E163A" w:rsidP="001E163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167744" behindDoc="0" locked="0" layoutInCell="1" allowOverlap="1" wp14:anchorId="60F11B4E" wp14:editId="1CB17CB2">
                <wp:simplePos x="0" y="0"/>
                <wp:positionH relativeFrom="column">
                  <wp:posOffset>4652645</wp:posOffset>
                </wp:positionH>
                <wp:positionV relativeFrom="paragraph">
                  <wp:posOffset>-1905</wp:posOffset>
                </wp:positionV>
                <wp:extent cx="107315" cy="107315"/>
                <wp:effectExtent l="57150" t="19050" r="45085" b="102235"/>
                <wp:wrapNone/>
                <wp:docPr id="390" name="Oval 3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CA897D" id="Oval 390" o:spid="_x0000_s1026" style="position:absolute;margin-left:366.35pt;margin-top:-.15pt;width:8.45pt;height:8.45pt;z-index:25124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" fillcolor="#4f81bd [3204]" strokecolor="#0070c0">
                <v:shadow on="t" color="black" opacity="22937f" origin=",.5" offset="0,.63889mm"/>
                <v:path arrowok="t"/>
                <o:lock v:ext="edit" aspectratio="t"/>
              </v:oval>
            </w:pict>
          </mc:Fallback>
        </mc:AlternateContent>
      </w:r>
      <w:r w:rsidRPr="009C45E3">
        <w:rPr>
          <w:b/>
          <w:bCs/>
          <w:color w:val="548DD4" w:themeColor="text2" w:themeTint="99"/>
          <w:sz w:val="20"/>
          <w:szCs w:val="20"/>
        </w:rPr>
        <w:t>Reporting Mechanism</w:t>
      </w:r>
    </w:p>
    <w:p w:rsidR="001E163A" w:rsidRDefault="001E163A" w:rsidP="001E163A">
      <w:pPr>
        <w:framePr w:hSpace="45" w:wrap="around" w:vAnchor="text" w:hAnchor="text"/>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1E163A" w:rsidRDefault="001E163A" w:rsidP="001E163A">
      <w:pPr>
        <w:framePr w:hSpace="45" w:wrap="around" w:vAnchor="text" w:hAnchor="text"/>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1 359 000</w:t>
      </w:r>
    </w:p>
    <w:p w:rsidR="001E163A" w:rsidRDefault="001E163A" w:rsidP="001E163A">
      <w:pPr>
        <w:framePr w:hSpace="45" w:wrap="around" w:vAnchor="text" w:hAnchor="text"/>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421"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1E163A" w:rsidRDefault="001E163A" w:rsidP="001E163A">
      <w:pPr>
        <w:framePr w:hSpace="45" w:wrap="around" w:vAnchor="text" w:hAnchor="text"/>
        <w:spacing w:before="100" w:beforeAutospacing="1" w:after="100" w:afterAutospacing="1"/>
        <w:rPr>
          <w:rFonts w:eastAsia="Times New Roman" w:cstheme="minorHAnsi"/>
        </w:rPr>
      </w:pPr>
      <w:r>
        <w:rPr>
          <w:rFonts w:eastAsia="Times New Roman" w:cstheme="minorHAnsi"/>
          <w:b/>
          <w:bCs/>
        </w:rPr>
        <w:t>Internet users</w:t>
      </w:r>
      <w:r>
        <w:rPr>
          <w:rFonts w:eastAsia="Times New Roman" w:cstheme="minorHAnsi"/>
        </w:rPr>
        <w:t xml:space="preserve">, percentage of population: 77% </w:t>
      </w:r>
    </w:p>
    <w:p w:rsidR="001E163A" w:rsidRDefault="001E163A" w:rsidP="001E163A">
      <w:pPr>
        <w:rPr>
          <w:rFonts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422"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1E163A" w:rsidRPr="00A77F6C" w:rsidRDefault="001E163A" w:rsidP="001E163A">
      <w:pPr>
        <w:rPr>
          <w:rFonts w:cstheme="minorHAnsi"/>
          <w:b/>
          <w:bCs/>
        </w:rPr>
      </w:pPr>
    </w:p>
    <w:p w:rsidR="001E163A" w:rsidRPr="00975674" w:rsidRDefault="001E163A" w:rsidP="001E163A">
      <w:pPr>
        <w:rPr>
          <w:rFonts w:cstheme="minorHAnsi"/>
          <w:b/>
          <w:bCs/>
          <w:color w:val="4F81BD" w:themeColor="accent1"/>
        </w:rPr>
      </w:pPr>
      <w:r>
        <w:rPr>
          <w:rFonts w:cstheme="minorHAnsi"/>
          <w:b/>
          <w:bCs/>
          <w:color w:val="4F81BD" w:themeColor="accent1"/>
        </w:rPr>
        <w:t>NATIONAL LEGISLATION</w:t>
      </w:r>
    </w:p>
    <w:p w:rsidR="001E163A" w:rsidRPr="00AD080A" w:rsidRDefault="004A6348" w:rsidP="001E163A">
      <w:pPr>
        <w:pStyle w:val="ListParagraph"/>
        <w:numPr>
          <w:ilvl w:val="0"/>
          <w:numId w:val="17"/>
        </w:numPr>
        <w:rPr>
          <w:rFonts w:cstheme="minorHAnsi"/>
        </w:rPr>
      </w:pPr>
      <w:hyperlink r:id="rId423" w:history="1">
        <w:r w:rsidR="001E163A" w:rsidRPr="00AD080A">
          <w:rPr>
            <w:rStyle w:val="Hyperlink"/>
            <w:rFonts w:cstheme="minorHAnsi"/>
          </w:rPr>
          <w:t>Article 24</w:t>
        </w:r>
      </w:hyperlink>
      <w:r w:rsidR="001E163A" w:rsidRPr="00AD080A">
        <w:rPr>
          <w:rStyle w:val="Hyperlink"/>
          <w:rFonts w:cstheme="minorHAnsi"/>
          <w:u w:val="none"/>
        </w:rPr>
        <w:t>*</w:t>
      </w:r>
      <w:r w:rsidR="001E163A" w:rsidRPr="00AD080A">
        <w:rPr>
          <w:rFonts w:cstheme="minorHAnsi"/>
        </w:rPr>
        <w:t xml:space="preserve"> of</w:t>
      </w:r>
      <w:r w:rsidR="001E163A">
        <w:rPr>
          <w:rFonts w:cstheme="minorHAnsi"/>
        </w:rPr>
        <w:t xml:space="preserve"> the law n. 53, April 2007 – Law a</w:t>
      </w:r>
      <w:r w:rsidR="001E163A" w:rsidRPr="00AD080A">
        <w:rPr>
          <w:rFonts w:cstheme="minorHAnsi"/>
        </w:rPr>
        <w:t>gainst High Technology Crimes and Offences.</w:t>
      </w:r>
    </w:p>
    <w:p w:rsidR="001E163A" w:rsidRDefault="001E163A" w:rsidP="001E163A">
      <w:pPr>
        <w:rPr>
          <w:rFonts w:cstheme="minorHAnsi"/>
        </w:rPr>
      </w:pPr>
    </w:p>
    <w:p w:rsidR="001E163A" w:rsidRPr="00440FA4" w:rsidRDefault="001E163A" w:rsidP="001E163A">
      <w:pPr>
        <w:rPr>
          <w:rFonts w:cstheme="minorHAnsi"/>
          <w:b/>
          <w:bCs/>
          <w:color w:val="4F81BD" w:themeColor="accent1"/>
        </w:rPr>
      </w:pPr>
      <w:r w:rsidRPr="00440FA4">
        <w:rPr>
          <w:rFonts w:cstheme="minorHAnsi"/>
          <w:b/>
          <w:bCs/>
          <w:color w:val="4F81BD" w:themeColor="accent1"/>
        </w:rPr>
        <w:t>UN CONVENTION</w:t>
      </w:r>
    </w:p>
    <w:p w:rsidR="001E163A" w:rsidRDefault="001E163A" w:rsidP="001E163A">
      <w:pPr>
        <w:pStyle w:val="ListParagraph"/>
        <w:numPr>
          <w:ilvl w:val="0"/>
          <w:numId w:val="17"/>
        </w:numPr>
        <w:rPr>
          <w:rFonts w:cstheme="minorHAnsi"/>
        </w:rPr>
      </w:pPr>
      <w:r w:rsidRPr="00A77F6C">
        <w:rPr>
          <w:rFonts w:cstheme="minorHAnsi"/>
        </w:rPr>
        <w:t xml:space="preserve">Signed and ratified, with no declarations or reservations to articles 16, 17(e) and 34(c), the </w:t>
      </w:r>
      <w:hyperlink r:id="rId424" w:history="1">
        <w:r w:rsidRPr="00A77F6C">
          <w:rPr>
            <w:rStyle w:val="Hyperlink"/>
            <w:rFonts w:cstheme="minorHAnsi"/>
          </w:rPr>
          <w:t>Convention on the Rights of Child</w:t>
        </w:r>
      </w:hyperlink>
      <w:r w:rsidRPr="00A77F6C">
        <w:rPr>
          <w:rFonts w:cstheme="minorHAnsi"/>
        </w:rPr>
        <w:t>.</w:t>
      </w:r>
    </w:p>
    <w:p w:rsidR="001E163A" w:rsidRDefault="001E163A" w:rsidP="001E163A">
      <w:pPr>
        <w:rPr>
          <w:rFonts w:cstheme="minorHAnsi"/>
        </w:rPr>
      </w:pPr>
    </w:p>
    <w:p w:rsidR="001E163A" w:rsidRPr="0055043A" w:rsidRDefault="001E163A" w:rsidP="001E163A">
      <w:pPr>
        <w:rPr>
          <w:rFonts w:cstheme="minorHAnsi"/>
          <w:b/>
          <w:bCs/>
          <w:color w:val="4F81BD" w:themeColor="accent1"/>
        </w:rPr>
      </w:pPr>
      <w:r w:rsidRPr="0055043A">
        <w:rPr>
          <w:rFonts w:cstheme="minorHAnsi"/>
          <w:b/>
          <w:bCs/>
          <w:color w:val="4F81BD" w:themeColor="accent1"/>
        </w:rPr>
        <w:t>UN PROTOCOL</w:t>
      </w:r>
    </w:p>
    <w:p w:rsidR="001E163A" w:rsidRDefault="001E163A" w:rsidP="001E163A">
      <w:pPr>
        <w:pStyle w:val="ListParagraph"/>
        <w:numPr>
          <w:ilvl w:val="0"/>
          <w:numId w:val="17"/>
        </w:numPr>
        <w:rPr>
          <w:rFonts w:cstheme="minorHAnsi"/>
        </w:rPr>
      </w:pPr>
      <w:r w:rsidRPr="00A77F6C">
        <w:rPr>
          <w:rFonts w:cstheme="minorHAnsi"/>
        </w:rPr>
        <w:t xml:space="preserve">Acceded, with no declarations or reservations to articles 2 and 3, the </w:t>
      </w:r>
      <w:hyperlink r:id="rId425" w:history="1">
        <w:r>
          <w:rPr>
            <w:rStyle w:val="Hyperlink"/>
            <w:rFonts w:cstheme="minorHAnsi"/>
          </w:rPr>
          <w:t>Optional Protocol 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sidRPr="00A77F6C">
        <w:rPr>
          <w:rFonts w:cstheme="minorHAnsi"/>
        </w:rPr>
        <w:t>.</w:t>
      </w:r>
    </w:p>
    <w:p w:rsidR="001E163A" w:rsidRPr="00F26F71" w:rsidRDefault="001E163A" w:rsidP="001E163A">
      <w:pPr>
        <w:rPr>
          <w:rFonts w:cstheme="minorHAnsi"/>
          <w:b/>
          <w:bCs/>
          <w:color w:val="4F81BD" w:themeColor="accent1"/>
        </w:rPr>
      </w:pPr>
      <w:r w:rsidRPr="00F26F71">
        <w:rPr>
          <w:rFonts w:cstheme="minorHAnsi"/>
          <w:b/>
          <w:bCs/>
          <w:color w:val="4F81BD" w:themeColor="accent1"/>
        </w:rPr>
        <w:lastRenderedPageBreak/>
        <w:t>INSTITUTIONAL SUPPORT</w:t>
      </w:r>
    </w:p>
    <w:p w:rsidR="001E163A" w:rsidRPr="00002026" w:rsidRDefault="001E163A" w:rsidP="001E163A">
      <w:pPr>
        <w:pStyle w:val="ListParagraph"/>
        <w:numPr>
          <w:ilvl w:val="0"/>
          <w:numId w:val="17"/>
        </w:numPr>
        <w:rPr>
          <w:rFonts w:cstheme="minorHAnsi"/>
        </w:rPr>
      </w:pPr>
      <w:r>
        <w:rPr>
          <w:rFonts w:cstheme="minorHAnsi"/>
        </w:rPr>
        <w:t>T</w:t>
      </w:r>
      <w:r w:rsidRPr="00F26F71">
        <w:rPr>
          <w:rFonts w:cs="Tahoma"/>
        </w:rPr>
        <w:t>he High Technology Investigation Department (</w:t>
      </w:r>
      <w:hyperlink r:id="rId426" w:history="1">
        <w:r w:rsidRPr="00F26F71">
          <w:rPr>
            <w:rStyle w:val="Hyperlink"/>
            <w:rFonts w:cs="Tahoma"/>
          </w:rPr>
          <w:t>Departamento de Investigación de Crímenes de Alta Tecnología</w:t>
        </w:r>
      </w:hyperlink>
      <w:r w:rsidRPr="00F26F71">
        <w:rPr>
          <w:rFonts w:cs="Tahoma"/>
        </w:rPr>
        <w:t>)</w:t>
      </w:r>
      <w:r>
        <w:rPr>
          <w:rFonts w:cs="Tahoma"/>
        </w:rPr>
        <w:t xml:space="preserve"> has produced a p</w:t>
      </w:r>
      <w:r w:rsidRPr="00F26F71">
        <w:rPr>
          <w:rFonts w:cstheme="minorHAnsi"/>
        </w:rPr>
        <w:t xml:space="preserve">resentation on online safety for children: </w:t>
      </w:r>
      <w:hyperlink r:id="rId427" w:tgtFrame="_blank" w:history="1">
        <w:r w:rsidRPr="00F26F71">
          <w:rPr>
            <w:rStyle w:val="Hyperlink"/>
            <w:rFonts w:cs="Tahoma"/>
          </w:rPr>
          <w:t>http://www.dicrim.gob.do/publicaciones/category/3-dicat?download=7%3Aprevencion-ninos-en-internet</w:t>
        </w:r>
      </w:hyperlink>
      <w:r w:rsidRPr="00F26F71">
        <w:rPr>
          <w:rFonts w:cs="Tahoma"/>
        </w:rPr>
        <w:t>.</w:t>
      </w:r>
    </w:p>
    <w:p w:rsidR="001E163A" w:rsidRPr="00F26F71" w:rsidRDefault="001E163A" w:rsidP="001E163A">
      <w:pPr>
        <w:pStyle w:val="ListParagraph"/>
        <w:numPr>
          <w:ilvl w:val="0"/>
          <w:numId w:val="17"/>
        </w:numPr>
        <w:rPr>
          <w:rFonts w:cstheme="minorHAnsi"/>
        </w:rPr>
      </w:pPr>
      <w:r>
        <w:rPr>
          <w:rFonts w:cstheme="minorHAnsi"/>
        </w:rPr>
        <w:t>The National Commission for the Information and Knowledge Society (</w:t>
      </w:r>
      <w:hyperlink r:id="rId428" w:history="1">
        <w:r w:rsidRPr="00092160">
          <w:rPr>
            <w:rStyle w:val="Hyperlink"/>
            <w:rFonts w:cstheme="minorHAnsi"/>
          </w:rPr>
          <w:t>CNSIC*</w:t>
        </w:r>
      </w:hyperlink>
      <w:r>
        <w:rPr>
          <w:rFonts w:cstheme="minorHAnsi"/>
        </w:rPr>
        <w:t>) maintains together with the Dominican Telecommunications Institute (</w:t>
      </w:r>
      <w:hyperlink r:id="rId429" w:history="1">
        <w:r w:rsidRPr="00092160">
          <w:rPr>
            <w:rStyle w:val="Hyperlink"/>
            <w:rFonts w:cstheme="minorHAnsi"/>
          </w:rPr>
          <w:t>INDOTEL*</w:t>
        </w:r>
      </w:hyperlink>
      <w:r>
        <w:rPr>
          <w:rFonts w:cstheme="minorHAnsi"/>
        </w:rPr>
        <w:t xml:space="preserve">) </w:t>
      </w:r>
      <w:proofErr w:type="gramStart"/>
      <w:r>
        <w:rPr>
          <w:rFonts w:cstheme="minorHAnsi"/>
        </w:rPr>
        <w:t xml:space="preserve">a  </w:t>
      </w:r>
      <w:proofErr w:type="gramEnd"/>
      <w:r w:rsidR="009B30BF">
        <w:fldChar w:fldCharType="begin"/>
      </w:r>
      <w:r w:rsidR="009B30BF">
        <w:instrText xml:space="preserve"> HYPERLINK "http://www.internetsano.do/" </w:instrText>
      </w:r>
      <w:r w:rsidR="009B30BF">
        <w:fldChar w:fldCharType="separate"/>
      </w:r>
      <w:r w:rsidRPr="00092160">
        <w:rPr>
          <w:rStyle w:val="Hyperlink"/>
          <w:rFonts w:cstheme="minorHAnsi"/>
        </w:rPr>
        <w:t>websit</w:t>
      </w:r>
      <w:r>
        <w:rPr>
          <w:rStyle w:val="Hyperlink"/>
          <w:rFonts w:cstheme="minorHAnsi"/>
        </w:rPr>
        <w:t>e*</w:t>
      </w:r>
      <w:r w:rsidR="009B30BF">
        <w:rPr>
          <w:rStyle w:val="Hyperlink"/>
          <w:rFonts w:cstheme="minorHAnsi"/>
        </w:rPr>
        <w:fldChar w:fldCharType="end"/>
      </w:r>
      <w:r>
        <w:rPr>
          <w:rFonts w:cstheme="minorHAnsi"/>
        </w:rPr>
        <w:t xml:space="preserve"> dedicated to prevent the risk of using internet for young people. The website also has information for parents and teachers.</w:t>
      </w:r>
    </w:p>
    <w:p w:rsidR="001E163A" w:rsidRPr="008A0D8D" w:rsidRDefault="001E163A" w:rsidP="001E163A">
      <w:pPr>
        <w:pStyle w:val="ListParagraph"/>
        <w:numPr>
          <w:ilvl w:val="0"/>
          <w:numId w:val="17"/>
        </w:numPr>
        <w:rPr>
          <w:rFonts w:cstheme="minorHAnsi"/>
        </w:rPr>
      </w:pPr>
      <w:r w:rsidRPr="008A0D8D">
        <w:rPr>
          <w:rFonts w:eastAsia="Times New Roman" w:cs="Arial"/>
          <w:spacing w:val="15"/>
        </w:rPr>
        <w:t>The National Commission on the Information Society (</w:t>
      </w:r>
      <w:proofErr w:type="spellStart"/>
      <w:r w:rsidR="009B30BF">
        <w:fldChar w:fldCharType="begin"/>
      </w:r>
      <w:r w:rsidR="009B30BF">
        <w:instrText xml:space="preserve"> HYPERLINK "http://www.cnsic.org.do/" </w:instrText>
      </w:r>
      <w:r w:rsidR="009B30BF">
        <w:fldChar w:fldCharType="separate"/>
      </w:r>
      <w:r w:rsidRPr="008A0D8D">
        <w:rPr>
          <w:rStyle w:val="Hyperlink"/>
          <w:rFonts w:eastAsia="Times New Roman" w:cs="Arial"/>
          <w:spacing w:val="15"/>
        </w:rPr>
        <w:t>Comisión</w:t>
      </w:r>
      <w:proofErr w:type="spellEnd"/>
      <w:r w:rsidRPr="008A0D8D">
        <w:rPr>
          <w:rStyle w:val="Hyperlink"/>
          <w:rFonts w:eastAsia="Times New Roman" w:cs="Arial"/>
          <w:spacing w:val="15"/>
        </w:rPr>
        <w:t xml:space="preserve"> </w:t>
      </w:r>
      <w:proofErr w:type="spellStart"/>
      <w:r w:rsidRPr="008A0D8D">
        <w:rPr>
          <w:rStyle w:val="Hyperlink"/>
          <w:rFonts w:eastAsia="Times New Roman" w:cs="Arial"/>
          <w:spacing w:val="15"/>
        </w:rPr>
        <w:t>Nacional</w:t>
      </w:r>
      <w:proofErr w:type="spellEnd"/>
      <w:r w:rsidRPr="008A0D8D">
        <w:rPr>
          <w:rStyle w:val="Hyperlink"/>
          <w:rFonts w:eastAsia="Times New Roman" w:cs="Arial"/>
          <w:spacing w:val="15"/>
        </w:rPr>
        <w:t xml:space="preserve"> para la </w:t>
      </w:r>
      <w:proofErr w:type="spellStart"/>
      <w:r w:rsidRPr="008A0D8D">
        <w:rPr>
          <w:rStyle w:val="Hyperlink"/>
          <w:rFonts w:eastAsia="Times New Roman" w:cs="Arial"/>
          <w:spacing w:val="15"/>
        </w:rPr>
        <w:t>Sociedad</w:t>
      </w:r>
      <w:proofErr w:type="spellEnd"/>
      <w:r w:rsidRPr="008A0D8D">
        <w:rPr>
          <w:rStyle w:val="Hyperlink"/>
          <w:rFonts w:eastAsia="Times New Roman" w:cs="Arial"/>
          <w:spacing w:val="15"/>
        </w:rPr>
        <w:t xml:space="preserve"> de la </w:t>
      </w:r>
      <w:proofErr w:type="spellStart"/>
      <w:r w:rsidRPr="008A0D8D">
        <w:rPr>
          <w:rStyle w:val="Hyperlink"/>
          <w:rFonts w:eastAsia="Times New Roman" w:cs="Arial"/>
          <w:spacing w:val="15"/>
        </w:rPr>
        <w:t>Información</w:t>
      </w:r>
      <w:proofErr w:type="spellEnd"/>
      <w:r w:rsidRPr="008A0D8D">
        <w:rPr>
          <w:rStyle w:val="Hyperlink"/>
          <w:rFonts w:eastAsia="Times New Roman" w:cs="Arial"/>
          <w:spacing w:val="15"/>
        </w:rPr>
        <w:t xml:space="preserve"> y el </w:t>
      </w:r>
      <w:proofErr w:type="spellStart"/>
      <w:r w:rsidRPr="008A0D8D">
        <w:rPr>
          <w:rStyle w:val="Hyperlink"/>
          <w:rFonts w:eastAsia="Times New Roman" w:cs="Arial"/>
          <w:spacing w:val="15"/>
        </w:rPr>
        <w:t>Conocimiento</w:t>
      </w:r>
      <w:proofErr w:type="spellEnd"/>
      <w:r w:rsidR="009B30BF">
        <w:rPr>
          <w:rStyle w:val="Hyperlink"/>
          <w:rFonts w:eastAsia="Times New Roman" w:cs="Arial"/>
          <w:spacing w:val="15"/>
        </w:rPr>
        <w:fldChar w:fldCharType="end"/>
      </w:r>
      <w:r w:rsidRPr="008A0D8D">
        <w:rPr>
          <w:rFonts w:eastAsia="Times New Roman" w:cs="Arial"/>
          <w:spacing w:val="15"/>
        </w:rPr>
        <w:t>) does not have any specific project on general cyber-security or child online protection.</w:t>
      </w:r>
    </w:p>
    <w:p w:rsidR="001E163A" w:rsidRPr="008A0D8D" w:rsidRDefault="001E163A" w:rsidP="001E163A">
      <w:pPr>
        <w:pStyle w:val="ListParagraph"/>
        <w:rPr>
          <w:rFonts w:cstheme="minorHAnsi"/>
        </w:rPr>
      </w:pPr>
    </w:p>
    <w:p w:rsidR="001E163A" w:rsidRPr="008A0D8D" w:rsidRDefault="001E163A" w:rsidP="001E163A">
      <w:pPr>
        <w:rPr>
          <w:rFonts w:cstheme="minorHAnsi"/>
          <w:b/>
          <w:bCs/>
          <w:color w:val="4F81BD" w:themeColor="accent1"/>
        </w:rPr>
      </w:pPr>
      <w:r w:rsidRPr="008A0D8D">
        <w:rPr>
          <w:rFonts w:cstheme="minorHAnsi"/>
          <w:b/>
          <w:bCs/>
          <w:color w:val="4F81BD" w:themeColor="accent1"/>
        </w:rPr>
        <w:t>REPORTING MECHANISM</w:t>
      </w:r>
    </w:p>
    <w:p w:rsidR="001E163A" w:rsidRPr="00A96CEB" w:rsidRDefault="001E163A" w:rsidP="001E163A">
      <w:pPr>
        <w:pStyle w:val="ListParagraph"/>
        <w:numPr>
          <w:ilvl w:val="0"/>
          <w:numId w:val="27"/>
        </w:numPr>
        <w:rPr>
          <w:rFonts w:cstheme="minorHAnsi"/>
          <w:b/>
          <w:bCs/>
          <w:color w:val="4F81BD" w:themeColor="accent1"/>
        </w:rPr>
      </w:pPr>
      <w:r w:rsidRPr="00A96CEB">
        <w:rPr>
          <w:rFonts w:cstheme="minorHAnsi"/>
        </w:rPr>
        <w:t xml:space="preserve">Complaints can be made by the telephone of the Attorney-General </w:t>
      </w:r>
      <w:r w:rsidRPr="00A96CEB">
        <w:rPr>
          <w:rStyle w:val="apple-converted-space"/>
          <w:rFonts w:ascii="Calibri" w:hAnsi="Calibri"/>
          <w:sz w:val="23"/>
          <w:szCs w:val="23"/>
        </w:rPr>
        <w:t> </w:t>
      </w:r>
      <w:r w:rsidRPr="00A96CEB">
        <w:rPr>
          <w:rFonts w:ascii="Calibri" w:hAnsi="Calibri"/>
          <w:sz w:val="23"/>
          <w:szCs w:val="23"/>
        </w:rPr>
        <w:t>1-809-200-7393,</w:t>
      </w:r>
      <w:r w:rsidRPr="00A96CEB">
        <w:rPr>
          <w:rFonts w:cs="AngsanaUPC"/>
        </w:rPr>
        <w:t xml:space="preserve"> or by filling the form  available in the website </w:t>
      </w:r>
      <w:hyperlink r:id="rId430" w:history="1">
        <w:r w:rsidRPr="00A96CEB">
          <w:rPr>
            <w:rStyle w:val="Hyperlink"/>
            <w:rFonts w:cs="AngsanaUPC"/>
          </w:rPr>
          <w:t>www.internetsano.do</w:t>
        </w:r>
      </w:hyperlink>
      <w:r w:rsidRPr="00A96CEB">
        <w:rPr>
          <w:rFonts w:cs="AngsanaUPC"/>
        </w:rPr>
        <w:t xml:space="preserve"> </w:t>
      </w:r>
    </w:p>
    <w:p w:rsidR="001E163A" w:rsidRDefault="001E163A" w:rsidP="001E163A">
      <w:pPr>
        <w:pStyle w:val="ListParagraph"/>
        <w:rPr>
          <w:rFonts w:cstheme="minorHAnsi"/>
          <w:b/>
          <w:bCs/>
          <w:color w:val="4F81BD" w:themeColor="accent1"/>
        </w:rPr>
      </w:pPr>
    </w:p>
    <w:p w:rsidR="001E163A" w:rsidRPr="00156E33" w:rsidRDefault="001E163A" w:rsidP="001E163A">
      <w:pPr>
        <w:rPr>
          <w:rFonts w:cstheme="minorHAnsi"/>
          <w:b/>
          <w:bCs/>
          <w:color w:val="4F81BD" w:themeColor="accent1"/>
        </w:rPr>
      </w:pPr>
    </w:p>
    <w:p w:rsidR="001E163A" w:rsidRDefault="001E163A" w:rsidP="00031B85">
      <w:pPr>
        <w:rPr>
          <w:rFonts w:cstheme="minorHAnsi"/>
        </w:rPr>
        <w:sectPr w:rsidR="001E163A">
          <w:pgSz w:w="12240" w:h="15840"/>
          <w:pgMar w:top="1440" w:right="1440" w:bottom="1440" w:left="1440" w:header="708" w:footer="708" w:gutter="0"/>
          <w:cols w:space="708"/>
          <w:docGrid w:linePitch="360"/>
        </w:sectPr>
      </w:pPr>
    </w:p>
    <w:p w:rsidR="001E163A" w:rsidRDefault="004A6348" w:rsidP="001E163A">
      <w:pPr>
        <w:jc w:val="center"/>
        <w:rPr>
          <w:b/>
          <w:bCs/>
          <w:color w:val="4F81BD" w:themeColor="accent1"/>
          <w:sz w:val="48"/>
          <w:szCs w:val="48"/>
        </w:rPr>
      </w:pPr>
      <w:r>
        <w:rPr>
          <w:b/>
          <w:bCs/>
          <w:noProof/>
          <w:color w:val="4F81BD" w:themeColor="accent1"/>
        </w:rPr>
        <w:lastRenderedPageBreak/>
        <w:object w:dxaOrig="1440" w:dyaOrig="1440" w14:anchorId="3AD9179D">
          <v:shape id="_x0000_s1079" type="#_x0000_t75" style="position:absolute;left:0;text-align:left;margin-left:398.1pt;margin-top:5.85pt;width:69.6pt;height:62.9pt;z-index:252396544;mso-position-horizontal-relative:text;mso-position-vertical-relative:text">
            <v:imagedata r:id="rId17" o:title=""/>
          </v:shape>
          <o:OLEObject Type="Embed" ProgID="PBrush" ShapeID="_x0000_s1079" DrawAspect="Content" ObjectID="_1454308453" r:id="rId431"/>
        </w:object>
      </w:r>
      <w:r w:rsidR="001E163A">
        <w:rPr>
          <w:b/>
          <w:bCs/>
          <w:noProof/>
          <w:color w:val="4F81BD" w:themeColor="accent1"/>
          <w:lang w:eastAsia="en-US"/>
        </w:rPr>
        <w:drawing>
          <wp:anchor distT="0" distB="0" distL="114300" distR="114300" simplePos="0" relativeHeight="251174912" behindDoc="0" locked="0" layoutInCell="1" allowOverlap="1" wp14:anchorId="600967B8" wp14:editId="63DCDA61">
            <wp:simplePos x="0" y="0"/>
            <wp:positionH relativeFrom="column">
              <wp:posOffset>0</wp:posOffset>
            </wp:positionH>
            <wp:positionV relativeFrom="paragraph">
              <wp:posOffset>97409</wp:posOffset>
            </wp:positionV>
            <wp:extent cx="1066800" cy="1151890"/>
            <wp:effectExtent l="0" t="0" r="0" b="0"/>
            <wp:wrapNone/>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6680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001E163A">
        <w:rPr>
          <w:b/>
          <w:bCs/>
          <w:color w:val="4F81BD" w:themeColor="accent1"/>
          <w:sz w:val="48"/>
          <w:szCs w:val="48"/>
        </w:rPr>
        <w:t>CHILD ONLINE PROTECTION</w:t>
      </w:r>
    </w:p>
    <w:p w:rsidR="001E163A" w:rsidRDefault="001E163A" w:rsidP="009B272D">
      <w:pPr>
        <w:pStyle w:val="Heading1"/>
        <w:jc w:val="center"/>
      </w:pPr>
      <w:bookmarkStart w:id="55" w:name="_Toc239964586"/>
      <w:r>
        <w:rPr>
          <w:noProof/>
          <w:color w:val="548DD4" w:themeColor="text2" w:themeTint="99"/>
          <w:sz w:val="20"/>
          <w:szCs w:val="20"/>
          <w:lang w:eastAsia="en-US"/>
        </w:rPr>
        <w:drawing>
          <wp:anchor distT="0" distB="0" distL="114300" distR="114300" simplePos="0" relativeHeight="251175936" behindDoc="0" locked="0" layoutInCell="1" allowOverlap="1" wp14:anchorId="2AB2A198" wp14:editId="21EDFC58">
            <wp:simplePos x="0" y="0"/>
            <wp:positionH relativeFrom="column">
              <wp:posOffset>354965</wp:posOffset>
            </wp:positionH>
            <wp:positionV relativeFrom="paragraph">
              <wp:posOffset>190371</wp:posOffset>
            </wp:positionV>
            <wp:extent cx="148338" cy="151429"/>
            <wp:effectExtent l="0" t="0" r="4445" b="1270"/>
            <wp:wrapNone/>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8338" cy="151429"/>
                    </a:xfrm>
                    <a:prstGeom prst="rect">
                      <a:avLst/>
                    </a:prstGeom>
                    <a:noFill/>
                  </pic:spPr>
                </pic:pic>
              </a:graphicData>
            </a:graphic>
            <wp14:sizeRelH relativeFrom="page">
              <wp14:pctWidth>0</wp14:pctWidth>
            </wp14:sizeRelH>
            <wp14:sizeRelV relativeFrom="page">
              <wp14:pctHeight>0</wp14:pctHeight>
            </wp14:sizeRelV>
          </wp:anchor>
        </w:drawing>
      </w:r>
      <w:r>
        <w:t>ECUADOR</w:t>
      </w:r>
      <w:bookmarkEnd w:id="55"/>
    </w:p>
    <w:p w:rsidR="001E163A" w:rsidRDefault="001E163A" w:rsidP="001E163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177984" behindDoc="0" locked="0" layoutInCell="1" allowOverlap="1" wp14:anchorId="41F67151" wp14:editId="266616DB">
                <wp:simplePos x="0" y="0"/>
                <wp:positionH relativeFrom="column">
                  <wp:posOffset>4763135</wp:posOffset>
                </wp:positionH>
                <wp:positionV relativeFrom="paragraph">
                  <wp:posOffset>6985</wp:posOffset>
                </wp:positionV>
                <wp:extent cx="107315" cy="107315"/>
                <wp:effectExtent l="57150" t="19050" r="45085" b="102235"/>
                <wp:wrapNone/>
                <wp:docPr id="393" name="Oval 3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A5D527" id="Oval 393" o:spid="_x0000_s1026" style="position:absolute;margin-left:375.05pt;margin-top:.55pt;width:8.45pt;height:8.45pt;z-index:25125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1E163A" w:rsidRDefault="001E163A" w:rsidP="001E163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179008" behindDoc="0" locked="0" layoutInCell="1" allowOverlap="1" wp14:anchorId="35878EA6" wp14:editId="2C784DE6">
                <wp:simplePos x="0" y="0"/>
                <wp:positionH relativeFrom="column">
                  <wp:posOffset>4398010</wp:posOffset>
                </wp:positionH>
                <wp:positionV relativeFrom="paragraph">
                  <wp:posOffset>7620</wp:posOffset>
                </wp:positionV>
                <wp:extent cx="107315" cy="107315"/>
                <wp:effectExtent l="57150" t="19050" r="45085" b="102235"/>
                <wp:wrapNone/>
                <wp:docPr id="394" name="Oval 3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17F88B" id="Oval 394" o:spid="_x0000_s1026" style="position:absolute;margin-left:346.3pt;margin-top:.6pt;width:8.45pt;height:8.45pt;z-index:25126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1E163A" w:rsidRDefault="001E163A" w:rsidP="001E163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180032" behindDoc="0" locked="0" layoutInCell="1" allowOverlap="1" wp14:anchorId="1E5130FF" wp14:editId="2BD16235">
                <wp:simplePos x="0" y="0"/>
                <wp:positionH relativeFrom="column">
                  <wp:posOffset>4998085</wp:posOffset>
                </wp:positionH>
                <wp:positionV relativeFrom="paragraph">
                  <wp:posOffset>6985</wp:posOffset>
                </wp:positionV>
                <wp:extent cx="107315" cy="107315"/>
                <wp:effectExtent l="57150" t="19050" r="45085" b="102235"/>
                <wp:wrapNone/>
                <wp:docPr id="395" name="Oval 3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CBD909" id="Oval 395" o:spid="_x0000_s1026" style="position:absolute;margin-left:393.55pt;margin-top:.55pt;width:8.45pt;height:8.45pt;z-index:25126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zBiYpZYCAAC7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UN Convention</w:t>
      </w:r>
    </w:p>
    <w:p w:rsidR="001E163A" w:rsidRDefault="001E163A" w:rsidP="001E163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181056" behindDoc="0" locked="0" layoutInCell="1" allowOverlap="1" wp14:anchorId="1AB14E3E" wp14:editId="1F1362D6">
                <wp:simplePos x="0" y="0"/>
                <wp:positionH relativeFrom="column">
                  <wp:posOffset>5168265</wp:posOffset>
                </wp:positionH>
                <wp:positionV relativeFrom="paragraph">
                  <wp:posOffset>6350</wp:posOffset>
                </wp:positionV>
                <wp:extent cx="107315" cy="107315"/>
                <wp:effectExtent l="57150" t="19050" r="45085" b="102235"/>
                <wp:wrapNone/>
                <wp:docPr id="396" name="Oval 3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E7E8EE" id="Oval 396" o:spid="_x0000_s1026" style="position:absolute;margin-left:406.95pt;margin-top:.5pt;width:8.45pt;height:8.45pt;z-index:25126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UN Protocol</w:t>
      </w:r>
    </w:p>
    <w:p w:rsidR="001E163A" w:rsidRDefault="001E163A" w:rsidP="001E163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176960" behindDoc="0" locked="0" layoutInCell="1" allowOverlap="1" wp14:anchorId="45C37C11" wp14:editId="777B6739">
                <wp:simplePos x="0" y="0"/>
                <wp:positionH relativeFrom="column">
                  <wp:posOffset>4693412</wp:posOffset>
                </wp:positionH>
                <wp:positionV relativeFrom="paragraph">
                  <wp:posOffset>-1905</wp:posOffset>
                </wp:positionV>
                <wp:extent cx="107315" cy="107315"/>
                <wp:effectExtent l="57150" t="19050" r="45085" b="102235"/>
                <wp:wrapNone/>
                <wp:docPr id="397" name="Oval 3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217582" id="Oval 397" o:spid="_x0000_s1026" style="position:absolute;margin-left:369.55pt;margin-top:-.15pt;width:8.45pt;height:8.45pt;z-index:25125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" filled="f" strokecolor="#0070c0">
                <v:shadow on="t" color="black" opacity="22937f" origin=",.5" offset="0,.63889mm"/>
                <v:path arrowok="t"/>
                <o:lock v:ext="edit" aspectratio="t"/>
              </v:oval>
            </w:pict>
          </mc:Fallback>
        </mc:AlternateContent>
      </w:r>
      <w:r w:rsidRPr="00FE10CE">
        <w:rPr>
          <w:b/>
          <w:bCs/>
          <w:color w:val="548DD4" w:themeColor="text2" w:themeTint="99"/>
          <w:sz w:val="20"/>
          <w:szCs w:val="20"/>
        </w:rPr>
        <w:t>Institutional Support</w:t>
      </w:r>
    </w:p>
    <w:p w:rsidR="001E163A" w:rsidRDefault="001E163A" w:rsidP="001E163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182080" behindDoc="0" locked="0" layoutInCell="1" allowOverlap="1" wp14:anchorId="5433E7BF" wp14:editId="664E75E8">
                <wp:simplePos x="0" y="0"/>
                <wp:positionH relativeFrom="column">
                  <wp:posOffset>4641838</wp:posOffset>
                </wp:positionH>
                <wp:positionV relativeFrom="paragraph">
                  <wp:posOffset>8773</wp:posOffset>
                </wp:positionV>
                <wp:extent cx="107315" cy="107315"/>
                <wp:effectExtent l="57150" t="19050" r="45085" b="102235"/>
                <wp:wrapNone/>
                <wp:docPr id="398" name="Oval 3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7E4CE9" id="Oval 398" o:spid="_x0000_s1026" style="position:absolute;margin-left:365.5pt;margin-top:.7pt;width:8.45pt;height:8.45pt;z-index:25126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" filled="f" strokecolor="#0070c0">
                <v:shadow on="t" color="black" opacity="22937f" origin=",.5" offset="0,.63889mm"/>
                <v:path arrowok="t"/>
                <o:lock v:ext="edit" aspectratio="t"/>
              </v:oval>
            </w:pict>
          </mc:Fallback>
        </mc:AlternateContent>
      </w:r>
      <w:r>
        <w:rPr>
          <w:b/>
          <w:bCs/>
          <w:color w:val="548DD4" w:themeColor="text2" w:themeTint="99"/>
          <w:sz w:val="20"/>
          <w:szCs w:val="20"/>
        </w:rPr>
        <w:t>Reporting Mechanism</w:t>
      </w:r>
    </w:p>
    <w:p w:rsidR="001E163A" w:rsidRDefault="001E163A" w:rsidP="001E163A">
      <w:pPr>
        <w:jc w:val="right"/>
        <w:rPr>
          <w:b/>
          <w:bCs/>
          <w:color w:val="548DD4" w:themeColor="text2" w:themeTint="99"/>
          <w:sz w:val="20"/>
          <w:szCs w:val="20"/>
        </w:rPr>
      </w:pPr>
    </w:p>
    <w:p w:rsidR="001E163A" w:rsidRDefault="001E163A" w:rsidP="001E163A">
      <w:pPr>
        <w:framePr w:hSpace="45" w:wrap="around" w:vAnchor="text" w:hAnchor="text"/>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1E163A" w:rsidRDefault="001E163A" w:rsidP="001E163A">
      <w:pPr>
        <w:framePr w:hSpace="45" w:wrap="around" w:vAnchor="text" w:hAnchor="text"/>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14 865 000</w:t>
      </w:r>
    </w:p>
    <w:p w:rsidR="001E163A" w:rsidRDefault="001E163A" w:rsidP="001E163A">
      <w:pPr>
        <w:framePr w:hSpace="45" w:wrap="around" w:vAnchor="text" w:hAnchor="text"/>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432"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1E163A" w:rsidRDefault="001E163A" w:rsidP="001E163A">
      <w:pPr>
        <w:framePr w:hSpace="45" w:wrap="around" w:vAnchor="text" w:hAnchor="text"/>
        <w:spacing w:before="100" w:beforeAutospacing="1" w:after="100" w:afterAutospacing="1"/>
        <w:rPr>
          <w:rFonts w:eastAsia="Times New Roman" w:cstheme="minorHAnsi"/>
        </w:rPr>
      </w:pPr>
      <w:r>
        <w:rPr>
          <w:rFonts w:eastAsia="Times New Roman" w:cstheme="minorHAnsi"/>
          <w:b/>
          <w:bCs/>
        </w:rPr>
        <w:t>Internet users</w:t>
      </w:r>
      <w:r>
        <w:rPr>
          <w:rFonts w:eastAsia="Times New Roman" w:cstheme="minorHAnsi"/>
        </w:rPr>
        <w:t xml:space="preserve">, percentage of population: 31.40% </w:t>
      </w:r>
    </w:p>
    <w:p w:rsidR="001E163A" w:rsidRDefault="001E163A" w:rsidP="001E163A">
      <w:pPr>
        <w:rPr>
          <w:rFonts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433"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1E163A" w:rsidRDefault="001E163A" w:rsidP="001E163A">
      <w:pPr>
        <w:rPr>
          <w:rFonts w:cstheme="minorHAnsi"/>
        </w:rPr>
      </w:pPr>
      <w:r>
        <w:rPr>
          <w:rFonts w:cstheme="minorHAnsi"/>
          <w:b/>
          <w:bCs/>
        </w:rPr>
        <w:tab/>
      </w:r>
      <w:r w:rsidRPr="00BB025E">
        <w:rPr>
          <w:rFonts w:cstheme="minorHAnsi"/>
          <w:b/>
          <w:bCs/>
        </w:rPr>
        <w:t>Internet users</w:t>
      </w:r>
      <w:r>
        <w:rPr>
          <w:rFonts w:cstheme="minorHAnsi"/>
          <w:b/>
          <w:bCs/>
        </w:rPr>
        <w:t xml:space="preserve"> age 15-24</w:t>
      </w:r>
      <w:r>
        <w:rPr>
          <w:rFonts w:cstheme="minorHAnsi"/>
        </w:rPr>
        <w:t>: 1 603 249</w:t>
      </w:r>
    </w:p>
    <w:p w:rsidR="001E163A" w:rsidRDefault="001E163A" w:rsidP="001E163A">
      <w:pPr>
        <w:rPr>
          <w:rFonts w:cstheme="minorHAnsi"/>
        </w:rPr>
      </w:pPr>
      <w:r>
        <w:rPr>
          <w:rFonts w:cstheme="minorHAnsi"/>
        </w:rPr>
        <w:tab/>
      </w:r>
      <w:r>
        <w:rPr>
          <w:rFonts w:cstheme="minorHAnsi"/>
          <w:b/>
          <w:bCs/>
        </w:rPr>
        <w:t>Internet user age 25-74</w:t>
      </w:r>
      <w:r>
        <w:rPr>
          <w:rFonts w:cstheme="minorHAnsi"/>
        </w:rPr>
        <w:t>: 1 608 333</w:t>
      </w:r>
    </w:p>
    <w:p w:rsidR="001E163A" w:rsidRPr="00272AA6" w:rsidRDefault="001E163A" w:rsidP="001E163A">
      <w:pPr>
        <w:rPr>
          <w:rFonts w:cstheme="minorHAnsi"/>
          <w:sz w:val="16"/>
          <w:szCs w:val="16"/>
        </w:rPr>
      </w:pPr>
      <w:r w:rsidRPr="00BB025E">
        <w:rPr>
          <w:rFonts w:cstheme="minorHAnsi"/>
          <w:sz w:val="18"/>
          <w:szCs w:val="18"/>
        </w:rPr>
        <w:tab/>
      </w:r>
      <w:r w:rsidRPr="00272AA6">
        <w:rPr>
          <w:rFonts w:cstheme="minorHAnsi"/>
          <w:sz w:val="16"/>
          <w:szCs w:val="16"/>
        </w:rPr>
        <w:t>(Composition by age available for the country answered ITU survey; data source: internal ITU statistics, December 2012)</w:t>
      </w:r>
    </w:p>
    <w:p w:rsidR="001E163A" w:rsidRDefault="001E163A" w:rsidP="001E163A">
      <w:pPr>
        <w:rPr>
          <w:rFonts w:cstheme="minorHAnsi"/>
          <w:sz w:val="16"/>
          <w:szCs w:val="16"/>
        </w:rPr>
      </w:pPr>
    </w:p>
    <w:p w:rsidR="001E163A" w:rsidRPr="00185336" w:rsidRDefault="001E163A" w:rsidP="001E163A">
      <w:pPr>
        <w:rPr>
          <w:rFonts w:cstheme="minorHAnsi"/>
          <w:b/>
          <w:bCs/>
          <w:color w:val="4F81BD" w:themeColor="accent1"/>
        </w:rPr>
      </w:pPr>
      <w:r>
        <w:rPr>
          <w:rFonts w:cstheme="minorHAnsi"/>
          <w:b/>
          <w:bCs/>
          <w:color w:val="4F81BD" w:themeColor="accent1"/>
        </w:rPr>
        <w:t>NATIONAL LEGISLATION</w:t>
      </w:r>
    </w:p>
    <w:p w:rsidR="001E163A" w:rsidRPr="00A77F6C" w:rsidRDefault="004A6348" w:rsidP="001E163A">
      <w:pPr>
        <w:pStyle w:val="ListParagraph"/>
        <w:numPr>
          <w:ilvl w:val="0"/>
          <w:numId w:val="28"/>
        </w:numPr>
        <w:rPr>
          <w:rFonts w:cstheme="minorHAnsi"/>
        </w:rPr>
      </w:pPr>
      <w:hyperlink r:id="rId434" w:history="1">
        <w:r w:rsidR="001E163A" w:rsidRPr="00A77F6C">
          <w:rPr>
            <w:rStyle w:val="Hyperlink"/>
            <w:rFonts w:cstheme="minorHAnsi"/>
          </w:rPr>
          <w:t>Article 528.6</w:t>
        </w:r>
      </w:hyperlink>
      <w:r w:rsidR="001E163A" w:rsidRPr="00545E62">
        <w:rPr>
          <w:rStyle w:val="Hyperlink"/>
          <w:rFonts w:cstheme="minorHAnsi"/>
          <w:u w:val="none"/>
        </w:rPr>
        <w:t>*</w:t>
      </w:r>
      <w:r w:rsidR="001E163A">
        <w:rPr>
          <w:rFonts w:cstheme="minorHAnsi"/>
        </w:rPr>
        <w:t xml:space="preserve"> of</w:t>
      </w:r>
      <w:r w:rsidR="001E163A" w:rsidRPr="00A77F6C">
        <w:rPr>
          <w:rFonts w:cstheme="minorHAnsi"/>
        </w:rPr>
        <w:t xml:space="preserve"> the Criminal Code.</w:t>
      </w:r>
    </w:p>
    <w:p w:rsidR="001E163A" w:rsidRPr="00A77F6C" w:rsidRDefault="001E163A" w:rsidP="001E163A">
      <w:pPr>
        <w:pStyle w:val="ListParagraph"/>
        <w:rPr>
          <w:rFonts w:cstheme="minorHAnsi"/>
        </w:rPr>
      </w:pPr>
    </w:p>
    <w:p w:rsidR="001E163A" w:rsidRPr="00545E62" w:rsidRDefault="004A6348" w:rsidP="001E163A">
      <w:pPr>
        <w:pStyle w:val="ListParagraph"/>
        <w:numPr>
          <w:ilvl w:val="0"/>
          <w:numId w:val="28"/>
        </w:numPr>
        <w:rPr>
          <w:rFonts w:cstheme="minorHAnsi"/>
        </w:rPr>
      </w:pPr>
      <w:hyperlink r:id="rId435" w:history="1">
        <w:r w:rsidR="001E163A" w:rsidRPr="00545E62">
          <w:rPr>
            <w:rStyle w:val="Hyperlink"/>
            <w:rFonts w:cstheme="minorHAnsi"/>
          </w:rPr>
          <w:t>Articles 52, 69</w:t>
        </w:r>
      </w:hyperlink>
      <w:r w:rsidR="001E163A" w:rsidRPr="00545E62">
        <w:rPr>
          <w:rStyle w:val="Hyperlink"/>
          <w:rFonts w:cstheme="minorHAnsi"/>
          <w:u w:val="none"/>
        </w:rPr>
        <w:t>*</w:t>
      </w:r>
      <w:r w:rsidR="001E163A" w:rsidRPr="00545E62">
        <w:rPr>
          <w:rFonts w:cstheme="minorHAnsi"/>
        </w:rPr>
        <w:t xml:space="preserve"> and </w:t>
      </w:r>
      <w:hyperlink r:id="rId436" w:history="1">
        <w:r w:rsidR="001E163A" w:rsidRPr="00545E62">
          <w:rPr>
            <w:rStyle w:val="Hyperlink"/>
            <w:rFonts w:cstheme="minorHAnsi"/>
          </w:rPr>
          <w:t>72</w:t>
        </w:r>
      </w:hyperlink>
      <w:r w:rsidR="001E163A" w:rsidRPr="00545E62">
        <w:rPr>
          <w:rStyle w:val="Hyperlink"/>
          <w:rFonts w:cstheme="minorHAnsi"/>
          <w:u w:val="none"/>
        </w:rPr>
        <w:t>*</w:t>
      </w:r>
      <w:r w:rsidR="001E163A" w:rsidRPr="00545E62">
        <w:rPr>
          <w:rFonts w:cstheme="minorHAnsi"/>
        </w:rPr>
        <w:t xml:space="preserve"> of the Childhood and </w:t>
      </w:r>
      <w:r w:rsidR="001E163A">
        <w:rPr>
          <w:rFonts w:cstheme="minorHAnsi"/>
        </w:rPr>
        <w:t>Adolescence Code</w:t>
      </w:r>
      <w:r w:rsidR="001E163A" w:rsidRPr="00545E62">
        <w:rPr>
          <w:rFonts w:cstheme="minorHAnsi"/>
        </w:rPr>
        <w:t>, January 2003.</w:t>
      </w:r>
    </w:p>
    <w:p w:rsidR="001E163A" w:rsidRDefault="001E163A" w:rsidP="001E163A">
      <w:pPr>
        <w:rPr>
          <w:rFonts w:cstheme="minorHAnsi"/>
        </w:rPr>
      </w:pPr>
    </w:p>
    <w:p w:rsidR="001E163A" w:rsidRDefault="001E163A" w:rsidP="001E163A">
      <w:pPr>
        <w:rPr>
          <w:rFonts w:cstheme="minorHAnsi"/>
          <w:b/>
          <w:bCs/>
          <w:color w:val="4F81BD" w:themeColor="accent1"/>
        </w:rPr>
      </w:pPr>
    </w:p>
    <w:p w:rsidR="001E163A" w:rsidRDefault="001E163A" w:rsidP="001E163A">
      <w:pPr>
        <w:rPr>
          <w:rFonts w:cstheme="minorHAnsi"/>
          <w:b/>
          <w:bCs/>
          <w:color w:val="4F81BD" w:themeColor="accent1"/>
        </w:rPr>
      </w:pPr>
    </w:p>
    <w:p w:rsidR="001E163A" w:rsidRPr="006113D4" w:rsidRDefault="001E163A" w:rsidP="001E163A">
      <w:pPr>
        <w:rPr>
          <w:rFonts w:cstheme="minorHAnsi"/>
          <w:b/>
          <w:bCs/>
          <w:color w:val="4F81BD" w:themeColor="accent1"/>
        </w:rPr>
      </w:pPr>
      <w:r w:rsidRPr="006113D4">
        <w:rPr>
          <w:rFonts w:cstheme="minorHAnsi"/>
          <w:b/>
          <w:bCs/>
          <w:color w:val="4F81BD" w:themeColor="accent1"/>
        </w:rPr>
        <w:lastRenderedPageBreak/>
        <w:t>UN CONVENTION</w:t>
      </w:r>
    </w:p>
    <w:p w:rsidR="001E163A" w:rsidRDefault="001E163A" w:rsidP="001E163A">
      <w:pPr>
        <w:pStyle w:val="ListParagraph"/>
        <w:numPr>
          <w:ilvl w:val="0"/>
          <w:numId w:val="28"/>
        </w:numPr>
        <w:rPr>
          <w:rFonts w:cstheme="minorHAnsi"/>
        </w:rPr>
      </w:pPr>
      <w:r w:rsidRPr="00A77F6C">
        <w:rPr>
          <w:rFonts w:cstheme="minorHAnsi"/>
        </w:rPr>
        <w:t xml:space="preserve">Signed and ratified, with no declarations or reservations to articles 16, 17(e) and 34(c), the </w:t>
      </w:r>
      <w:hyperlink r:id="rId437" w:history="1">
        <w:r w:rsidRPr="00A77F6C">
          <w:rPr>
            <w:rStyle w:val="Hyperlink"/>
            <w:rFonts w:cstheme="minorHAnsi"/>
          </w:rPr>
          <w:t>Convention on the Rights of Child</w:t>
        </w:r>
      </w:hyperlink>
      <w:r w:rsidRPr="00A77F6C">
        <w:rPr>
          <w:rFonts w:cstheme="minorHAnsi"/>
        </w:rPr>
        <w:t>.</w:t>
      </w:r>
    </w:p>
    <w:p w:rsidR="001E163A" w:rsidRDefault="001E163A" w:rsidP="001E163A">
      <w:pPr>
        <w:rPr>
          <w:rFonts w:cstheme="minorHAnsi"/>
        </w:rPr>
      </w:pPr>
    </w:p>
    <w:p w:rsidR="001E163A" w:rsidRPr="006113D4" w:rsidRDefault="001E163A" w:rsidP="001E163A">
      <w:pPr>
        <w:rPr>
          <w:rFonts w:cstheme="minorHAnsi"/>
          <w:b/>
          <w:bCs/>
          <w:color w:val="4F81BD" w:themeColor="accent1"/>
        </w:rPr>
      </w:pPr>
      <w:r w:rsidRPr="006113D4">
        <w:rPr>
          <w:rFonts w:cstheme="minorHAnsi"/>
          <w:b/>
          <w:bCs/>
          <w:color w:val="4F81BD" w:themeColor="accent1"/>
        </w:rPr>
        <w:t>UN PROTOCOL</w:t>
      </w:r>
    </w:p>
    <w:p w:rsidR="001E163A" w:rsidRDefault="001E163A" w:rsidP="001E163A">
      <w:pPr>
        <w:pStyle w:val="ListParagraph"/>
        <w:numPr>
          <w:ilvl w:val="0"/>
          <w:numId w:val="28"/>
        </w:numPr>
        <w:rPr>
          <w:rFonts w:cstheme="minorHAnsi"/>
        </w:rPr>
      </w:pPr>
      <w:r w:rsidRPr="00A77F6C">
        <w:rPr>
          <w:rFonts w:cstheme="minorHAnsi"/>
        </w:rPr>
        <w:t xml:space="preserve">Signed and ratified, with no declarations or reservations to articles 2 and 3, the </w:t>
      </w:r>
      <w:hyperlink r:id="rId438" w:history="1">
        <w:r>
          <w:rPr>
            <w:rStyle w:val="Hyperlink"/>
            <w:rFonts w:cstheme="minorHAnsi"/>
          </w:rPr>
          <w:t>Optional Protocol 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sidRPr="00A77F6C">
        <w:rPr>
          <w:rFonts w:cstheme="minorHAnsi"/>
        </w:rPr>
        <w:t>.</w:t>
      </w:r>
    </w:p>
    <w:p w:rsidR="001E163A" w:rsidRDefault="001E163A" w:rsidP="001E163A">
      <w:pPr>
        <w:rPr>
          <w:rFonts w:cstheme="minorHAnsi"/>
        </w:rPr>
      </w:pPr>
    </w:p>
    <w:p w:rsidR="001E163A" w:rsidRPr="00A746A7" w:rsidRDefault="001E163A" w:rsidP="001E163A">
      <w:pPr>
        <w:rPr>
          <w:rFonts w:cstheme="minorHAnsi"/>
          <w:b/>
          <w:bCs/>
          <w:color w:val="4F81BD" w:themeColor="accent1"/>
        </w:rPr>
      </w:pPr>
      <w:r w:rsidRPr="00A746A7">
        <w:rPr>
          <w:rFonts w:cstheme="minorHAnsi"/>
          <w:b/>
          <w:bCs/>
          <w:color w:val="4F81BD" w:themeColor="accent1"/>
        </w:rPr>
        <w:t>INSTITUTIONAL SUPPORT</w:t>
      </w:r>
    </w:p>
    <w:p w:rsidR="001E163A" w:rsidRPr="00A746A7" w:rsidRDefault="004A6348" w:rsidP="001E163A">
      <w:pPr>
        <w:pStyle w:val="ListParagraph"/>
        <w:numPr>
          <w:ilvl w:val="0"/>
          <w:numId w:val="28"/>
        </w:numPr>
        <w:rPr>
          <w:rFonts w:cstheme="minorHAnsi"/>
        </w:rPr>
      </w:pPr>
      <w:hyperlink r:id="rId439" w:history="1">
        <w:r w:rsidR="001E163A" w:rsidRPr="00A746A7">
          <w:rPr>
            <w:rStyle w:val="Hyperlink"/>
            <w:rFonts w:cstheme="minorHAnsi"/>
          </w:rPr>
          <w:t>The National Council on Childhood and Adolescence</w:t>
        </w:r>
      </w:hyperlink>
      <w:r w:rsidR="001E163A">
        <w:rPr>
          <w:rFonts w:cstheme="minorHAnsi"/>
        </w:rPr>
        <w:t xml:space="preserve"> is the responsible organ for the protection of children but it has no current project on online protection.</w:t>
      </w:r>
    </w:p>
    <w:p w:rsidR="001E163A" w:rsidRPr="00313C9D" w:rsidRDefault="001E163A" w:rsidP="001E163A">
      <w:pPr>
        <w:rPr>
          <w:rFonts w:cstheme="minorHAnsi"/>
        </w:rPr>
      </w:pPr>
    </w:p>
    <w:p w:rsidR="001E163A" w:rsidRDefault="001E163A" w:rsidP="001E163A">
      <w:pPr>
        <w:pStyle w:val="ListParagraph"/>
        <w:rPr>
          <w:rFonts w:cstheme="minorHAnsi"/>
        </w:rPr>
      </w:pPr>
    </w:p>
    <w:p w:rsidR="001E163A" w:rsidRDefault="001E163A" w:rsidP="001E163A">
      <w:pPr>
        <w:pStyle w:val="ListParagraph"/>
        <w:rPr>
          <w:rFonts w:cstheme="minorHAnsi"/>
          <w:b/>
          <w:bCs/>
          <w:color w:val="4F81BD" w:themeColor="accent1"/>
        </w:rPr>
      </w:pPr>
    </w:p>
    <w:p w:rsidR="001E163A" w:rsidRDefault="001E163A" w:rsidP="001E163A">
      <w:pPr>
        <w:pStyle w:val="ListParagraph"/>
        <w:rPr>
          <w:rFonts w:cstheme="minorHAnsi"/>
          <w:b/>
          <w:bCs/>
          <w:color w:val="4F81BD" w:themeColor="accent1"/>
        </w:rPr>
      </w:pPr>
    </w:p>
    <w:p w:rsidR="001E163A" w:rsidRPr="00156E33" w:rsidRDefault="001E163A" w:rsidP="001E163A">
      <w:pPr>
        <w:rPr>
          <w:rFonts w:cstheme="minorHAnsi"/>
          <w:b/>
          <w:bCs/>
          <w:color w:val="4F81BD" w:themeColor="accent1"/>
        </w:rPr>
      </w:pPr>
    </w:p>
    <w:p w:rsidR="001E163A" w:rsidRDefault="001E163A" w:rsidP="00031B85">
      <w:pPr>
        <w:rPr>
          <w:rFonts w:cstheme="minorHAnsi"/>
        </w:rPr>
        <w:sectPr w:rsidR="001E163A">
          <w:pgSz w:w="12240" w:h="15840"/>
          <w:pgMar w:top="1440" w:right="1440" w:bottom="1440" w:left="1440" w:header="708" w:footer="708" w:gutter="0"/>
          <w:cols w:space="708"/>
          <w:docGrid w:linePitch="360"/>
        </w:sectPr>
      </w:pPr>
    </w:p>
    <w:p w:rsidR="001E163A" w:rsidRDefault="001E163A" w:rsidP="001E163A">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1184128" behindDoc="1" locked="0" layoutInCell="1" allowOverlap="1" wp14:anchorId="6B0E3838" wp14:editId="1B8FAE9D">
            <wp:simplePos x="0" y="0"/>
            <wp:positionH relativeFrom="column">
              <wp:posOffset>24384</wp:posOffset>
            </wp:positionH>
            <wp:positionV relativeFrom="paragraph">
              <wp:posOffset>140208</wp:posOffset>
            </wp:positionV>
            <wp:extent cx="1085215" cy="1188720"/>
            <wp:effectExtent l="0" t="0" r="635" b="0"/>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85215"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6630C3EF">
          <v:shape id="_x0000_s1080" type="#_x0000_t75" style="position:absolute;left:0;text-align:left;margin-left:398.1pt;margin-top:5.85pt;width:69.6pt;height:62.9pt;z-index:252397568;mso-position-horizontal-relative:text;mso-position-vertical-relative:text">
            <v:imagedata r:id="rId17" o:title=""/>
          </v:shape>
          <o:OLEObject Type="Embed" ProgID="PBrush" ShapeID="_x0000_s1080" DrawAspect="Content" ObjectID="_1454308454" r:id="rId440"/>
        </w:object>
      </w:r>
      <w:r>
        <w:rPr>
          <w:b/>
          <w:bCs/>
          <w:color w:val="4F81BD" w:themeColor="accent1"/>
          <w:sz w:val="48"/>
          <w:szCs w:val="48"/>
        </w:rPr>
        <w:t>CHILD ONLINE PROTECTION</w:t>
      </w:r>
    </w:p>
    <w:p w:rsidR="001E163A" w:rsidRDefault="001E163A" w:rsidP="009B272D">
      <w:pPr>
        <w:pStyle w:val="Heading1"/>
        <w:jc w:val="center"/>
      </w:pPr>
      <w:bookmarkStart w:id="56" w:name="_Toc239964587"/>
      <w:r>
        <w:rPr>
          <w:noProof/>
          <w:color w:val="548DD4" w:themeColor="text2" w:themeTint="99"/>
          <w:sz w:val="20"/>
          <w:szCs w:val="20"/>
          <w:lang w:eastAsia="en-US"/>
        </w:rPr>
        <w:drawing>
          <wp:anchor distT="0" distB="0" distL="114300" distR="114300" simplePos="0" relativeHeight="251183104" behindDoc="0" locked="0" layoutInCell="1" allowOverlap="1" wp14:anchorId="722A70A8" wp14:editId="6130E300">
            <wp:simplePos x="0" y="0"/>
            <wp:positionH relativeFrom="column">
              <wp:posOffset>331470</wp:posOffset>
            </wp:positionH>
            <wp:positionV relativeFrom="paragraph">
              <wp:posOffset>148590</wp:posOffset>
            </wp:positionV>
            <wp:extent cx="304800" cy="311150"/>
            <wp:effectExtent l="0" t="0" r="0" b="0"/>
            <wp:wrapNone/>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11150"/>
                    </a:xfrm>
                    <a:prstGeom prst="rect">
                      <a:avLst/>
                    </a:prstGeom>
                    <a:noFill/>
                  </pic:spPr>
                </pic:pic>
              </a:graphicData>
            </a:graphic>
            <wp14:sizeRelH relativeFrom="page">
              <wp14:pctWidth>0</wp14:pctWidth>
            </wp14:sizeRelH>
            <wp14:sizeRelV relativeFrom="page">
              <wp14:pctHeight>0</wp14:pctHeight>
            </wp14:sizeRelV>
          </wp:anchor>
        </w:drawing>
      </w:r>
      <w:r>
        <w:t>EGYPT</w:t>
      </w:r>
      <w:bookmarkEnd w:id="56"/>
    </w:p>
    <w:p w:rsidR="001E163A" w:rsidRDefault="001E163A" w:rsidP="001E163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187200" behindDoc="0" locked="0" layoutInCell="1" allowOverlap="1" wp14:anchorId="2B816E83" wp14:editId="1F796691">
                <wp:simplePos x="0" y="0"/>
                <wp:positionH relativeFrom="column">
                  <wp:posOffset>4763135</wp:posOffset>
                </wp:positionH>
                <wp:positionV relativeFrom="paragraph">
                  <wp:posOffset>6985</wp:posOffset>
                </wp:positionV>
                <wp:extent cx="107315" cy="107315"/>
                <wp:effectExtent l="57150" t="19050" r="45085" b="102235"/>
                <wp:wrapNone/>
                <wp:docPr id="401" name="Oval 4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FF1D03" id="Oval 401" o:spid="_x0000_s1026" style="position:absolute;margin-left:375.05pt;margin-top:.55pt;width:8.45pt;height:8.45pt;z-index:25126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1E163A" w:rsidRDefault="001E163A" w:rsidP="001E163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188224" behindDoc="0" locked="0" layoutInCell="1" allowOverlap="1" wp14:anchorId="0F608D63" wp14:editId="061CD819">
                <wp:simplePos x="0" y="0"/>
                <wp:positionH relativeFrom="column">
                  <wp:posOffset>4398010</wp:posOffset>
                </wp:positionH>
                <wp:positionV relativeFrom="paragraph">
                  <wp:posOffset>7620</wp:posOffset>
                </wp:positionV>
                <wp:extent cx="107315" cy="107315"/>
                <wp:effectExtent l="57150" t="19050" r="45085" b="102235"/>
                <wp:wrapNone/>
                <wp:docPr id="402" name="Oval 4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7EF832" id="Oval 402" o:spid="_x0000_s1026" style="position:absolute;margin-left:346.3pt;margin-top:.6pt;width:8.45pt;height:8.45pt;z-index:25127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1E163A" w:rsidRPr="00DE69BC" w:rsidRDefault="001E163A" w:rsidP="001E163A">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1189248" behindDoc="0" locked="0" layoutInCell="1" allowOverlap="1" wp14:anchorId="1B9AF55A" wp14:editId="22C32F00">
                <wp:simplePos x="0" y="0"/>
                <wp:positionH relativeFrom="column">
                  <wp:posOffset>4998085</wp:posOffset>
                </wp:positionH>
                <wp:positionV relativeFrom="paragraph">
                  <wp:posOffset>6985</wp:posOffset>
                </wp:positionV>
                <wp:extent cx="107315" cy="107315"/>
                <wp:effectExtent l="57150" t="19050" r="45085" b="102235"/>
                <wp:wrapNone/>
                <wp:docPr id="403" name="Oval 4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0444BF" id="Oval 403" o:spid="_x0000_s1026" style="position:absolute;margin-left:393.55pt;margin-top:.55pt;width:8.45pt;height:8.45pt;z-index:2512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dlgIAALsFAAAOAAAAZHJzL2Uyb0RvYy54bWysVE1vGyEQvVfqf0Dcm107TtO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0fnP3ZYCAAC7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DE69BC">
        <w:rPr>
          <w:b/>
          <w:bCs/>
          <w:color w:val="548DD4" w:themeColor="text2" w:themeTint="99"/>
          <w:sz w:val="20"/>
          <w:szCs w:val="20"/>
          <w:lang w:val="fr-CH"/>
        </w:rPr>
        <w:t>UN Convention</w:t>
      </w:r>
    </w:p>
    <w:p w:rsidR="001E163A" w:rsidRPr="00DE69BC" w:rsidRDefault="001E163A" w:rsidP="001E163A">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1190272" behindDoc="0" locked="0" layoutInCell="1" allowOverlap="1" wp14:anchorId="34EEDA68" wp14:editId="4A3DA597">
                <wp:simplePos x="0" y="0"/>
                <wp:positionH relativeFrom="column">
                  <wp:posOffset>5168265</wp:posOffset>
                </wp:positionH>
                <wp:positionV relativeFrom="paragraph">
                  <wp:posOffset>6350</wp:posOffset>
                </wp:positionV>
                <wp:extent cx="107315" cy="107315"/>
                <wp:effectExtent l="57150" t="19050" r="45085" b="102235"/>
                <wp:wrapNone/>
                <wp:docPr id="404" name="Oval 4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25AB7B" id="Oval 404" o:spid="_x0000_s1026" style="position:absolute;margin-left:406.95pt;margin-top:.5pt;width:8.45pt;height:8.45pt;z-index:25127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an1lgIAALsFAAAOAAAAZHJzL2Uyb0RvYy54bWysVE1vGyEQvVfqf0Dcm107TtO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DE69BC">
        <w:rPr>
          <w:b/>
          <w:bCs/>
          <w:color w:val="548DD4" w:themeColor="text2" w:themeTint="99"/>
          <w:sz w:val="20"/>
          <w:szCs w:val="20"/>
          <w:lang w:val="fr-CH"/>
        </w:rPr>
        <w:t>UN Protocol</w:t>
      </w:r>
    </w:p>
    <w:p w:rsidR="001E163A" w:rsidRPr="00DE69BC" w:rsidRDefault="001E163A" w:rsidP="001E163A">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1185152" behindDoc="0" locked="0" layoutInCell="1" allowOverlap="1" wp14:anchorId="3A067B94" wp14:editId="25BFC1EC">
                <wp:simplePos x="0" y="0"/>
                <wp:positionH relativeFrom="column">
                  <wp:posOffset>4651375</wp:posOffset>
                </wp:positionH>
                <wp:positionV relativeFrom="paragraph">
                  <wp:posOffset>290830</wp:posOffset>
                </wp:positionV>
                <wp:extent cx="107315" cy="107315"/>
                <wp:effectExtent l="57150" t="19050" r="45085" b="102235"/>
                <wp:wrapNone/>
                <wp:docPr id="405" name="Oval 4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87C0AF" id="Oval 405" o:spid="_x0000_s1026" style="position:absolute;margin-left:366.25pt;margin-top:22.9pt;width:8.45pt;height:8.45pt;z-index:25126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" fillcolor="#4f81bd [3204]"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1186176" behindDoc="0" locked="0" layoutInCell="1" allowOverlap="1" wp14:anchorId="487F3674" wp14:editId="5358D110">
                <wp:simplePos x="0" y="0"/>
                <wp:positionH relativeFrom="column">
                  <wp:posOffset>4693412</wp:posOffset>
                </wp:positionH>
                <wp:positionV relativeFrom="paragraph">
                  <wp:posOffset>-1905</wp:posOffset>
                </wp:positionV>
                <wp:extent cx="107315" cy="107315"/>
                <wp:effectExtent l="57150" t="19050" r="45085" b="102235"/>
                <wp:wrapNone/>
                <wp:docPr id="406" name="Oval 4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A24D03" id="Oval 406" o:spid="_x0000_s1026" style="position:absolute;margin-left:369.55pt;margin-top:-.15pt;width:8.45pt;height:8.45pt;z-index:25126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" fillcolor="#4f81bd [3204]" strokecolor="#0070c0">
                <v:shadow on="t" color="black" opacity="22937f" origin=",.5" offset="0,.63889mm"/>
                <v:path arrowok="t"/>
                <o:lock v:ext="edit" aspectratio="t"/>
              </v:oval>
            </w:pict>
          </mc:Fallback>
        </mc:AlternateContent>
      </w:r>
      <w:proofErr w:type="spellStart"/>
      <w:r w:rsidRPr="00DE69BC">
        <w:rPr>
          <w:b/>
          <w:bCs/>
          <w:color w:val="548DD4" w:themeColor="text2" w:themeTint="99"/>
          <w:sz w:val="20"/>
          <w:szCs w:val="20"/>
          <w:lang w:val="fr-CH"/>
        </w:rPr>
        <w:t>Institutional</w:t>
      </w:r>
      <w:proofErr w:type="spellEnd"/>
      <w:r w:rsidRPr="00DE69BC">
        <w:rPr>
          <w:b/>
          <w:bCs/>
          <w:color w:val="548DD4" w:themeColor="text2" w:themeTint="99"/>
          <w:sz w:val="20"/>
          <w:szCs w:val="20"/>
          <w:lang w:val="fr-CH"/>
        </w:rPr>
        <w:t xml:space="preserve"> Support</w:t>
      </w:r>
    </w:p>
    <w:tbl>
      <w:tblPr>
        <w:tblpPr w:leftFromText="45" w:rightFromText="45" w:vertAnchor="text" w:horzAnchor="margin" w:tblpY="616"/>
        <w:tblW w:w="9570" w:type="dxa"/>
        <w:tblCellSpacing w:w="0" w:type="dxa"/>
        <w:tblCellMar>
          <w:left w:w="0" w:type="dxa"/>
          <w:right w:w="0" w:type="dxa"/>
        </w:tblCellMar>
        <w:tblLook w:val="04A0" w:firstRow="1" w:lastRow="0" w:firstColumn="1" w:lastColumn="0" w:noHBand="0" w:noVBand="1"/>
      </w:tblPr>
      <w:tblGrid>
        <w:gridCol w:w="9570"/>
      </w:tblGrid>
      <w:tr w:rsidR="001E163A" w:rsidRPr="00A77F6C" w:rsidTr="001E163A">
        <w:trPr>
          <w:trHeight w:val="2756"/>
          <w:tblCellSpacing w:w="0" w:type="dxa"/>
        </w:trPr>
        <w:tc>
          <w:tcPr>
            <w:tcW w:w="0" w:type="auto"/>
            <w:tcMar>
              <w:top w:w="75" w:type="dxa"/>
              <w:left w:w="300" w:type="dxa"/>
              <w:bottom w:w="75" w:type="dxa"/>
              <w:right w:w="750" w:type="dxa"/>
            </w:tcMar>
            <w:vAlign w:val="center"/>
          </w:tcPr>
          <w:p w:rsidR="001E163A" w:rsidRDefault="001E163A" w:rsidP="001E163A">
            <w:pPr>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1E163A" w:rsidRDefault="001E163A" w:rsidP="001E163A">
            <w:pPr>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83 958 000</w:t>
            </w:r>
          </w:p>
          <w:p w:rsidR="001E163A" w:rsidRDefault="001E163A" w:rsidP="001E163A">
            <w:pPr>
              <w:spacing w:before="100" w:beforeAutospacing="1" w:after="100" w:afterAutospacing="1"/>
              <w:rPr>
                <w:rFonts w:eastAsia="Times New Roman" w:cstheme="minorHAnsi"/>
              </w:rPr>
            </w:pPr>
            <w:r>
              <w:rPr>
                <w:rFonts w:eastAsia="Times New Roman" w:cstheme="minorHAnsi"/>
                <w:sz w:val="16"/>
                <w:szCs w:val="16"/>
              </w:rPr>
              <w:t xml:space="preserve">(data source: </w:t>
            </w:r>
            <w:hyperlink r:id="rId441"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1E163A" w:rsidRDefault="001E163A" w:rsidP="001E163A">
            <w:pPr>
              <w:spacing w:before="100" w:beforeAutospacing="1" w:after="100" w:afterAutospacing="1"/>
              <w:rPr>
                <w:rFonts w:eastAsia="Times New Roman" w:cstheme="minorHAnsi"/>
              </w:rPr>
            </w:pPr>
            <w:r>
              <w:rPr>
                <w:rFonts w:eastAsia="Times New Roman" w:cstheme="minorHAnsi"/>
                <w:b/>
                <w:bCs/>
              </w:rPr>
              <w:t>Internet users</w:t>
            </w:r>
            <w:r>
              <w:rPr>
                <w:rFonts w:eastAsia="Times New Roman" w:cstheme="minorHAnsi"/>
              </w:rPr>
              <w:t xml:space="preserve">, percentage of population: 38.69% </w:t>
            </w:r>
          </w:p>
          <w:p w:rsidR="001E163A" w:rsidRDefault="001E163A" w:rsidP="001E163A">
            <w:pPr>
              <w:rPr>
                <w:rFonts w:cstheme="minorHAnsi"/>
              </w:rPr>
            </w:pPr>
            <w:r>
              <w:rPr>
                <w:rFonts w:eastAsia="Times New Roman" w:cstheme="minorHAnsi"/>
                <w:sz w:val="16"/>
                <w:szCs w:val="16"/>
              </w:rPr>
              <w:t xml:space="preserve">(data source: </w:t>
            </w:r>
            <w:hyperlink r:id="rId442"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1E163A" w:rsidRDefault="001E163A" w:rsidP="001E163A">
            <w:pPr>
              <w:rPr>
                <w:rFonts w:cstheme="minorHAnsi"/>
              </w:rPr>
            </w:pPr>
            <w:r>
              <w:rPr>
                <w:rFonts w:cstheme="minorHAnsi"/>
                <w:b/>
                <w:bCs/>
              </w:rPr>
              <w:tab/>
            </w:r>
            <w:r w:rsidRPr="00BB025E">
              <w:rPr>
                <w:rFonts w:cstheme="minorHAnsi"/>
                <w:b/>
                <w:bCs/>
              </w:rPr>
              <w:t>Internet users</w:t>
            </w:r>
            <w:r>
              <w:rPr>
                <w:rFonts w:cstheme="minorHAnsi"/>
                <w:b/>
                <w:bCs/>
              </w:rPr>
              <w:t xml:space="preserve"> age 15-24</w:t>
            </w:r>
            <w:r>
              <w:rPr>
                <w:rFonts w:cstheme="minorHAnsi"/>
              </w:rPr>
              <w:t>: 5 196 653</w:t>
            </w:r>
          </w:p>
          <w:p w:rsidR="001E163A" w:rsidRDefault="001E163A" w:rsidP="001E163A">
            <w:pPr>
              <w:rPr>
                <w:rFonts w:cstheme="minorHAnsi"/>
              </w:rPr>
            </w:pPr>
            <w:r>
              <w:rPr>
                <w:rFonts w:cstheme="minorHAnsi"/>
              </w:rPr>
              <w:tab/>
            </w:r>
            <w:r>
              <w:rPr>
                <w:rFonts w:cstheme="minorHAnsi"/>
                <w:b/>
                <w:bCs/>
              </w:rPr>
              <w:t>Internet user age 25-74</w:t>
            </w:r>
            <w:r>
              <w:rPr>
                <w:rFonts w:cstheme="minorHAnsi"/>
              </w:rPr>
              <w:t>: 5 704 379</w:t>
            </w:r>
          </w:p>
          <w:p w:rsidR="001E163A" w:rsidRPr="00272AA6" w:rsidRDefault="001E163A" w:rsidP="001E163A">
            <w:pPr>
              <w:rPr>
                <w:rFonts w:cstheme="minorHAnsi"/>
                <w:sz w:val="16"/>
                <w:szCs w:val="16"/>
              </w:rPr>
            </w:pPr>
            <w:r w:rsidRPr="00BB025E">
              <w:rPr>
                <w:rFonts w:cstheme="minorHAnsi"/>
                <w:sz w:val="18"/>
                <w:szCs w:val="18"/>
              </w:rPr>
              <w:tab/>
            </w:r>
            <w:r w:rsidRPr="00272AA6">
              <w:rPr>
                <w:rFonts w:cstheme="minorHAnsi"/>
                <w:sz w:val="16"/>
                <w:szCs w:val="16"/>
              </w:rPr>
              <w:t>(Composition by age available for the country answered ITU survey; data source: internal ITU statistics, December 201</w:t>
            </w:r>
            <w:r>
              <w:rPr>
                <w:rFonts w:cstheme="minorHAnsi"/>
                <w:sz w:val="16"/>
                <w:szCs w:val="16"/>
              </w:rPr>
              <w:t>0</w:t>
            </w:r>
            <w:r w:rsidRPr="00272AA6">
              <w:rPr>
                <w:rFonts w:cstheme="minorHAnsi"/>
                <w:sz w:val="16"/>
                <w:szCs w:val="16"/>
              </w:rPr>
              <w:t>)</w:t>
            </w:r>
          </w:p>
          <w:p w:rsidR="001E163A" w:rsidRPr="00A77F6C" w:rsidRDefault="001E163A" w:rsidP="001E163A">
            <w:pPr>
              <w:rPr>
                <w:rFonts w:eastAsia="Times New Roman" w:cs="Arial"/>
                <w:spacing w:val="15"/>
              </w:rPr>
            </w:pPr>
          </w:p>
        </w:tc>
      </w:tr>
    </w:tbl>
    <w:p w:rsidR="001E163A" w:rsidRDefault="001E163A" w:rsidP="001E163A">
      <w:pPr>
        <w:jc w:val="right"/>
        <w:rPr>
          <w:b/>
          <w:bCs/>
          <w:color w:val="548DD4" w:themeColor="text2" w:themeTint="99"/>
          <w:sz w:val="20"/>
          <w:szCs w:val="20"/>
        </w:rPr>
      </w:pPr>
      <w:r>
        <w:rPr>
          <w:b/>
          <w:bCs/>
          <w:color w:val="548DD4" w:themeColor="text2" w:themeTint="99"/>
          <w:sz w:val="20"/>
          <w:szCs w:val="20"/>
        </w:rPr>
        <w:t>Reporting Mechanism</w:t>
      </w:r>
    </w:p>
    <w:p w:rsidR="001E163A" w:rsidRPr="00A77F6C" w:rsidRDefault="001E163A" w:rsidP="001E163A">
      <w:pPr>
        <w:rPr>
          <w:rFonts w:cstheme="minorHAnsi"/>
          <w:b/>
          <w:bCs/>
        </w:rPr>
      </w:pPr>
      <w:r>
        <w:rPr>
          <w:rFonts w:cstheme="minorHAnsi"/>
          <w:b/>
          <w:bCs/>
          <w:color w:val="4F81BD" w:themeColor="accent1"/>
        </w:rPr>
        <w:t>UN CONVENTION</w:t>
      </w:r>
    </w:p>
    <w:p w:rsidR="001E163A" w:rsidRPr="0074336D" w:rsidRDefault="001E163A" w:rsidP="001E163A">
      <w:pPr>
        <w:pStyle w:val="ListParagraph"/>
        <w:rPr>
          <w:rFonts w:cstheme="minorHAnsi"/>
        </w:rPr>
      </w:pPr>
    </w:p>
    <w:p w:rsidR="001E163A" w:rsidRDefault="001E163A" w:rsidP="001E163A">
      <w:pPr>
        <w:pStyle w:val="ListParagraph"/>
        <w:numPr>
          <w:ilvl w:val="0"/>
          <w:numId w:val="24"/>
        </w:numPr>
        <w:rPr>
          <w:rFonts w:cstheme="minorHAnsi"/>
        </w:rPr>
      </w:pPr>
      <w:r w:rsidRPr="00A77F6C">
        <w:rPr>
          <w:rFonts w:cstheme="minorHAnsi"/>
        </w:rPr>
        <w:t xml:space="preserve">Signed and ratified, with no declarations or reservations to articles 16, 17(e) and 34(c), the </w:t>
      </w:r>
      <w:hyperlink r:id="rId443" w:history="1">
        <w:r w:rsidRPr="00A77F6C">
          <w:rPr>
            <w:rStyle w:val="Hyperlink"/>
            <w:rFonts w:cstheme="minorHAnsi"/>
          </w:rPr>
          <w:t>Convention on the Rights of Child</w:t>
        </w:r>
      </w:hyperlink>
      <w:r w:rsidRPr="00A77F6C">
        <w:rPr>
          <w:rFonts w:cstheme="minorHAnsi"/>
        </w:rPr>
        <w:t>.</w:t>
      </w:r>
    </w:p>
    <w:p w:rsidR="001E163A" w:rsidRDefault="001E163A" w:rsidP="001E163A">
      <w:pPr>
        <w:rPr>
          <w:rFonts w:cstheme="minorHAnsi"/>
        </w:rPr>
      </w:pPr>
    </w:p>
    <w:p w:rsidR="001E163A" w:rsidRDefault="001E163A" w:rsidP="001E163A">
      <w:pPr>
        <w:rPr>
          <w:rFonts w:cstheme="minorHAnsi"/>
          <w:b/>
          <w:bCs/>
          <w:color w:val="4F81BD" w:themeColor="accent1"/>
        </w:rPr>
      </w:pPr>
    </w:p>
    <w:p w:rsidR="001E163A" w:rsidRDefault="001E163A" w:rsidP="001E163A">
      <w:pPr>
        <w:rPr>
          <w:rFonts w:cstheme="minorHAnsi"/>
          <w:b/>
          <w:bCs/>
          <w:color w:val="4F81BD" w:themeColor="accent1"/>
        </w:rPr>
      </w:pPr>
    </w:p>
    <w:p w:rsidR="001E163A" w:rsidRDefault="001E163A" w:rsidP="001E163A">
      <w:pPr>
        <w:rPr>
          <w:rFonts w:cstheme="minorHAnsi"/>
          <w:b/>
          <w:bCs/>
          <w:color w:val="4F81BD" w:themeColor="accent1"/>
        </w:rPr>
      </w:pPr>
    </w:p>
    <w:p w:rsidR="001E163A" w:rsidRPr="00DE69BC" w:rsidRDefault="001E163A" w:rsidP="001E163A">
      <w:pPr>
        <w:rPr>
          <w:rFonts w:cstheme="minorHAnsi"/>
          <w:b/>
          <w:bCs/>
          <w:color w:val="4F81BD" w:themeColor="accent1"/>
        </w:rPr>
      </w:pPr>
      <w:r w:rsidRPr="00DE69BC">
        <w:rPr>
          <w:rFonts w:cstheme="minorHAnsi"/>
          <w:b/>
          <w:bCs/>
          <w:color w:val="4F81BD" w:themeColor="accent1"/>
        </w:rPr>
        <w:lastRenderedPageBreak/>
        <w:t>UN PROTOCOL</w:t>
      </w:r>
    </w:p>
    <w:p w:rsidR="001E163A" w:rsidRDefault="001E163A" w:rsidP="001E163A">
      <w:pPr>
        <w:pStyle w:val="ListParagraph"/>
        <w:numPr>
          <w:ilvl w:val="0"/>
          <w:numId w:val="24"/>
        </w:numPr>
        <w:rPr>
          <w:rFonts w:cstheme="minorHAnsi"/>
        </w:rPr>
      </w:pPr>
      <w:r w:rsidRPr="00A77F6C">
        <w:rPr>
          <w:rFonts w:cstheme="minorHAnsi"/>
        </w:rPr>
        <w:t xml:space="preserve">Acceded, with no declarations or reservations to articles 2 and 3, </w:t>
      </w:r>
      <w:r>
        <w:rPr>
          <w:rFonts w:cstheme="minorHAnsi"/>
        </w:rPr>
        <w:t xml:space="preserve">to </w:t>
      </w:r>
      <w:r w:rsidRPr="00A77F6C">
        <w:rPr>
          <w:rFonts w:cstheme="minorHAnsi"/>
        </w:rPr>
        <w:t xml:space="preserve">the </w:t>
      </w:r>
      <w:hyperlink r:id="rId444" w:history="1">
        <w:r>
          <w:rPr>
            <w:rStyle w:val="Hyperlink"/>
            <w:rFonts w:cstheme="minorHAnsi"/>
          </w:rPr>
          <w:t>Optional Protocol 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sidRPr="00A77F6C">
        <w:rPr>
          <w:rFonts w:cstheme="minorHAnsi"/>
        </w:rPr>
        <w:t>.</w:t>
      </w:r>
    </w:p>
    <w:p w:rsidR="001E163A" w:rsidRDefault="001E163A" w:rsidP="001E163A">
      <w:pPr>
        <w:ind w:left="360"/>
        <w:rPr>
          <w:rFonts w:cstheme="minorHAnsi"/>
        </w:rPr>
      </w:pPr>
    </w:p>
    <w:p w:rsidR="001E163A" w:rsidRDefault="001E163A" w:rsidP="001E163A">
      <w:pPr>
        <w:rPr>
          <w:rFonts w:cstheme="minorHAnsi"/>
          <w:b/>
          <w:bCs/>
          <w:color w:val="4F81BD" w:themeColor="accent1"/>
        </w:rPr>
      </w:pPr>
      <w:r w:rsidRPr="009C6C4E">
        <w:rPr>
          <w:rFonts w:cstheme="minorHAnsi"/>
          <w:b/>
          <w:bCs/>
          <w:color w:val="4F81BD" w:themeColor="accent1"/>
        </w:rPr>
        <w:t>INSTITUTIONAL SUPPORT</w:t>
      </w:r>
    </w:p>
    <w:p w:rsidR="001E163A" w:rsidRPr="00796BE0" w:rsidRDefault="001E163A" w:rsidP="001E163A">
      <w:pPr>
        <w:pStyle w:val="ListParagraph"/>
        <w:numPr>
          <w:ilvl w:val="0"/>
          <w:numId w:val="29"/>
        </w:numPr>
        <w:spacing w:after="0" w:line="300" w:lineRule="atLeast"/>
        <w:textAlignment w:val="top"/>
        <w:rPr>
          <w:rFonts w:eastAsia="Times New Roman" w:cs="Times New Roman"/>
          <w:spacing w:val="15"/>
        </w:rPr>
      </w:pPr>
      <w:r w:rsidRPr="009C6C4E">
        <w:rPr>
          <w:rFonts w:cstheme="minorHAnsi"/>
        </w:rPr>
        <w:t xml:space="preserve">The Ministry of Communications and Information Technology provides information on </w:t>
      </w:r>
      <w:hyperlink r:id="rId445" w:history="1">
        <w:r w:rsidRPr="009C6C4E">
          <w:rPr>
            <w:rStyle w:val="Hyperlink"/>
            <w:rFonts w:cstheme="minorHAnsi"/>
          </w:rPr>
          <w:t>Internet Safety</w:t>
        </w:r>
      </w:hyperlink>
      <w:r w:rsidRPr="009C6C4E">
        <w:rPr>
          <w:rStyle w:val="Hyperlink"/>
          <w:rFonts w:cstheme="minorHAnsi"/>
        </w:rPr>
        <w:t xml:space="preserve"> </w:t>
      </w:r>
      <w:hyperlink r:id="rId446" w:history="1">
        <w:r w:rsidRPr="009C6C4E">
          <w:rPr>
            <w:rStyle w:val="Hyperlink"/>
            <w:rFonts w:cstheme="minorHAnsi"/>
          </w:rPr>
          <w:t>(*)</w:t>
        </w:r>
      </w:hyperlink>
      <w:r w:rsidRPr="009C6C4E">
        <w:rPr>
          <w:rFonts w:cstheme="minorHAnsi"/>
        </w:rPr>
        <w:t>.</w:t>
      </w:r>
    </w:p>
    <w:p w:rsidR="001E163A" w:rsidRPr="0074336D" w:rsidRDefault="001E163A" w:rsidP="001E163A">
      <w:pPr>
        <w:pStyle w:val="ListParagraph"/>
        <w:numPr>
          <w:ilvl w:val="0"/>
          <w:numId w:val="29"/>
        </w:numPr>
        <w:spacing w:after="0" w:line="300" w:lineRule="atLeast"/>
        <w:textAlignment w:val="top"/>
        <w:rPr>
          <w:rFonts w:eastAsia="Times New Roman" w:cs="Times New Roman"/>
          <w:spacing w:val="15"/>
        </w:rPr>
      </w:pPr>
      <w:r w:rsidRPr="009C6C4E">
        <w:rPr>
          <w:rFonts w:cstheme="minorHAnsi"/>
        </w:rPr>
        <w:t>The Ministry of Communications and Information Technology</w:t>
      </w:r>
      <w:r>
        <w:rPr>
          <w:rFonts w:cstheme="minorHAnsi"/>
        </w:rPr>
        <w:t xml:space="preserve"> provides information provides training opportunities and </w:t>
      </w:r>
      <w:hyperlink r:id="rId447" w:history="1">
        <w:r w:rsidRPr="005A59F4">
          <w:rPr>
            <w:rStyle w:val="Hyperlink"/>
            <w:rFonts w:cstheme="minorHAnsi"/>
          </w:rPr>
          <w:t>information</w:t>
        </w:r>
      </w:hyperlink>
      <w:r>
        <w:rPr>
          <w:rFonts w:cstheme="minorHAnsi"/>
        </w:rPr>
        <w:t xml:space="preserve"> </w:t>
      </w:r>
      <w:hyperlink r:id="rId448" w:history="1">
        <w:r w:rsidRPr="005A59F4">
          <w:rPr>
            <w:rStyle w:val="Hyperlink"/>
            <w:rFonts w:cstheme="minorHAnsi"/>
          </w:rPr>
          <w:t>(*)</w:t>
        </w:r>
      </w:hyperlink>
      <w:r>
        <w:rPr>
          <w:rFonts w:cstheme="minorHAnsi"/>
        </w:rPr>
        <w:t xml:space="preserve"> for parents under its Cyber Peace Initiative.</w:t>
      </w:r>
    </w:p>
    <w:p w:rsidR="001E163A" w:rsidRDefault="001E163A" w:rsidP="001E163A">
      <w:pPr>
        <w:pStyle w:val="ListParagraph"/>
        <w:numPr>
          <w:ilvl w:val="0"/>
          <w:numId w:val="29"/>
        </w:numPr>
        <w:spacing w:after="0" w:line="300" w:lineRule="atLeast"/>
        <w:textAlignment w:val="top"/>
        <w:rPr>
          <w:rFonts w:eastAsia="Times New Roman" w:cs="Times New Roman"/>
          <w:spacing w:val="15"/>
        </w:rPr>
      </w:pPr>
      <w:r w:rsidRPr="009C6C4E">
        <w:rPr>
          <w:rFonts w:eastAsia="Times New Roman" w:cs="Times New Roman"/>
          <w:spacing w:val="15"/>
        </w:rPr>
        <w:t xml:space="preserve"> </w:t>
      </w:r>
      <w:hyperlink r:id="rId449" w:history="1">
        <w:proofErr w:type="spellStart"/>
        <w:r w:rsidRPr="002F5B96">
          <w:rPr>
            <w:rStyle w:val="Hyperlink"/>
            <w:rFonts w:eastAsia="Times New Roman" w:cs="Times New Roman"/>
            <w:spacing w:val="15"/>
          </w:rPr>
          <w:t>TEData</w:t>
        </w:r>
        <w:proofErr w:type="spellEnd"/>
      </w:hyperlink>
      <w:r>
        <w:rPr>
          <w:rFonts w:eastAsia="Times New Roman" w:cs="Times New Roman"/>
          <w:spacing w:val="15"/>
        </w:rPr>
        <w:t xml:space="preserve"> </w:t>
      </w:r>
      <w:hyperlink r:id="rId450" w:history="1">
        <w:r w:rsidRPr="003745B0">
          <w:rPr>
            <w:rStyle w:val="Hyperlink"/>
            <w:rFonts w:eastAsia="Times New Roman" w:cs="Times New Roman"/>
            <w:spacing w:val="15"/>
          </w:rPr>
          <w:t>(*</w:t>
        </w:r>
        <w:proofErr w:type="gramStart"/>
        <w:r w:rsidRPr="003745B0">
          <w:rPr>
            <w:rStyle w:val="Hyperlink"/>
            <w:rFonts w:eastAsia="Times New Roman" w:cs="Times New Roman"/>
            <w:spacing w:val="15"/>
          </w:rPr>
          <w:t>)</w:t>
        </w:r>
        <w:proofErr w:type="gramEnd"/>
      </w:hyperlink>
      <w:r>
        <w:rPr>
          <w:rFonts w:eastAsia="Times New Roman" w:cs="Times New Roman"/>
          <w:spacing w:val="15"/>
        </w:rPr>
        <w:t xml:space="preserve">was established in 2001 by </w:t>
      </w:r>
      <w:hyperlink r:id="rId451" w:history="1">
        <w:r w:rsidRPr="002F5B96">
          <w:rPr>
            <w:rStyle w:val="Hyperlink"/>
            <w:rFonts w:eastAsia="Times New Roman" w:cs="Times New Roman"/>
            <w:spacing w:val="15"/>
          </w:rPr>
          <w:t>Egypt Telecom</w:t>
        </w:r>
      </w:hyperlink>
      <w:r>
        <w:rPr>
          <w:rFonts w:eastAsia="Times New Roman" w:cs="Times New Roman"/>
          <w:spacing w:val="15"/>
        </w:rPr>
        <w:t xml:space="preserve"> </w:t>
      </w:r>
      <w:hyperlink r:id="rId452" w:history="1">
        <w:r w:rsidRPr="003745B0">
          <w:rPr>
            <w:rStyle w:val="Hyperlink"/>
            <w:rFonts w:eastAsia="Times New Roman" w:cs="Times New Roman"/>
            <w:spacing w:val="15"/>
          </w:rPr>
          <w:t>(*)</w:t>
        </w:r>
      </w:hyperlink>
      <w:r>
        <w:rPr>
          <w:rFonts w:eastAsia="Times New Roman" w:cs="Times New Roman"/>
          <w:spacing w:val="15"/>
        </w:rPr>
        <w:t xml:space="preserve">and is Egypt’s largest IP based data communications vehicle. Its service is supervised by the </w:t>
      </w:r>
      <w:hyperlink r:id="rId453" w:history="1">
        <w:r w:rsidRPr="007E1B9E">
          <w:rPr>
            <w:rStyle w:val="Hyperlink"/>
            <w:rFonts w:eastAsia="Times New Roman" w:cs="Times New Roman"/>
            <w:spacing w:val="15"/>
          </w:rPr>
          <w:t>National Telecommunication Regulatory Agency</w:t>
        </w:r>
      </w:hyperlink>
      <w:r w:rsidRPr="003745B0">
        <w:rPr>
          <w:rStyle w:val="Hyperlink"/>
          <w:rFonts w:eastAsia="Times New Roman" w:cs="Times New Roman"/>
          <w:spacing w:val="15"/>
        </w:rPr>
        <w:t xml:space="preserve"> </w:t>
      </w:r>
      <w:hyperlink r:id="rId454" w:history="1">
        <w:r w:rsidRPr="003745B0">
          <w:rPr>
            <w:rStyle w:val="Hyperlink"/>
            <w:rFonts w:eastAsia="Times New Roman" w:cs="Times New Roman"/>
            <w:spacing w:val="15"/>
          </w:rPr>
          <w:t>(*</w:t>
        </w:r>
        <w:proofErr w:type="gramStart"/>
        <w:r w:rsidRPr="003745B0">
          <w:rPr>
            <w:rStyle w:val="Hyperlink"/>
            <w:rFonts w:eastAsia="Times New Roman" w:cs="Times New Roman"/>
            <w:spacing w:val="15"/>
          </w:rPr>
          <w:t>)</w:t>
        </w:r>
        <w:proofErr w:type="gramEnd"/>
      </w:hyperlink>
      <w:r w:rsidRPr="004F336C">
        <w:rPr>
          <w:rStyle w:val="Hyperlink"/>
          <w:rFonts w:eastAsia="Times New Roman" w:cs="Times New Roman"/>
          <w:color w:val="auto"/>
          <w:spacing w:val="15"/>
          <w:u w:val="none"/>
        </w:rPr>
        <w:t>(NTRA)</w:t>
      </w:r>
      <w:r>
        <w:rPr>
          <w:rFonts w:eastAsia="Times New Roman" w:cs="Times New Roman"/>
          <w:spacing w:val="15"/>
        </w:rPr>
        <w:t>.</w:t>
      </w:r>
    </w:p>
    <w:p w:rsidR="001E163A" w:rsidRPr="004F336C" w:rsidRDefault="001E163A" w:rsidP="001E163A">
      <w:pPr>
        <w:pStyle w:val="ListParagraph"/>
        <w:numPr>
          <w:ilvl w:val="0"/>
          <w:numId w:val="29"/>
        </w:numPr>
        <w:rPr>
          <w:rFonts w:cstheme="minorHAnsi"/>
        </w:rPr>
      </w:pPr>
      <w:proofErr w:type="spellStart"/>
      <w:r>
        <w:rPr>
          <w:rFonts w:eastAsia="Times New Roman" w:cs="Times New Roman"/>
          <w:spacing w:val="15"/>
        </w:rPr>
        <w:t>TEData</w:t>
      </w:r>
      <w:proofErr w:type="spellEnd"/>
      <w:r>
        <w:rPr>
          <w:rFonts w:eastAsia="Times New Roman" w:cs="Times New Roman"/>
          <w:spacing w:val="15"/>
        </w:rPr>
        <w:t xml:space="preserve"> launched the </w:t>
      </w:r>
      <w:hyperlink r:id="rId455" w:history="1">
        <w:r w:rsidRPr="002F5B96">
          <w:rPr>
            <w:rStyle w:val="Hyperlink"/>
            <w:rFonts w:eastAsia="Times New Roman" w:cs="Times New Roman"/>
            <w:spacing w:val="15"/>
          </w:rPr>
          <w:t>“Family Internet”</w:t>
        </w:r>
      </w:hyperlink>
      <w:r>
        <w:rPr>
          <w:rFonts w:eastAsia="Times New Roman" w:cs="Times New Roman"/>
          <w:spacing w:val="15"/>
        </w:rPr>
        <w:t xml:space="preserve"> </w:t>
      </w:r>
      <w:hyperlink r:id="rId456" w:history="1">
        <w:r w:rsidRPr="003745B0">
          <w:rPr>
            <w:rStyle w:val="Hyperlink"/>
            <w:rFonts w:eastAsia="Times New Roman" w:cs="Times New Roman"/>
            <w:spacing w:val="15"/>
          </w:rPr>
          <w:t>(*</w:t>
        </w:r>
        <w:proofErr w:type="gramStart"/>
        <w:r w:rsidRPr="003745B0">
          <w:rPr>
            <w:rStyle w:val="Hyperlink"/>
            <w:rFonts w:eastAsia="Times New Roman" w:cs="Times New Roman"/>
            <w:spacing w:val="15"/>
          </w:rPr>
          <w:t>)</w:t>
        </w:r>
        <w:proofErr w:type="gramEnd"/>
      </w:hyperlink>
      <w:r>
        <w:rPr>
          <w:rFonts w:eastAsia="Times New Roman" w:cs="Times New Roman"/>
          <w:spacing w:val="15"/>
        </w:rPr>
        <w:t>service to protect children from inappropriate content exposure on the web.</w:t>
      </w:r>
    </w:p>
    <w:p w:rsidR="001E163A" w:rsidRPr="00DE69BC" w:rsidRDefault="001E163A" w:rsidP="001E163A">
      <w:pPr>
        <w:pStyle w:val="ListParagraph"/>
        <w:numPr>
          <w:ilvl w:val="0"/>
          <w:numId w:val="29"/>
        </w:numPr>
        <w:rPr>
          <w:rFonts w:cstheme="minorHAnsi"/>
        </w:rPr>
      </w:pPr>
      <w:r>
        <w:rPr>
          <w:rFonts w:eastAsia="Times New Roman" w:cs="Times New Roman"/>
          <w:spacing w:val="15"/>
        </w:rPr>
        <w:t>The Egyptian Computer Emergency Response Team (</w:t>
      </w:r>
      <w:proofErr w:type="spellStart"/>
      <w:r w:rsidR="009B30BF">
        <w:fldChar w:fldCharType="begin"/>
      </w:r>
      <w:r w:rsidR="009B30BF">
        <w:instrText xml:space="preserve"> HYPERLINK "http://www.egcert.eg/cert/index.html" </w:instrText>
      </w:r>
      <w:r w:rsidR="009B30BF">
        <w:fldChar w:fldCharType="separate"/>
      </w:r>
      <w:r w:rsidRPr="004F336C">
        <w:rPr>
          <w:rStyle w:val="Hyperlink"/>
          <w:rFonts w:eastAsia="Times New Roman" w:cs="Times New Roman"/>
          <w:spacing w:val="15"/>
        </w:rPr>
        <w:t>Eg</w:t>
      </w:r>
      <w:proofErr w:type="spellEnd"/>
      <w:r w:rsidRPr="004F336C">
        <w:rPr>
          <w:rStyle w:val="Hyperlink"/>
          <w:rFonts w:eastAsia="Times New Roman" w:cs="Times New Roman"/>
          <w:spacing w:val="15"/>
        </w:rPr>
        <w:t xml:space="preserve"> CERT</w:t>
      </w:r>
      <w:r w:rsidR="009B30BF">
        <w:rPr>
          <w:rStyle w:val="Hyperlink"/>
          <w:rFonts w:eastAsia="Times New Roman" w:cs="Times New Roman"/>
          <w:spacing w:val="15"/>
        </w:rPr>
        <w:fldChar w:fldCharType="end"/>
      </w:r>
      <w:r>
        <w:rPr>
          <w:rFonts w:eastAsia="Times New Roman" w:cs="Times New Roman"/>
          <w:spacing w:val="15"/>
        </w:rPr>
        <w:t>), under NTRA, provides general information on cybersecurity.</w:t>
      </w:r>
    </w:p>
    <w:p w:rsidR="001E163A" w:rsidRDefault="001E163A" w:rsidP="001E163A">
      <w:pPr>
        <w:rPr>
          <w:rFonts w:cstheme="minorHAnsi"/>
        </w:rPr>
      </w:pPr>
    </w:p>
    <w:p w:rsidR="001E163A" w:rsidRPr="00DE780B" w:rsidRDefault="001E163A" w:rsidP="001E163A">
      <w:pPr>
        <w:rPr>
          <w:rFonts w:cstheme="minorHAnsi"/>
          <w:b/>
          <w:bCs/>
          <w:color w:val="4F81BD" w:themeColor="accent1"/>
        </w:rPr>
      </w:pPr>
      <w:r w:rsidRPr="00DE780B">
        <w:rPr>
          <w:rFonts w:cstheme="minorHAnsi"/>
          <w:b/>
          <w:bCs/>
          <w:color w:val="4F81BD" w:themeColor="accent1"/>
        </w:rPr>
        <w:t>REPORTING MECHANISM</w:t>
      </w:r>
    </w:p>
    <w:p w:rsidR="001E163A" w:rsidRDefault="001E163A" w:rsidP="001E163A">
      <w:pPr>
        <w:pStyle w:val="ListParagraph"/>
        <w:numPr>
          <w:ilvl w:val="0"/>
          <w:numId w:val="30"/>
        </w:numPr>
        <w:rPr>
          <w:rFonts w:cstheme="minorHAnsi"/>
        </w:rPr>
      </w:pPr>
      <w:r>
        <w:rPr>
          <w:rFonts w:cstheme="minorHAnsi"/>
        </w:rPr>
        <w:t>Complaints can be addresses to the number 108. [UNABLE TO CHECK THIS INFORMATION]</w:t>
      </w:r>
    </w:p>
    <w:p w:rsidR="001E163A" w:rsidRPr="00DE780B" w:rsidRDefault="001E163A" w:rsidP="001E163A">
      <w:pPr>
        <w:pStyle w:val="ListParagraph"/>
        <w:numPr>
          <w:ilvl w:val="0"/>
          <w:numId w:val="30"/>
        </w:numPr>
        <w:rPr>
          <w:rFonts w:cstheme="minorHAnsi"/>
        </w:rPr>
      </w:pPr>
      <w:proofErr w:type="spellStart"/>
      <w:r>
        <w:rPr>
          <w:rFonts w:cstheme="minorHAnsi"/>
        </w:rPr>
        <w:t>Eg</w:t>
      </w:r>
      <w:proofErr w:type="spellEnd"/>
      <w:r>
        <w:rPr>
          <w:rFonts w:cstheme="minorHAnsi"/>
        </w:rPr>
        <w:t xml:space="preserve"> CERT provides space in its website for reporting computer incidents.</w:t>
      </w:r>
    </w:p>
    <w:p w:rsidR="001E163A" w:rsidRDefault="001E163A" w:rsidP="00031B85">
      <w:pPr>
        <w:rPr>
          <w:rFonts w:cstheme="minorHAnsi"/>
        </w:rPr>
        <w:sectPr w:rsidR="001E163A">
          <w:pgSz w:w="12240" w:h="15840"/>
          <w:pgMar w:top="1440" w:right="1440" w:bottom="1440" w:left="1440" w:header="708" w:footer="708" w:gutter="0"/>
          <w:cols w:space="708"/>
          <w:docGrid w:linePitch="360"/>
        </w:sectPr>
      </w:pPr>
    </w:p>
    <w:p w:rsidR="000F4C7B" w:rsidRDefault="000F4C7B" w:rsidP="000F4C7B">
      <w:pPr>
        <w:jc w:val="center"/>
        <w:rPr>
          <w:b/>
          <w:bCs/>
          <w:color w:val="4F81BD" w:themeColor="accent1"/>
          <w:sz w:val="48"/>
          <w:szCs w:val="48"/>
        </w:rPr>
      </w:pPr>
      <w:r>
        <w:rPr>
          <w:b/>
          <w:bCs/>
          <w:noProof/>
          <w:color w:val="548DD4" w:themeColor="text2" w:themeTint="99"/>
          <w:sz w:val="20"/>
          <w:szCs w:val="20"/>
          <w:lang w:eastAsia="en-US"/>
        </w:rPr>
        <w:lastRenderedPageBreak/>
        <w:drawing>
          <wp:anchor distT="0" distB="0" distL="114300" distR="114300" simplePos="0" relativeHeight="251192320" behindDoc="0" locked="0" layoutInCell="1" allowOverlap="1" wp14:anchorId="11593340" wp14:editId="260FC8F6">
            <wp:simplePos x="0" y="0"/>
            <wp:positionH relativeFrom="column">
              <wp:posOffset>226060</wp:posOffset>
            </wp:positionH>
            <wp:positionV relativeFrom="paragraph">
              <wp:posOffset>547370</wp:posOffset>
            </wp:positionV>
            <wp:extent cx="243840" cy="248920"/>
            <wp:effectExtent l="0" t="0" r="3810" b="0"/>
            <wp:wrapNone/>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840" cy="248920"/>
                    </a:xfrm>
                    <a:prstGeom prst="rect">
                      <a:avLst/>
                    </a:prstGeom>
                    <a:noFill/>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7B6F5751">
          <v:shape id="_x0000_s1081" type="#_x0000_t75" style="position:absolute;left:0;text-align:left;margin-left:398.1pt;margin-top:5.85pt;width:69.6pt;height:62.9pt;z-index:252398592;mso-position-horizontal-relative:text;mso-position-vertical-relative:text">
            <v:imagedata r:id="rId17" o:title=""/>
          </v:shape>
          <o:OLEObject Type="Embed" ProgID="PBrush" ShapeID="_x0000_s1081" DrawAspect="Content" ObjectID="_1454308455" r:id="rId457"/>
        </w:object>
      </w:r>
      <w:r>
        <w:rPr>
          <w:b/>
          <w:bCs/>
          <w:noProof/>
          <w:color w:val="4F81BD" w:themeColor="accent1"/>
          <w:lang w:eastAsia="en-US"/>
        </w:rPr>
        <w:drawing>
          <wp:anchor distT="0" distB="0" distL="114300" distR="114300" simplePos="0" relativeHeight="251191296" behindDoc="0" locked="0" layoutInCell="1" allowOverlap="1" wp14:anchorId="469D4D60" wp14:editId="1BAE24B5">
            <wp:simplePos x="0" y="0"/>
            <wp:positionH relativeFrom="column">
              <wp:posOffset>0</wp:posOffset>
            </wp:positionH>
            <wp:positionV relativeFrom="paragraph">
              <wp:posOffset>97409</wp:posOffset>
            </wp:positionV>
            <wp:extent cx="1066800" cy="1151890"/>
            <wp:effectExtent l="0" t="0" r="0" b="0"/>
            <wp:wrapNone/>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6680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4F81BD" w:themeColor="accent1"/>
          <w:sz w:val="48"/>
          <w:szCs w:val="48"/>
        </w:rPr>
        <w:t>CHILD ONLINE PROTECTION</w:t>
      </w:r>
    </w:p>
    <w:p w:rsidR="000F4C7B" w:rsidRDefault="000F4C7B" w:rsidP="009B272D">
      <w:pPr>
        <w:pStyle w:val="Heading1"/>
        <w:jc w:val="center"/>
      </w:pPr>
      <w:bookmarkStart w:id="57" w:name="_Toc239964588"/>
      <w:r>
        <w:t>EL SALVADOR</w:t>
      </w:r>
      <w:bookmarkEnd w:id="57"/>
    </w:p>
    <w:p w:rsidR="000F4C7B" w:rsidRDefault="000F4C7B" w:rsidP="000F4C7B">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194368" behindDoc="0" locked="0" layoutInCell="1" allowOverlap="1" wp14:anchorId="02C2FC83" wp14:editId="0D5DEF61">
                <wp:simplePos x="0" y="0"/>
                <wp:positionH relativeFrom="column">
                  <wp:posOffset>4763135</wp:posOffset>
                </wp:positionH>
                <wp:positionV relativeFrom="paragraph">
                  <wp:posOffset>6985</wp:posOffset>
                </wp:positionV>
                <wp:extent cx="107315" cy="107315"/>
                <wp:effectExtent l="57150" t="19050" r="45085" b="102235"/>
                <wp:wrapNone/>
                <wp:docPr id="409" name="Oval 4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FB7162" id="Oval 409" o:spid="_x0000_s1026" style="position:absolute;margin-left:375.05pt;margin-top:.55pt;width:8.45pt;height:8.45pt;z-index:25127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0F4C7B" w:rsidRDefault="000F4C7B" w:rsidP="000F4C7B">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195392" behindDoc="0" locked="0" layoutInCell="1" allowOverlap="1" wp14:anchorId="67B52226" wp14:editId="2AEBE858">
                <wp:simplePos x="0" y="0"/>
                <wp:positionH relativeFrom="column">
                  <wp:posOffset>4398010</wp:posOffset>
                </wp:positionH>
                <wp:positionV relativeFrom="paragraph">
                  <wp:posOffset>7620</wp:posOffset>
                </wp:positionV>
                <wp:extent cx="107315" cy="107315"/>
                <wp:effectExtent l="57150" t="19050" r="45085" b="102235"/>
                <wp:wrapNone/>
                <wp:docPr id="410" name="Oval 4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AFEA99" id="Oval 410" o:spid="_x0000_s1026" style="position:absolute;margin-left:346.3pt;margin-top:.6pt;width:8.45pt;height:8.45pt;z-index:25127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0F4C7B" w:rsidRPr="00962F2A" w:rsidRDefault="000F4C7B" w:rsidP="000F4C7B">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196416" behindDoc="0" locked="0" layoutInCell="1" allowOverlap="1" wp14:anchorId="373D37F5" wp14:editId="4298907D">
                <wp:simplePos x="0" y="0"/>
                <wp:positionH relativeFrom="column">
                  <wp:posOffset>4998085</wp:posOffset>
                </wp:positionH>
                <wp:positionV relativeFrom="paragraph">
                  <wp:posOffset>6985</wp:posOffset>
                </wp:positionV>
                <wp:extent cx="107315" cy="107315"/>
                <wp:effectExtent l="57150" t="19050" r="45085" b="102235"/>
                <wp:wrapNone/>
                <wp:docPr id="411" name="Oval 4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46EBA3" id="Oval 411" o:spid="_x0000_s1026" style="position:absolute;margin-left:393.55pt;margin-top:.55pt;width:8.45pt;height:8.45pt;z-index:2512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TxUlQIAALsFAAAOAAAAZHJzL2Uyb0RvYy54bWysVE1vGyEQvVfqf0Dcm107TtO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" fillcolor="#4f81bd [3204]" strokecolor="#0070c0">
                <v:shadow on="t" color="black" opacity="22937f" origin=",.5" offset="0,.63889mm"/>
                <v:path arrowok="t"/>
                <o:lock v:ext="edit" aspectratio="t"/>
              </v:oval>
            </w:pict>
          </mc:Fallback>
        </mc:AlternateContent>
      </w:r>
      <w:r w:rsidRPr="00962F2A">
        <w:rPr>
          <w:b/>
          <w:bCs/>
          <w:color w:val="548DD4" w:themeColor="text2" w:themeTint="99"/>
          <w:sz w:val="20"/>
          <w:szCs w:val="20"/>
        </w:rPr>
        <w:t>UN Convention</w:t>
      </w:r>
    </w:p>
    <w:p w:rsidR="000F4C7B" w:rsidRPr="00962F2A" w:rsidRDefault="000F4C7B" w:rsidP="000F4C7B">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197440" behindDoc="0" locked="0" layoutInCell="1" allowOverlap="1" wp14:anchorId="71EBE71F" wp14:editId="020E76B1">
                <wp:simplePos x="0" y="0"/>
                <wp:positionH relativeFrom="column">
                  <wp:posOffset>5168265</wp:posOffset>
                </wp:positionH>
                <wp:positionV relativeFrom="paragraph">
                  <wp:posOffset>6350</wp:posOffset>
                </wp:positionV>
                <wp:extent cx="107315" cy="107315"/>
                <wp:effectExtent l="57150" t="19050" r="45085" b="102235"/>
                <wp:wrapNone/>
                <wp:docPr id="412" name="Oval 4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273056" id="Oval 412" o:spid="_x0000_s1026" style="position:absolute;margin-left:406.95pt;margin-top:.5pt;width:8.45pt;height:8.45pt;z-index:25127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2lHlgIAALsFAAAOAAAAZHJzL2Uyb0RvYy54bWysVE1vGyEQvVfqf0Dcm107TtO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962F2A">
        <w:rPr>
          <w:b/>
          <w:bCs/>
          <w:color w:val="548DD4" w:themeColor="text2" w:themeTint="99"/>
          <w:sz w:val="20"/>
          <w:szCs w:val="20"/>
        </w:rPr>
        <w:t>UN Protocol</w:t>
      </w:r>
    </w:p>
    <w:p w:rsidR="000F4C7B" w:rsidRPr="00962F2A" w:rsidRDefault="000F4C7B" w:rsidP="000F4C7B">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193344" behindDoc="0" locked="0" layoutInCell="1" allowOverlap="1" wp14:anchorId="7FEC2376" wp14:editId="21196ACB">
                <wp:simplePos x="0" y="0"/>
                <wp:positionH relativeFrom="column">
                  <wp:posOffset>4693412</wp:posOffset>
                </wp:positionH>
                <wp:positionV relativeFrom="paragraph">
                  <wp:posOffset>-1905</wp:posOffset>
                </wp:positionV>
                <wp:extent cx="107315" cy="107315"/>
                <wp:effectExtent l="57150" t="19050" r="45085" b="102235"/>
                <wp:wrapNone/>
                <wp:docPr id="413" name="Oval 4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DB949A" id="Oval 413" o:spid="_x0000_s1026" style="position:absolute;margin-left:369.55pt;margin-top:-.15pt;width:8.45pt;height:8.45pt;z-index:25127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" filled="f" strokecolor="#0070c0">
                <v:shadow on="t" color="black" opacity="22937f" origin=",.5" offset="0,.63889mm"/>
                <v:path arrowok="t"/>
                <o:lock v:ext="edit" aspectratio="t"/>
              </v:oval>
            </w:pict>
          </mc:Fallback>
        </mc:AlternateContent>
      </w:r>
      <w:r w:rsidRPr="00962F2A">
        <w:rPr>
          <w:b/>
          <w:bCs/>
          <w:color w:val="548DD4" w:themeColor="text2" w:themeTint="99"/>
          <w:sz w:val="20"/>
          <w:szCs w:val="20"/>
        </w:rPr>
        <w:t>Institutional Support</w:t>
      </w:r>
    </w:p>
    <w:p w:rsidR="000F4C7B" w:rsidRPr="000F79F9" w:rsidRDefault="000F4C7B" w:rsidP="000F4C7B">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198464" behindDoc="0" locked="0" layoutInCell="1" allowOverlap="1" wp14:anchorId="6722C124" wp14:editId="3B586249">
                <wp:simplePos x="0" y="0"/>
                <wp:positionH relativeFrom="column">
                  <wp:posOffset>4652645</wp:posOffset>
                </wp:positionH>
                <wp:positionV relativeFrom="paragraph">
                  <wp:posOffset>26670</wp:posOffset>
                </wp:positionV>
                <wp:extent cx="107315" cy="107315"/>
                <wp:effectExtent l="57150" t="19050" r="45085" b="102235"/>
                <wp:wrapNone/>
                <wp:docPr id="414" name="Oval 4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B75D3C" id="Oval 414" o:spid="_x0000_s1026" style="position:absolute;margin-left:366.35pt;margin-top:2.1pt;width:8.45pt;height:8.45pt;z-index:25128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" filled="f" strokecolor="#0070c0">
                <v:shadow on="t" color="black" opacity="22937f" origin=",.5" offset="0,.63889mm"/>
                <v:path arrowok="t"/>
                <o:lock v:ext="edit" aspectratio="t"/>
              </v:oval>
            </w:pict>
          </mc:Fallback>
        </mc:AlternateContent>
      </w:r>
      <w:r w:rsidRPr="000F79F9">
        <w:rPr>
          <w:b/>
          <w:bCs/>
          <w:color w:val="548DD4" w:themeColor="text2" w:themeTint="99"/>
          <w:sz w:val="20"/>
          <w:szCs w:val="20"/>
        </w:rPr>
        <w:t>Reporting Mechanism</w:t>
      </w:r>
    </w:p>
    <w:p w:rsidR="000F4C7B" w:rsidRDefault="000F4C7B" w:rsidP="000F4C7B">
      <w:pPr>
        <w:framePr w:hSpace="45" w:wrap="around" w:vAnchor="text" w:hAnchor="text"/>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0F4C7B" w:rsidRDefault="000F4C7B" w:rsidP="000F4C7B">
      <w:pPr>
        <w:framePr w:hSpace="45" w:wrap="around" w:vAnchor="text" w:hAnchor="text"/>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6 264 000</w:t>
      </w:r>
    </w:p>
    <w:p w:rsidR="000F4C7B" w:rsidRDefault="000F4C7B" w:rsidP="000F4C7B">
      <w:pPr>
        <w:framePr w:hSpace="45" w:wrap="around" w:vAnchor="text" w:hAnchor="text"/>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458"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0F4C7B" w:rsidRDefault="000F4C7B" w:rsidP="000F4C7B">
      <w:pPr>
        <w:framePr w:hSpace="45" w:wrap="around" w:vAnchor="text" w:hAnchor="text"/>
        <w:spacing w:before="100" w:beforeAutospacing="1" w:after="100" w:afterAutospacing="1"/>
        <w:rPr>
          <w:rFonts w:eastAsia="Times New Roman" w:cstheme="minorHAnsi"/>
        </w:rPr>
      </w:pPr>
      <w:r>
        <w:rPr>
          <w:rFonts w:eastAsia="Times New Roman" w:cstheme="minorHAnsi"/>
          <w:b/>
          <w:bCs/>
        </w:rPr>
        <w:t>Internet users</w:t>
      </w:r>
      <w:r>
        <w:rPr>
          <w:rFonts w:eastAsia="Times New Roman" w:cstheme="minorHAnsi"/>
        </w:rPr>
        <w:t xml:space="preserve">, percentage of population: 17.69% </w:t>
      </w:r>
    </w:p>
    <w:p w:rsidR="000F4C7B" w:rsidRDefault="000F4C7B" w:rsidP="000F4C7B">
      <w:pPr>
        <w:rPr>
          <w:rFonts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459"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0F4C7B" w:rsidRDefault="000F4C7B" w:rsidP="000F4C7B">
      <w:pPr>
        <w:rPr>
          <w:rFonts w:cstheme="minorHAnsi"/>
        </w:rPr>
      </w:pPr>
      <w:r>
        <w:rPr>
          <w:rFonts w:cstheme="minorHAnsi"/>
          <w:b/>
          <w:bCs/>
        </w:rPr>
        <w:tab/>
      </w:r>
      <w:r w:rsidRPr="00BB025E">
        <w:rPr>
          <w:rFonts w:cstheme="minorHAnsi"/>
          <w:b/>
          <w:bCs/>
        </w:rPr>
        <w:t>Internet users</w:t>
      </w:r>
      <w:r>
        <w:rPr>
          <w:rFonts w:cstheme="minorHAnsi"/>
          <w:b/>
          <w:bCs/>
        </w:rPr>
        <w:t xml:space="preserve"> age 15-24</w:t>
      </w:r>
      <w:r>
        <w:rPr>
          <w:rFonts w:cstheme="minorHAnsi"/>
        </w:rPr>
        <w:t>: 374 366</w:t>
      </w:r>
    </w:p>
    <w:p w:rsidR="000F4C7B" w:rsidRDefault="000F4C7B" w:rsidP="000F4C7B">
      <w:pPr>
        <w:rPr>
          <w:rFonts w:cstheme="minorHAnsi"/>
        </w:rPr>
      </w:pPr>
      <w:r>
        <w:rPr>
          <w:rFonts w:cstheme="minorHAnsi"/>
        </w:rPr>
        <w:tab/>
      </w:r>
      <w:r>
        <w:rPr>
          <w:rFonts w:cstheme="minorHAnsi"/>
          <w:b/>
          <w:bCs/>
        </w:rPr>
        <w:t>Internet user age 25-74</w:t>
      </w:r>
      <w:r>
        <w:rPr>
          <w:rFonts w:cstheme="minorHAnsi"/>
        </w:rPr>
        <w:t>: 300 382</w:t>
      </w:r>
    </w:p>
    <w:p w:rsidR="000F4C7B" w:rsidRPr="00272AA6" w:rsidRDefault="000F4C7B" w:rsidP="000F4C7B">
      <w:pPr>
        <w:rPr>
          <w:rFonts w:cstheme="minorHAnsi"/>
          <w:sz w:val="16"/>
          <w:szCs w:val="16"/>
        </w:rPr>
      </w:pPr>
      <w:r w:rsidRPr="00BB025E">
        <w:rPr>
          <w:rFonts w:cstheme="minorHAnsi"/>
          <w:sz w:val="18"/>
          <w:szCs w:val="18"/>
        </w:rPr>
        <w:tab/>
      </w:r>
      <w:r w:rsidRPr="00272AA6">
        <w:rPr>
          <w:rFonts w:cstheme="minorHAnsi"/>
          <w:sz w:val="16"/>
          <w:szCs w:val="16"/>
        </w:rPr>
        <w:t>(Composition by age available for the country answered ITU survey; data source: internal ITU statistics, December 201</w:t>
      </w:r>
      <w:r>
        <w:rPr>
          <w:rFonts w:cstheme="minorHAnsi"/>
          <w:sz w:val="16"/>
          <w:szCs w:val="16"/>
        </w:rPr>
        <w:t>1</w:t>
      </w:r>
      <w:r w:rsidRPr="00272AA6">
        <w:rPr>
          <w:rFonts w:cstheme="minorHAnsi"/>
          <w:sz w:val="16"/>
          <w:szCs w:val="16"/>
        </w:rPr>
        <w:t>)</w:t>
      </w:r>
    </w:p>
    <w:p w:rsidR="000F4C7B" w:rsidRPr="00A77F6C" w:rsidRDefault="000F4C7B" w:rsidP="000F4C7B">
      <w:pPr>
        <w:rPr>
          <w:rFonts w:cstheme="minorHAnsi"/>
        </w:rPr>
      </w:pPr>
    </w:p>
    <w:p w:rsidR="000F4C7B" w:rsidRPr="00A77F6C" w:rsidRDefault="000F4C7B" w:rsidP="000F4C7B">
      <w:pPr>
        <w:rPr>
          <w:rFonts w:cstheme="minorHAnsi"/>
        </w:rPr>
      </w:pPr>
      <w:r>
        <w:rPr>
          <w:rFonts w:cstheme="minorHAnsi"/>
          <w:b/>
          <w:bCs/>
          <w:color w:val="4F81BD" w:themeColor="accent1"/>
        </w:rPr>
        <w:t>NATIONAL LEGISLATION</w:t>
      </w:r>
    </w:p>
    <w:p w:rsidR="000F4C7B" w:rsidRPr="00A77F6C" w:rsidRDefault="004A6348" w:rsidP="000F4C7B">
      <w:pPr>
        <w:pStyle w:val="ListParagraph"/>
        <w:numPr>
          <w:ilvl w:val="0"/>
          <w:numId w:val="32"/>
        </w:numPr>
        <w:rPr>
          <w:rFonts w:cstheme="minorHAnsi"/>
        </w:rPr>
      </w:pPr>
      <w:hyperlink r:id="rId460" w:history="1">
        <w:r w:rsidR="000F4C7B" w:rsidRPr="00A77F6C">
          <w:rPr>
            <w:rStyle w:val="Hyperlink"/>
            <w:rFonts w:cstheme="minorHAnsi"/>
          </w:rPr>
          <w:t>Articles 172, 173</w:t>
        </w:r>
        <w:r w:rsidR="000F4C7B" w:rsidRPr="0041405F">
          <w:rPr>
            <w:rStyle w:val="Hyperlink"/>
            <w:rFonts w:cstheme="minorHAnsi"/>
            <w:u w:val="none"/>
          </w:rPr>
          <w:t>*</w:t>
        </w:r>
        <w:r w:rsidR="000F4C7B" w:rsidRPr="0041405F">
          <w:rPr>
            <w:rStyle w:val="Hyperlink"/>
            <w:rFonts w:cstheme="minorHAnsi"/>
            <w:color w:val="auto"/>
            <w:u w:val="none"/>
          </w:rPr>
          <w:t xml:space="preserve"> and </w:t>
        </w:r>
        <w:r w:rsidR="000F4C7B" w:rsidRPr="00A77F6C">
          <w:rPr>
            <w:rStyle w:val="Hyperlink"/>
            <w:rFonts w:cstheme="minorHAnsi"/>
          </w:rPr>
          <w:t>173-A</w:t>
        </w:r>
      </w:hyperlink>
      <w:r w:rsidR="000F4C7B" w:rsidRPr="0041405F">
        <w:rPr>
          <w:rStyle w:val="Hyperlink"/>
          <w:rFonts w:cstheme="minorHAnsi"/>
          <w:u w:val="none"/>
        </w:rPr>
        <w:t>*</w:t>
      </w:r>
      <w:r w:rsidR="000F4C7B" w:rsidRPr="00A77F6C">
        <w:rPr>
          <w:rFonts w:cstheme="minorHAnsi"/>
        </w:rPr>
        <w:t xml:space="preserve"> from the Criminal Code, respectively modified and added by law n.210, December 2003.</w:t>
      </w:r>
    </w:p>
    <w:p w:rsidR="000F4C7B" w:rsidRPr="006755B2" w:rsidRDefault="004A6348" w:rsidP="000F4C7B">
      <w:pPr>
        <w:pStyle w:val="ListParagraph"/>
        <w:numPr>
          <w:ilvl w:val="0"/>
          <w:numId w:val="31"/>
        </w:numPr>
        <w:rPr>
          <w:rFonts w:cstheme="minorHAnsi"/>
        </w:rPr>
      </w:pPr>
      <w:hyperlink r:id="rId461" w:history="1">
        <w:r w:rsidR="000F4C7B" w:rsidRPr="006755B2">
          <w:rPr>
            <w:rStyle w:val="Hyperlink"/>
            <w:rFonts w:cstheme="minorHAnsi"/>
          </w:rPr>
          <w:t>Article 351(12)</w:t>
        </w:r>
      </w:hyperlink>
      <w:r w:rsidR="000F4C7B" w:rsidRPr="006755B2">
        <w:rPr>
          <w:rStyle w:val="Hyperlink"/>
          <w:rFonts w:cstheme="minorHAnsi"/>
          <w:u w:val="none"/>
        </w:rPr>
        <w:t>*</w:t>
      </w:r>
      <w:r w:rsidR="000F4C7B" w:rsidRPr="006755B2">
        <w:rPr>
          <w:rFonts w:cstheme="minorHAnsi"/>
        </w:rPr>
        <w:t xml:space="preserve"> of the Family Code, 1993.</w:t>
      </w:r>
    </w:p>
    <w:p w:rsidR="000F4C7B" w:rsidRDefault="000F4C7B" w:rsidP="000F4C7B">
      <w:pPr>
        <w:rPr>
          <w:rFonts w:cstheme="minorHAnsi"/>
        </w:rPr>
      </w:pPr>
    </w:p>
    <w:p w:rsidR="000F4C7B" w:rsidRPr="00FB14F6" w:rsidRDefault="000F4C7B" w:rsidP="000F4C7B">
      <w:pPr>
        <w:rPr>
          <w:rFonts w:cstheme="minorHAnsi"/>
          <w:b/>
          <w:bCs/>
          <w:color w:val="4F81BD" w:themeColor="accent1"/>
        </w:rPr>
      </w:pPr>
      <w:r w:rsidRPr="00FB14F6">
        <w:rPr>
          <w:rFonts w:cstheme="minorHAnsi"/>
          <w:b/>
          <w:bCs/>
          <w:color w:val="4F81BD" w:themeColor="accent1"/>
        </w:rPr>
        <w:t>UN CONVENTION</w:t>
      </w:r>
    </w:p>
    <w:p w:rsidR="000F4C7B" w:rsidRPr="00A77F6C" w:rsidRDefault="000F4C7B" w:rsidP="000F4C7B">
      <w:pPr>
        <w:pStyle w:val="ListParagraph"/>
        <w:numPr>
          <w:ilvl w:val="0"/>
          <w:numId w:val="31"/>
        </w:numPr>
        <w:rPr>
          <w:rFonts w:cstheme="minorHAnsi"/>
        </w:rPr>
      </w:pPr>
      <w:r w:rsidRPr="00A77F6C">
        <w:rPr>
          <w:rFonts w:cstheme="minorHAnsi"/>
        </w:rPr>
        <w:t xml:space="preserve">Signed and ratified, with no declarations or reservations to articles 16, 17(e) and 34(c), the </w:t>
      </w:r>
      <w:hyperlink r:id="rId462" w:history="1">
        <w:r w:rsidRPr="00A77F6C">
          <w:rPr>
            <w:rStyle w:val="Hyperlink"/>
            <w:rFonts w:cstheme="minorHAnsi"/>
          </w:rPr>
          <w:t>Convention on the Rights of Child</w:t>
        </w:r>
      </w:hyperlink>
      <w:r w:rsidRPr="00A77F6C">
        <w:rPr>
          <w:rFonts w:cstheme="minorHAnsi"/>
        </w:rPr>
        <w:t>.</w:t>
      </w:r>
    </w:p>
    <w:p w:rsidR="000F4C7B" w:rsidRPr="00FB14F6" w:rsidRDefault="000F4C7B" w:rsidP="000F4C7B">
      <w:pPr>
        <w:rPr>
          <w:rFonts w:cstheme="minorHAnsi"/>
          <w:b/>
          <w:bCs/>
          <w:color w:val="4F81BD" w:themeColor="accent1"/>
        </w:rPr>
      </w:pPr>
      <w:r w:rsidRPr="00FB14F6">
        <w:rPr>
          <w:rFonts w:cstheme="minorHAnsi"/>
          <w:b/>
          <w:bCs/>
          <w:color w:val="4F81BD" w:themeColor="accent1"/>
        </w:rPr>
        <w:lastRenderedPageBreak/>
        <w:t>UN PROTOCOL</w:t>
      </w:r>
    </w:p>
    <w:p w:rsidR="000F4C7B" w:rsidRPr="00FB14F6" w:rsidRDefault="000F4C7B" w:rsidP="000F4C7B">
      <w:pPr>
        <w:pStyle w:val="ListParagraph"/>
        <w:numPr>
          <w:ilvl w:val="0"/>
          <w:numId w:val="31"/>
        </w:numPr>
        <w:rPr>
          <w:rFonts w:cstheme="minorHAnsi"/>
        </w:rPr>
      </w:pPr>
      <w:r w:rsidRPr="00FB14F6">
        <w:rPr>
          <w:rFonts w:cstheme="minorHAnsi"/>
        </w:rPr>
        <w:t xml:space="preserve">Signed and ratified, with no declarations or reservations to articles 2 and 3, the </w:t>
      </w:r>
      <w:hyperlink r:id="rId463" w:history="1">
        <w:r w:rsidRPr="00FB14F6">
          <w:rPr>
            <w:rStyle w:val="Hyperlink"/>
            <w:rFonts w:cstheme="minorHAnsi"/>
          </w:rPr>
          <w:t>Optional Protocol to The Convention on the Rights of the Child on the Sale of Children, Child Prostitution</w:t>
        </w:r>
        <w:r w:rsidRPr="00FB14F6">
          <w:rPr>
            <w:rStyle w:val="Hyperlink"/>
            <w:rFonts w:cstheme="minorHAnsi"/>
          </w:rPr>
          <w:br/>
          <w:t>and Child Pornography</w:t>
        </w:r>
      </w:hyperlink>
      <w:r w:rsidRPr="00FB14F6">
        <w:rPr>
          <w:rFonts w:cstheme="minorHAnsi"/>
        </w:rPr>
        <w:t>.</w:t>
      </w:r>
    </w:p>
    <w:p w:rsidR="000F4C7B" w:rsidRDefault="000F4C7B" w:rsidP="00031B85">
      <w:pPr>
        <w:rPr>
          <w:rFonts w:cstheme="minorHAnsi"/>
        </w:rPr>
        <w:sectPr w:rsidR="000F4C7B">
          <w:pgSz w:w="12240" w:h="15840"/>
          <w:pgMar w:top="1440" w:right="1440" w:bottom="1440" w:left="1440" w:header="708" w:footer="708" w:gutter="0"/>
          <w:cols w:space="708"/>
          <w:docGrid w:linePitch="360"/>
        </w:sectPr>
      </w:pPr>
    </w:p>
    <w:p w:rsidR="000F4C7B" w:rsidRDefault="000F4C7B" w:rsidP="000F4C7B">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1201536" behindDoc="1" locked="0" layoutInCell="1" allowOverlap="1" wp14:anchorId="48BF6D0D" wp14:editId="72C76017">
            <wp:simplePos x="0" y="0"/>
            <wp:positionH relativeFrom="column">
              <wp:posOffset>9525</wp:posOffset>
            </wp:positionH>
            <wp:positionV relativeFrom="paragraph">
              <wp:posOffset>142875</wp:posOffset>
            </wp:positionV>
            <wp:extent cx="1066800" cy="1164590"/>
            <wp:effectExtent l="0" t="0" r="0" b="0"/>
            <wp:wrapNone/>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0" cy="116459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7B9FBFD9">
          <v:shape id="_x0000_s1082" type="#_x0000_t75" style="position:absolute;left:0;text-align:left;margin-left:398.1pt;margin-top:5.85pt;width:69.6pt;height:62.9pt;z-index:252399616;mso-position-horizontal-relative:text;mso-position-vertical-relative:text">
            <v:imagedata r:id="rId17" o:title=""/>
          </v:shape>
          <o:OLEObject Type="Embed" ProgID="PBrush" ShapeID="_x0000_s1082" DrawAspect="Content" ObjectID="_1454308456" r:id="rId464"/>
        </w:object>
      </w:r>
      <w:r>
        <w:rPr>
          <w:b/>
          <w:bCs/>
          <w:color w:val="4F81BD" w:themeColor="accent1"/>
          <w:sz w:val="48"/>
          <w:szCs w:val="48"/>
        </w:rPr>
        <w:t>CHILD ONLINE PROTECTION</w:t>
      </w:r>
    </w:p>
    <w:p w:rsidR="000F4C7B" w:rsidRDefault="000F4C7B" w:rsidP="009B272D">
      <w:pPr>
        <w:pStyle w:val="Heading1"/>
        <w:jc w:val="center"/>
      </w:pPr>
      <w:bookmarkStart w:id="58" w:name="_Toc239964589"/>
      <w:r>
        <w:rPr>
          <w:noProof/>
          <w:color w:val="548DD4" w:themeColor="text2" w:themeTint="99"/>
          <w:sz w:val="20"/>
          <w:szCs w:val="20"/>
          <w:lang w:eastAsia="en-US"/>
        </w:rPr>
        <w:drawing>
          <wp:anchor distT="0" distB="0" distL="114300" distR="114300" simplePos="0" relativeHeight="251200512" behindDoc="0" locked="0" layoutInCell="1" allowOverlap="1" wp14:anchorId="65BE406C" wp14:editId="4EBA68FE">
            <wp:simplePos x="0" y="0"/>
            <wp:positionH relativeFrom="column">
              <wp:posOffset>337820</wp:posOffset>
            </wp:positionH>
            <wp:positionV relativeFrom="paragraph">
              <wp:posOffset>46990</wp:posOffset>
            </wp:positionV>
            <wp:extent cx="228600" cy="233045"/>
            <wp:effectExtent l="0" t="0" r="0" b="0"/>
            <wp:wrapNone/>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33045"/>
                    </a:xfrm>
                    <a:prstGeom prst="rect">
                      <a:avLst/>
                    </a:prstGeom>
                    <a:noFill/>
                  </pic:spPr>
                </pic:pic>
              </a:graphicData>
            </a:graphic>
            <wp14:sizeRelH relativeFrom="page">
              <wp14:pctWidth>0</wp14:pctWidth>
            </wp14:sizeRelH>
            <wp14:sizeRelV relativeFrom="page">
              <wp14:pctHeight>0</wp14:pctHeight>
            </wp14:sizeRelV>
          </wp:anchor>
        </w:drawing>
      </w:r>
      <w:r>
        <w:t>EQUATORIAL GUINEA</w:t>
      </w:r>
      <w:bookmarkEnd w:id="58"/>
    </w:p>
    <w:p w:rsidR="000F4C7B" w:rsidRDefault="000F4C7B" w:rsidP="000F4C7B">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203584" behindDoc="0" locked="0" layoutInCell="1" allowOverlap="1" wp14:anchorId="605AB87B" wp14:editId="13642938">
                <wp:simplePos x="0" y="0"/>
                <wp:positionH relativeFrom="column">
                  <wp:posOffset>4785995</wp:posOffset>
                </wp:positionH>
                <wp:positionV relativeFrom="paragraph">
                  <wp:posOffset>0</wp:posOffset>
                </wp:positionV>
                <wp:extent cx="107315" cy="107315"/>
                <wp:effectExtent l="57150" t="19050" r="45085" b="102235"/>
                <wp:wrapNone/>
                <wp:docPr id="417" name="Oval 4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7A8E24" id="Oval 417" o:spid="_x0000_s1026" style="position:absolute;margin-left:376.85pt;margin-top:0;width:8.45pt;height:8.45pt;z-index:25128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0F4C7B" w:rsidRDefault="000F4C7B" w:rsidP="000F4C7B">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204608" behindDoc="0" locked="0" layoutInCell="1" allowOverlap="1" wp14:anchorId="048DF75B" wp14:editId="5556FF67">
                <wp:simplePos x="0" y="0"/>
                <wp:positionH relativeFrom="column">
                  <wp:posOffset>4398010</wp:posOffset>
                </wp:positionH>
                <wp:positionV relativeFrom="paragraph">
                  <wp:posOffset>14605</wp:posOffset>
                </wp:positionV>
                <wp:extent cx="107315" cy="107315"/>
                <wp:effectExtent l="57150" t="19050" r="45085" b="102235"/>
                <wp:wrapNone/>
                <wp:docPr id="418" name="Oval 4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768657" id="Oval 418" o:spid="_x0000_s1026" style="position:absolute;margin-left:346.3pt;margin-top:1.15pt;width:8.45pt;height:8.45pt;z-index:25128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0F4C7B" w:rsidRPr="00236AF9" w:rsidRDefault="000F4C7B" w:rsidP="000F4C7B">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205632" behindDoc="0" locked="0" layoutInCell="1" allowOverlap="1" wp14:anchorId="0590E5BE" wp14:editId="22CA5CE7">
                <wp:simplePos x="0" y="0"/>
                <wp:positionH relativeFrom="column">
                  <wp:posOffset>4998085</wp:posOffset>
                </wp:positionH>
                <wp:positionV relativeFrom="paragraph">
                  <wp:posOffset>6985</wp:posOffset>
                </wp:positionV>
                <wp:extent cx="107315" cy="107315"/>
                <wp:effectExtent l="57150" t="19050" r="45085" b="102235"/>
                <wp:wrapNone/>
                <wp:docPr id="419" name="Oval 4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1BE729" id="Oval 419" o:spid="_x0000_s1026" style="position:absolute;margin-left:393.55pt;margin-top:.55pt;width:8.45pt;height:8.45pt;z-index:25128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7sFbIpYCAAC7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236AF9">
        <w:rPr>
          <w:b/>
          <w:bCs/>
          <w:color w:val="548DD4" w:themeColor="text2" w:themeTint="99"/>
          <w:sz w:val="20"/>
          <w:szCs w:val="20"/>
        </w:rPr>
        <w:t>UN Convention</w:t>
      </w:r>
    </w:p>
    <w:p w:rsidR="000F4C7B" w:rsidRPr="00236AF9" w:rsidRDefault="000F4C7B" w:rsidP="000F4C7B">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206656" behindDoc="0" locked="0" layoutInCell="1" allowOverlap="1" wp14:anchorId="485ACA35" wp14:editId="5E0C273F">
                <wp:simplePos x="0" y="0"/>
                <wp:positionH relativeFrom="column">
                  <wp:posOffset>5147310</wp:posOffset>
                </wp:positionH>
                <wp:positionV relativeFrom="paragraph">
                  <wp:posOffset>6350</wp:posOffset>
                </wp:positionV>
                <wp:extent cx="107315" cy="107315"/>
                <wp:effectExtent l="57150" t="19050" r="45085" b="102235"/>
                <wp:wrapNone/>
                <wp:docPr id="420" name="Oval 4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CBDE22" id="Oval 420" o:spid="_x0000_s1026" style="position:absolute;margin-left:405.3pt;margin-top:.5pt;width:8.45pt;height:8.45pt;z-index:2512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z49lQIAALsFAAAOAAAAZHJzL2Uyb0RvYy54bWysVE1vGyEQvVfqf0Dcm107TtO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" fillcolor="#4f81bd [3204]" strokecolor="#0070c0">
                <v:shadow on="t" color="black" opacity="22937f" origin=",.5" offset="0,.63889mm"/>
                <v:path arrowok="t"/>
                <o:lock v:ext="edit" aspectratio="t"/>
              </v:oval>
            </w:pict>
          </mc:Fallback>
        </mc:AlternateContent>
      </w:r>
      <w:r w:rsidRPr="00236AF9">
        <w:rPr>
          <w:b/>
          <w:bCs/>
          <w:color w:val="548DD4" w:themeColor="text2" w:themeTint="99"/>
          <w:sz w:val="20"/>
          <w:szCs w:val="20"/>
        </w:rPr>
        <w:t>UN Protocol</w:t>
      </w:r>
    </w:p>
    <w:p w:rsidR="000F4C7B" w:rsidRPr="00236AF9" w:rsidRDefault="000F4C7B" w:rsidP="000F4C7B">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202560" behindDoc="0" locked="0" layoutInCell="1" allowOverlap="1" wp14:anchorId="134A8D7B" wp14:editId="2E22693F">
                <wp:simplePos x="0" y="0"/>
                <wp:positionH relativeFrom="column">
                  <wp:posOffset>4693412</wp:posOffset>
                </wp:positionH>
                <wp:positionV relativeFrom="paragraph">
                  <wp:posOffset>-1905</wp:posOffset>
                </wp:positionV>
                <wp:extent cx="107315" cy="107315"/>
                <wp:effectExtent l="57150" t="19050" r="45085" b="102235"/>
                <wp:wrapNone/>
                <wp:docPr id="421" name="Oval 4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6DB30E" id="Oval 421" o:spid="_x0000_s1026" style="position:absolute;margin-left:369.55pt;margin-top:-.15pt;width:8.45pt;height:8.45pt;z-index:25128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" filled="f" strokecolor="#0070c0">
                <v:shadow on="t" color="black" opacity="22937f" origin=",.5" offset="0,.63889mm"/>
                <v:path arrowok="t"/>
                <o:lock v:ext="edit" aspectratio="t"/>
              </v:oval>
            </w:pict>
          </mc:Fallback>
        </mc:AlternateContent>
      </w:r>
      <w:r w:rsidRPr="00236AF9">
        <w:rPr>
          <w:b/>
          <w:bCs/>
          <w:color w:val="548DD4" w:themeColor="text2" w:themeTint="99"/>
          <w:sz w:val="20"/>
          <w:szCs w:val="20"/>
        </w:rPr>
        <w:t>Institutional Support</w:t>
      </w:r>
    </w:p>
    <w:p w:rsidR="000F4C7B" w:rsidRDefault="000F4C7B" w:rsidP="000F4C7B">
      <w:pPr>
        <w:framePr w:h="2911" w:hRule="exact" w:hSpace="45" w:wrap="around" w:vAnchor="text" w:hAnchor="page" w:x="1441" w:y="541"/>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0F4C7B" w:rsidRDefault="000F4C7B" w:rsidP="000F4C7B">
      <w:pPr>
        <w:framePr w:h="2911" w:hRule="exact" w:hSpace="45" w:wrap="around" w:vAnchor="text" w:hAnchor="page" w:x="1441" w:y="541"/>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740 000</w:t>
      </w:r>
      <w:r>
        <w:rPr>
          <w:rFonts w:eastAsia="Times New Roman" w:cstheme="minorHAnsi"/>
        </w:rPr>
        <w:tab/>
      </w:r>
      <w:r>
        <w:rPr>
          <w:rFonts w:eastAsia="Times New Roman" w:cstheme="minorHAnsi"/>
        </w:rPr>
        <w:tab/>
      </w:r>
    </w:p>
    <w:p w:rsidR="000F4C7B" w:rsidRDefault="000F4C7B" w:rsidP="000F4C7B">
      <w:pPr>
        <w:framePr w:h="2911" w:hRule="exact" w:hSpace="45" w:wrap="around" w:vAnchor="text" w:hAnchor="page" w:x="1441" w:y="541"/>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465"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0F4C7B" w:rsidRDefault="000F4C7B" w:rsidP="000F4C7B">
      <w:pPr>
        <w:framePr w:h="2911" w:hRule="exact" w:hSpace="45" w:wrap="around" w:vAnchor="text" w:hAnchor="page" w:x="1441" w:y="541"/>
        <w:rPr>
          <w:rFonts w:eastAsia="Times New Roman" w:cstheme="minorHAnsi"/>
        </w:rPr>
      </w:pPr>
      <w:r>
        <w:rPr>
          <w:rFonts w:eastAsia="Times New Roman" w:cstheme="minorHAnsi"/>
          <w:b/>
          <w:bCs/>
        </w:rPr>
        <w:t>Internet users</w:t>
      </w:r>
      <w:r>
        <w:rPr>
          <w:rFonts w:eastAsia="Times New Roman" w:cstheme="minorHAnsi"/>
        </w:rPr>
        <w:t>, percentage of population: 6%</w:t>
      </w:r>
    </w:p>
    <w:p w:rsidR="000F4C7B" w:rsidRDefault="000F4C7B" w:rsidP="000F4C7B">
      <w:pPr>
        <w:framePr w:h="2911" w:hRule="exact" w:hSpace="45" w:wrap="around" w:vAnchor="text" w:hAnchor="page" w:x="1441" w:y="541"/>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466" w:history="1">
        <w:r>
          <w:rPr>
            <w:rStyle w:val="Hyperlink"/>
            <w:rFonts w:eastAsia="Times New Roman" w:cstheme="minorHAnsi"/>
            <w:sz w:val="16"/>
            <w:szCs w:val="16"/>
          </w:rPr>
          <w:t>ITU Statistics,</w:t>
        </w:r>
      </w:hyperlink>
      <w:r>
        <w:rPr>
          <w:rFonts w:eastAsia="Times New Roman" w:cstheme="minorHAnsi"/>
          <w:sz w:val="16"/>
          <w:szCs w:val="16"/>
        </w:rPr>
        <w:t xml:space="preserve"> December 2011)</w:t>
      </w:r>
    </w:p>
    <w:p w:rsidR="000F4C7B" w:rsidRDefault="000F4C7B" w:rsidP="000F4C7B">
      <w:pPr>
        <w:framePr w:h="2911" w:hRule="exact" w:hSpace="45" w:wrap="around" w:vAnchor="text" w:hAnchor="page" w:x="1441" w:y="541"/>
        <w:spacing w:before="100" w:beforeAutospacing="1" w:after="100" w:afterAutospacing="1"/>
        <w:rPr>
          <w:rFonts w:eastAsia="Times New Roman" w:cstheme="minorHAnsi"/>
        </w:rPr>
      </w:pPr>
    </w:p>
    <w:p w:rsidR="000F4C7B" w:rsidRDefault="000F4C7B" w:rsidP="000F4C7B">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199488" behindDoc="0" locked="0" layoutInCell="1" allowOverlap="1" wp14:anchorId="792C6D40" wp14:editId="38682883">
                <wp:simplePos x="0" y="0"/>
                <wp:positionH relativeFrom="column">
                  <wp:posOffset>4652645</wp:posOffset>
                </wp:positionH>
                <wp:positionV relativeFrom="paragraph">
                  <wp:posOffset>-1905</wp:posOffset>
                </wp:positionV>
                <wp:extent cx="107315" cy="107315"/>
                <wp:effectExtent l="57150" t="19050" r="45085" b="102235"/>
                <wp:wrapNone/>
                <wp:docPr id="422" name="Oval 4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DAAA85" id="Oval 422" o:spid="_x0000_s1026" style="position:absolute;margin-left:366.35pt;margin-top:-.15pt;width:8.45pt;height:8.45pt;z-index:25128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" filled="f" strokecolor="#0070c0">
                <v:shadow on="t" color="black" opacity="22937f" origin=",.5" offset="0,.63889mm"/>
                <v:path arrowok="t"/>
                <o:lock v:ext="edit" aspectratio="t"/>
              </v:oval>
            </w:pict>
          </mc:Fallback>
        </mc:AlternateContent>
      </w:r>
      <w:r>
        <w:rPr>
          <w:b/>
          <w:bCs/>
          <w:color w:val="548DD4" w:themeColor="text2" w:themeTint="99"/>
          <w:sz w:val="20"/>
          <w:szCs w:val="20"/>
        </w:rPr>
        <w:t>Reporting Mechanism</w:t>
      </w:r>
    </w:p>
    <w:p w:rsidR="000F4C7B" w:rsidRDefault="000F4C7B" w:rsidP="000F4C7B">
      <w:pPr>
        <w:rPr>
          <w:rFonts w:cstheme="minorHAnsi"/>
          <w:b/>
          <w:bCs/>
          <w:color w:val="4F81BD" w:themeColor="accent1"/>
        </w:rPr>
      </w:pPr>
    </w:p>
    <w:p w:rsidR="000F4C7B" w:rsidRPr="00127FE6" w:rsidRDefault="000F4C7B" w:rsidP="000F4C7B">
      <w:pPr>
        <w:rPr>
          <w:b/>
          <w:bCs/>
          <w:color w:val="548DD4" w:themeColor="text2" w:themeTint="99"/>
          <w:sz w:val="20"/>
          <w:szCs w:val="20"/>
        </w:rPr>
      </w:pPr>
      <w:r>
        <w:rPr>
          <w:rFonts w:cstheme="minorHAnsi"/>
          <w:b/>
          <w:bCs/>
          <w:color w:val="4F81BD" w:themeColor="accent1"/>
        </w:rPr>
        <w:t>NATIONAL LEGISLATION</w:t>
      </w:r>
    </w:p>
    <w:p w:rsidR="000F4C7B" w:rsidRDefault="004A6348" w:rsidP="000F4C7B">
      <w:pPr>
        <w:pStyle w:val="ListParagraph"/>
        <w:numPr>
          <w:ilvl w:val="0"/>
          <w:numId w:val="1"/>
        </w:numPr>
      </w:pPr>
      <w:hyperlink r:id="rId467" w:history="1">
        <w:r w:rsidR="000F4C7B" w:rsidRPr="001B21D4">
          <w:rPr>
            <w:rStyle w:val="Hyperlink"/>
          </w:rPr>
          <w:t>Articles 431</w:t>
        </w:r>
        <w:r w:rsidR="000F4C7B" w:rsidRPr="001B21D4">
          <w:rPr>
            <w:rStyle w:val="Hyperlink"/>
            <w:color w:val="auto"/>
            <w:u w:val="none"/>
          </w:rPr>
          <w:t xml:space="preserve"> and </w:t>
        </w:r>
        <w:r w:rsidR="000F4C7B" w:rsidRPr="001B21D4">
          <w:rPr>
            <w:rStyle w:val="Hyperlink"/>
          </w:rPr>
          <w:t>432*</w:t>
        </w:r>
      </w:hyperlink>
      <w:r w:rsidR="000F4C7B">
        <w:t xml:space="preserve"> of the Criminal Code.</w:t>
      </w:r>
    </w:p>
    <w:p w:rsidR="000F4C7B" w:rsidRDefault="000F4C7B" w:rsidP="000F4C7B">
      <w:pPr>
        <w:pStyle w:val="ListParagraph"/>
        <w:rPr>
          <w:rFonts w:cstheme="minorHAnsi"/>
        </w:rPr>
      </w:pPr>
    </w:p>
    <w:p w:rsidR="000F4C7B" w:rsidRPr="00CE692E" w:rsidRDefault="000F4C7B" w:rsidP="000F4C7B">
      <w:pPr>
        <w:rPr>
          <w:b/>
          <w:bCs/>
          <w:color w:val="4F81BD" w:themeColor="accent1"/>
        </w:rPr>
      </w:pPr>
      <w:r w:rsidRPr="00CE692E">
        <w:rPr>
          <w:b/>
          <w:bCs/>
          <w:color w:val="4F81BD" w:themeColor="accent1"/>
        </w:rPr>
        <w:t>UN CONVENTION</w:t>
      </w:r>
    </w:p>
    <w:p w:rsidR="000F4C7B" w:rsidRPr="009B272D" w:rsidRDefault="000F4C7B" w:rsidP="000F4C7B">
      <w:pPr>
        <w:pStyle w:val="ListParagraph"/>
        <w:numPr>
          <w:ilvl w:val="0"/>
          <w:numId w:val="4"/>
        </w:numPr>
        <w:rPr>
          <w:rFonts w:cstheme="minorHAnsi"/>
        </w:rPr>
      </w:pPr>
      <w:r>
        <w:rPr>
          <w:rFonts w:cstheme="minorHAnsi"/>
        </w:rPr>
        <w:t>Acceded to</w:t>
      </w:r>
      <w:r w:rsidRPr="00A77F6C">
        <w:rPr>
          <w:rFonts w:cstheme="minorHAnsi"/>
        </w:rPr>
        <w:t xml:space="preserve"> the </w:t>
      </w:r>
      <w:hyperlink r:id="rId468" w:history="1">
        <w:r w:rsidRPr="00A77F6C">
          <w:rPr>
            <w:rStyle w:val="Hyperlink"/>
            <w:rFonts w:cstheme="minorHAnsi"/>
          </w:rPr>
          <w:t>Convention on the Rights of Child</w:t>
        </w:r>
      </w:hyperlink>
      <w:r w:rsidRPr="00A77F6C">
        <w:rPr>
          <w:rFonts w:cstheme="minorHAnsi"/>
        </w:rPr>
        <w:t>, with no declarations or reservations to articles 16, 17(e) and 34(c</w:t>
      </w:r>
      <w:r>
        <w:rPr>
          <w:rFonts w:cstheme="minorHAnsi"/>
        </w:rPr>
        <w:t>)</w:t>
      </w:r>
      <w:r w:rsidRPr="00A77F6C">
        <w:rPr>
          <w:rFonts w:cstheme="minorHAnsi"/>
        </w:rPr>
        <w:t>.</w:t>
      </w:r>
    </w:p>
    <w:p w:rsidR="000F4C7B" w:rsidRDefault="000F4C7B" w:rsidP="000F4C7B">
      <w:pPr>
        <w:rPr>
          <w:rFonts w:cstheme="minorHAnsi"/>
          <w:b/>
          <w:bCs/>
          <w:color w:val="4F81BD" w:themeColor="accent1"/>
        </w:rPr>
      </w:pPr>
    </w:p>
    <w:p w:rsidR="000F4C7B" w:rsidRPr="00CE692E" w:rsidRDefault="000F4C7B" w:rsidP="000F4C7B">
      <w:pPr>
        <w:rPr>
          <w:rFonts w:cstheme="minorHAnsi"/>
          <w:b/>
          <w:bCs/>
          <w:color w:val="4F81BD" w:themeColor="accent1"/>
        </w:rPr>
      </w:pPr>
      <w:r w:rsidRPr="00CE692E">
        <w:rPr>
          <w:rFonts w:cstheme="minorHAnsi"/>
          <w:b/>
          <w:bCs/>
          <w:color w:val="4F81BD" w:themeColor="accent1"/>
        </w:rPr>
        <w:t>UN PROTOCOL</w:t>
      </w:r>
    </w:p>
    <w:p w:rsidR="000F4C7B" w:rsidRPr="00B073BA" w:rsidRDefault="000F4C7B" w:rsidP="00031B85">
      <w:pPr>
        <w:pStyle w:val="ListParagraph"/>
        <w:numPr>
          <w:ilvl w:val="0"/>
          <w:numId w:val="4"/>
        </w:numPr>
        <w:rPr>
          <w:rFonts w:cstheme="minorHAnsi"/>
        </w:rPr>
        <w:sectPr w:rsidR="000F4C7B" w:rsidRPr="00B073BA">
          <w:pgSz w:w="12240" w:h="15840"/>
          <w:pgMar w:top="1440" w:right="1440" w:bottom="1440" w:left="1440" w:header="708" w:footer="708" w:gutter="0"/>
          <w:cols w:space="708"/>
          <w:docGrid w:linePitch="360"/>
        </w:sectPr>
      </w:pPr>
      <w:r>
        <w:rPr>
          <w:rFonts w:cstheme="minorHAnsi"/>
        </w:rPr>
        <w:t>Acceded to</w:t>
      </w:r>
      <w:r w:rsidRPr="00A77F6C">
        <w:rPr>
          <w:rFonts w:cstheme="minorHAnsi"/>
        </w:rPr>
        <w:t xml:space="preserve"> the </w:t>
      </w:r>
      <w:hyperlink r:id="rId469" w:history="1">
        <w:r>
          <w:rPr>
            <w:rStyle w:val="Hyperlink"/>
            <w:rFonts w:cstheme="minorHAnsi"/>
          </w:rPr>
          <w:t>Optional Protocol t</w:t>
        </w:r>
        <w:r w:rsidRPr="00A77F6C">
          <w:rPr>
            <w:rStyle w:val="Hyperlink"/>
            <w:rFonts w:cstheme="minorHAnsi"/>
          </w:rPr>
          <w:t>o The Convention on the Rights of the Child on the Sale of Children, Child Prostitution</w:t>
        </w:r>
        <w:r>
          <w:rPr>
            <w:rStyle w:val="Hyperlink"/>
            <w:rFonts w:cstheme="minorHAnsi"/>
          </w:rPr>
          <w:t xml:space="preserve"> </w:t>
        </w:r>
        <w:r w:rsidRPr="00A77F6C">
          <w:rPr>
            <w:rStyle w:val="Hyperlink"/>
            <w:rFonts w:cstheme="minorHAnsi"/>
          </w:rPr>
          <w:t>and Child Pornography</w:t>
        </w:r>
      </w:hyperlink>
      <w:r w:rsidRPr="003B67E6">
        <w:rPr>
          <w:rFonts w:cstheme="minorHAnsi"/>
        </w:rPr>
        <w:t xml:space="preserve"> </w:t>
      </w:r>
      <w:r w:rsidRPr="00A77F6C">
        <w:rPr>
          <w:rFonts w:cstheme="minorHAnsi"/>
        </w:rPr>
        <w:t>with no declarations or r</w:t>
      </w:r>
      <w:r w:rsidR="00B073BA">
        <w:rPr>
          <w:rFonts w:cstheme="minorHAnsi"/>
        </w:rPr>
        <w:t>eservations to articles 2 and 3</w:t>
      </w:r>
      <w:r w:rsidR="00CE6A49">
        <w:rPr>
          <w:rFonts w:cstheme="minorHAnsi"/>
        </w:rPr>
        <w:t>.</w:t>
      </w:r>
    </w:p>
    <w:p w:rsidR="000F4C7B" w:rsidRDefault="000F4C7B" w:rsidP="000F4C7B">
      <w:pPr>
        <w:jc w:val="center"/>
        <w:rPr>
          <w:b/>
          <w:bCs/>
          <w:color w:val="4F81BD" w:themeColor="accent1"/>
          <w:sz w:val="48"/>
          <w:szCs w:val="48"/>
        </w:rPr>
      </w:pPr>
      <w:r>
        <w:rPr>
          <w:b/>
          <w:bCs/>
          <w:noProof/>
          <w:color w:val="548DD4" w:themeColor="text2" w:themeTint="99"/>
          <w:sz w:val="20"/>
          <w:szCs w:val="20"/>
          <w:lang w:eastAsia="en-US"/>
        </w:rPr>
        <w:lastRenderedPageBreak/>
        <w:drawing>
          <wp:anchor distT="0" distB="0" distL="114300" distR="114300" simplePos="0" relativeHeight="251207680" behindDoc="0" locked="0" layoutInCell="1" allowOverlap="1" wp14:anchorId="0EE6F199" wp14:editId="4CCF4369">
            <wp:simplePos x="0" y="0"/>
            <wp:positionH relativeFrom="column">
              <wp:posOffset>666750</wp:posOffset>
            </wp:positionH>
            <wp:positionV relativeFrom="paragraph">
              <wp:posOffset>447675</wp:posOffset>
            </wp:positionV>
            <wp:extent cx="228600" cy="233045"/>
            <wp:effectExtent l="0" t="0" r="0" b="0"/>
            <wp:wrapNone/>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33045"/>
                    </a:xfrm>
                    <a:prstGeom prst="rect">
                      <a:avLst/>
                    </a:prstGeom>
                    <a:noFill/>
                  </pic:spPr>
                </pic:pic>
              </a:graphicData>
            </a:graphic>
            <wp14:sizeRelH relativeFrom="page">
              <wp14:pctWidth>0</wp14:pctWidth>
            </wp14:sizeRelH>
            <wp14:sizeRelV relativeFrom="page">
              <wp14:pctHeight>0</wp14:pctHeight>
            </wp14:sizeRelV>
          </wp:anchor>
        </w:drawing>
      </w:r>
      <w:r>
        <w:rPr>
          <w:b/>
          <w:bCs/>
          <w:noProof/>
          <w:color w:val="4F81BD" w:themeColor="accent1"/>
          <w:sz w:val="48"/>
          <w:szCs w:val="48"/>
          <w:lang w:eastAsia="en-US"/>
        </w:rPr>
        <w:drawing>
          <wp:anchor distT="0" distB="0" distL="114300" distR="114300" simplePos="0" relativeHeight="251208704" behindDoc="1" locked="0" layoutInCell="1" allowOverlap="1" wp14:anchorId="465A0243" wp14:editId="0615AC7E">
            <wp:simplePos x="0" y="0"/>
            <wp:positionH relativeFrom="column">
              <wp:posOffset>9525</wp:posOffset>
            </wp:positionH>
            <wp:positionV relativeFrom="paragraph">
              <wp:posOffset>142875</wp:posOffset>
            </wp:positionV>
            <wp:extent cx="1066800" cy="1164590"/>
            <wp:effectExtent l="0" t="0" r="0" b="0"/>
            <wp:wrapNone/>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0" cy="116459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79228007">
          <v:shape id="_x0000_s1084" type="#_x0000_t75" style="position:absolute;left:0;text-align:left;margin-left:398.1pt;margin-top:5.85pt;width:69.6pt;height:62.9pt;z-index:252400640;mso-position-horizontal-relative:text;mso-position-vertical-relative:text">
            <v:imagedata r:id="rId17" o:title=""/>
          </v:shape>
          <o:OLEObject Type="Embed" ProgID="PBrush" ShapeID="_x0000_s1084" DrawAspect="Content" ObjectID="_1454308457" r:id="rId470"/>
        </w:object>
      </w:r>
      <w:r>
        <w:rPr>
          <w:b/>
          <w:bCs/>
          <w:color w:val="4F81BD" w:themeColor="accent1"/>
          <w:sz w:val="48"/>
          <w:szCs w:val="48"/>
        </w:rPr>
        <w:t>CHILD ONLINE PROTECTION</w:t>
      </w:r>
    </w:p>
    <w:p w:rsidR="000F4C7B" w:rsidRDefault="000F4C7B" w:rsidP="009B272D">
      <w:pPr>
        <w:pStyle w:val="Heading1"/>
        <w:jc w:val="center"/>
      </w:pPr>
      <w:bookmarkStart w:id="59" w:name="_Toc239964590"/>
      <w:r>
        <w:t>ERITREA</w:t>
      </w:r>
      <w:bookmarkEnd w:id="59"/>
    </w:p>
    <w:p w:rsidR="000F4C7B" w:rsidRDefault="000F4C7B" w:rsidP="000F4C7B">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210752" behindDoc="0" locked="0" layoutInCell="1" allowOverlap="1" wp14:anchorId="088723AF" wp14:editId="4370B61C">
                <wp:simplePos x="0" y="0"/>
                <wp:positionH relativeFrom="column">
                  <wp:posOffset>4763135</wp:posOffset>
                </wp:positionH>
                <wp:positionV relativeFrom="paragraph">
                  <wp:posOffset>6985</wp:posOffset>
                </wp:positionV>
                <wp:extent cx="107315" cy="107315"/>
                <wp:effectExtent l="57150" t="19050" r="45085" b="102235"/>
                <wp:wrapNone/>
                <wp:docPr id="433" name="Oval 4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54EB29" id="Oval 433" o:spid="_x0000_s1026" style="position:absolute;margin-left:375.05pt;margin-top:.55pt;width:8.45pt;height:8.45pt;z-index:25129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0F4C7B" w:rsidRDefault="000F4C7B" w:rsidP="000F4C7B">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211776" behindDoc="0" locked="0" layoutInCell="1" allowOverlap="1" wp14:anchorId="5607193A" wp14:editId="695FA3BA">
                <wp:simplePos x="0" y="0"/>
                <wp:positionH relativeFrom="column">
                  <wp:posOffset>4398010</wp:posOffset>
                </wp:positionH>
                <wp:positionV relativeFrom="paragraph">
                  <wp:posOffset>7620</wp:posOffset>
                </wp:positionV>
                <wp:extent cx="107315" cy="107315"/>
                <wp:effectExtent l="57150" t="19050" r="45085" b="102235"/>
                <wp:wrapNone/>
                <wp:docPr id="434" name="Oval 4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D55504" id="Oval 434" o:spid="_x0000_s1026" style="position:absolute;margin-left:346.3pt;margin-top:.6pt;width:8.45pt;height:8.45pt;z-index:2512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0F4C7B" w:rsidRPr="00962F2A" w:rsidRDefault="000F4C7B" w:rsidP="000F4C7B">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212800" behindDoc="0" locked="0" layoutInCell="1" allowOverlap="1" wp14:anchorId="151918B9" wp14:editId="7ED6383C">
                <wp:simplePos x="0" y="0"/>
                <wp:positionH relativeFrom="column">
                  <wp:posOffset>4998085</wp:posOffset>
                </wp:positionH>
                <wp:positionV relativeFrom="paragraph">
                  <wp:posOffset>6985</wp:posOffset>
                </wp:positionV>
                <wp:extent cx="107315" cy="107315"/>
                <wp:effectExtent l="57150" t="19050" r="45085" b="102235"/>
                <wp:wrapNone/>
                <wp:docPr id="435" name="Oval 4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D04FCA" id="Oval 435" o:spid="_x0000_s1026" style="position:absolute;margin-left:393.55pt;margin-top:.55pt;width:8.45pt;height:8.45pt;z-index:2512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" fillcolor="#4f81bd [3204]" strokecolor="#0070c0">
                <v:shadow on="t" color="black" opacity="22937f" origin=",.5" offset="0,.63889mm"/>
                <v:path arrowok="t"/>
                <o:lock v:ext="edit" aspectratio="t"/>
              </v:oval>
            </w:pict>
          </mc:Fallback>
        </mc:AlternateContent>
      </w:r>
      <w:r w:rsidRPr="00962F2A">
        <w:rPr>
          <w:b/>
          <w:bCs/>
          <w:color w:val="548DD4" w:themeColor="text2" w:themeTint="99"/>
          <w:sz w:val="20"/>
          <w:szCs w:val="20"/>
        </w:rPr>
        <w:t>UN Convention</w:t>
      </w:r>
    </w:p>
    <w:p w:rsidR="000F4C7B" w:rsidRPr="00962F2A" w:rsidRDefault="000F4C7B" w:rsidP="000F4C7B">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213824" behindDoc="0" locked="0" layoutInCell="1" allowOverlap="1" wp14:anchorId="7B385D7D" wp14:editId="3C6782D1">
                <wp:simplePos x="0" y="0"/>
                <wp:positionH relativeFrom="column">
                  <wp:posOffset>5168265</wp:posOffset>
                </wp:positionH>
                <wp:positionV relativeFrom="paragraph">
                  <wp:posOffset>6350</wp:posOffset>
                </wp:positionV>
                <wp:extent cx="107315" cy="107315"/>
                <wp:effectExtent l="57150" t="19050" r="45085" b="102235"/>
                <wp:wrapNone/>
                <wp:docPr id="436" name="Oval 4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956A49" id="Oval 436" o:spid="_x0000_s1026" style="position:absolute;margin-left:406.95pt;margin-top:.5pt;width:8.45pt;height:8.45pt;z-index:2512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962F2A">
        <w:rPr>
          <w:b/>
          <w:bCs/>
          <w:color w:val="548DD4" w:themeColor="text2" w:themeTint="99"/>
          <w:sz w:val="20"/>
          <w:szCs w:val="20"/>
        </w:rPr>
        <w:t>UN Protocol</w:t>
      </w:r>
    </w:p>
    <w:p w:rsidR="000F4C7B" w:rsidRPr="00962F2A" w:rsidRDefault="000F4C7B" w:rsidP="000F4C7B">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209728" behindDoc="0" locked="0" layoutInCell="1" allowOverlap="1" wp14:anchorId="6A124FE2" wp14:editId="5B8F87A3">
                <wp:simplePos x="0" y="0"/>
                <wp:positionH relativeFrom="column">
                  <wp:posOffset>4693412</wp:posOffset>
                </wp:positionH>
                <wp:positionV relativeFrom="paragraph">
                  <wp:posOffset>-1905</wp:posOffset>
                </wp:positionV>
                <wp:extent cx="107315" cy="107315"/>
                <wp:effectExtent l="57150" t="19050" r="45085" b="102235"/>
                <wp:wrapNone/>
                <wp:docPr id="437" name="Oval 4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1054D1" id="Oval 437" o:spid="_x0000_s1026" style="position:absolute;margin-left:369.55pt;margin-top:-.15pt;width:8.45pt;height:8.45pt;z-index:25129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" filled="f" strokecolor="#0070c0">
                <v:shadow on="t" color="black" opacity="22937f" origin=",.5" offset="0,.63889mm"/>
                <v:path arrowok="t"/>
                <o:lock v:ext="edit" aspectratio="t"/>
              </v:oval>
            </w:pict>
          </mc:Fallback>
        </mc:AlternateContent>
      </w:r>
      <w:r w:rsidRPr="00962F2A">
        <w:rPr>
          <w:b/>
          <w:bCs/>
          <w:color w:val="548DD4" w:themeColor="text2" w:themeTint="99"/>
          <w:sz w:val="20"/>
          <w:szCs w:val="20"/>
        </w:rPr>
        <w:t>Institutional Support</w:t>
      </w:r>
    </w:p>
    <w:p w:rsidR="000F4C7B" w:rsidRPr="00E66968" w:rsidRDefault="000F4C7B" w:rsidP="000F4C7B">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214848" behindDoc="0" locked="0" layoutInCell="1" allowOverlap="1" wp14:anchorId="2C535FB1" wp14:editId="158ADD39">
                <wp:simplePos x="0" y="0"/>
                <wp:positionH relativeFrom="column">
                  <wp:posOffset>4645660</wp:posOffset>
                </wp:positionH>
                <wp:positionV relativeFrom="paragraph">
                  <wp:posOffset>17145</wp:posOffset>
                </wp:positionV>
                <wp:extent cx="107315" cy="107315"/>
                <wp:effectExtent l="57150" t="19050" r="45085" b="102235"/>
                <wp:wrapNone/>
                <wp:docPr id="438" name="Oval 4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3CBD07" id="Oval 438" o:spid="_x0000_s1026" style="position:absolute;margin-left:365.8pt;margin-top:1.35pt;width:8.45pt;height:8.45pt;z-index:2512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" filled="f" strokecolor="#0070c0">
                <v:shadow on="t" color="black" opacity="22937f" origin=",.5" offset="0,.63889mm"/>
                <v:path arrowok="t"/>
                <o:lock v:ext="edit" aspectratio="t"/>
              </v:oval>
            </w:pict>
          </mc:Fallback>
        </mc:AlternateContent>
      </w:r>
      <w:r w:rsidRPr="00E66968">
        <w:rPr>
          <w:b/>
          <w:bCs/>
          <w:color w:val="548DD4" w:themeColor="text2" w:themeTint="99"/>
          <w:sz w:val="20"/>
          <w:szCs w:val="20"/>
        </w:rPr>
        <w:t>Reporting Mechanism</w:t>
      </w:r>
    </w:p>
    <w:p w:rsidR="000F4C7B" w:rsidRDefault="000F4C7B" w:rsidP="000F4C7B">
      <w:pPr>
        <w:framePr w:hSpace="45" w:wrap="around" w:vAnchor="text" w:hAnchor="page" w:x="1456" w:y="90"/>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0F4C7B" w:rsidRDefault="000F4C7B" w:rsidP="000F4C7B">
      <w:pPr>
        <w:framePr w:hSpace="45" w:wrap="around" w:vAnchor="text" w:hAnchor="page" w:x="1456" w:y="90"/>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5 581 000</w:t>
      </w:r>
    </w:p>
    <w:p w:rsidR="000F4C7B" w:rsidRDefault="000F4C7B" w:rsidP="000F4C7B">
      <w:pPr>
        <w:framePr w:hSpace="45" w:wrap="around" w:vAnchor="text" w:hAnchor="page" w:x="1456" w:y="90"/>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471"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0F4C7B" w:rsidRDefault="000F4C7B" w:rsidP="000F4C7B">
      <w:pPr>
        <w:framePr w:hSpace="45" w:wrap="around" w:vAnchor="text" w:hAnchor="page" w:x="1456" w:y="90"/>
        <w:spacing w:before="100" w:beforeAutospacing="1" w:after="100" w:afterAutospacing="1"/>
        <w:rPr>
          <w:rFonts w:eastAsia="Times New Roman" w:cstheme="minorHAnsi"/>
        </w:rPr>
      </w:pPr>
      <w:r>
        <w:rPr>
          <w:rFonts w:eastAsia="Times New Roman" w:cstheme="minorHAnsi"/>
          <w:b/>
          <w:bCs/>
        </w:rPr>
        <w:t>Internet users</w:t>
      </w:r>
      <w:r>
        <w:rPr>
          <w:rFonts w:eastAsia="Times New Roman" w:cstheme="minorHAnsi"/>
        </w:rPr>
        <w:t xml:space="preserve">, percentage of population: 6.20% </w:t>
      </w:r>
    </w:p>
    <w:p w:rsidR="000F4C7B" w:rsidRDefault="000F4C7B" w:rsidP="000F4C7B">
      <w:pPr>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472"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0F4C7B" w:rsidRDefault="000F4C7B" w:rsidP="000F4C7B">
      <w:pPr>
        <w:rPr>
          <w:rFonts w:eastAsia="Times New Roman" w:cstheme="minorHAnsi"/>
        </w:rPr>
      </w:pPr>
    </w:p>
    <w:p w:rsidR="000F4C7B" w:rsidRPr="00703BFD" w:rsidRDefault="000F4C7B" w:rsidP="000F4C7B">
      <w:pPr>
        <w:rPr>
          <w:rFonts w:eastAsia="Times New Roman" w:cstheme="minorHAnsi"/>
          <w:b/>
          <w:bCs/>
          <w:color w:val="4F81BD" w:themeColor="accent1"/>
        </w:rPr>
      </w:pPr>
      <w:r>
        <w:rPr>
          <w:rFonts w:eastAsia="Times New Roman" w:cstheme="minorHAnsi"/>
          <w:b/>
          <w:bCs/>
          <w:color w:val="4F81BD" w:themeColor="accent1"/>
        </w:rPr>
        <w:t>UN CONVENTION</w:t>
      </w:r>
    </w:p>
    <w:p w:rsidR="000F4C7B" w:rsidRDefault="000F4C7B" w:rsidP="000F4C7B">
      <w:pPr>
        <w:pStyle w:val="ListParagraph"/>
        <w:rPr>
          <w:rFonts w:cstheme="minorHAnsi"/>
        </w:rPr>
      </w:pPr>
    </w:p>
    <w:p w:rsidR="000F4C7B" w:rsidRDefault="000F4C7B" w:rsidP="000F4C7B">
      <w:pPr>
        <w:pStyle w:val="ListParagraph"/>
        <w:numPr>
          <w:ilvl w:val="0"/>
          <w:numId w:val="33"/>
        </w:numPr>
        <w:rPr>
          <w:rFonts w:cstheme="minorHAnsi"/>
        </w:rPr>
      </w:pPr>
      <w:r w:rsidRPr="00A77F6C">
        <w:rPr>
          <w:rFonts w:cstheme="minorHAnsi"/>
        </w:rPr>
        <w:t xml:space="preserve">Signed and ratified, with no declarations or reservations to articles 16, 17(e) and 34(c), the </w:t>
      </w:r>
      <w:hyperlink r:id="rId473" w:history="1">
        <w:r w:rsidRPr="00A77F6C">
          <w:rPr>
            <w:rStyle w:val="Hyperlink"/>
            <w:rFonts w:cstheme="minorHAnsi"/>
          </w:rPr>
          <w:t>Convention on the Rights of Child</w:t>
        </w:r>
      </w:hyperlink>
      <w:r w:rsidRPr="00A77F6C">
        <w:rPr>
          <w:rFonts w:cstheme="minorHAnsi"/>
        </w:rPr>
        <w:t>.</w:t>
      </w:r>
    </w:p>
    <w:p w:rsidR="000F4C7B" w:rsidRDefault="000F4C7B" w:rsidP="000F4C7B">
      <w:pPr>
        <w:rPr>
          <w:rFonts w:cstheme="minorHAnsi"/>
        </w:rPr>
      </w:pPr>
    </w:p>
    <w:p w:rsidR="000F4C7B" w:rsidRPr="000461C4" w:rsidRDefault="000F4C7B" w:rsidP="000F4C7B">
      <w:pPr>
        <w:rPr>
          <w:rFonts w:cstheme="minorHAnsi"/>
          <w:b/>
          <w:bCs/>
          <w:color w:val="4F81BD" w:themeColor="accent1"/>
        </w:rPr>
      </w:pPr>
      <w:r w:rsidRPr="000461C4">
        <w:rPr>
          <w:rFonts w:cstheme="minorHAnsi"/>
          <w:b/>
          <w:bCs/>
          <w:color w:val="4F81BD" w:themeColor="accent1"/>
        </w:rPr>
        <w:t>UN PROTOCOL</w:t>
      </w:r>
    </w:p>
    <w:p w:rsidR="000F4C7B" w:rsidRPr="00665E7D" w:rsidRDefault="000F4C7B" w:rsidP="000F4C7B">
      <w:pPr>
        <w:pStyle w:val="ListParagraph"/>
        <w:numPr>
          <w:ilvl w:val="0"/>
          <w:numId w:val="33"/>
        </w:numPr>
        <w:rPr>
          <w:rFonts w:cstheme="minorHAnsi"/>
        </w:rPr>
      </w:pPr>
      <w:r>
        <w:rPr>
          <w:rFonts w:cstheme="minorHAnsi"/>
        </w:rPr>
        <w:t>Acceded to</w:t>
      </w:r>
      <w:r w:rsidRPr="00A77F6C">
        <w:rPr>
          <w:rFonts w:cstheme="minorHAnsi"/>
        </w:rPr>
        <w:t xml:space="preserve"> the </w:t>
      </w:r>
      <w:hyperlink r:id="rId474" w:history="1">
        <w:r>
          <w:rPr>
            <w:rStyle w:val="Hyperlink"/>
            <w:rFonts w:cstheme="minorHAnsi"/>
          </w:rPr>
          <w:t>Optional Protocol t</w:t>
        </w:r>
        <w:r w:rsidRPr="00A77F6C">
          <w:rPr>
            <w:rStyle w:val="Hyperlink"/>
            <w:rFonts w:cstheme="minorHAnsi"/>
          </w:rPr>
          <w:t>o The Convention on the Rights of the Child on the Sale of Children, Child Prostitution</w:t>
        </w:r>
        <w:r>
          <w:rPr>
            <w:rStyle w:val="Hyperlink"/>
            <w:rFonts w:cstheme="minorHAnsi"/>
          </w:rPr>
          <w:t xml:space="preserve"> </w:t>
        </w:r>
        <w:r w:rsidRPr="00A77F6C">
          <w:rPr>
            <w:rStyle w:val="Hyperlink"/>
            <w:rFonts w:cstheme="minorHAnsi"/>
          </w:rPr>
          <w:t>and Child Pornography</w:t>
        </w:r>
      </w:hyperlink>
      <w:r w:rsidRPr="003B67E6">
        <w:rPr>
          <w:rFonts w:cstheme="minorHAnsi"/>
        </w:rPr>
        <w:t xml:space="preserve"> </w:t>
      </w:r>
      <w:r w:rsidRPr="00A77F6C">
        <w:rPr>
          <w:rFonts w:cstheme="minorHAnsi"/>
        </w:rPr>
        <w:t>with no declarations or reservations to articles 2 and 3.</w:t>
      </w:r>
    </w:p>
    <w:p w:rsidR="000F4C7B" w:rsidRPr="008D6543" w:rsidRDefault="000F4C7B" w:rsidP="000F4C7B">
      <w:pPr>
        <w:rPr>
          <w:rFonts w:eastAsia="Times New Roman" w:cstheme="minorHAnsi"/>
        </w:rPr>
      </w:pPr>
    </w:p>
    <w:p w:rsidR="000F4C7B" w:rsidRPr="00A77F6C" w:rsidRDefault="000F4C7B" w:rsidP="000F4C7B">
      <w:pPr>
        <w:ind w:firstLine="720"/>
        <w:rPr>
          <w:rFonts w:cstheme="minorHAnsi"/>
          <w:b/>
          <w:bCs/>
          <w:color w:val="4F81BD" w:themeColor="accent1"/>
        </w:rPr>
      </w:pPr>
    </w:p>
    <w:p w:rsidR="000F4C7B" w:rsidRDefault="000F4C7B" w:rsidP="00031B85">
      <w:pPr>
        <w:rPr>
          <w:rFonts w:cstheme="minorHAnsi"/>
        </w:rPr>
        <w:sectPr w:rsidR="000F4C7B">
          <w:pgSz w:w="12240" w:h="15840"/>
          <w:pgMar w:top="1440" w:right="1440" w:bottom="1440" w:left="1440" w:header="708" w:footer="708" w:gutter="0"/>
          <w:cols w:space="708"/>
          <w:docGrid w:linePitch="360"/>
        </w:sectPr>
      </w:pPr>
    </w:p>
    <w:p w:rsidR="000F4C7B" w:rsidRDefault="000F4C7B" w:rsidP="000F4C7B">
      <w:pPr>
        <w:jc w:val="center"/>
        <w:rPr>
          <w:b/>
          <w:bCs/>
          <w:color w:val="4F81BD" w:themeColor="accent1"/>
          <w:sz w:val="48"/>
          <w:szCs w:val="48"/>
        </w:rPr>
      </w:pPr>
      <w:r>
        <w:rPr>
          <w:b/>
          <w:bCs/>
          <w:noProof/>
          <w:color w:val="548DD4" w:themeColor="text2" w:themeTint="99"/>
          <w:sz w:val="20"/>
          <w:szCs w:val="20"/>
          <w:lang w:eastAsia="en-US"/>
        </w:rPr>
        <w:lastRenderedPageBreak/>
        <w:drawing>
          <wp:anchor distT="0" distB="0" distL="114300" distR="114300" simplePos="0" relativeHeight="251215872" behindDoc="0" locked="0" layoutInCell="1" allowOverlap="1" wp14:anchorId="0B5597F8" wp14:editId="6DB3CAC6">
            <wp:simplePos x="0" y="0"/>
            <wp:positionH relativeFrom="column">
              <wp:posOffset>617220</wp:posOffset>
            </wp:positionH>
            <wp:positionV relativeFrom="paragraph">
              <wp:posOffset>419735</wp:posOffset>
            </wp:positionV>
            <wp:extent cx="304800" cy="311150"/>
            <wp:effectExtent l="0" t="0" r="0" b="0"/>
            <wp:wrapNone/>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11150"/>
                    </a:xfrm>
                    <a:prstGeom prst="rect">
                      <a:avLst/>
                    </a:prstGeom>
                    <a:noFill/>
                  </pic:spPr>
                </pic:pic>
              </a:graphicData>
            </a:graphic>
            <wp14:sizeRelH relativeFrom="page">
              <wp14:pctWidth>0</wp14:pctWidth>
            </wp14:sizeRelH>
            <wp14:sizeRelV relativeFrom="page">
              <wp14:pctHeight>0</wp14:pctHeight>
            </wp14:sizeRelV>
          </wp:anchor>
        </w:drawing>
      </w:r>
      <w:r>
        <w:rPr>
          <w:b/>
          <w:bCs/>
          <w:noProof/>
          <w:color w:val="4F81BD" w:themeColor="accent1"/>
          <w:sz w:val="48"/>
          <w:szCs w:val="48"/>
          <w:lang w:eastAsia="en-US"/>
        </w:rPr>
        <w:drawing>
          <wp:anchor distT="0" distB="0" distL="114300" distR="114300" simplePos="0" relativeHeight="251216896" behindDoc="1" locked="0" layoutInCell="1" allowOverlap="1" wp14:anchorId="25770B49" wp14:editId="62F8C503">
            <wp:simplePos x="0" y="0"/>
            <wp:positionH relativeFrom="column">
              <wp:posOffset>24714</wp:posOffset>
            </wp:positionH>
            <wp:positionV relativeFrom="paragraph">
              <wp:posOffset>115330</wp:posOffset>
            </wp:positionV>
            <wp:extent cx="1104900" cy="1190625"/>
            <wp:effectExtent l="0" t="0" r="0" b="9525"/>
            <wp:wrapNone/>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0490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72700F62">
          <v:shape id="_x0000_s1085" type="#_x0000_t75" style="position:absolute;left:0;text-align:left;margin-left:398.1pt;margin-top:5.85pt;width:69.6pt;height:62.9pt;z-index:252401664;mso-position-horizontal-relative:text;mso-position-vertical-relative:text">
            <v:imagedata r:id="rId17" o:title=""/>
          </v:shape>
          <o:OLEObject Type="Embed" ProgID="PBrush" ShapeID="_x0000_s1085" DrawAspect="Content" ObjectID="_1454308458" r:id="rId475"/>
        </w:object>
      </w:r>
      <w:r>
        <w:rPr>
          <w:b/>
          <w:bCs/>
          <w:color w:val="4F81BD" w:themeColor="accent1"/>
          <w:sz w:val="48"/>
          <w:szCs w:val="48"/>
        </w:rPr>
        <w:t>CHILD ONLINE PROTECTION</w:t>
      </w:r>
    </w:p>
    <w:p w:rsidR="000F4C7B" w:rsidRDefault="000F4C7B" w:rsidP="009B272D">
      <w:pPr>
        <w:pStyle w:val="Heading1"/>
        <w:jc w:val="center"/>
      </w:pPr>
      <w:bookmarkStart w:id="60" w:name="_Toc239964591"/>
      <w:r>
        <w:t>ESTONIA</w:t>
      </w:r>
      <w:bookmarkEnd w:id="60"/>
    </w:p>
    <w:p w:rsidR="000F4C7B" w:rsidRDefault="000F4C7B" w:rsidP="000F4C7B">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219968" behindDoc="0" locked="0" layoutInCell="1" allowOverlap="1" wp14:anchorId="7CAAE797" wp14:editId="43839473">
                <wp:simplePos x="0" y="0"/>
                <wp:positionH relativeFrom="column">
                  <wp:posOffset>4771870</wp:posOffset>
                </wp:positionH>
                <wp:positionV relativeFrom="paragraph">
                  <wp:posOffset>-7534</wp:posOffset>
                </wp:positionV>
                <wp:extent cx="107315" cy="107315"/>
                <wp:effectExtent l="57150" t="19050" r="45085" b="102235"/>
                <wp:wrapNone/>
                <wp:docPr id="441" name="Oval 4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DAA6B4" id="Oval 441" o:spid="_x0000_s1026" style="position:absolute;margin-left:375.75pt;margin-top:-.6pt;width:8.45pt;height:8.45pt;z-index:25130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0F4C7B" w:rsidRDefault="000F4C7B" w:rsidP="000F4C7B">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220992" behindDoc="0" locked="0" layoutInCell="1" allowOverlap="1" wp14:anchorId="29E2DEB7" wp14:editId="7F86CB46">
                <wp:simplePos x="0" y="0"/>
                <wp:positionH relativeFrom="column">
                  <wp:posOffset>4398010</wp:posOffset>
                </wp:positionH>
                <wp:positionV relativeFrom="paragraph">
                  <wp:posOffset>-6247</wp:posOffset>
                </wp:positionV>
                <wp:extent cx="107315" cy="107315"/>
                <wp:effectExtent l="57150" t="19050" r="45085" b="102235"/>
                <wp:wrapNone/>
                <wp:docPr id="442" name="Oval 4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B233F6" id="Oval 442" o:spid="_x0000_s1026" style="position:absolute;margin-left:346.3pt;margin-top:-.5pt;width:8.45pt;height:8.45pt;z-index:25130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0F4C7B" w:rsidRPr="00220E61" w:rsidRDefault="000F4C7B" w:rsidP="000F4C7B">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222016" behindDoc="0" locked="0" layoutInCell="1" allowOverlap="1" wp14:anchorId="7131307E" wp14:editId="071E398E">
                <wp:simplePos x="0" y="0"/>
                <wp:positionH relativeFrom="column">
                  <wp:posOffset>4998085</wp:posOffset>
                </wp:positionH>
                <wp:positionV relativeFrom="paragraph">
                  <wp:posOffset>6985</wp:posOffset>
                </wp:positionV>
                <wp:extent cx="107315" cy="107315"/>
                <wp:effectExtent l="57150" t="19050" r="45085" b="102235"/>
                <wp:wrapNone/>
                <wp:docPr id="443" name="Oval 4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A45AF5" id="Oval 443" o:spid="_x0000_s1026" style="position:absolute;margin-left:393.55pt;margin-top:.55pt;width:8.45pt;height:8.45pt;z-index:2513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vfhlwIAALsFAAAOAAAAZHJzL2Uyb0RvYy54bWysVE1vGyEQvVfqf0Dcm107TtO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" fillcolor="#4f81bd [3204]" strokecolor="#0070c0">
                <v:shadow on="t" color="black" opacity="22937f" origin=",.5" offset="0,.63889mm"/>
                <v:path arrowok="t"/>
                <o:lock v:ext="edit" aspectratio="t"/>
              </v:oval>
            </w:pict>
          </mc:Fallback>
        </mc:AlternateContent>
      </w:r>
      <w:r w:rsidRPr="00220E61">
        <w:rPr>
          <w:b/>
          <w:bCs/>
          <w:color w:val="548DD4" w:themeColor="text2" w:themeTint="99"/>
          <w:sz w:val="20"/>
          <w:szCs w:val="20"/>
        </w:rPr>
        <w:t>UN Convention</w:t>
      </w:r>
    </w:p>
    <w:p w:rsidR="000F4C7B" w:rsidRPr="00220E61" w:rsidRDefault="000F4C7B" w:rsidP="000F4C7B">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223040" behindDoc="0" locked="0" layoutInCell="1" allowOverlap="1" wp14:anchorId="2D929FBB" wp14:editId="6D0683AD">
                <wp:simplePos x="0" y="0"/>
                <wp:positionH relativeFrom="column">
                  <wp:posOffset>5168780</wp:posOffset>
                </wp:positionH>
                <wp:positionV relativeFrom="paragraph">
                  <wp:posOffset>6350</wp:posOffset>
                </wp:positionV>
                <wp:extent cx="107315" cy="107315"/>
                <wp:effectExtent l="57150" t="19050" r="45085" b="102235"/>
                <wp:wrapNone/>
                <wp:docPr id="444" name="Oval 4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FF68EF" id="Oval 444" o:spid="_x0000_s1026" style="position:absolute;margin-left:407pt;margin-top:.5pt;width:8.45pt;height:8.45pt;z-index:2513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pHJlgIAALsFAAAOAAAAZHJzL2Uyb0RvYy54bWysVE1vGyEQvVfqf0Dcm107TtO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" fillcolor="#4f81bd [3204]" strokecolor="#0070c0">
                <v:shadow on="t" color="black" opacity="22937f" origin=",.5" offset="0,.63889mm"/>
                <v:path arrowok="t"/>
                <o:lock v:ext="edit" aspectratio="t"/>
              </v:oval>
            </w:pict>
          </mc:Fallback>
        </mc:AlternateContent>
      </w:r>
      <w:r w:rsidRPr="00220E61">
        <w:rPr>
          <w:b/>
          <w:bCs/>
          <w:color w:val="548DD4" w:themeColor="text2" w:themeTint="99"/>
          <w:sz w:val="20"/>
          <w:szCs w:val="20"/>
        </w:rPr>
        <w:t>UN Protocol</w:t>
      </w:r>
    </w:p>
    <w:p w:rsidR="000F4C7B" w:rsidRPr="00220E61" w:rsidRDefault="000F4C7B" w:rsidP="000F4C7B">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217920" behindDoc="0" locked="0" layoutInCell="1" allowOverlap="1" wp14:anchorId="2DF66D46" wp14:editId="61CADFC8">
                <wp:simplePos x="0" y="0"/>
                <wp:positionH relativeFrom="column">
                  <wp:posOffset>4662033</wp:posOffset>
                </wp:positionH>
                <wp:positionV relativeFrom="paragraph">
                  <wp:posOffset>300355</wp:posOffset>
                </wp:positionV>
                <wp:extent cx="107315" cy="107315"/>
                <wp:effectExtent l="57150" t="19050" r="45085" b="102235"/>
                <wp:wrapNone/>
                <wp:docPr id="445" name="Oval 4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519A8C" id="Oval 445" o:spid="_x0000_s1026" style="position:absolute;margin-left:367.1pt;margin-top:23.65pt;width:8.45pt;height:8.45pt;z-index:2512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" fillcolor="#4f81bd [3204]"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1218944" behindDoc="0" locked="0" layoutInCell="1" allowOverlap="1" wp14:anchorId="3EF7F531" wp14:editId="4986241A">
                <wp:simplePos x="0" y="0"/>
                <wp:positionH relativeFrom="column">
                  <wp:posOffset>4693412</wp:posOffset>
                </wp:positionH>
                <wp:positionV relativeFrom="paragraph">
                  <wp:posOffset>-1905</wp:posOffset>
                </wp:positionV>
                <wp:extent cx="107315" cy="107315"/>
                <wp:effectExtent l="57150" t="19050" r="45085" b="102235"/>
                <wp:wrapNone/>
                <wp:docPr id="446" name="Oval 4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8431A2" id="Oval 446" o:spid="_x0000_s1026" style="position:absolute;margin-left:369.55pt;margin-top:-.15pt;width:8.45pt;height:8.45pt;z-index:25130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" filled="f" strokecolor="#0070c0">
                <v:shadow on="t" color="black" opacity="22937f" origin=",.5" offset="0,.63889mm"/>
                <v:path arrowok="t"/>
                <o:lock v:ext="edit" aspectratio="t"/>
              </v:oval>
            </w:pict>
          </mc:Fallback>
        </mc:AlternateContent>
      </w:r>
      <w:r w:rsidRPr="00220E61">
        <w:rPr>
          <w:b/>
          <w:bCs/>
          <w:color w:val="548DD4" w:themeColor="text2" w:themeTint="99"/>
          <w:sz w:val="20"/>
          <w:szCs w:val="20"/>
        </w:rPr>
        <w:t>Institutional Support</w:t>
      </w:r>
    </w:p>
    <w:p w:rsidR="000F4C7B" w:rsidRPr="003C2FBE" w:rsidRDefault="000F4C7B" w:rsidP="000F4C7B">
      <w:pPr>
        <w:jc w:val="right"/>
        <w:rPr>
          <w:b/>
          <w:bCs/>
          <w:color w:val="548DD4" w:themeColor="text2" w:themeTint="99"/>
          <w:sz w:val="20"/>
          <w:szCs w:val="20"/>
        </w:rPr>
      </w:pPr>
      <w:r w:rsidRPr="003C2FBE">
        <w:rPr>
          <w:b/>
          <w:bCs/>
          <w:color w:val="548DD4" w:themeColor="text2" w:themeTint="99"/>
          <w:sz w:val="20"/>
          <w:szCs w:val="20"/>
        </w:rPr>
        <w:t>Reporting Mechanism</w:t>
      </w:r>
    </w:p>
    <w:p w:rsidR="000F4C7B" w:rsidRDefault="000F4C7B" w:rsidP="000F4C7B">
      <w:pPr>
        <w:framePr w:h="2881" w:hRule="exact" w:hSpace="45" w:wrap="around" w:vAnchor="text" w:hAnchor="page" w:x="1411" w:y="43"/>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0F4C7B" w:rsidRDefault="000F4C7B" w:rsidP="000F4C7B">
      <w:pPr>
        <w:framePr w:h="2881" w:hRule="exact" w:hSpace="45" w:wrap="around" w:vAnchor="text" w:hAnchor="page" w:x="1411" w:y="43"/>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1 340 000</w:t>
      </w:r>
    </w:p>
    <w:p w:rsidR="000F4C7B" w:rsidRDefault="000F4C7B" w:rsidP="000F4C7B">
      <w:pPr>
        <w:framePr w:h="2881" w:hRule="exact" w:hSpace="45" w:wrap="around" w:vAnchor="text" w:hAnchor="page" w:x="1411" w:y="43"/>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476"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0F4C7B" w:rsidRDefault="000F4C7B" w:rsidP="000F4C7B">
      <w:pPr>
        <w:framePr w:h="2881" w:hRule="exact" w:hSpace="45" w:wrap="around" w:vAnchor="text" w:hAnchor="page" w:x="1411" w:y="43"/>
        <w:rPr>
          <w:rFonts w:eastAsia="Times New Roman" w:cstheme="minorHAnsi"/>
        </w:rPr>
      </w:pPr>
      <w:r>
        <w:rPr>
          <w:rFonts w:eastAsia="Times New Roman" w:cstheme="minorHAnsi"/>
          <w:b/>
          <w:bCs/>
        </w:rPr>
        <w:t>Internet users</w:t>
      </w:r>
      <w:r>
        <w:rPr>
          <w:rFonts w:eastAsia="Times New Roman" w:cstheme="minorHAnsi"/>
        </w:rPr>
        <w:t>, percentage of population: 76.50%</w:t>
      </w:r>
    </w:p>
    <w:p w:rsidR="000F4C7B" w:rsidRDefault="000F4C7B" w:rsidP="000F4C7B">
      <w:pPr>
        <w:framePr w:h="2881" w:hRule="exact" w:hSpace="45" w:wrap="around" w:vAnchor="text" w:hAnchor="page" w:x="1411" w:y="43"/>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477"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0F4C7B" w:rsidRDefault="000F4C7B" w:rsidP="000F4C7B">
      <w:pPr>
        <w:framePr w:h="2881" w:hRule="exact" w:hSpace="45" w:wrap="around" w:vAnchor="text" w:hAnchor="page" w:x="1411" w:y="43"/>
        <w:spacing w:before="100" w:beforeAutospacing="1" w:after="100" w:afterAutospacing="1"/>
        <w:rPr>
          <w:rFonts w:eastAsia="Times New Roman" w:cstheme="minorHAnsi"/>
        </w:rPr>
      </w:pPr>
    </w:p>
    <w:p w:rsidR="000F4C7B" w:rsidRDefault="000F4C7B" w:rsidP="000F4C7B">
      <w:pPr>
        <w:ind w:firstLine="720"/>
        <w:rPr>
          <w:rFonts w:cstheme="minorHAnsi"/>
        </w:rPr>
      </w:pPr>
      <w:r w:rsidRPr="00BB025E">
        <w:rPr>
          <w:rFonts w:cstheme="minorHAnsi"/>
          <w:b/>
          <w:bCs/>
        </w:rPr>
        <w:t>Internet users</w:t>
      </w:r>
      <w:r>
        <w:rPr>
          <w:rFonts w:cstheme="minorHAnsi"/>
          <w:b/>
          <w:bCs/>
        </w:rPr>
        <w:t xml:space="preserve"> age 15-24</w:t>
      </w:r>
      <w:r>
        <w:rPr>
          <w:rFonts w:cstheme="minorHAnsi"/>
        </w:rPr>
        <w:t>: 174 108</w:t>
      </w:r>
    </w:p>
    <w:p w:rsidR="000F4C7B" w:rsidRDefault="000F4C7B" w:rsidP="000F4C7B">
      <w:pPr>
        <w:rPr>
          <w:rFonts w:cstheme="minorHAnsi"/>
        </w:rPr>
      </w:pPr>
      <w:r>
        <w:rPr>
          <w:rFonts w:cstheme="minorHAnsi"/>
        </w:rPr>
        <w:tab/>
      </w:r>
      <w:r>
        <w:rPr>
          <w:rFonts w:cstheme="minorHAnsi"/>
          <w:b/>
          <w:bCs/>
        </w:rPr>
        <w:t>Internet user age 25-74</w:t>
      </w:r>
      <w:r>
        <w:rPr>
          <w:rFonts w:cstheme="minorHAnsi"/>
        </w:rPr>
        <w:t>: 594 849</w:t>
      </w:r>
    </w:p>
    <w:p w:rsidR="000F4C7B" w:rsidRPr="00272AA6" w:rsidRDefault="000F4C7B" w:rsidP="000F4C7B">
      <w:pPr>
        <w:rPr>
          <w:rFonts w:cstheme="minorHAnsi"/>
          <w:sz w:val="16"/>
          <w:szCs w:val="16"/>
        </w:rPr>
      </w:pPr>
      <w:r w:rsidRPr="00BB025E">
        <w:rPr>
          <w:rFonts w:cstheme="minorHAnsi"/>
          <w:sz w:val="18"/>
          <w:szCs w:val="18"/>
        </w:rPr>
        <w:tab/>
      </w:r>
      <w:r w:rsidRPr="00272AA6">
        <w:rPr>
          <w:rFonts w:cstheme="minorHAnsi"/>
          <w:sz w:val="16"/>
          <w:szCs w:val="16"/>
        </w:rPr>
        <w:t>(Composition by age available for the country answered ITU survey; data source: internal ITU statistics</w:t>
      </w:r>
      <w:r>
        <w:rPr>
          <w:rFonts w:cstheme="minorHAnsi"/>
          <w:sz w:val="16"/>
          <w:szCs w:val="16"/>
        </w:rPr>
        <w:t>, December 2010</w:t>
      </w:r>
      <w:r w:rsidRPr="00272AA6">
        <w:rPr>
          <w:rFonts w:cstheme="minorHAnsi"/>
          <w:sz w:val="16"/>
          <w:szCs w:val="16"/>
        </w:rPr>
        <w:t>)</w:t>
      </w:r>
    </w:p>
    <w:p w:rsidR="000F4C7B" w:rsidRDefault="000F4C7B" w:rsidP="000F4C7B">
      <w:pPr>
        <w:rPr>
          <w:b/>
          <w:bCs/>
          <w:color w:val="4F81BD" w:themeColor="accent1"/>
        </w:rPr>
      </w:pPr>
    </w:p>
    <w:p w:rsidR="000F4C7B" w:rsidRPr="00127FE6" w:rsidRDefault="000F4C7B" w:rsidP="000F4C7B">
      <w:pPr>
        <w:rPr>
          <w:b/>
          <w:bCs/>
          <w:color w:val="548DD4" w:themeColor="text2" w:themeTint="99"/>
          <w:sz w:val="20"/>
          <w:szCs w:val="20"/>
        </w:rPr>
      </w:pPr>
      <w:r>
        <w:rPr>
          <w:rFonts w:cstheme="minorHAnsi"/>
          <w:b/>
          <w:bCs/>
          <w:color w:val="4F81BD" w:themeColor="accent1"/>
        </w:rPr>
        <w:t>NATIONAL LEGISLATION</w:t>
      </w:r>
    </w:p>
    <w:p w:rsidR="000F4C7B" w:rsidRDefault="004A6348" w:rsidP="000F4C7B">
      <w:pPr>
        <w:pStyle w:val="ListParagraph"/>
        <w:numPr>
          <w:ilvl w:val="0"/>
          <w:numId w:val="1"/>
        </w:numPr>
      </w:pPr>
      <w:hyperlink r:id="rId478" w:history="1">
        <w:r w:rsidR="000F4C7B" w:rsidRPr="009A7635">
          <w:rPr>
            <w:rStyle w:val="Hyperlink"/>
            <w:rFonts w:ascii="Arial" w:hAnsi="Arial" w:cs="Arial"/>
          </w:rPr>
          <w:t>§</w:t>
        </w:r>
        <w:r w:rsidR="000F4C7B" w:rsidRPr="009A7635">
          <w:rPr>
            <w:rStyle w:val="Hyperlink"/>
          </w:rPr>
          <w:t xml:space="preserve">178, </w:t>
        </w:r>
        <w:r w:rsidR="000F4C7B" w:rsidRPr="009A7635">
          <w:rPr>
            <w:rStyle w:val="Hyperlink"/>
            <w:rFonts w:ascii="Arial" w:hAnsi="Arial" w:cs="Arial"/>
          </w:rPr>
          <w:t>§</w:t>
        </w:r>
        <w:r w:rsidR="000F4C7B" w:rsidRPr="009A7635">
          <w:rPr>
            <w:rStyle w:val="Hyperlink"/>
          </w:rPr>
          <w:t>178(1)</w:t>
        </w:r>
        <w:r w:rsidR="000F4C7B" w:rsidRPr="009A7635">
          <w:rPr>
            <w:rStyle w:val="Hyperlink"/>
            <w:color w:val="auto"/>
            <w:u w:val="none"/>
          </w:rPr>
          <w:t xml:space="preserve"> and </w:t>
        </w:r>
        <w:r w:rsidR="000F4C7B" w:rsidRPr="009A7635">
          <w:rPr>
            <w:rStyle w:val="Hyperlink"/>
            <w:rFonts w:ascii="Arial" w:hAnsi="Arial" w:cs="Arial"/>
          </w:rPr>
          <w:t>§</w:t>
        </w:r>
        <w:r w:rsidR="000F4C7B" w:rsidRPr="009A7635">
          <w:rPr>
            <w:rStyle w:val="Hyperlink"/>
          </w:rPr>
          <w:t>179</w:t>
        </w:r>
      </w:hyperlink>
      <w:r w:rsidR="000F4C7B">
        <w:t xml:space="preserve"> of the Criminal Code.</w:t>
      </w:r>
    </w:p>
    <w:p w:rsidR="000F4C7B" w:rsidRDefault="000F4C7B" w:rsidP="000F4C7B">
      <w:pPr>
        <w:pStyle w:val="ListParagraph"/>
        <w:rPr>
          <w:rFonts w:cstheme="minorHAnsi"/>
        </w:rPr>
      </w:pPr>
    </w:p>
    <w:p w:rsidR="000F4C7B" w:rsidRPr="00E16220" w:rsidRDefault="000F4C7B" w:rsidP="000F4C7B">
      <w:pPr>
        <w:rPr>
          <w:rFonts w:cstheme="minorHAnsi"/>
          <w:b/>
          <w:bCs/>
          <w:color w:val="4F81BD" w:themeColor="accent1"/>
        </w:rPr>
      </w:pPr>
      <w:r w:rsidRPr="00E16220">
        <w:rPr>
          <w:rFonts w:cstheme="minorHAnsi"/>
          <w:b/>
          <w:bCs/>
          <w:color w:val="4F81BD" w:themeColor="accent1"/>
        </w:rPr>
        <w:t>UN CONVENTION</w:t>
      </w:r>
    </w:p>
    <w:p w:rsidR="000F4C7B" w:rsidRDefault="000F4C7B" w:rsidP="000F4C7B">
      <w:pPr>
        <w:pStyle w:val="ListParagraph"/>
        <w:numPr>
          <w:ilvl w:val="0"/>
          <w:numId w:val="4"/>
        </w:numPr>
        <w:rPr>
          <w:rFonts w:cstheme="minorHAnsi"/>
        </w:rPr>
      </w:pPr>
      <w:r>
        <w:rPr>
          <w:rFonts w:cstheme="minorHAnsi"/>
        </w:rPr>
        <w:t>Acceded to</w:t>
      </w:r>
      <w:r w:rsidRPr="00A77F6C">
        <w:rPr>
          <w:rFonts w:cstheme="minorHAnsi"/>
        </w:rPr>
        <w:t xml:space="preserve"> the </w:t>
      </w:r>
      <w:hyperlink r:id="rId479" w:history="1">
        <w:r w:rsidRPr="00A77F6C">
          <w:rPr>
            <w:rStyle w:val="Hyperlink"/>
            <w:rFonts w:cstheme="minorHAnsi"/>
          </w:rPr>
          <w:t>Convention on the Rights of Child</w:t>
        </w:r>
      </w:hyperlink>
      <w:r w:rsidRPr="00A77F6C">
        <w:rPr>
          <w:rFonts w:cstheme="minorHAnsi"/>
        </w:rPr>
        <w:t>, with no declarations or reservations to articles 16, 17(e) and 34(c</w:t>
      </w:r>
      <w:r>
        <w:rPr>
          <w:rFonts w:cstheme="minorHAnsi"/>
        </w:rPr>
        <w:t>)</w:t>
      </w:r>
      <w:r w:rsidRPr="00A77F6C">
        <w:rPr>
          <w:rFonts w:cstheme="minorHAnsi"/>
        </w:rPr>
        <w:t>.</w:t>
      </w:r>
    </w:p>
    <w:p w:rsidR="000F4C7B" w:rsidRDefault="000F4C7B" w:rsidP="000F4C7B">
      <w:pPr>
        <w:pStyle w:val="ListParagraph"/>
        <w:rPr>
          <w:rFonts w:cstheme="minorHAnsi"/>
        </w:rPr>
      </w:pPr>
    </w:p>
    <w:p w:rsidR="000F4C7B" w:rsidRDefault="000F4C7B" w:rsidP="000F4C7B">
      <w:pPr>
        <w:pStyle w:val="ListParagraph"/>
        <w:rPr>
          <w:rFonts w:cstheme="minorHAnsi"/>
        </w:rPr>
      </w:pPr>
    </w:p>
    <w:p w:rsidR="000F4C7B" w:rsidRPr="00E16220" w:rsidRDefault="000F4C7B" w:rsidP="000F4C7B">
      <w:pPr>
        <w:rPr>
          <w:rFonts w:cstheme="minorHAnsi"/>
          <w:b/>
          <w:bCs/>
          <w:color w:val="4F81BD" w:themeColor="accent1"/>
        </w:rPr>
      </w:pPr>
      <w:r w:rsidRPr="00E16220">
        <w:rPr>
          <w:rFonts w:cstheme="minorHAnsi"/>
          <w:b/>
          <w:bCs/>
          <w:color w:val="4F81BD" w:themeColor="accent1"/>
        </w:rPr>
        <w:t>UN PROTOCOL</w:t>
      </w:r>
    </w:p>
    <w:p w:rsidR="000F4C7B" w:rsidRPr="00A41413" w:rsidRDefault="000F4C7B" w:rsidP="000F4C7B">
      <w:pPr>
        <w:pStyle w:val="ListParagraph"/>
        <w:numPr>
          <w:ilvl w:val="0"/>
          <w:numId w:val="1"/>
        </w:numPr>
        <w:rPr>
          <w:rFonts w:cstheme="minorHAnsi"/>
        </w:rPr>
      </w:pPr>
      <w:r w:rsidRPr="00A77F6C">
        <w:rPr>
          <w:rFonts w:cstheme="minorHAnsi"/>
        </w:rPr>
        <w:lastRenderedPageBreak/>
        <w:t xml:space="preserve">Signed and ratified, with no declarations or reservations to articles 2 and 3, the </w:t>
      </w:r>
      <w:hyperlink r:id="rId480" w:history="1">
        <w:r>
          <w:rPr>
            <w:rStyle w:val="Hyperlink"/>
            <w:rFonts w:cstheme="minorHAnsi"/>
          </w:rPr>
          <w:t>Optional Protocol 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sidRPr="00A77F6C">
        <w:rPr>
          <w:rFonts w:cstheme="minorHAnsi"/>
        </w:rPr>
        <w:t>.</w:t>
      </w:r>
    </w:p>
    <w:p w:rsidR="000F4C7B" w:rsidRDefault="000F4C7B" w:rsidP="000F4C7B"/>
    <w:p w:rsidR="000F4C7B" w:rsidRDefault="000F4C7B" w:rsidP="000F4C7B">
      <w:pPr>
        <w:rPr>
          <w:b/>
          <w:bCs/>
          <w:color w:val="4F81BD" w:themeColor="accent1"/>
        </w:rPr>
      </w:pPr>
      <w:r w:rsidRPr="004639F6">
        <w:rPr>
          <w:b/>
          <w:bCs/>
          <w:color w:val="4F81BD" w:themeColor="accent1"/>
        </w:rPr>
        <w:t>REPORTING MECHANISM</w:t>
      </w:r>
    </w:p>
    <w:p w:rsidR="000F4C7B" w:rsidRPr="006D12EE" w:rsidRDefault="000F4C7B" w:rsidP="000F4C7B">
      <w:pPr>
        <w:pStyle w:val="ListParagraph"/>
        <w:numPr>
          <w:ilvl w:val="0"/>
          <w:numId w:val="3"/>
        </w:numPr>
      </w:pPr>
      <w:r w:rsidRPr="006D12EE">
        <w:t>Illegal content can be reported by a form filled in the</w:t>
      </w:r>
      <w:hyperlink r:id="rId481" w:history="1">
        <w:r w:rsidRPr="006D12EE">
          <w:rPr>
            <w:rStyle w:val="Hyperlink"/>
          </w:rPr>
          <w:t xml:space="preserve"> website</w:t>
        </w:r>
      </w:hyperlink>
      <w:r w:rsidRPr="006D12EE">
        <w:t xml:space="preserve"> </w:t>
      </w:r>
      <w:hyperlink r:id="rId482" w:history="1">
        <w:r w:rsidRPr="006D12EE">
          <w:rPr>
            <w:rStyle w:val="Hyperlink"/>
          </w:rPr>
          <w:t>(*)</w:t>
        </w:r>
      </w:hyperlink>
      <w:r w:rsidRPr="006D12EE">
        <w:t xml:space="preserve"> of the Estonian Union for Child Welfare.</w:t>
      </w:r>
    </w:p>
    <w:p w:rsidR="000F4C7B" w:rsidRDefault="000F4C7B" w:rsidP="00031B85">
      <w:pPr>
        <w:rPr>
          <w:rFonts w:cstheme="minorHAnsi"/>
        </w:rPr>
        <w:sectPr w:rsidR="000F4C7B">
          <w:pgSz w:w="12240" w:h="15840"/>
          <w:pgMar w:top="1440" w:right="1440" w:bottom="1440" w:left="1440" w:header="708" w:footer="708" w:gutter="0"/>
          <w:cols w:space="708"/>
          <w:docGrid w:linePitch="360"/>
        </w:sectPr>
      </w:pPr>
    </w:p>
    <w:p w:rsidR="000F4C7B" w:rsidRDefault="000F4C7B" w:rsidP="000F4C7B">
      <w:pPr>
        <w:jc w:val="center"/>
        <w:rPr>
          <w:b/>
          <w:bCs/>
          <w:color w:val="4F81BD" w:themeColor="accent1"/>
          <w:sz w:val="48"/>
          <w:szCs w:val="48"/>
        </w:rPr>
      </w:pPr>
      <w:r>
        <w:rPr>
          <w:b/>
          <w:bCs/>
          <w:noProof/>
          <w:color w:val="548DD4" w:themeColor="text2" w:themeTint="99"/>
          <w:sz w:val="20"/>
          <w:szCs w:val="20"/>
          <w:lang w:eastAsia="en-US"/>
        </w:rPr>
        <w:lastRenderedPageBreak/>
        <w:drawing>
          <wp:anchor distT="0" distB="0" distL="114300" distR="114300" simplePos="0" relativeHeight="251224064" behindDoc="0" locked="0" layoutInCell="1" allowOverlap="1" wp14:anchorId="3A23E857" wp14:editId="0E9524DB">
            <wp:simplePos x="0" y="0"/>
            <wp:positionH relativeFrom="column">
              <wp:posOffset>680635</wp:posOffset>
            </wp:positionH>
            <wp:positionV relativeFrom="paragraph">
              <wp:posOffset>542925</wp:posOffset>
            </wp:positionV>
            <wp:extent cx="228600" cy="233045"/>
            <wp:effectExtent l="0" t="0" r="0" b="0"/>
            <wp:wrapNone/>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33045"/>
                    </a:xfrm>
                    <a:prstGeom prst="rect">
                      <a:avLst/>
                    </a:prstGeom>
                    <a:noFill/>
                  </pic:spPr>
                </pic:pic>
              </a:graphicData>
            </a:graphic>
            <wp14:sizeRelH relativeFrom="page">
              <wp14:pctWidth>0</wp14:pctWidth>
            </wp14:sizeRelH>
            <wp14:sizeRelV relativeFrom="page">
              <wp14:pctHeight>0</wp14:pctHeight>
            </wp14:sizeRelV>
          </wp:anchor>
        </w:drawing>
      </w:r>
      <w:r>
        <w:rPr>
          <w:b/>
          <w:bCs/>
          <w:noProof/>
          <w:color w:val="4F81BD" w:themeColor="accent1"/>
          <w:sz w:val="48"/>
          <w:szCs w:val="48"/>
          <w:lang w:eastAsia="en-US"/>
        </w:rPr>
        <w:drawing>
          <wp:anchor distT="0" distB="0" distL="114300" distR="114300" simplePos="0" relativeHeight="251225088" behindDoc="1" locked="0" layoutInCell="1" allowOverlap="1" wp14:anchorId="0AB39178" wp14:editId="25E06D01">
            <wp:simplePos x="0" y="0"/>
            <wp:positionH relativeFrom="column">
              <wp:posOffset>9525</wp:posOffset>
            </wp:positionH>
            <wp:positionV relativeFrom="paragraph">
              <wp:posOffset>142875</wp:posOffset>
            </wp:positionV>
            <wp:extent cx="1066800" cy="1164590"/>
            <wp:effectExtent l="0" t="0" r="0" b="0"/>
            <wp:wrapNone/>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0" cy="116459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08D196E7">
          <v:shape id="_x0000_s1086" type="#_x0000_t75" style="position:absolute;left:0;text-align:left;margin-left:398.1pt;margin-top:5.85pt;width:69.6pt;height:62.9pt;z-index:252402688;mso-position-horizontal-relative:text;mso-position-vertical-relative:text">
            <v:imagedata r:id="rId17" o:title=""/>
          </v:shape>
          <o:OLEObject Type="Embed" ProgID="PBrush" ShapeID="_x0000_s1086" DrawAspect="Content" ObjectID="_1454308459" r:id="rId483"/>
        </w:object>
      </w:r>
      <w:r>
        <w:rPr>
          <w:b/>
          <w:bCs/>
          <w:color w:val="4F81BD" w:themeColor="accent1"/>
          <w:sz w:val="48"/>
          <w:szCs w:val="48"/>
        </w:rPr>
        <w:t>CHILD ONLINE PROTECTION</w:t>
      </w:r>
    </w:p>
    <w:p w:rsidR="000F4C7B" w:rsidRDefault="000F4C7B" w:rsidP="009B272D">
      <w:pPr>
        <w:pStyle w:val="Heading1"/>
        <w:jc w:val="center"/>
      </w:pPr>
      <w:bookmarkStart w:id="61" w:name="_Toc239964592"/>
      <w:r>
        <w:t>ETHIOPIA</w:t>
      </w:r>
      <w:bookmarkEnd w:id="61"/>
    </w:p>
    <w:p w:rsidR="000F4C7B" w:rsidRDefault="000F4C7B" w:rsidP="000F4C7B">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227136" behindDoc="0" locked="0" layoutInCell="1" allowOverlap="1" wp14:anchorId="2DC292FC" wp14:editId="1C8D9C4D">
                <wp:simplePos x="0" y="0"/>
                <wp:positionH relativeFrom="column">
                  <wp:posOffset>4763135</wp:posOffset>
                </wp:positionH>
                <wp:positionV relativeFrom="paragraph">
                  <wp:posOffset>6985</wp:posOffset>
                </wp:positionV>
                <wp:extent cx="107315" cy="107315"/>
                <wp:effectExtent l="57150" t="19050" r="45085" b="102235"/>
                <wp:wrapNone/>
                <wp:docPr id="449" name="Oval 4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BCAC59" id="Oval 449" o:spid="_x0000_s1026" style="position:absolute;margin-left:375.05pt;margin-top:.55pt;width:8.45pt;height:8.45pt;z-index:2513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0F4C7B" w:rsidRDefault="000F4C7B" w:rsidP="000F4C7B">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228160" behindDoc="0" locked="0" layoutInCell="1" allowOverlap="1" wp14:anchorId="7FB1E5C6" wp14:editId="66C8D8C9">
                <wp:simplePos x="0" y="0"/>
                <wp:positionH relativeFrom="column">
                  <wp:posOffset>4398010</wp:posOffset>
                </wp:positionH>
                <wp:positionV relativeFrom="paragraph">
                  <wp:posOffset>7620</wp:posOffset>
                </wp:positionV>
                <wp:extent cx="107315" cy="107315"/>
                <wp:effectExtent l="57150" t="19050" r="45085" b="102235"/>
                <wp:wrapNone/>
                <wp:docPr id="450" name="Oval 4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24D6E5" id="Oval 450" o:spid="_x0000_s1026" style="position:absolute;margin-left:346.3pt;margin-top:.6pt;width:8.45pt;height:8.45pt;z-index:2513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0F4C7B" w:rsidRDefault="000F4C7B" w:rsidP="000F4C7B">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229184" behindDoc="0" locked="0" layoutInCell="1" allowOverlap="1" wp14:anchorId="42317A99" wp14:editId="7F3928C7">
                <wp:simplePos x="0" y="0"/>
                <wp:positionH relativeFrom="column">
                  <wp:posOffset>4998085</wp:posOffset>
                </wp:positionH>
                <wp:positionV relativeFrom="paragraph">
                  <wp:posOffset>6985</wp:posOffset>
                </wp:positionV>
                <wp:extent cx="107315" cy="107315"/>
                <wp:effectExtent l="57150" t="19050" r="45085" b="102235"/>
                <wp:wrapNone/>
                <wp:docPr id="451" name="Oval 4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E62009" id="Oval 451" o:spid="_x0000_s1026" style="position:absolute;margin-left:393.55pt;margin-top:.55pt;width:8.45pt;height:8.45pt;z-index:2513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gRolgIAALsFAAAOAAAAZHJzL2Uyb0RvYy54bWysVE1vGyEQvVfqf0Dcm107TtO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8RoEaJYCAAC7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UN Convention</w:t>
      </w:r>
    </w:p>
    <w:p w:rsidR="000F4C7B" w:rsidRDefault="000F4C7B" w:rsidP="000F4C7B">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230208" behindDoc="0" locked="0" layoutInCell="1" allowOverlap="1" wp14:anchorId="4EDE5B65" wp14:editId="43650A55">
                <wp:simplePos x="0" y="0"/>
                <wp:positionH relativeFrom="column">
                  <wp:posOffset>5168265</wp:posOffset>
                </wp:positionH>
                <wp:positionV relativeFrom="paragraph">
                  <wp:posOffset>6350</wp:posOffset>
                </wp:positionV>
                <wp:extent cx="107315" cy="107315"/>
                <wp:effectExtent l="57150" t="19050" r="45085" b="102235"/>
                <wp:wrapNone/>
                <wp:docPr id="452" name="Oval 4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44E718" id="Oval 452" o:spid="_x0000_s1026" style="position:absolute;margin-left:406.95pt;margin-top:.5pt;width:8.45pt;height:8.45pt;z-index:2513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" filled="f" strokecolor="#0070c0">
                <v:shadow on="t" color="black" opacity="22937f" origin=",.5" offset="0,.63889mm"/>
                <v:path arrowok="t"/>
                <o:lock v:ext="edit" aspectratio="t"/>
              </v:oval>
            </w:pict>
          </mc:Fallback>
        </mc:AlternateContent>
      </w:r>
      <w:r>
        <w:rPr>
          <w:b/>
          <w:bCs/>
          <w:color w:val="548DD4" w:themeColor="text2" w:themeTint="99"/>
          <w:sz w:val="20"/>
          <w:szCs w:val="20"/>
        </w:rPr>
        <w:t>UN Protocol</w:t>
      </w:r>
    </w:p>
    <w:p w:rsidR="000F4C7B" w:rsidRDefault="000F4C7B" w:rsidP="000F4C7B">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226112" behindDoc="0" locked="0" layoutInCell="1" allowOverlap="1" wp14:anchorId="164A3426" wp14:editId="37BF6468">
                <wp:simplePos x="0" y="0"/>
                <wp:positionH relativeFrom="column">
                  <wp:posOffset>4693412</wp:posOffset>
                </wp:positionH>
                <wp:positionV relativeFrom="paragraph">
                  <wp:posOffset>-1905</wp:posOffset>
                </wp:positionV>
                <wp:extent cx="107315" cy="107315"/>
                <wp:effectExtent l="57150" t="19050" r="45085" b="102235"/>
                <wp:wrapNone/>
                <wp:docPr id="453" name="Oval 4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A8B7EC" id="Oval 453" o:spid="_x0000_s1026" style="position:absolute;margin-left:369.55pt;margin-top:-.15pt;width:8.45pt;height:8.45pt;z-index:2513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" filled="f" strokecolor="#0070c0">
                <v:shadow on="t" color="black" opacity="22937f" origin=",.5" offset="0,.63889mm"/>
                <v:path arrowok="t"/>
                <o:lock v:ext="edit" aspectratio="t"/>
              </v:oval>
            </w:pict>
          </mc:Fallback>
        </mc:AlternateContent>
      </w:r>
      <w:r w:rsidRPr="00FE10CE">
        <w:rPr>
          <w:b/>
          <w:bCs/>
          <w:color w:val="548DD4" w:themeColor="text2" w:themeTint="99"/>
          <w:sz w:val="20"/>
          <w:szCs w:val="20"/>
        </w:rPr>
        <w:t>Institutional Support</w:t>
      </w:r>
    </w:p>
    <w:p w:rsidR="000F4C7B" w:rsidRPr="00FE10CE" w:rsidRDefault="000F4C7B" w:rsidP="000F4C7B">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231232" behindDoc="0" locked="0" layoutInCell="1" allowOverlap="1" wp14:anchorId="447BB203" wp14:editId="5868FAD3">
                <wp:simplePos x="0" y="0"/>
                <wp:positionH relativeFrom="column">
                  <wp:posOffset>4626610</wp:posOffset>
                </wp:positionH>
                <wp:positionV relativeFrom="paragraph">
                  <wp:posOffset>7620</wp:posOffset>
                </wp:positionV>
                <wp:extent cx="107315" cy="107315"/>
                <wp:effectExtent l="57150" t="19050" r="45085" b="102235"/>
                <wp:wrapNone/>
                <wp:docPr id="454" name="Oval 4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ED83FB" id="Oval 454" o:spid="_x0000_s1026" style="position:absolute;margin-left:364.3pt;margin-top:.6pt;width:8.45pt;height:8.45pt;z-index:2513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" filled="f" strokecolor="#0070c0">
                <v:shadow on="t" color="black" opacity="22937f" origin=",.5" offset="0,.63889mm"/>
                <v:path arrowok="t"/>
                <o:lock v:ext="edit" aspectratio="t"/>
              </v:oval>
            </w:pict>
          </mc:Fallback>
        </mc:AlternateContent>
      </w:r>
      <w:r>
        <w:rPr>
          <w:b/>
          <w:bCs/>
          <w:color w:val="548DD4" w:themeColor="text2" w:themeTint="99"/>
          <w:sz w:val="20"/>
          <w:szCs w:val="20"/>
        </w:rPr>
        <w:t>Reporting Mechanism</w:t>
      </w:r>
    </w:p>
    <w:p w:rsidR="000F4C7B" w:rsidRPr="00C1614F" w:rsidRDefault="000F4C7B" w:rsidP="000F4C7B">
      <w:pPr>
        <w:jc w:val="center"/>
        <w:rPr>
          <w:b/>
          <w:bCs/>
          <w:color w:val="4F81BD" w:themeColor="accent1"/>
        </w:rPr>
      </w:pPr>
    </w:p>
    <w:p w:rsidR="000F4C7B" w:rsidRDefault="000F4C7B" w:rsidP="000F4C7B">
      <w:pPr>
        <w:framePr w:hSpace="45" w:wrap="around" w:vAnchor="text" w:hAnchor="text"/>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0F4C7B" w:rsidRDefault="000F4C7B" w:rsidP="000F4C7B">
      <w:pPr>
        <w:framePr w:hSpace="45" w:wrap="around" w:vAnchor="text" w:hAnchor="text"/>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86 539 000</w:t>
      </w:r>
    </w:p>
    <w:p w:rsidR="000F4C7B" w:rsidRDefault="000F4C7B" w:rsidP="000F4C7B">
      <w:pPr>
        <w:framePr w:hSpace="45" w:wrap="around" w:vAnchor="text" w:hAnchor="text"/>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484"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0F4C7B" w:rsidRDefault="000F4C7B" w:rsidP="000F4C7B">
      <w:pPr>
        <w:framePr w:hSpace="45" w:wrap="around" w:vAnchor="text" w:hAnchor="text"/>
        <w:spacing w:before="100" w:beforeAutospacing="1" w:after="100" w:afterAutospacing="1"/>
        <w:rPr>
          <w:rFonts w:eastAsia="Times New Roman" w:cstheme="minorHAnsi"/>
        </w:rPr>
      </w:pPr>
      <w:r>
        <w:rPr>
          <w:rFonts w:eastAsia="Times New Roman" w:cstheme="minorHAnsi"/>
          <w:b/>
          <w:bCs/>
        </w:rPr>
        <w:t>Internet users</w:t>
      </w:r>
      <w:r>
        <w:rPr>
          <w:rFonts w:eastAsia="Times New Roman" w:cstheme="minorHAnsi"/>
        </w:rPr>
        <w:t xml:space="preserve">, percentage of population: 1.10% </w:t>
      </w:r>
    </w:p>
    <w:p w:rsidR="000F4C7B" w:rsidRDefault="000F4C7B" w:rsidP="000F4C7B">
      <w:pPr>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485"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0F4C7B" w:rsidRDefault="000F4C7B" w:rsidP="000F4C7B">
      <w:pPr>
        <w:ind w:firstLine="720"/>
        <w:rPr>
          <w:rFonts w:eastAsia="Times New Roman" w:cstheme="minorHAnsi"/>
          <w:sz w:val="16"/>
          <w:szCs w:val="16"/>
        </w:rPr>
      </w:pPr>
    </w:p>
    <w:p w:rsidR="000F4C7B" w:rsidRPr="00A77F6C" w:rsidRDefault="000F4C7B" w:rsidP="000F4C7B">
      <w:pPr>
        <w:ind w:firstLine="720"/>
        <w:rPr>
          <w:rFonts w:cstheme="minorHAnsi"/>
          <w:b/>
          <w:bCs/>
          <w:color w:val="4F81BD" w:themeColor="accent1"/>
        </w:rPr>
      </w:pPr>
    </w:p>
    <w:p w:rsidR="000F4C7B" w:rsidRDefault="000F4C7B" w:rsidP="000F4C7B">
      <w:pPr>
        <w:rPr>
          <w:b/>
          <w:bCs/>
          <w:color w:val="548DD4" w:themeColor="text2" w:themeTint="99"/>
          <w:sz w:val="20"/>
          <w:szCs w:val="20"/>
        </w:rPr>
      </w:pPr>
      <w:r>
        <w:rPr>
          <w:rFonts w:cstheme="minorHAnsi"/>
          <w:b/>
          <w:bCs/>
          <w:color w:val="4F81BD" w:themeColor="accent1"/>
        </w:rPr>
        <w:t>NATIONAL LEGISLATION</w:t>
      </w:r>
    </w:p>
    <w:p w:rsidR="000F4C7B" w:rsidRDefault="004A6348" w:rsidP="000F4C7B">
      <w:pPr>
        <w:pStyle w:val="ListParagraph"/>
        <w:numPr>
          <w:ilvl w:val="0"/>
          <w:numId w:val="1"/>
        </w:numPr>
      </w:pPr>
      <w:hyperlink r:id="rId486" w:history="1">
        <w:r w:rsidR="000F4C7B" w:rsidRPr="00D8516C">
          <w:rPr>
            <w:rStyle w:val="Hyperlink"/>
          </w:rPr>
          <w:t>Articles 613, 640, 643</w:t>
        </w:r>
        <w:r w:rsidR="000F4C7B" w:rsidRPr="00D8516C">
          <w:rPr>
            <w:rStyle w:val="Hyperlink"/>
            <w:color w:val="auto"/>
            <w:u w:val="none"/>
          </w:rPr>
          <w:t xml:space="preserve"> and </w:t>
        </w:r>
        <w:r w:rsidR="000F4C7B" w:rsidRPr="00D8516C">
          <w:rPr>
            <w:rStyle w:val="Hyperlink"/>
          </w:rPr>
          <w:t>644</w:t>
        </w:r>
      </w:hyperlink>
      <w:r w:rsidR="000F4C7B">
        <w:t xml:space="preserve"> of the Criminal Code.</w:t>
      </w:r>
    </w:p>
    <w:p w:rsidR="000F4C7B" w:rsidRDefault="000F4C7B" w:rsidP="000F4C7B">
      <w:pPr>
        <w:spacing w:line="360" w:lineRule="auto"/>
      </w:pPr>
    </w:p>
    <w:p w:rsidR="000F4C7B" w:rsidRPr="003F23C5" w:rsidRDefault="000F4C7B" w:rsidP="000F4C7B">
      <w:pPr>
        <w:spacing w:line="360" w:lineRule="auto"/>
        <w:rPr>
          <w:b/>
          <w:bCs/>
          <w:color w:val="4F81BD" w:themeColor="accent1"/>
        </w:rPr>
      </w:pPr>
      <w:r w:rsidRPr="003F23C5">
        <w:rPr>
          <w:b/>
          <w:bCs/>
          <w:color w:val="4F81BD" w:themeColor="accent1"/>
        </w:rPr>
        <w:t>UN CONVENTION</w:t>
      </w:r>
    </w:p>
    <w:p w:rsidR="000F4C7B" w:rsidRPr="00AF2D94" w:rsidRDefault="000F4C7B" w:rsidP="000F4C7B">
      <w:pPr>
        <w:pStyle w:val="ListParagraph"/>
        <w:numPr>
          <w:ilvl w:val="0"/>
          <w:numId w:val="1"/>
        </w:numPr>
        <w:rPr>
          <w:rFonts w:cstheme="minorHAnsi"/>
        </w:rPr>
      </w:pPr>
      <w:r>
        <w:rPr>
          <w:rFonts w:cstheme="minorHAnsi"/>
        </w:rPr>
        <w:t>Acceded to</w:t>
      </w:r>
      <w:r w:rsidRPr="00A77F6C">
        <w:rPr>
          <w:rFonts w:cstheme="minorHAnsi"/>
        </w:rPr>
        <w:t xml:space="preserve"> the </w:t>
      </w:r>
      <w:hyperlink r:id="rId487" w:history="1">
        <w:r w:rsidRPr="00A77F6C">
          <w:rPr>
            <w:rStyle w:val="Hyperlink"/>
            <w:rFonts w:cstheme="minorHAnsi"/>
          </w:rPr>
          <w:t>Convention on the Rights of Child</w:t>
        </w:r>
      </w:hyperlink>
      <w:r w:rsidRPr="00AF2D94">
        <w:rPr>
          <w:rFonts w:cstheme="minorHAnsi"/>
        </w:rPr>
        <w:t xml:space="preserve"> </w:t>
      </w:r>
      <w:r w:rsidRPr="00A77F6C">
        <w:rPr>
          <w:rFonts w:cstheme="minorHAnsi"/>
        </w:rPr>
        <w:t>with no declarations or reservations to articles 16, 17(e) and 34(c).</w:t>
      </w:r>
    </w:p>
    <w:p w:rsidR="000F4C7B" w:rsidRDefault="000F4C7B" w:rsidP="000F4C7B">
      <w:pPr>
        <w:rPr>
          <w:rFonts w:cstheme="minorHAnsi"/>
          <w:b/>
          <w:bCs/>
          <w:color w:val="4F81BD" w:themeColor="accent1"/>
        </w:rPr>
      </w:pPr>
    </w:p>
    <w:p w:rsidR="000F4C7B" w:rsidRDefault="000F4C7B" w:rsidP="000F4C7B">
      <w:pPr>
        <w:rPr>
          <w:rFonts w:cstheme="minorHAnsi"/>
          <w:b/>
          <w:bCs/>
          <w:color w:val="4F81BD" w:themeColor="accent1"/>
        </w:rPr>
      </w:pPr>
    </w:p>
    <w:p w:rsidR="000F4C7B" w:rsidRDefault="000F4C7B" w:rsidP="00031B85">
      <w:pPr>
        <w:rPr>
          <w:rFonts w:cstheme="minorHAnsi"/>
        </w:rPr>
        <w:sectPr w:rsidR="000F4C7B">
          <w:pgSz w:w="12240" w:h="15840"/>
          <w:pgMar w:top="1440" w:right="1440" w:bottom="1440" w:left="1440" w:header="708" w:footer="708" w:gutter="0"/>
          <w:cols w:space="708"/>
          <w:docGrid w:linePitch="360"/>
        </w:sectPr>
      </w:pPr>
    </w:p>
    <w:p w:rsidR="000F4C7B" w:rsidRDefault="000F4C7B" w:rsidP="000F4C7B">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1234304" behindDoc="1" locked="0" layoutInCell="1" allowOverlap="1" wp14:anchorId="4E6B5368" wp14:editId="066BA60F">
            <wp:simplePos x="0" y="0"/>
            <wp:positionH relativeFrom="column">
              <wp:posOffset>42672</wp:posOffset>
            </wp:positionH>
            <wp:positionV relativeFrom="paragraph">
              <wp:posOffset>115824</wp:posOffset>
            </wp:positionV>
            <wp:extent cx="1038225" cy="1162050"/>
            <wp:effectExtent l="0" t="0" r="9525" b="0"/>
            <wp:wrapNone/>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3822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0E84F302">
          <v:shape id="_x0000_s1087" type="#_x0000_t75" style="position:absolute;left:0;text-align:left;margin-left:398.1pt;margin-top:5.85pt;width:69.6pt;height:62.9pt;z-index:252403712;mso-position-horizontal-relative:text;mso-position-vertical-relative:text">
            <v:imagedata r:id="rId17" o:title=""/>
          </v:shape>
          <o:OLEObject Type="Embed" ProgID="PBrush" ShapeID="_x0000_s1087" DrawAspect="Content" ObjectID="_1454308460" r:id="rId488"/>
        </w:object>
      </w:r>
      <w:r>
        <w:rPr>
          <w:b/>
          <w:bCs/>
          <w:color w:val="4F81BD" w:themeColor="accent1"/>
          <w:sz w:val="48"/>
          <w:szCs w:val="48"/>
        </w:rPr>
        <w:t>CHILD ONLINE PROTECTION</w:t>
      </w:r>
    </w:p>
    <w:p w:rsidR="000F4C7B" w:rsidRDefault="000F4C7B" w:rsidP="009B272D">
      <w:pPr>
        <w:pStyle w:val="Heading1"/>
        <w:jc w:val="center"/>
      </w:pPr>
      <w:bookmarkStart w:id="62" w:name="_Toc239964593"/>
      <w:r>
        <w:rPr>
          <w:noProof/>
          <w:color w:val="548DD4" w:themeColor="text2" w:themeTint="99"/>
          <w:sz w:val="20"/>
          <w:szCs w:val="20"/>
          <w:lang w:eastAsia="en-US"/>
        </w:rPr>
        <w:drawing>
          <wp:anchor distT="0" distB="0" distL="114300" distR="114300" simplePos="0" relativeHeight="251233280" behindDoc="0" locked="0" layoutInCell="1" allowOverlap="1" wp14:anchorId="6ACE48CA" wp14:editId="06CB6832">
            <wp:simplePos x="0" y="0"/>
            <wp:positionH relativeFrom="column">
              <wp:posOffset>984250</wp:posOffset>
            </wp:positionH>
            <wp:positionV relativeFrom="paragraph">
              <wp:posOffset>170307</wp:posOffset>
            </wp:positionV>
            <wp:extent cx="238760" cy="243840"/>
            <wp:effectExtent l="0" t="0" r="8890" b="3810"/>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760" cy="243840"/>
                    </a:xfrm>
                    <a:prstGeom prst="rect">
                      <a:avLst/>
                    </a:prstGeom>
                    <a:noFill/>
                  </pic:spPr>
                </pic:pic>
              </a:graphicData>
            </a:graphic>
            <wp14:sizeRelH relativeFrom="page">
              <wp14:pctWidth>0</wp14:pctWidth>
            </wp14:sizeRelH>
            <wp14:sizeRelV relativeFrom="page">
              <wp14:pctHeight>0</wp14:pctHeight>
            </wp14:sizeRelV>
          </wp:anchor>
        </w:drawing>
      </w:r>
      <w:r>
        <w:t>FIJI</w:t>
      </w:r>
      <w:bookmarkEnd w:id="62"/>
    </w:p>
    <w:p w:rsidR="000F4C7B" w:rsidRDefault="000F4C7B" w:rsidP="000F4C7B">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237376" behindDoc="0" locked="0" layoutInCell="1" allowOverlap="1" wp14:anchorId="4468EE8D" wp14:editId="08946D65">
                <wp:simplePos x="0" y="0"/>
                <wp:positionH relativeFrom="column">
                  <wp:posOffset>4398010</wp:posOffset>
                </wp:positionH>
                <wp:positionV relativeFrom="paragraph">
                  <wp:posOffset>292735</wp:posOffset>
                </wp:positionV>
                <wp:extent cx="107315" cy="107315"/>
                <wp:effectExtent l="57150" t="19050" r="45085" b="102235"/>
                <wp:wrapNone/>
                <wp:docPr id="457" name="Oval 4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8F8931" id="Oval 457" o:spid="_x0000_s1026" style="position:absolute;margin-left:346.3pt;margin-top:23.05pt;width:8.45pt;height:8.45pt;z-index:2513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" filled="f"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1236352" behindDoc="0" locked="0" layoutInCell="1" allowOverlap="1" wp14:anchorId="41356AD2" wp14:editId="394FDDCB">
                <wp:simplePos x="0" y="0"/>
                <wp:positionH relativeFrom="column">
                  <wp:posOffset>4742434</wp:posOffset>
                </wp:positionH>
                <wp:positionV relativeFrom="paragraph">
                  <wp:posOffset>11811</wp:posOffset>
                </wp:positionV>
                <wp:extent cx="107315" cy="107315"/>
                <wp:effectExtent l="57150" t="19050" r="45085" b="102235"/>
                <wp:wrapNone/>
                <wp:docPr id="458" name="Oval 4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2B1595" id="Oval 458" o:spid="_x0000_s1026" style="position:absolute;margin-left:373.4pt;margin-top:.95pt;width:8.45pt;height:8.45pt;z-index:2513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0F4C7B" w:rsidRDefault="000F4C7B" w:rsidP="000F4C7B">
      <w:pPr>
        <w:jc w:val="right"/>
        <w:rPr>
          <w:b/>
          <w:bCs/>
          <w:color w:val="548DD4" w:themeColor="text2" w:themeTint="99"/>
          <w:sz w:val="20"/>
          <w:szCs w:val="20"/>
        </w:rPr>
      </w:pPr>
      <w:r>
        <w:rPr>
          <w:b/>
          <w:bCs/>
          <w:color w:val="548DD4" w:themeColor="text2" w:themeTint="99"/>
          <w:sz w:val="20"/>
          <w:szCs w:val="20"/>
        </w:rPr>
        <w:t>National Strategy or Policy</w:t>
      </w:r>
    </w:p>
    <w:p w:rsidR="000F4C7B" w:rsidRPr="001A1B36" w:rsidRDefault="000F4C7B" w:rsidP="000F4C7B">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238400" behindDoc="0" locked="0" layoutInCell="1" allowOverlap="1" wp14:anchorId="47FC96FA" wp14:editId="4038D3AE">
                <wp:simplePos x="0" y="0"/>
                <wp:positionH relativeFrom="column">
                  <wp:posOffset>4998085</wp:posOffset>
                </wp:positionH>
                <wp:positionV relativeFrom="paragraph">
                  <wp:posOffset>6985</wp:posOffset>
                </wp:positionV>
                <wp:extent cx="107315" cy="107315"/>
                <wp:effectExtent l="57150" t="19050" r="45085" b="102235"/>
                <wp:wrapNone/>
                <wp:docPr id="459" name="Oval 4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D86272" id="Oval 459" o:spid="_x0000_s1026" style="position:absolute;margin-left:393.55pt;margin-top:.55pt;width:8.45pt;height:8.45pt;z-index:2513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uRZjHpYCAAC7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1A1B36">
        <w:rPr>
          <w:b/>
          <w:bCs/>
          <w:color w:val="548DD4" w:themeColor="text2" w:themeTint="99"/>
          <w:sz w:val="20"/>
          <w:szCs w:val="20"/>
        </w:rPr>
        <w:t>UN Convention</w:t>
      </w:r>
    </w:p>
    <w:p w:rsidR="000F4C7B" w:rsidRPr="001A1B36" w:rsidRDefault="000F4C7B" w:rsidP="000F4C7B">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239424" behindDoc="0" locked="0" layoutInCell="1" allowOverlap="1" wp14:anchorId="5F1D9266" wp14:editId="0C864B3E">
                <wp:simplePos x="0" y="0"/>
                <wp:positionH relativeFrom="column">
                  <wp:posOffset>5172075</wp:posOffset>
                </wp:positionH>
                <wp:positionV relativeFrom="paragraph">
                  <wp:posOffset>6350</wp:posOffset>
                </wp:positionV>
                <wp:extent cx="107315" cy="107315"/>
                <wp:effectExtent l="57150" t="19050" r="45085" b="102235"/>
                <wp:wrapNone/>
                <wp:docPr id="460" name="Oval 4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691915" id="Oval 460" o:spid="_x0000_s1026" style="position:absolute;margin-left:407.25pt;margin-top:.5pt;width:8.45pt;height:8.45pt;z-index:2513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" fillcolor="#4f81bd [3204]" strokecolor="#0070c0">
                <v:shadow on="t" color="black" opacity="22937f" origin=",.5" offset="0,.63889mm"/>
                <v:path arrowok="t"/>
                <o:lock v:ext="edit" aspectratio="t"/>
              </v:oval>
            </w:pict>
          </mc:Fallback>
        </mc:AlternateContent>
      </w:r>
      <w:r w:rsidRPr="001A1B36">
        <w:rPr>
          <w:b/>
          <w:bCs/>
          <w:color w:val="548DD4" w:themeColor="text2" w:themeTint="99"/>
          <w:sz w:val="20"/>
          <w:szCs w:val="20"/>
        </w:rPr>
        <w:t>UN Protocol</w:t>
      </w:r>
    </w:p>
    <w:p w:rsidR="000F4C7B" w:rsidRPr="001A1B36" w:rsidRDefault="000F4C7B" w:rsidP="000F4C7B">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232256" behindDoc="0" locked="0" layoutInCell="1" allowOverlap="1" wp14:anchorId="17014A7D" wp14:editId="27936365">
                <wp:simplePos x="0" y="0"/>
                <wp:positionH relativeFrom="column">
                  <wp:posOffset>4652645</wp:posOffset>
                </wp:positionH>
                <wp:positionV relativeFrom="paragraph">
                  <wp:posOffset>302895</wp:posOffset>
                </wp:positionV>
                <wp:extent cx="107315" cy="107315"/>
                <wp:effectExtent l="57150" t="19050" r="45085" b="102235"/>
                <wp:wrapNone/>
                <wp:docPr id="461" name="Oval 4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05CC8F" id="Oval 461" o:spid="_x0000_s1026" style="position:absolute;margin-left:366.35pt;margin-top:23.85pt;width:8.45pt;height:8.45pt;z-index:2513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" filled="f"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1235328" behindDoc="0" locked="0" layoutInCell="1" allowOverlap="1" wp14:anchorId="5C58E631" wp14:editId="5983D119">
                <wp:simplePos x="0" y="0"/>
                <wp:positionH relativeFrom="column">
                  <wp:posOffset>4693412</wp:posOffset>
                </wp:positionH>
                <wp:positionV relativeFrom="paragraph">
                  <wp:posOffset>-1905</wp:posOffset>
                </wp:positionV>
                <wp:extent cx="107315" cy="107315"/>
                <wp:effectExtent l="57150" t="19050" r="45085" b="102235"/>
                <wp:wrapNone/>
                <wp:docPr id="462" name="Oval 4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388AE9" id="Oval 462" o:spid="_x0000_s1026" style="position:absolute;margin-left:369.55pt;margin-top:-.15pt;width:8.45pt;height:8.45pt;z-index:25131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" filled="f" strokecolor="#0070c0">
                <v:shadow on="t" color="black" opacity="22937f" origin=",.5" offset="0,.63889mm"/>
                <v:path arrowok="t"/>
                <o:lock v:ext="edit" aspectratio="t"/>
              </v:oval>
            </w:pict>
          </mc:Fallback>
        </mc:AlternateContent>
      </w:r>
      <w:r w:rsidRPr="001A1B36">
        <w:rPr>
          <w:b/>
          <w:bCs/>
          <w:color w:val="548DD4" w:themeColor="text2" w:themeTint="99"/>
          <w:sz w:val="20"/>
          <w:szCs w:val="20"/>
        </w:rPr>
        <w:t>Institutional Support</w:t>
      </w:r>
    </w:p>
    <w:p w:rsidR="000F4C7B" w:rsidRDefault="000F4C7B" w:rsidP="000F4C7B">
      <w:pPr>
        <w:jc w:val="right"/>
        <w:rPr>
          <w:b/>
          <w:bCs/>
          <w:color w:val="548DD4" w:themeColor="text2" w:themeTint="99"/>
          <w:sz w:val="20"/>
          <w:szCs w:val="20"/>
        </w:rPr>
      </w:pPr>
      <w:r>
        <w:rPr>
          <w:b/>
          <w:bCs/>
          <w:color w:val="548DD4" w:themeColor="text2" w:themeTint="99"/>
          <w:sz w:val="20"/>
          <w:szCs w:val="20"/>
        </w:rPr>
        <w:t>Reporting Mechanism</w:t>
      </w:r>
    </w:p>
    <w:p w:rsidR="000F4C7B" w:rsidRDefault="000F4C7B" w:rsidP="000F4C7B">
      <w:pPr>
        <w:framePr w:h="2911" w:hRule="exact" w:hSpace="45" w:wrap="around" w:vAnchor="text" w:hAnchor="page" w:x="1425" w:y="81"/>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0F4C7B" w:rsidRDefault="000F4C7B" w:rsidP="000F4C7B">
      <w:pPr>
        <w:framePr w:h="2911" w:hRule="exact" w:hSpace="45" w:wrap="around" w:vAnchor="text" w:hAnchor="page" w:x="1425" w:y="81"/>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xml:space="preserve">: </w:t>
      </w:r>
    </w:p>
    <w:p w:rsidR="000F4C7B" w:rsidRDefault="000F4C7B" w:rsidP="000F4C7B">
      <w:pPr>
        <w:framePr w:h="2911" w:hRule="exact" w:hSpace="45" w:wrap="around" w:vAnchor="text" w:hAnchor="page" w:x="1425" w:y="81"/>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489"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0F4C7B" w:rsidRDefault="000F4C7B" w:rsidP="000F4C7B">
      <w:pPr>
        <w:framePr w:h="2911" w:hRule="exact" w:hSpace="45" w:wrap="around" w:vAnchor="text" w:hAnchor="page" w:x="1425" w:y="81"/>
        <w:rPr>
          <w:rFonts w:eastAsia="Times New Roman" w:cstheme="minorHAnsi"/>
        </w:rPr>
      </w:pPr>
      <w:r>
        <w:rPr>
          <w:rFonts w:eastAsia="Times New Roman" w:cstheme="minorHAnsi"/>
          <w:b/>
          <w:bCs/>
        </w:rPr>
        <w:t>Internet users</w:t>
      </w:r>
      <w:r>
        <w:rPr>
          <w:rFonts w:eastAsia="Times New Roman" w:cstheme="minorHAnsi"/>
        </w:rPr>
        <w:t xml:space="preserve">, percentage of population: </w:t>
      </w:r>
    </w:p>
    <w:p w:rsidR="000F4C7B" w:rsidRDefault="000F4C7B" w:rsidP="000F4C7B">
      <w:pPr>
        <w:framePr w:h="2911" w:hRule="exact" w:hSpace="45" w:wrap="around" w:vAnchor="text" w:hAnchor="page" w:x="1425" w:y="81"/>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490"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0F4C7B" w:rsidRDefault="000F4C7B" w:rsidP="000F4C7B">
      <w:pPr>
        <w:framePr w:h="2911" w:hRule="exact" w:hSpace="45" w:wrap="around" w:vAnchor="text" w:hAnchor="page" w:x="1425" w:y="81"/>
        <w:spacing w:before="100" w:beforeAutospacing="1" w:after="100" w:afterAutospacing="1"/>
        <w:rPr>
          <w:rFonts w:eastAsia="Times New Roman" w:cstheme="minorHAnsi"/>
        </w:rPr>
      </w:pPr>
    </w:p>
    <w:p w:rsidR="000F4C7B" w:rsidRDefault="000F4C7B" w:rsidP="000F4C7B">
      <w:pPr>
        <w:jc w:val="center"/>
        <w:rPr>
          <w:b/>
          <w:bCs/>
          <w:color w:val="4F81BD" w:themeColor="accent1"/>
        </w:rPr>
      </w:pPr>
    </w:p>
    <w:p w:rsidR="000F4C7B" w:rsidRDefault="000F4C7B" w:rsidP="000F4C7B">
      <w:pPr>
        <w:pStyle w:val="ListParagraph"/>
        <w:rPr>
          <w:rFonts w:cstheme="minorHAnsi"/>
        </w:rPr>
      </w:pPr>
    </w:p>
    <w:p w:rsidR="000F4C7B" w:rsidRPr="00E16220" w:rsidRDefault="000F4C7B" w:rsidP="000F4C7B">
      <w:pPr>
        <w:rPr>
          <w:rFonts w:cstheme="minorHAnsi"/>
          <w:b/>
          <w:bCs/>
          <w:color w:val="4F81BD" w:themeColor="accent1"/>
        </w:rPr>
      </w:pPr>
      <w:r w:rsidRPr="00E16220">
        <w:rPr>
          <w:rFonts w:cstheme="minorHAnsi"/>
          <w:b/>
          <w:bCs/>
          <w:color w:val="4F81BD" w:themeColor="accent1"/>
        </w:rPr>
        <w:t>UN CONVENTION</w:t>
      </w:r>
    </w:p>
    <w:p w:rsidR="000F4C7B" w:rsidRDefault="000F4C7B" w:rsidP="000F4C7B">
      <w:pPr>
        <w:pStyle w:val="ListParagraph"/>
        <w:numPr>
          <w:ilvl w:val="0"/>
          <w:numId w:val="1"/>
        </w:numPr>
        <w:rPr>
          <w:rFonts w:cstheme="minorHAnsi"/>
        </w:rPr>
      </w:pPr>
      <w:r w:rsidRPr="00A77F6C">
        <w:rPr>
          <w:rFonts w:cstheme="minorHAnsi"/>
        </w:rPr>
        <w:t xml:space="preserve">Signed and ratified, with no declarations or reservations to articles 16, 17(e) and 34(c), the </w:t>
      </w:r>
      <w:hyperlink r:id="rId491" w:history="1">
        <w:r w:rsidRPr="00A77F6C">
          <w:rPr>
            <w:rStyle w:val="Hyperlink"/>
            <w:rFonts w:cstheme="minorHAnsi"/>
          </w:rPr>
          <w:t xml:space="preserve">Convention on the Rights of </w:t>
        </w:r>
        <w:r>
          <w:rPr>
            <w:rStyle w:val="Hyperlink"/>
            <w:rFonts w:cstheme="minorHAnsi"/>
          </w:rPr>
          <w:t xml:space="preserve">the </w:t>
        </w:r>
        <w:r w:rsidRPr="00A77F6C">
          <w:rPr>
            <w:rStyle w:val="Hyperlink"/>
            <w:rFonts w:cstheme="minorHAnsi"/>
          </w:rPr>
          <w:t>Child</w:t>
        </w:r>
      </w:hyperlink>
      <w:r w:rsidRPr="00A77F6C">
        <w:rPr>
          <w:rFonts w:cstheme="minorHAnsi"/>
        </w:rPr>
        <w:t>.</w:t>
      </w:r>
    </w:p>
    <w:p w:rsidR="000F4C7B" w:rsidRDefault="000F4C7B" w:rsidP="000F4C7B">
      <w:pPr>
        <w:pStyle w:val="ListParagraph"/>
        <w:rPr>
          <w:rFonts w:cstheme="minorHAnsi"/>
        </w:rPr>
      </w:pPr>
    </w:p>
    <w:p w:rsidR="000F4C7B" w:rsidRPr="00E16220" w:rsidRDefault="000F4C7B" w:rsidP="000F4C7B">
      <w:pPr>
        <w:rPr>
          <w:rFonts w:cstheme="minorHAnsi"/>
          <w:b/>
          <w:bCs/>
          <w:color w:val="4F81BD" w:themeColor="accent1"/>
        </w:rPr>
      </w:pPr>
      <w:r w:rsidRPr="00E16220">
        <w:rPr>
          <w:rFonts w:cstheme="minorHAnsi"/>
          <w:b/>
          <w:bCs/>
          <w:color w:val="4F81BD" w:themeColor="accent1"/>
        </w:rPr>
        <w:t>UN PROTOCOL</w:t>
      </w:r>
    </w:p>
    <w:p w:rsidR="000F4C7B" w:rsidRDefault="000F4C7B" w:rsidP="000F4C7B">
      <w:pPr>
        <w:pStyle w:val="ListParagraph"/>
        <w:numPr>
          <w:ilvl w:val="0"/>
          <w:numId w:val="17"/>
        </w:numPr>
        <w:rPr>
          <w:rFonts w:cstheme="minorHAnsi"/>
        </w:rPr>
      </w:pPr>
      <w:r w:rsidRPr="00FB6FA1">
        <w:rPr>
          <w:rFonts w:cstheme="minorHAnsi"/>
        </w:rPr>
        <w:t>Signed but did not ratify, as of the 14</w:t>
      </w:r>
      <w:r w:rsidRPr="00FB6FA1">
        <w:rPr>
          <w:rFonts w:cstheme="minorHAnsi"/>
          <w:vertAlign w:val="superscript"/>
        </w:rPr>
        <w:t>th</w:t>
      </w:r>
      <w:r w:rsidRPr="00FB6FA1">
        <w:rPr>
          <w:rFonts w:cstheme="minorHAnsi"/>
        </w:rPr>
        <w:t xml:space="preserve"> December 2012, the </w:t>
      </w:r>
      <w:hyperlink r:id="rId492" w:history="1">
        <w:r>
          <w:rPr>
            <w:rStyle w:val="Hyperlink"/>
            <w:rFonts w:cstheme="minorHAnsi"/>
          </w:rPr>
          <w:t>Optional Protocol t</w:t>
        </w:r>
        <w:r w:rsidRPr="00FB6FA1">
          <w:rPr>
            <w:rStyle w:val="Hyperlink"/>
            <w:rFonts w:cstheme="minorHAnsi"/>
          </w:rPr>
          <w:t>o The Convention on the Rights of the Child on the Sale of Children, Child Prostitution</w:t>
        </w:r>
        <w:r w:rsidRPr="00FB6FA1">
          <w:rPr>
            <w:rStyle w:val="Hyperlink"/>
            <w:rFonts w:cstheme="minorHAnsi"/>
          </w:rPr>
          <w:br/>
          <w:t>and Child Pornography</w:t>
        </w:r>
      </w:hyperlink>
      <w:r w:rsidRPr="00FB6FA1">
        <w:rPr>
          <w:rFonts w:cstheme="minorHAnsi"/>
        </w:rPr>
        <w:t>.</w:t>
      </w:r>
    </w:p>
    <w:p w:rsidR="000F4C7B" w:rsidRPr="002A70B4" w:rsidRDefault="000F4C7B" w:rsidP="000F4C7B">
      <w:pPr>
        <w:pStyle w:val="ListParagraph"/>
        <w:rPr>
          <w:b/>
          <w:bCs/>
        </w:rPr>
      </w:pPr>
    </w:p>
    <w:p w:rsidR="008F7EBD" w:rsidRDefault="008F7EBD" w:rsidP="00031B85">
      <w:pPr>
        <w:rPr>
          <w:rFonts w:cstheme="minorHAnsi"/>
        </w:rPr>
        <w:sectPr w:rsidR="008F7EBD">
          <w:pgSz w:w="12240" w:h="15840"/>
          <w:pgMar w:top="1440" w:right="1440" w:bottom="1440" w:left="1440" w:header="708" w:footer="708" w:gutter="0"/>
          <w:cols w:space="708"/>
          <w:docGrid w:linePitch="360"/>
        </w:sectPr>
      </w:pPr>
    </w:p>
    <w:p w:rsidR="008F7EBD" w:rsidRDefault="008F7EBD" w:rsidP="008F7EBD">
      <w:pPr>
        <w:jc w:val="center"/>
        <w:rPr>
          <w:b/>
          <w:bCs/>
          <w:color w:val="4F81BD" w:themeColor="accent1"/>
          <w:sz w:val="48"/>
          <w:szCs w:val="48"/>
        </w:rPr>
      </w:pPr>
      <w:r>
        <w:rPr>
          <w:b/>
          <w:bCs/>
          <w:noProof/>
          <w:color w:val="548DD4" w:themeColor="text2" w:themeTint="99"/>
          <w:sz w:val="20"/>
          <w:szCs w:val="20"/>
          <w:lang w:eastAsia="en-US"/>
        </w:rPr>
        <w:lastRenderedPageBreak/>
        <w:drawing>
          <wp:anchor distT="0" distB="0" distL="114300" distR="114300" simplePos="0" relativeHeight="251240448" behindDoc="0" locked="0" layoutInCell="1" allowOverlap="1" wp14:anchorId="30F98A1E" wp14:editId="70347929">
            <wp:simplePos x="0" y="0"/>
            <wp:positionH relativeFrom="column">
              <wp:posOffset>617220</wp:posOffset>
            </wp:positionH>
            <wp:positionV relativeFrom="paragraph">
              <wp:posOffset>255270</wp:posOffset>
            </wp:positionV>
            <wp:extent cx="304800" cy="311150"/>
            <wp:effectExtent l="0" t="0" r="0" b="0"/>
            <wp:wrapNone/>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11150"/>
                    </a:xfrm>
                    <a:prstGeom prst="rect">
                      <a:avLst/>
                    </a:prstGeom>
                    <a:noFill/>
                  </pic:spPr>
                </pic:pic>
              </a:graphicData>
            </a:graphic>
            <wp14:sizeRelH relativeFrom="page">
              <wp14:pctWidth>0</wp14:pctWidth>
            </wp14:sizeRelH>
            <wp14:sizeRelV relativeFrom="page">
              <wp14:pctHeight>0</wp14:pctHeight>
            </wp14:sizeRelV>
          </wp:anchor>
        </w:drawing>
      </w:r>
      <w:r>
        <w:rPr>
          <w:b/>
          <w:bCs/>
          <w:noProof/>
          <w:color w:val="4F81BD" w:themeColor="accent1"/>
          <w:sz w:val="48"/>
          <w:szCs w:val="48"/>
          <w:lang w:eastAsia="en-US"/>
        </w:rPr>
        <w:drawing>
          <wp:anchor distT="0" distB="0" distL="114300" distR="114300" simplePos="0" relativeHeight="251241472" behindDoc="1" locked="0" layoutInCell="1" allowOverlap="1" wp14:anchorId="2819190D" wp14:editId="65E2C4A3">
            <wp:simplePos x="0" y="0"/>
            <wp:positionH relativeFrom="column">
              <wp:posOffset>24714</wp:posOffset>
            </wp:positionH>
            <wp:positionV relativeFrom="paragraph">
              <wp:posOffset>115330</wp:posOffset>
            </wp:positionV>
            <wp:extent cx="1104900" cy="1190625"/>
            <wp:effectExtent l="0" t="0" r="0" b="9525"/>
            <wp:wrapNone/>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0490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6D1AC88A">
          <v:shape id="_x0000_s1088" type="#_x0000_t75" style="position:absolute;left:0;text-align:left;margin-left:398.1pt;margin-top:5.85pt;width:69.6pt;height:62.9pt;z-index:252404736;mso-position-horizontal-relative:text;mso-position-vertical-relative:text">
            <v:imagedata r:id="rId17" o:title=""/>
          </v:shape>
          <o:OLEObject Type="Embed" ProgID="PBrush" ShapeID="_x0000_s1088" DrawAspect="Content" ObjectID="_1454308461" r:id="rId493"/>
        </w:object>
      </w:r>
      <w:r>
        <w:rPr>
          <w:b/>
          <w:bCs/>
          <w:color w:val="4F81BD" w:themeColor="accent1"/>
          <w:sz w:val="48"/>
          <w:szCs w:val="48"/>
        </w:rPr>
        <w:t>CHILD ONLINE PROTECTION</w:t>
      </w:r>
    </w:p>
    <w:p w:rsidR="008F7EBD" w:rsidRDefault="008F7EBD" w:rsidP="009B272D">
      <w:pPr>
        <w:pStyle w:val="Heading1"/>
        <w:jc w:val="center"/>
      </w:pPr>
      <w:bookmarkStart w:id="63" w:name="_Toc239964594"/>
      <w:r>
        <w:t>FINLAND</w:t>
      </w:r>
      <w:bookmarkEnd w:id="63"/>
    </w:p>
    <w:p w:rsidR="008F7EBD" w:rsidRDefault="008F7EBD" w:rsidP="008F7EBD">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244544" behindDoc="0" locked="0" layoutInCell="1" allowOverlap="1" wp14:anchorId="479E94E7" wp14:editId="29C34D24">
                <wp:simplePos x="0" y="0"/>
                <wp:positionH relativeFrom="column">
                  <wp:posOffset>4771870</wp:posOffset>
                </wp:positionH>
                <wp:positionV relativeFrom="paragraph">
                  <wp:posOffset>-7534</wp:posOffset>
                </wp:positionV>
                <wp:extent cx="107315" cy="107315"/>
                <wp:effectExtent l="57150" t="19050" r="45085" b="102235"/>
                <wp:wrapNone/>
                <wp:docPr id="465" name="Oval 4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951AEF" id="Oval 465" o:spid="_x0000_s1026" style="position:absolute;margin-left:375.75pt;margin-top:-.6pt;width:8.45pt;height:8.45pt;z-index:2513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8F7EBD" w:rsidRDefault="008F7EBD" w:rsidP="008F7EBD">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245568" behindDoc="0" locked="0" layoutInCell="1" allowOverlap="1" wp14:anchorId="44733525" wp14:editId="12CAA8D5">
                <wp:simplePos x="0" y="0"/>
                <wp:positionH relativeFrom="column">
                  <wp:posOffset>4398010</wp:posOffset>
                </wp:positionH>
                <wp:positionV relativeFrom="paragraph">
                  <wp:posOffset>-6247</wp:posOffset>
                </wp:positionV>
                <wp:extent cx="107315" cy="107315"/>
                <wp:effectExtent l="57150" t="19050" r="45085" b="102235"/>
                <wp:wrapNone/>
                <wp:docPr id="466" name="Oval 4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7518E6" id="Oval 466" o:spid="_x0000_s1026" style="position:absolute;margin-left:346.3pt;margin-top:-.5pt;width:8.45pt;height:8.45pt;z-index:2513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8F7EBD" w:rsidRPr="009B30BF" w:rsidRDefault="008F7EBD" w:rsidP="008F7EBD">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1246592" behindDoc="0" locked="0" layoutInCell="1" allowOverlap="1" wp14:anchorId="03BBA56F" wp14:editId="50C653B0">
                <wp:simplePos x="0" y="0"/>
                <wp:positionH relativeFrom="column">
                  <wp:posOffset>4998085</wp:posOffset>
                </wp:positionH>
                <wp:positionV relativeFrom="paragraph">
                  <wp:posOffset>6985</wp:posOffset>
                </wp:positionV>
                <wp:extent cx="107315" cy="107315"/>
                <wp:effectExtent l="57150" t="19050" r="45085" b="102235"/>
                <wp:wrapNone/>
                <wp:docPr id="467" name="Oval 4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01AD78" id="Oval 467" o:spid="_x0000_s1026" style="position:absolute;margin-left:393.55pt;margin-top:.55pt;width:8.45pt;height:8.45pt;z-index:2513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KUBgKZYCAAC7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9B30BF">
        <w:rPr>
          <w:b/>
          <w:bCs/>
          <w:color w:val="548DD4" w:themeColor="text2" w:themeTint="99"/>
          <w:sz w:val="20"/>
          <w:szCs w:val="20"/>
          <w:lang w:val="fr-CH"/>
        </w:rPr>
        <w:t>UN Convention</w:t>
      </w:r>
    </w:p>
    <w:p w:rsidR="008F7EBD" w:rsidRPr="009B30BF" w:rsidRDefault="008F7EBD" w:rsidP="008F7EBD">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1247616" behindDoc="0" locked="0" layoutInCell="1" allowOverlap="1" wp14:anchorId="7F99A87A" wp14:editId="44E14A87">
                <wp:simplePos x="0" y="0"/>
                <wp:positionH relativeFrom="column">
                  <wp:posOffset>5168780</wp:posOffset>
                </wp:positionH>
                <wp:positionV relativeFrom="paragraph">
                  <wp:posOffset>6350</wp:posOffset>
                </wp:positionV>
                <wp:extent cx="107315" cy="107315"/>
                <wp:effectExtent l="57150" t="19050" r="45085" b="102235"/>
                <wp:wrapNone/>
                <wp:docPr id="468" name="Oval 4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F6FDEE" id="Oval 468" o:spid="_x0000_s1026" style="position:absolute;margin-left:407pt;margin-top:.5pt;width:8.45pt;height:8.45pt;z-index:2513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" fillcolor="#4f81bd [3204]" strokecolor="#0070c0">
                <v:shadow on="t" color="black" opacity="22937f" origin=",.5" offset="0,.63889mm"/>
                <v:path arrowok="t"/>
                <o:lock v:ext="edit" aspectratio="t"/>
              </v:oval>
            </w:pict>
          </mc:Fallback>
        </mc:AlternateContent>
      </w:r>
      <w:r w:rsidRPr="009B30BF">
        <w:rPr>
          <w:b/>
          <w:bCs/>
          <w:color w:val="548DD4" w:themeColor="text2" w:themeTint="99"/>
          <w:sz w:val="20"/>
          <w:szCs w:val="20"/>
          <w:lang w:val="fr-CH"/>
        </w:rPr>
        <w:t>UN Protocol</w:t>
      </w:r>
    </w:p>
    <w:p w:rsidR="008F7EBD" w:rsidRPr="009B30BF" w:rsidRDefault="008F7EBD" w:rsidP="008F7EBD">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1242496" behindDoc="0" locked="0" layoutInCell="1" allowOverlap="1" wp14:anchorId="425BD7E3" wp14:editId="5875F8DA">
                <wp:simplePos x="0" y="0"/>
                <wp:positionH relativeFrom="column">
                  <wp:posOffset>4662033</wp:posOffset>
                </wp:positionH>
                <wp:positionV relativeFrom="paragraph">
                  <wp:posOffset>300355</wp:posOffset>
                </wp:positionV>
                <wp:extent cx="107315" cy="107315"/>
                <wp:effectExtent l="57150" t="19050" r="45085" b="102235"/>
                <wp:wrapNone/>
                <wp:docPr id="469" name="Oval 4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4E890F" id="Oval 469" o:spid="_x0000_s1026" style="position:absolute;margin-left:367.1pt;margin-top:23.65pt;width:8.45pt;height:8.45pt;z-index:2513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" fillcolor="#4f81bd [3204]"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1243520" behindDoc="0" locked="0" layoutInCell="1" allowOverlap="1" wp14:anchorId="40D8B7C9" wp14:editId="550F65C5">
                <wp:simplePos x="0" y="0"/>
                <wp:positionH relativeFrom="column">
                  <wp:posOffset>4693412</wp:posOffset>
                </wp:positionH>
                <wp:positionV relativeFrom="paragraph">
                  <wp:posOffset>-1905</wp:posOffset>
                </wp:positionV>
                <wp:extent cx="107315" cy="107315"/>
                <wp:effectExtent l="57150" t="19050" r="45085" b="102235"/>
                <wp:wrapNone/>
                <wp:docPr id="470" name="Oval 4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CAF306" id="Oval 470" o:spid="_x0000_s1026" style="position:absolute;margin-left:369.55pt;margin-top:-.15pt;width:8.45pt;height:8.45pt;z-index:25132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" fillcolor="#4f81bd [3204]" strokecolor="#0070c0">
                <v:shadow on="t" color="black" opacity="22937f" origin=",.5" offset="0,.63889mm"/>
                <v:path arrowok="t"/>
                <o:lock v:ext="edit" aspectratio="t"/>
              </v:oval>
            </w:pict>
          </mc:Fallback>
        </mc:AlternateContent>
      </w:r>
      <w:proofErr w:type="spellStart"/>
      <w:r w:rsidRPr="009B30BF">
        <w:rPr>
          <w:b/>
          <w:bCs/>
          <w:color w:val="548DD4" w:themeColor="text2" w:themeTint="99"/>
          <w:sz w:val="20"/>
          <w:szCs w:val="20"/>
          <w:lang w:val="fr-CH"/>
        </w:rPr>
        <w:t>Institutional</w:t>
      </w:r>
      <w:proofErr w:type="spellEnd"/>
      <w:r w:rsidRPr="009B30BF">
        <w:rPr>
          <w:b/>
          <w:bCs/>
          <w:color w:val="548DD4" w:themeColor="text2" w:themeTint="99"/>
          <w:sz w:val="20"/>
          <w:szCs w:val="20"/>
          <w:lang w:val="fr-CH"/>
        </w:rPr>
        <w:t xml:space="preserve"> Support</w:t>
      </w:r>
    </w:p>
    <w:p w:rsidR="008F7EBD" w:rsidRPr="00B11DA1" w:rsidRDefault="008F7EBD" w:rsidP="008F7EBD">
      <w:pPr>
        <w:jc w:val="right"/>
        <w:rPr>
          <w:b/>
          <w:bCs/>
          <w:color w:val="548DD4" w:themeColor="text2" w:themeTint="99"/>
          <w:sz w:val="20"/>
          <w:szCs w:val="20"/>
        </w:rPr>
      </w:pPr>
      <w:r w:rsidRPr="00B11DA1">
        <w:rPr>
          <w:b/>
          <w:bCs/>
          <w:color w:val="548DD4" w:themeColor="text2" w:themeTint="99"/>
          <w:sz w:val="20"/>
          <w:szCs w:val="20"/>
        </w:rPr>
        <w:t>Reporting Mechanism</w:t>
      </w:r>
    </w:p>
    <w:p w:rsidR="008F7EBD" w:rsidRDefault="008F7EBD" w:rsidP="008F7EBD">
      <w:pPr>
        <w:framePr w:h="2881" w:hRule="exact" w:hSpace="45" w:wrap="around" w:vAnchor="text" w:hAnchor="page" w:x="1411" w:y="43"/>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8F7EBD" w:rsidRDefault="008F7EBD" w:rsidP="008F7EBD">
      <w:pPr>
        <w:framePr w:h="2881" w:hRule="exact" w:hSpace="45" w:wrap="around" w:vAnchor="text" w:hAnchor="page" w:x="1411" w:y="43"/>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5 403 000</w:t>
      </w:r>
    </w:p>
    <w:p w:rsidR="008F7EBD" w:rsidRDefault="008F7EBD" w:rsidP="008F7EBD">
      <w:pPr>
        <w:framePr w:h="2881" w:hRule="exact" w:hSpace="45" w:wrap="around" w:vAnchor="text" w:hAnchor="page" w:x="1411" w:y="43"/>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494"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8F7EBD" w:rsidRDefault="008F7EBD" w:rsidP="008F7EBD">
      <w:pPr>
        <w:framePr w:h="2881" w:hRule="exact" w:hSpace="45" w:wrap="around" w:vAnchor="text" w:hAnchor="page" w:x="1411" w:y="43"/>
        <w:rPr>
          <w:rFonts w:eastAsia="Times New Roman" w:cstheme="minorHAnsi"/>
        </w:rPr>
      </w:pPr>
      <w:r>
        <w:rPr>
          <w:rFonts w:eastAsia="Times New Roman" w:cstheme="minorHAnsi"/>
          <w:b/>
          <w:bCs/>
        </w:rPr>
        <w:t>Internet users</w:t>
      </w:r>
      <w:r>
        <w:rPr>
          <w:rFonts w:eastAsia="Times New Roman" w:cstheme="minorHAnsi"/>
        </w:rPr>
        <w:t>, percentage of population: 89.37%</w:t>
      </w:r>
    </w:p>
    <w:p w:rsidR="008F7EBD" w:rsidRDefault="008F7EBD" w:rsidP="008F7EBD">
      <w:pPr>
        <w:framePr w:h="2881" w:hRule="exact" w:hSpace="45" w:wrap="around" w:vAnchor="text" w:hAnchor="page" w:x="1411" w:y="43"/>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495"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8F7EBD" w:rsidRDefault="008F7EBD" w:rsidP="008F7EBD">
      <w:pPr>
        <w:framePr w:h="2881" w:hRule="exact" w:hSpace="45" w:wrap="around" w:vAnchor="text" w:hAnchor="page" w:x="1411" w:y="43"/>
        <w:spacing w:before="100" w:beforeAutospacing="1" w:after="100" w:afterAutospacing="1"/>
        <w:rPr>
          <w:rFonts w:eastAsia="Times New Roman" w:cstheme="minorHAnsi"/>
        </w:rPr>
      </w:pPr>
    </w:p>
    <w:p w:rsidR="008F7EBD" w:rsidRDefault="008F7EBD" w:rsidP="008F7EBD">
      <w:pPr>
        <w:ind w:firstLine="720"/>
        <w:rPr>
          <w:rFonts w:cstheme="minorHAnsi"/>
        </w:rPr>
      </w:pPr>
      <w:r w:rsidRPr="00BB025E">
        <w:rPr>
          <w:rFonts w:cstheme="minorHAnsi"/>
          <w:b/>
          <w:bCs/>
        </w:rPr>
        <w:t>Internet users</w:t>
      </w:r>
      <w:r>
        <w:rPr>
          <w:rFonts w:cstheme="minorHAnsi"/>
          <w:b/>
          <w:bCs/>
        </w:rPr>
        <w:t xml:space="preserve"> age 15-24</w:t>
      </w:r>
      <w:r>
        <w:rPr>
          <w:rFonts w:cstheme="minorHAnsi"/>
        </w:rPr>
        <w:t>: 572 210</w:t>
      </w:r>
    </w:p>
    <w:p w:rsidR="008F7EBD" w:rsidRDefault="008F7EBD" w:rsidP="008F7EBD">
      <w:pPr>
        <w:rPr>
          <w:rFonts w:cstheme="minorHAnsi"/>
        </w:rPr>
      </w:pPr>
      <w:r>
        <w:rPr>
          <w:rFonts w:cstheme="minorHAnsi"/>
        </w:rPr>
        <w:tab/>
      </w:r>
      <w:r>
        <w:rPr>
          <w:rFonts w:cstheme="minorHAnsi"/>
          <w:b/>
          <w:bCs/>
        </w:rPr>
        <w:t>Internet user age 25-74</w:t>
      </w:r>
      <w:r>
        <w:rPr>
          <w:rFonts w:cstheme="minorHAnsi"/>
        </w:rPr>
        <w:t>: 2 829 598</w:t>
      </w:r>
    </w:p>
    <w:p w:rsidR="008F7EBD" w:rsidRPr="00272AA6" w:rsidRDefault="008F7EBD" w:rsidP="008F7EBD">
      <w:pPr>
        <w:rPr>
          <w:rFonts w:cstheme="minorHAnsi"/>
          <w:sz w:val="16"/>
          <w:szCs w:val="16"/>
        </w:rPr>
      </w:pPr>
      <w:r w:rsidRPr="00BB025E">
        <w:rPr>
          <w:rFonts w:cstheme="minorHAnsi"/>
          <w:sz w:val="18"/>
          <w:szCs w:val="18"/>
        </w:rPr>
        <w:tab/>
      </w:r>
      <w:r w:rsidRPr="00272AA6">
        <w:rPr>
          <w:rFonts w:cstheme="minorHAnsi"/>
          <w:sz w:val="16"/>
          <w:szCs w:val="16"/>
        </w:rPr>
        <w:t>(Composition by age available for the country answered ITU survey; data source: internal ITU statistics</w:t>
      </w:r>
      <w:r>
        <w:rPr>
          <w:rFonts w:cstheme="minorHAnsi"/>
          <w:sz w:val="16"/>
          <w:szCs w:val="16"/>
        </w:rPr>
        <w:t>, December 2010</w:t>
      </w:r>
      <w:r w:rsidRPr="00272AA6">
        <w:rPr>
          <w:rFonts w:cstheme="minorHAnsi"/>
          <w:sz w:val="16"/>
          <w:szCs w:val="16"/>
        </w:rPr>
        <w:t>)</w:t>
      </w:r>
    </w:p>
    <w:p w:rsidR="008F7EBD" w:rsidRDefault="008F7EBD" w:rsidP="008F7EBD">
      <w:pPr>
        <w:rPr>
          <w:b/>
          <w:bCs/>
          <w:color w:val="4F81BD" w:themeColor="accent1"/>
        </w:rPr>
      </w:pPr>
    </w:p>
    <w:p w:rsidR="008F7EBD" w:rsidRPr="00127FE6" w:rsidRDefault="008F7EBD" w:rsidP="008F7EBD">
      <w:pPr>
        <w:rPr>
          <w:b/>
          <w:bCs/>
          <w:color w:val="548DD4" w:themeColor="text2" w:themeTint="99"/>
          <w:sz w:val="20"/>
          <w:szCs w:val="20"/>
        </w:rPr>
      </w:pPr>
      <w:r>
        <w:rPr>
          <w:rFonts w:cstheme="minorHAnsi"/>
          <w:b/>
          <w:bCs/>
          <w:color w:val="4F81BD" w:themeColor="accent1"/>
        </w:rPr>
        <w:t>NATIONAL LEGISLATION</w:t>
      </w:r>
    </w:p>
    <w:p w:rsidR="008F7EBD" w:rsidRPr="002367FF" w:rsidRDefault="004A6348" w:rsidP="008F7EBD">
      <w:pPr>
        <w:pStyle w:val="ListParagraph"/>
        <w:numPr>
          <w:ilvl w:val="0"/>
          <w:numId w:val="34"/>
        </w:numPr>
      </w:pPr>
      <w:hyperlink r:id="rId496" w:history="1">
        <w:r w:rsidR="008F7EBD" w:rsidRPr="00FE5AE0">
          <w:rPr>
            <w:rStyle w:val="Hyperlink"/>
          </w:rPr>
          <w:t xml:space="preserve">Chapter 17, </w:t>
        </w:r>
        <w:r w:rsidR="008F7EBD" w:rsidRPr="00FE5AE0">
          <w:rPr>
            <w:rStyle w:val="Hyperlink"/>
            <w:rFonts w:ascii="Arial" w:hAnsi="Arial" w:cs="Arial"/>
          </w:rPr>
          <w:t>§</w:t>
        </w:r>
        <w:r w:rsidR="008F7EBD" w:rsidRPr="00FE5AE0">
          <w:rPr>
            <w:rStyle w:val="Hyperlink"/>
          </w:rPr>
          <w:t xml:space="preserve">18, </w:t>
        </w:r>
        <w:r w:rsidR="008F7EBD" w:rsidRPr="00FE5AE0">
          <w:rPr>
            <w:rStyle w:val="Hyperlink"/>
            <w:rFonts w:ascii="Arial" w:hAnsi="Arial" w:cs="Arial"/>
          </w:rPr>
          <w:t>§</w:t>
        </w:r>
        <w:r w:rsidR="008F7EBD" w:rsidRPr="00FE5AE0">
          <w:rPr>
            <w:rStyle w:val="Hyperlink"/>
          </w:rPr>
          <w:t xml:space="preserve">18(a), </w:t>
        </w:r>
        <w:r w:rsidR="008F7EBD" w:rsidRPr="00FE5AE0">
          <w:rPr>
            <w:rStyle w:val="Hyperlink"/>
            <w:rFonts w:ascii="Arial" w:hAnsi="Arial" w:cs="Arial"/>
          </w:rPr>
          <w:t>§</w:t>
        </w:r>
        <w:r w:rsidR="008F7EBD" w:rsidRPr="00FE5AE0">
          <w:rPr>
            <w:rStyle w:val="Hyperlink"/>
          </w:rPr>
          <w:t>18(b)</w:t>
        </w:r>
        <w:r w:rsidR="008F7EBD" w:rsidRPr="00FE5AE0">
          <w:rPr>
            <w:rStyle w:val="Hyperlink"/>
            <w:color w:val="auto"/>
            <w:u w:val="none"/>
          </w:rPr>
          <w:t xml:space="preserve"> and </w:t>
        </w:r>
        <w:r w:rsidR="008F7EBD" w:rsidRPr="00FE5AE0">
          <w:rPr>
            <w:rStyle w:val="Hyperlink"/>
            <w:rFonts w:ascii="Arial" w:hAnsi="Arial" w:cs="Arial"/>
          </w:rPr>
          <w:t>§</w:t>
        </w:r>
        <w:r w:rsidR="008F7EBD" w:rsidRPr="00FE5AE0">
          <w:rPr>
            <w:rStyle w:val="Hyperlink"/>
          </w:rPr>
          <w:t>19-</w:t>
        </w:r>
        <w:r w:rsidR="008F7EBD" w:rsidRPr="00FE5AE0">
          <w:rPr>
            <w:rStyle w:val="Hyperlink"/>
            <w:rFonts w:ascii="Arial" w:hAnsi="Arial" w:cs="Arial"/>
          </w:rPr>
          <w:t>§</w:t>
        </w:r>
        <w:r w:rsidR="008F7EBD" w:rsidRPr="00FE5AE0">
          <w:rPr>
            <w:rStyle w:val="Hyperlink"/>
          </w:rPr>
          <w:t>21*</w:t>
        </w:r>
      </w:hyperlink>
      <w:r w:rsidR="008F7EBD">
        <w:t xml:space="preserve"> of the Criminal Code.</w:t>
      </w:r>
    </w:p>
    <w:p w:rsidR="008F7EBD" w:rsidRDefault="008F7EBD" w:rsidP="008F7EBD">
      <w:pPr>
        <w:rPr>
          <w:b/>
          <w:bCs/>
          <w:color w:val="4F81BD" w:themeColor="accent1"/>
        </w:rPr>
      </w:pPr>
    </w:p>
    <w:p w:rsidR="008F7EBD" w:rsidRPr="002367FF" w:rsidRDefault="008F7EBD" w:rsidP="008F7EBD">
      <w:pPr>
        <w:rPr>
          <w:b/>
          <w:bCs/>
          <w:color w:val="4F81BD" w:themeColor="accent1"/>
        </w:rPr>
      </w:pPr>
      <w:r w:rsidRPr="002367FF">
        <w:rPr>
          <w:b/>
          <w:bCs/>
          <w:color w:val="4F81BD" w:themeColor="accent1"/>
        </w:rPr>
        <w:t>NATIONAL STRATEGY</w:t>
      </w:r>
    </w:p>
    <w:p w:rsidR="008F7EBD" w:rsidRPr="002367FF" w:rsidRDefault="008F7EBD" w:rsidP="008F7EBD">
      <w:pPr>
        <w:pStyle w:val="ListParagraph"/>
        <w:numPr>
          <w:ilvl w:val="0"/>
          <w:numId w:val="34"/>
        </w:numPr>
      </w:pPr>
      <w:r>
        <w:t xml:space="preserve">The </w:t>
      </w:r>
      <w:hyperlink r:id="rId497" w:history="1">
        <w:r w:rsidRPr="002367FF">
          <w:rPr>
            <w:rStyle w:val="Hyperlink"/>
          </w:rPr>
          <w:t>Government Resolution on National Information Security Strategy</w:t>
        </w:r>
      </w:hyperlink>
      <w:r>
        <w:t xml:space="preserve"> emphasizes increasing information security awareness, but does not have specific provisions for child online protection.</w:t>
      </w:r>
    </w:p>
    <w:p w:rsidR="008F7EBD" w:rsidRDefault="008F7EBD" w:rsidP="008F7EBD">
      <w:pPr>
        <w:rPr>
          <w:rFonts w:cstheme="minorHAnsi"/>
          <w:b/>
          <w:bCs/>
          <w:color w:val="4F81BD" w:themeColor="accent1"/>
        </w:rPr>
      </w:pPr>
    </w:p>
    <w:p w:rsidR="008F7EBD" w:rsidRPr="00E16220" w:rsidRDefault="008F7EBD" w:rsidP="008F7EBD">
      <w:pPr>
        <w:rPr>
          <w:rFonts w:cstheme="minorHAnsi"/>
          <w:b/>
          <w:bCs/>
          <w:color w:val="4F81BD" w:themeColor="accent1"/>
        </w:rPr>
      </w:pPr>
      <w:r w:rsidRPr="00E16220">
        <w:rPr>
          <w:rFonts w:cstheme="minorHAnsi"/>
          <w:b/>
          <w:bCs/>
          <w:color w:val="4F81BD" w:themeColor="accent1"/>
        </w:rPr>
        <w:lastRenderedPageBreak/>
        <w:t>UN CONVENTION</w:t>
      </w:r>
    </w:p>
    <w:p w:rsidR="008F7EBD" w:rsidRDefault="008F7EBD" w:rsidP="008F7EBD">
      <w:pPr>
        <w:pStyle w:val="ListParagraph"/>
        <w:numPr>
          <w:ilvl w:val="0"/>
          <w:numId w:val="1"/>
        </w:numPr>
        <w:rPr>
          <w:rFonts w:cstheme="minorHAnsi"/>
        </w:rPr>
      </w:pPr>
      <w:r w:rsidRPr="00A77F6C">
        <w:rPr>
          <w:rFonts w:cstheme="minorHAnsi"/>
        </w:rPr>
        <w:t xml:space="preserve">Signed and ratified, with no declarations or reservations to articles 16, 17(e) and 34(c), the </w:t>
      </w:r>
      <w:hyperlink r:id="rId498" w:history="1">
        <w:r w:rsidRPr="00A77F6C">
          <w:rPr>
            <w:rStyle w:val="Hyperlink"/>
            <w:rFonts w:cstheme="minorHAnsi"/>
          </w:rPr>
          <w:t xml:space="preserve">Convention on the Rights of </w:t>
        </w:r>
        <w:r>
          <w:rPr>
            <w:rStyle w:val="Hyperlink"/>
            <w:rFonts w:cstheme="minorHAnsi"/>
          </w:rPr>
          <w:t xml:space="preserve">the </w:t>
        </w:r>
        <w:r w:rsidRPr="00A77F6C">
          <w:rPr>
            <w:rStyle w:val="Hyperlink"/>
            <w:rFonts w:cstheme="minorHAnsi"/>
          </w:rPr>
          <w:t>Child</w:t>
        </w:r>
      </w:hyperlink>
      <w:r w:rsidRPr="00A77F6C">
        <w:rPr>
          <w:rFonts w:cstheme="minorHAnsi"/>
        </w:rPr>
        <w:t>.</w:t>
      </w:r>
    </w:p>
    <w:p w:rsidR="008F7EBD" w:rsidRDefault="008F7EBD" w:rsidP="008F7EBD">
      <w:pPr>
        <w:pStyle w:val="ListParagraph"/>
        <w:rPr>
          <w:rFonts w:cstheme="minorHAnsi"/>
        </w:rPr>
      </w:pPr>
    </w:p>
    <w:p w:rsidR="008F7EBD" w:rsidRDefault="008F7EBD" w:rsidP="008F7EBD">
      <w:pPr>
        <w:pStyle w:val="ListParagraph"/>
        <w:rPr>
          <w:rFonts w:cstheme="minorHAnsi"/>
        </w:rPr>
      </w:pPr>
    </w:p>
    <w:p w:rsidR="008F7EBD" w:rsidRPr="00E16220" w:rsidRDefault="008F7EBD" w:rsidP="008F7EBD">
      <w:pPr>
        <w:rPr>
          <w:rFonts w:cstheme="minorHAnsi"/>
          <w:b/>
          <w:bCs/>
          <w:color w:val="4F81BD" w:themeColor="accent1"/>
        </w:rPr>
      </w:pPr>
      <w:r w:rsidRPr="00E16220">
        <w:rPr>
          <w:rFonts w:cstheme="minorHAnsi"/>
          <w:b/>
          <w:bCs/>
          <w:color w:val="4F81BD" w:themeColor="accent1"/>
        </w:rPr>
        <w:t>UN PROTOCOL</w:t>
      </w:r>
    </w:p>
    <w:p w:rsidR="008F7EBD" w:rsidRPr="00A41413" w:rsidRDefault="008F7EBD" w:rsidP="008F7EBD">
      <w:pPr>
        <w:pStyle w:val="ListParagraph"/>
        <w:numPr>
          <w:ilvl w:val="0"/>
          <w:numId w:val="1"/>
        </w:numPr>
        <w:rPr>
          <w:rFonts w:cstheme="minorHAnsi"/>
        </w:rPr>
      </w:pPr>
      <w:r w:rsidRPr="00A77F6C">
        <w:rPr>
          <w:rFonts w:cstheme="minorHAnsi"/>
        </w:rPr>
        <w:t xml:space="preserve">Signed and ratified, with no declarations or reservations to articles 2 and 3, the </w:t>
      </w:r>
      <w:hyperlink r:id="rId499" w:history="1">
        <w:r>
          <w:rPr>
            <w:rStyle w:val="Hyperlink"/>
            <w:rFonts w:cstheme="minorHAnsi"/>
          </w:rPr>
          <w:t>Optional Protocol 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sidRPr="00A77F6C">
        <w:rPr>
          <w:rFonts w:cstheme="minorHAnsi"/>
        </w:rPr>
        <w:t>.</w:t>
      </w:r>
    </w:p>
    <w:p w:rsidR="008F7EBD" w:rsidRDefault="008F7EBD" w:rsidP="008F7EBD">
      <w:pPr>
        <w:rPr>
          <w:rFonts w:cstheme="minorHAnsi"/>
          <w:b/>
          <w:bCs/>
          <w:color w:val="4F81BD" w:themeColor="accent1"/>
        </w:rPr>
      </w:pPr>
    </w:p>
    <w:p w:rsidR="008F7EBD" w:rsidRDefault="008F7EBD" w:rsidP="008F7EBD">
      <w:pPr>
        <w:rPr>
          <w:rFonts w:cstheme="minorHAnsi"/>
          <w:b/>
          <w:bCs/>
          <w:color w:val="4F81BD" w:themeColor="accent1"/>
        </w:rPr>
      </w:pPr>
      <w:r w:rsidRPr="009C6C4E">
        <w:rPr>
          <w:rFonts w:cstheme="minorHAnsi"/>
          <w:b/>
          <w:bCs/>
          <w:color w:val="4F81BD" w:themeColor="accent1"/>
        </w:rPr>
        <w:t>INSTITUTIONAL SUPPORT</w:t>
      </w:r>
    </w:p>
    <w:p w:rsidR="008F7EBD" w:rsidRDefault="008F7EBD" w:rsidP="008F7EBD">
      <w:pPr>
        <w:pStyle w:val="ListParagraph"/>
        <w:numPr>
          <w:ilvl w:val="0"/>
          <w:numId w:val="3"/>
        </w:numPr>
      </w:pPr>
      <w:r>
        <w:t xml:space="preserve">The Finish Communications Regulation Authority maintains the </w:t>
      </w:r>
      <w:hyperlink r:id="rId500" w:history="1">
        <w:r w:rsidRPr="001F443B">
          <w:rPr>
            <w:rStyle w:val="Hyperlink"/>
          </w:rPr>
          <w:t>Safe on the internet</w:t>
        </w:r>
      </w:hyperlink>
      <w:r>
        <w:t xml:space="preserve"> </w:t>
      </w:r>
      <w:hyperlink r:id="rId501" w:history="1">
        <w:r w:rsidRPr="001F443B">
          <w:rPr>
            <w:rStyle w:val="Hyperlink"/>
          </w:rPr>
          <w:t>(*)</w:t>
        </w:r>
      </w:hyperlink>
      <w:r>
        <w:t xml:space="preserve"> website which provides information on internet safety for parents, children and educators.</w:t>
      </w:r>
    </w:p>
    <w:p w:rsidR="008F7EBD" w:rsidRDefault="008F7EBD" w:rsidP="008F7EBD"/>
    <w:p w:rsidR="008F7EBD" w:rsidRDefault="008F7EBD" w:rsidP="008F7EBD">
      <w:pPr>
        <w:rPr>
          <w:b/>
          <w:bCs/>
          <w:color w:val="4F81BD" w:themeColor="accent1"/>
        </w:rPr>
      </w:pPr>
      <w:r w:rsidRPr="004639F6">
        <w:rPr>
          <w:b/>
          <w:bCs/>
          <w:color w:val="4F81BD" w:themeColor="accent1"/>
        </w:rPr>
        <w:t>REPORTING MECHANISM</w:t>
      </w:r>
    </w:p>
    <w:p w:rsidR="008F7EBD" w:rsidRPr="00E667E7" w:rsidRDefault="008F7EBD" w:rsidP="008F7EBD">
      <w:pPr>
        <w:pStyle w:val="ListParagraph"/>
        <w:numPr>
          <w:ilvl w:val="0"/>
          <w:numId w:val="3"/>
        </w:numPr>
      </w:pPr>
      <w:r w:rsidRPr="00E667E7">
        <w:t>Online Illegal content can be reported</w:t>
      </w:r>
      <w:r>
        <w:t xml:space="preserve"> in the </w:t>
      </w:r>
      <w:hyperlink r:id="rId502" w:history="1">
        <w:r w:rsidRPr="00E667E7">
          <w:rPr>
            <w:rStyle w:val="Hyperlink"/>
          </w:rPr>
          <w:t>website</w:t>
        </w:r>
      </w:hyperlink>
      <w:r>
        <w:t xml:space="preserve"> </w:t>
      </w:r>
      <w:hyperlink r:id="rId503" w:history="1">
        <w:r w:rsidRPr="00E667E7">
          <w:rPr>
            <w:rStyle w:val="Hyperlink"/>
          </w:rPr>
          <w:t>(*)</w:t>
        </w:r>
      </w:hyperlink>
      <w:r>
        <w:t xml:space="preserve"> maintained by the organization Save the Children.</w:t>
      </w:r>
    </w:p>
    <w:p w:rsidR="008F7EBD" w:rsidRDefault="008F7EBD" w:rsidP="00031B85">
      <w:pPr>
        <w:rPr>
          <w:rFonts w:cstheme="minorHAnsi"/>
        </w:rPr>
        <w:sectPr w:rsidR="008F7EBD">
          <w:pgSz w:w="12240" w:h="15840"/>
          <w:pgMar w:top="1440" w:right="1440" w:bottom="1440" w:left="1440" w:header="708" w:footer="708" w:gutter="0"/>
          <w:cols w:space="708"/>
          <w:docGrid w:linePitch="360"/>
        </w:sectPr>
      </w:pPr>
    </w:p>
    <w:p w:rsidR="008F7EBD" w:rsidRDefault="008F7EBD" w:rsidP="008F7EBD">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1249664" behindDoc="1" locked="0" layoutInCell="1" allowOverlap="1" wp14:anchorId="5BABAB82" wp14:editId="63DF8EBD">
            <wp:simplePos x="0" y="0"/>
            <wp:positionH relativeFrom="column">
              <wp:posOffset>24714</wp:posOffset>
            </wp:positionH>
            <wp:positionV relativeFrom="paragraph">
              <wp:posOffset>115330</wp:posOffset>
            </wp:positionV>
            <wp:extent cx="1104900" cy="1190625"/>
            <wp:effectExtent l="0" t="0" r="0" b="9525"/>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0490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2B0B0D4F">
          <v:shape id="_x0000_s1089" type="#_x0000_t75" style="position:absolute;left:0;text-align:left;margin-left:398.1pt;margin-top:5.85pt;width:69.6pt;height:62.9pt;z-index:252405760;mso-position-horizontal-relative:text;mso-position-vertical-relative:text">
            <v:imagedata r:id="rId17" o:title=""/>
          </v:shape>
          <o:OLEObject Type="Embed" ProgID="PBrush" ShapeID="_x0000_s1089" DrawAspect="Content" ObjectID="_1454308462" r:id="rId504"/>
        </w:object>
      </w:r>
      <w:r>
        <w:rPr>
          <w:b/>
          <w:bCs/>
          <w:color w:val="4F81BD" w:themeColor="accent1"/>
          <w:sz w:val="48"/>
          <w:szCs w:val="48"/>
        </w:rPr>
        <w:t>CHILD ONLINE PROTECTION</w:t>
      </w:r>
    </w:p>
    <w:p w:rsidR="008F7EBD" w:rsidRDefault="008F7EBD" w:rsidP="009B272D">
      <w:pPr>
        <w:pStyle w:val="Heading1"/>
        <w:jc w:val="center"/>
      </w:pPr>
      <w:bookmarkStart w:id="64" w:name="_Toc239964595"/>
      <w:r>
        <w:rPr>
          <w:noProof/>
          <w:color w:val="548DD4" w:themeColor="text2" w:themeTint="99"/>
          <w:sz w:val="20"/>
          <w:szCs w:val="20"/>
          <w:lang w:eastAsia="en-US"/>
        </w:rPr>
        <w:drawing>
          <wp:anchor distT="0" distB="0" distL="114300" distR="114300" simplePos="0" relativeHeight="251248640" behindDoc="0" locked="0" layoutInCell="1" allowOverlap="1" wp14:anchorId="1273D3D0" wp14:editId="00917C4D">
            <wp:simplePos x="0" y="0"/>
            <wp:positionH relativeFrom="column">
              <wp:posOffset>254635</wp:posOffset>
            </wp:positionH>
            <wp:positionV relativeFrom="paragraph">
              <wp:posOffset>78191</wp:posOffset>
            </wp:positionV>
            <wp:extent cx="304800" cy="311150"/>
            <wp:effectExtent l="0" t="0" r="0" b="0"/>
            <wp:wrapNone/>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11150"/>
                    </a:xfrm>
                    <a:prstGeom prst="rect">
                      <a:avLst/>
                    </a:prstGeom>
                    <a:noFill/>
                  </pic:spPr>
                </pic:pic>
              </a:graphicData>
            </a:graphic>
            <wp14:sizeRelH relativeFrom="page">
              <wp14:pctWidth>0</wp14:pctWidth>
            </wp14:sizeRelH>
            <wp14:sizeRelV relativeFrom="page">
              <wp14:pctHeight>0</wp14:pctHeight>
            </wp14:sizeRelV>
          </wp:anchor>
        </w:drawing>
      </w:r>
      <w:r>
        <w:t>FRANCE</w:t>
      </w:r>
      <w:bookmarkEnd w:id="64"/>
    </w:p>
    <w:p w:rsidR="008F7EBD" w:rsidRDefault="008F7EBD" w:rsidP="008F7EBD">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252736" behindDoc="0" locked="0" layoutInCell="1" allowOverlap="1" wp14:anchorId="685A501D" wp14:editId="6BC066F0">
                <wp:simplePos x="0" y="0"/>
                <wp:positionH relativeFrom="column">
                  <wp:posOffset>4771870</wp:posOffset>
                </wp:positionH>
                <wp:positionV relativeFrom="paragraph">
                  <wp:posOffset>-7534</wp:posOffset>
                </wp:positionV>
                <wp:extent cx="107315" cy="107315"/>
                <wp:effectExtent l="57150" t="19050" r="45085" b="102235"/>
                <wp:wrapNone/>
                <wp:docPr id="473" name="Oval 4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6E8DD0" id="Oval 473" o:spid="_x0000_s1026" style="position:absolute;margin-left:375.75pt;margin-top:-.6pt;width:8.45pt;height:8.45pt;z-index:2513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8F7EBD" w:rsidRDefault="008F7EBD" w:rsidP="008F7EBD">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253760" behindDoc="0" locked="0" layoutInCell="1" allowOverlap="1" wp14:anchorId="4F39FAE6" wp14:editId="7E5B312D">
                <wp:simplePos x="0" y="0"/>
                <wp:positionH relativeFrom="column">
                  <wp:posOffset>4398010</wp:posOffset>
                </wp:positionH>
                <wp:positionV relativeFrom="paragraph">
                  <wp:posOffset>-6247</wp:posOffset>
                </wp:positionV>
                <wp:extent cx="107315" cy="107315"/>
                <wp:effectExtent l="57150" t="19050" r="45085" b="102235"/>
                <wp:wrapNone/>
                <wp:docPr id="474" name="Oval 4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4DD118" id="Oval 474" o:spid="_x0000_s1026" style="position:absolute;margin-left:346.3pt;margin-top:-.5pt;width:8.45pt;height:8.45pt;z-index:2513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8F7EBD" w:rsidRPr="009B30BF" w:rsidRDefault="008F7EBD" w:rsidP="008F7EBD">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1254784" behindDoc="0" locked="0" layoutInCell="1" allowOverlap="1" wp14:anchorId="0B7A9392" wp14:editId="787C0434">
                <wp:simplePos x="0" y="0"/>
                <wp:positionH relativeFrom="column">
                  <wp:posOffset>4998085</wp:posOffset>
                </wp:positionH>
                <wp:positionV relativeFrom="paragraph">
                  <wp:posOffset>6985</wp:posOffset>
                </wp:positionV>
                <wp:extent cx="107315" cy="107315"/>
                <wp:effectExtent l="57150" t="19050" r="45085" b="102235"/>
                <wp:wrapNone/>
                <wp:docPr id="475" name="Oval 4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098E40" id="Oval 475" o:spid="_x0000_s1026" style="position:absolute;margin-left:393.55pt;margin-top:.55pt;width:8.45pt;height:8.45pt;z-index:2513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XnSToJYCAAC7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9B30BF">
        <w:rPr>
          <w:b/>
          <w:bCs/>
          <w:color w:val="548DD4" w:themeColor="text2" w:themeTint="99"/>
          <w:sz w:val="20"/>
          <w:szCs w:val="20"/>
          <w:lang w:val="fr-CH"/>
        </w:rPr>
        <w:t>UN Convention</w:t>
      </w:r>
    </w:p>
    <w:p w:rsidR="008F7EBD" w:rsidRPr="009B30BF" w:rsidRDefault="008F7EBD" w:rsidP="008F7EBD">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1255808" behindDoc="0" locked="0" layoutInCell="1" allowOverlap="1" wp14:anchorId="097E5C72" wp14:editId="4FAD2C0C">
                <wp:simplePos x="0" y="0"/>
                <wp:positionH relativeFrom="column">
                  <wp:posOffset>5168780</wp:posOffset>
                </wp:positionH>
                <wp:positionV relativeFrom="paragraph">
                  <wp:posOffset>6350</wp:posOffset>
                </wp:positionV>
                <wp:extent cx="107315" cy="107315"/>
                <wp:effectExtent l="57150" t="19050" r="45085" b="102235"/>
                <wp:wrapNone/>
                <wp:docPr id="476" name="Oval 4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51BC72" id="Oval 476" o:spid="_x0000_s1026" style="position:absolute;margin-left:407pt;margin-top:.5pt;width:8.45pt;height:8.45pt;z-index:2513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" fillcolor="#4f81bd [3204]" strokecolor="#0070c0">
                <v:shadow on="t" color="black" opacity="22937f" origin=",.5" offset="0,.63889mm"/>
                <v:path arrowok="t"/>
                <o:lock v:ext="edit" aspectratio="t"/>
              </v:oval>
            </w:pict>
          </mc:Fallback>
        </mc:AlternateContent>
      </w:r>
      <w:r w:rsidRPr="009B30BF">
        <w:rPr>
          <w:b/>
          <w:bCs/>
          <w:color w:val="548DD4" w:themeColor="text2" w:themeTint="99"/>
          <w:sz w:val="20"/>
          <w:szCs w:val="20"/>
          <w:lang w:val="fr-CH"/>
        </w:rPr>
        <w:t>UN Protocol</w:t>
      </w:r>
    </w:p>
    <w:p w:rsidR="008F7EBD" w:rsidRPr="009B30BF" w:rsidRDefault="008F7EBD" w:rsidP="008F7EBD">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1250688" behindDoc="0" locked="0" layoutInCell="1" allowOverlap="1" wp14:anchorId="78A06C20" wp14:editId="3D60F34C">
                <wp:simplePos x="0" y="0"/>
                <wp:positionH relativeFrom="column">
                  <wp:posOffset>4662033</wp:posOffset>
                </wp:positionH>
                <wp:positionV relativeFrom="paragraph">
                  <wp:posOffset>300355</wp:posOffset>
                </wp:positionV>
                <wp:extent cx="107315" cy="107315"/>
                <wp:effectExtent l="57150" t="19050" r="45085" b="102235"/>
                <wp:wrapNone/>
                <wp:docPr id="477" name="Oval 4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476041" id="Oval 477" o:spid="_x0000_s1026" style="position:absolute;margin-left:367.1pt;margin-top:23.65pt;width:8.45pt;height:8.45pt;z-index:2513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" fillcolor="#4f81bd [3204]"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1251712" behindDoc="0" locked="0" layoutInCell="1" allowOverlap="1" wp14:anchorId="4B628533" wp14:editId="1D9CC029">
                <wp:simplePos x="0" y="0"/>
                <wp:positionH relativeFrom="column">
                  <wp:posOffset>4693412</wp:posOffset>
                </wp:positionH>
                <wp:positionV relativeFrom="paragraph">
                  <wp:posOffset>-1905</wp:posOffset>
                </wp:positionV>
                <wp:extent cx="107315" cy="107315"/>
                <wp:effectExtent l="57150" t="19050" r="45085" b="102235"/>
                <wp:wrapNone/>
                <wp:docPr id="478" name="Oval 4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F85C79" id="Oval 478" o:spid="_x0000_s1026" style="position:absolute;margin-left:369.55pt;margin-top:-.15pt;width:8.45pt;height:8.45pt;z-index:25133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" fillcolor="#4f81bd [3204]" strokecolor="#0070c0">
                <v:shadow on="t" color="black" opacity="22937f" origin=",.5" offset="0,.63889mm"/>
                <v:path arrowok="t"/>
                <o:lock v:ext="edit" aspectratio="t"/>
              </v:oval>
            </w:pict>
          </mc:Fallback>
        </mc:AlternateContent>
      </w:r>
      <w:proofErr w:type="spellStart"/>
      <w:r w:rsidRPr="009B30BF">
        <w:rPr>
          <w:b/>
          <w:bCs/>
          <w:color w:val="548DD4" w:themeColor="text2" w:themeTint="99"/>
          <w:sz w:val="20"/>
          <w:szCs w:val="20"/>
          <w:lang w:val="fr-CH"/>
        </w:rPr>
        <w:t>Institutional</w:t>
      </w:r>
      <w:proofErr w:type="spellEnd"/>
      <w:r w:rsidRPr="009B30BF">
        <w:rPr>
          <w:b/>
          <w:bCs/>
          <w:color w:val="548DD4" w:themeColor="text2" w:themeTint="99"/>
          <w:sz w:val="20"/>
          <w:szCs w:val="20"/>
          <w:lang w:val="fr-CH"/>
        </w:rPr>
        <w:t xml:space="preserve"> Support</w:t>
      </w:r>
    </w:p>
    <w:p w:rsidR="008F7EBD" w:rsidRPr="0099392C" w:rsidRDefault="008F7EBD" w:rsidP="008F7EBD">
      <w:pPr>
        <w:jc w:val="right"/>
        <w:rPr>
          <w:b/>
          <w:bCs/>
          <w:color w:val="548DD4" w:themeColor="text2" w:themeTint="99"/>
          <w:sz w:val="20"/>
          <w:szCs w:val="20"/>
        </w:rPr>
      </w:pPr>
      <w:r w:rsidRPr="0099392C">
        <w:rPr>
          <w:b/>
          <w:bCs/>
          <w:color w:val="548DD4" w:themeColor="text2" w:themeTint="99"/>
          <w:sz w:val="20"/>
          <w:szCs w:val="20"/>
        </w:rPr>
        <w:t>Reporting Mechanism</w:t>
      </w:r>
    </w:p>
    <w:p w:rsidR="008F7EBD" w:rsidRDefault="008F7EBD" w:rsidP="008F7EBD">
      <w:pPr>
        <w:framePr w:h="2881" w:hRule="exact" w:hSpace="45" w:wrap="around" w:vAnchor="text" w:hAnchor="page" w:x="1411" w:y="43"/>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8F7EBD" w:rsidRDefault="008F7EBD" w:rsidP="008F7EBD">
      <w:pPr>
        <w:framePr w:h="2881" w:hRule="exact" w:hSpace="45" w:wrap="around" w:vAnchor="text" w:hAnchor="page" w:x="1411" w:y="43"/>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63 458 000</w:t>
      </w:r>
    </w:p>
    <w:p w:rsidR="008F7EBD" w:rsidRDefault="008F7EBD" w:rsidP="008F7EBD">
      <w:pPr>
        <w:framePr w:h="2881" w:hRule="exact" w:hSpace="45" w:wrap="around" w:vAnchor="text" w:hAnchor="page" w:x="1411" w:y="43"/>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505"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8F7EBD" w:rsidRDefault="008F7EBD" w:rsidP="008F7EBD">
      <w:pPr>
        <w:framePr w:h="2881" w:hRule="exact" w:hSpace="45" w:wrap="around" w:vAnchor="text" w:hAnchor="page" w:x="1411" w:y="43"/>
        <w:rPr>
          <w:rFonts w:eastAsia="Times New Roman" w:cstheme="minorHAnsi"/>
        </w:rPr>
      </w:pPr>
      <w:r>
        <w:rPr>
          <w:rFonts w:eastAsia="Times New Roman" w:cstheme="minorHAnsi"/>
          <w:b/>
          <w:bCs/>
        </w:rPr>
        <w:t>Internet users</w:t>
      </w:r>
      <w:r>
        <w:rPr>
          <w:rFonts w:eastAsia="Times New Roman" w:cstheme="minorHAnsi"/>
        </w:rPr>
        <w:t>, percentage of population: 79.59%</w:t>
      </w:r>
    </w:p>
    <w:p w:rsidR="008F7EBD" w:rsidRDefault="008F7EBD" w:rsidP="008F7EBD">
      <w:pPr>
        <w:framePr w:h="2881" w:hRule="exact" w:hSpace="45" w:wrap="around" w:vAnchor="text" w:hAnchor="page" w:x="1411" w:y="43"/>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506"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8F7EBD" w:rsidRDefault="008F7EBD" w:rsidP="008F7EBD">
      <w:pPr>
        <w:framePr w:h="2881" w:hRule="exact" w:hSpace="45" w:wrap="around" w:vAnchor="text" w:hAnchor="page" w:x="1411" w:y="43"/>
        <w:spacing w:before="100" w:beforeAutospacing="1" w:after="100" w:afterAutospacing="1"/>
        <w:rPr>
          <w:rFonts w:eastAsia="Times New Roman" w:cstheme="minorHAnsi"/>
        </w:rPr>
      </w:pPr>
    </w:p>
    <w:p w:rsidR="008F7EBD" w:rsidRDefault="008F7EBD" w:rsidP="008F7EBD">
      <w:pPr>
        <w:ind w:firstLine="720"/>
        <w:rPr>
          <w:rFonts w:cstheme="minorHAnsi"/>
        </w:rPr>
      </w:pPr>
      <w:r w:rsidRPr="00BB025E">
        <w:rPr>
          <w:rFonts w:cstheme="minorHAnsi"/>
          <w:b/>
          <w:bCs/>
        </w:rPr>
        <w:t>Internet users</w:t>
      </w:r>
      <w:r>
        <w:rPr>
          <w:rFonts w:cstheme="minorHAnsi"/>
          <w:b/>
          <w:bCs/>
        </w:rPr>
        <w:t xml:space="preserve"> age 15-24</w:t>
      </w:r>
      <w:r>
        <w:rPr>
          <w:rFonts w:cstheme="minorHAnsi"/>
        </w:rPr>
        <w:t>: 6 678 277</w:t>
      </w:r>
    </w:p>
    <w:p w:rsidR="008F7EBD" w:rsidRDefault="008F7EBD" w:rsidP="008F7EBD">
      <w:pPr>
        <w:rPr>
          <w:rFonts w:cstheme="minorHAnsi"/>
        </w:rPr>
      </w:pPr>
      <w:r>
        <w:rPr>
          <w:rFonts w:cstheme="minorHAnsi"/>
        </w:rPr>
        <w:tab/>
      </w:r>
      <w:r>
        <w:rPr>
          <w:rFonts w:cstheme="minorHAnsi"/>
          <w:b/>
          <w:bCs/>
        </w:rPr>
        <w:t>Internet user age 25-74</w:t>
      </w:r>
      <w:r>
        <w:rPr>
          <w:rFonts w:cstheme="minorHAnsi"/>
        </w:rPr>
        <w:t>: 29 133 066</w:t>
      </w:r>
    </w:p>
    <w:p w:rsidR="008F7EBD" w:rsidRPr="00272AA6" w:rsidRDefault="008F7EBD" w:rsidP="008F7EBD">
      <w:pPr>
        <w:rPr>
          <w:rFonts w:cstheme="minorHAnsi"/>
          <w:sz w:val="16"/>
          <w:szCs w:val="16"/>
        </w:rPr>
      </w:pPr>
      <w:r w:rsidRPr="00BB025E">
        <w:rPr>
          <w:rFonts w:cstheme="minorHAnsi"/>
          <w:sz w:val="18"/>
          <w:szCs w:val="18"/>
        </w:rPr>
        <w:tab/>
      </w:r>
      <w:r w:rsidRPr="00272AA6">
        <w:rPr>
          <w:rFonts w:cstheme="minorHAnsi"/>
          <w:sz w:val="16"/>
          <w:szCs w:val="16"/>
        </w:rPr>
        <w:t>(Composition by age available for the country answered ITU survey; data source: internal ITU statistics</w:t>
      </w:r>
      <w:r>
        <w:rPr>
          <w:rFonts w:cstheme="minorHAnsi"/>
          <w:sz w:val="16"/>
          <w:szCs w:val="16"/>
        </w:rPr>
        <w:t>, December 2010</w:t>
      </w:r>
      <w:r w:rsidRPr="00272AA6">
        <w:rPr>
          <w:rFonts w:cstheme="minorHAnsi"/>
          <w:sz w:val="16"/>
          <w:szCs w:val="16"/>
        </w:rPr>
        <w:t>)</w:t>
      </w:r>
    </w:p>
    <w:p w:rsidR="008F7EBD" w:rsidRDefault="008F7EBD" w:rsidP="008F7EBD">
      <w:pPr>
        <w:rPr>
          <w:b/>
          <w:bCs/>
          <w:color w:val="4F81BD" w:themeColor="accent1"/>
        </w:rPr>
      </w:pPr>
    </w:p>
    <w:p w:rsidR="008F7EBD" w:rsidRPr="00127FE6" w:rsidRDefault="008F7EBD" w:rsidP="008F7EBD">
      <w:pPr>
        <w:rPr>
          <w:b/>
          <w:bCs/>
          <w:color w:val="548DD4" w:themeColor="text2" w:themeTint="99"/>
          <w:sz w:val="20"/>
          <w:szCs w:val="20"/>
        </w:rPr>
      </w:pPr>
      <w:r>
        <w:rPr>
          <w:rFonts w:cstheme="minorHAnsi"/>
          <w:b/>
          <w:bCs/>
          <w:color w:val="4F81BD" w:themeColor="accent1"/>
        </w:rPr>
        <w:t>NATIONAL LEGISLATION</w:t>
      </w:r>
    </w:p>
    <w:p w:rsidR="008F7EBD" w:rsidRDefault="004A6348" w:rsidP="008F7EBD">
      <w:pPr>
        <w:pStyle w:val="ListParagraph"/>
        <w:numPr>
          <w:ilvl w:val="0"/>
          <w:numId w:val="1"/>
        </w:numPr>
      </w:pPr>
      <w:hyperlink r:id="rId507" w:history="1">
        <w:r w:rsidR="008F7EBD" w:rsidRPr="005F4220">
          <w:rPr>
            <w:rStyle w:val="Hyperlink"/>
          </w:rPr>
          <w:t>Article 222-32, 222-33, 226-1, 227-22 until 227-27*</w:t>
        </w:r>
      </w:hyperlink>
      <w:r w:rsidR="008F7EBD">
        <w:t xml:space="preserve"> of the Criminal Code.</w:t>
      </w:r>
    </w:p>
    <w:p w:rsidR="008F7EBD" w:rsidRDefault="008F7EBD" w:rsidP="008F7EBD">
      <w:pPr>
        <w:pStyle w:val="ListParagraph"/>
        <w:rPr>
          <w:rFonts w:cstheme="minorHAnsi"/>
        </w:rPr>
      </w:pPr>
    </w:p>
    <w:p w:rsidR="008F7EBD" w:rsidRPr="00E16220" w:rsidRDefault="008F7EBD" w:rsidP="008F7EBD">
      <w:pPr>
        <w:rPr>
          <w:rFonts w:cstheme="minorHAnsi"/>
          <w:b/>
          <w:bCs/>
          <w:color w:val="4F81BD" w:themeColor="accent1"/>
        </w:rPr>
      </w:pPr>
      <w:r w:rsidRPr="00E16220">
        <w:rPr>
          <w:rFonts w:cstheme="minorHAnsi"/>
          <w:b/>
          <w:bCs/>
          <w:color w:val="4F81BD" w:themeColor="accent1"/>
        </w:rPr>
        <w:t>UN CONVENTION</w:t>
      </w:r>
    </w:p>
    <w:p w:rsidR="008F7EBD" w:rsidRDefault="008F7EBD" w:rsidP="008F7EBD">
      <w:pPr>
        <w:pStyle w:val="ListParagraph"/>
        <w:numPr>
          <w:ilvl w:val="0"/>
          <w:numId w:val="1"/>
        </w:numPr>
        <w:rPr>
          <w:rFonts w:cstheme="minorHAnsi"/>
        </w:rPr>
      </w:pPr>
      <w:r w:rsidRPr="00A77F6C">
        <w:rPr>
          <w:rFonts w:cstheme="minorHAnsi"/>
        </w:rPr>
        <w:t xml:space="preserve">Signed and ratified, with no declarations or reservations to articles 16, 17(e) and 34(c), the </w:t>
      </w:r>
      <w:hyperlink r:id="rId508" w:history="1">
        <w:r w:rsidRPr="00A77F6C">
          <w:rPr>
            <w:rStyle w:val="Hyperlink"/>
            <w:rFonts w:cstheme="minorHAnsi"/>
          </w:rPr>
          <w:t xml:space="preserve">Convention on the Rights of </w:t>
        </w:r>
        <w:r>
          <w:rPr>
            <w:rStyle w:val="Hyperlink"/>
            <w:rFonts w:cstheme="minorHAnsi"/>
          </w:rPr>
          <w:t xml:space="preserve">the </w:t>
        </w:r>
        <w:r w:rsidRPr="00A77F6C">
          <w:rPr>
            <w:rStyle w:val="Hyperlink"/>
            <w:rFonts w:cstheme="minorHAnsi"/>
          </w:rPr>
          <w:t>Child</w:t>
        </w:r>
      </w:hyperlink>
      <w:r w:rsidRPr="00A77F6C">
        <w:rPr>
          <w:rFonts w:cstheme="minorHAnsi"/>
        </w:rPr>
        <w:t>.</w:t>
      </w:r>
    </w:p>
    <w:p w:rsidR="008F7EBD" w:rsidRDefault="008F7EBD" w:rsidP="008F7EBD">
      <w:pPr>
        <w:pStyle w:val="ListParagraph"/>
        <w:rPr>
          <w:rFonts w:cstheme="minorHAnsi"/>
        </w:rPr>
      </w:pPr>
    </w:p>
    <w:p w:rsidR="008F7EBD" w:rsidRDefault="008F7EBD" w:rsidP="008F7EBD">
      <w:pPr>
        <w:pStyle w:val="ListParagraph"/>
        <w:rPr>
          <w:rFonts w:cstheme="minorHAnsi"/>
        </w:rPr>
      </w:pPr>
    </w:p>
    <w:p w:rsidR="008F7EBD" w:rsidRPr="00E16220" w:rsidRDefault="008F7EBD" w:rsidP="008F7EBD">
      <w:pPr>
        <w:rPr>
          <w:rFonts w:cstheme="minorHAnsi"/>
          <w:b/>
          <w:bCs/>
          <w:color w:val="4F81BD" w:themeColor="accent1"/>
        </w:rPr>
      </w:pPr>
      <w:r w:rsidRPr="00E16220">
        <w:rPr>
          <w:rFonts w:cstheme="minorHAnsi"/>
          <w:b/>
          <w:bCs/>
          <w:color w:val="4F81BD" w:themeColor="accent1"/>
        </w:rPr>
        <w:t>UN PROTOCOL</w:t>
      </w:r>
    </w:p>
    <w:p w:rsidR="008F7EBD" w:rsidRPr="00A41413" w:rsidRDefault="008F7EBD" w:rsidP="008F7EBD">
      <w:pPr>
        <w:pStyle w:val="ListParagraph"/>
        <w:numPr>
          <w:ilvl w:val="0"/>
          <w:numId w:val="1"/>
        </w:numPr>
        <w:rPr>
          <w:rFonts w:cstheme="minorHAnsi"/>
        </w:rPr>
      </w:pPr>
      <w:r w:rsidRPr="00A77F6C">
        <w:rPr>
          <w:rFonts w:cstheme="minorHAnsi"/>
        </w:rPr>
        <w:lastRenderedPageBreak/>
        <w:t xml:space="preserve">Signed and ratified, with no declarations or reservations to articles 2 and 3, the </w:t>
      </w:r>
      <w:hyperlink r:id="rId509" w:history="1">
        <w:r>
          <w:rPr>
            <w:rStyle w:val="Hyperlink"/>
            <w:rFonts w:cstheme="minorHAnsi"/>
          </w:rPr>
          <w:t>Optional Protocol 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sidRPr="00A77F6C">
        <w:rPr>
          <w:rFonts w:cstheme="minorHAnsi"/>
        </w:rPr>
        <w:t>.</w:t>
      </w:r>
    </w:p>
    <w:p w:rsidR="008F7EBD" w:rsidRDefault="008F7EBD" w:rsidP="008F7EBD">
      <w:pPr>
        <w:rPr>
          <w:rFonts w:cstheme="minorHAnsi"/>
          <w:b/>
          <w:bCs/>
          <w:color w:val="4F81BD" w:themeColor="accent1"/>
        </w:rPr>
      </w:pPr>
    </w:p>
    <w:p w:rsidR="008F7EBD" w:rsidRDefault="008F7EBD" w:rsidP="008F7EBD">
      <w:pPr>
        <w:rPr>
          <w:rFonts w:cstheme="minorHAnsi"/>
          <w:b/>
          <w:bCs/>
          <w:color w:val="4F81BD" w:themeColor="accent1"/>
        </w:rPr>
      </w:pPr>
      <w:r w:rsidRPr="009C6C4E">
        <w:rPr>
          <w:rFonts w:cstheme="minorHAnsi"/>
          <w:b/>
          <w:bCs/>
          <w:color w:val="4F81BD" w:themeColor="accent1"/>
        </w:rPr>
        <w:t>INSTITUTIONAL SUPPORT</w:t>
      </w:r>
    </w:p>
    <w:p w:rsidR="008F7EBD" w:rsidRDefault="008F7EBD" w:rsidP="008F7EBD">
      <w:pPr>
        <w:pStyle w:val="ListParagraph"/>
        <w:numPr>
          <w:ilvl w:val="0"/>
          <w:numId w:val="1"/>
        </w:numPr>
      </w:pPr>
      <w:r>
        <w:t>The official portal on reporting illegal content in the internet (</w:t>
      </w:r>
      <w:hyperlink r:id="rId510" w:history="1">
        <w:r w:rsidRPr="00D2702A">
          <w:rPr>
            <w:rStyle w:val="Hyperlink"/>
          </w:rPr>
          <w:t>internet-signalement.gouv.fr*</w:t>
        </w:r>
      </w:hyperlink>
      <w:r>
        <w:t>) furnishes advices on internet safety for the youth and parents.</w:t>
      </w:r>
    </w:p>
    <w:p w:rsidR="008F7EBD" w:rsidRDefault="008F7EBD" w:rsidP="008F7EBD"/>
    <w:p w:rsidR="008F7EBD" w:rsidRDefault="008F7EBD" w:rsidP="008F7EBD">
      <w:pPr>
        <w:rPr>
          <w:b/>
          <w:bCs/>
          <w:color w:val="4F81BD" w:themeColor="accent1"/>
        </w:rPr>
      </w:pPr>
      <w:r w:rsidRPr="004639F6">
        <w:rPr>
          <w:b/>
          <w:bCs/>
          <w:color w:val="4F81BD" w:themeColor="accent1"/>
        </w:rPr>
        <w:t>REPORTING MECHANISM</w:t>
      </w:r>
    </w:p>
    <w:p w:rsidR="008F7EBD" w:rsidRDefault="008F7EBD" w:rsidP="008F7EBD">
      <w:pPr>
        <w:pStyle w:val="ListParagraph"/>
        <w:numPr>
          <w:ilvl w:val="0"/>
          <w:numId w:val="3"/>
        </w:numPr>
      </w:pPr>
      <w:r>
        <w:t>On</w:t>
      </w:r>
      <w:r w:rsidRPr="00D2702A">
        <w:t xml:space="preserve">line </w:t>
      </w:r>
      <w:r>
        <w:t xml:space="preserve">illegal content can be reported in the website </w:t>
      </w:r>
      <w:hyperlink r:id="rId511" w:history="1">
        <w:r w:rsidRPr="00D2702A">
          <w:rPr>
            <w:rStyle w:val="Hyperlink"/>
          </w:rPr>
          <w:t>internet-signalement.gouv.fr*</w:t>
        </w:r>
      </w:hyperlink>
    </w:p>
    <w:p w:rsidR="008F7EBD" w:rsidRPr="00D2702A" w:rsidRDefault="008F7EBD" w:rsidP="008F7EBD">
      <w:pPr>
        <w:pStyle w:val="ListParagraph"/>
        <w:numPr>
          <w:ilvl w:val="0"/>
          <w:numId w:val="3"/>
        </w:numPr>
      </w:pPr>
      <w:r>
        <w:t>On</w:t>
      </w:r>
      <w:r w:rsidRPr="00D2702A">
        <w:t xml:space="preserve">line </w:t>
      </w:r>
      <w:r>
        <w:t xml:space="preserve">illegal content can be reported in the website </w:t>
      </w:r>
      <w:hyperlink r:id="rId512" w:history="1">
        <w:r w:rsidRPr="002777E1">
          <w:rPr>
            <w:rStyle w:val="Hyperlink"/>
          </w:rPr>
          <w:t>pointdecontact.ne</w:t>
        </w:r>
        <w:r>
          <w:rPr>
            <w:rStyle w:val="Hyperlink"/>
          </w:rPr>
          <w:t>t*</w:t>
        </w:r>
      </w:hyperlink>
      <w:r>
        <w:t xml:space="preserve"> </w:t>
      </w:r>
    </w:p>
    <w:p w:rsidR="008F7EBD" w:rsidRDefault="008F7EBD" w:rsidP="00031B85">
      <w:pPr>
        <w:rPr>
          <w:rFonts w:cstheme="minorHAnsi"/>
        </w:rPr>
        <w:sectPr w:rsidR="008F7EBD">
          <w:pgSz w:w="12240" w:h="15840"/>
          <w:pgMar w:top="1440" w:right="1440" w:bottom="1440" w:left="1440" w:header="708" w:footer="708" w:gutter="0"/>
          <w:cols w:space="708"/>
          <w:docGrid w:linePitch="360"/>
        </w:sectPr>
      </w:pPr>
    </w:p>
    <w:p w:rsidR="008F7EBD" w:rsidRDefault="008F7EBD" w:rsidP="008F7EBD">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1258880" behindDoc="1" locked="0" layoutInCell="1" allowOverlap="1" wp14:anchorId="25D8178A" wp14:editId="6E0BE165">
            <wp:simplePos x="0" y="0"/>
            <wp:positionH relativeFrom="column">
              <wp:posOffset>9525</wp:posOffset>
            </wp:positionH>
            <wp:positionV relativeFrom="paragraph">
              <wp:posOffset>142875</wp:posOffset>
            </wp:positionV>
            <wp:extent cx="1066800" cy="1164590"/>
            <wp:effectExtent l="0" t="0" r="0" b="0"/>
            <wp:wrapNone/>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0" cy="116459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218BC0BB">
          <v:shape id="_x0000_s1090" type="#_x0000_t75" style="position:absolute;left:0;text-align:left;margin-left:398.1pt;margin-top:5.85pt;width:69.6pt;height:62.9pt;z-index:252406784;mso-position-horizontal-relative:text;mso-position-vertical-relative:text">
            <v:imagedata r:id="rId17" o:title=""/>
          </v:shape>
          <o:OLEObject Type="Embed" ProgID="PBrush" ShapeID="_x0000_s1090" DrawAspect="Content" ObjectID="_1454308463" r:id="rId513"/>
        </w:object>
      </w:r>
      <w:r>
        <w:rPr>
          <w:b/>
          <w:bCs/>
          <w:color w:val="4F81BD" w:themeColor="accent1"/>
          <w:sz w:val="48"/>
          <w:szCs w:val="48"/>
        </w:rPr>
        <w:t>CHILD ONLINE PROTECTION</w:t>
      </w:r>
    </w:p>
    <w:p w:rsidR="008F7EBD" w:rsidRDefault="008F7EBD" w:rsidP="009B272D">
      <w:pPr>
        <w:pStyle w:val="Heading1"/>
        <w:jc w:val="center"/>
      </w:pPr>
      <w:bookmarkStart w:id="65" w:name="_Toc239964596"/>
      <w:r>
        <w:rPr>
          <w:noProof/>
          <w:color w:val="548DD4" w:themeColor="text2" w:themeTint="99"/>
          <w:sz w:val="20"/>
          <w:szCs w:val="20"/>
          <w:lang w:eastAsia="en-US"/>
        </w:rPr>
        <w:drawing>
          <wp:anchor distT="0" distB="0" distL="114300" distR="114300" simplePos="0" relativeHeight="251257856" behindDoc="0" locked="0" layoutInCell="1" allowOverlap="1" wp14:anchorId="58D2DED8" wp14:editId="2CBBE7C0">
            <wp:simplePos x="0" y="0"/>
            <wp:positionH relativeFrom="column">
              <wp:posOffset>337820</wp:posOffset>
            </wp:positionH>
            <wp:positionV relativeFrom="paragraph">
              <wp:posOffset>75565</wp:posOffset>
            </wp:positionV>
            <wp:extent cx="228600" cy="233045"/>
            <wp:effectExtent l="0" t="0" r="0" b="0"/>
            <wp:wrapNone/>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33045"/>
                    </a:xfrm>
                    <a:prstGeom prst="rect">
                      <a:avLst/>
                    </a:prstGeom>
                    <a:noFill/>
                  </pic:spPr>
                </pic:pic>
              </a:graphicData>
            </a:graphic>
            <wp14:sizeRelH relativeFrom="page">
              <wp14:pctWidth>0</wp14:pctWidth>
            </wp14:sizeRelH>
            <wp14:sizeRelV relativeFrom="page">
              <wp14:pctHeight>0</wp14:pctHeight>
            </wp14:sizeRelV>
          </wp:anchor>
        </w:drawing>
      </w:r>
      <w:r>
        <w:t>GABON</w:t>
      </w:r>
      <w:bookmarkEnd w:id="65"/>
    </w:p>
    <w:p w:rsidR="008F7EBD" w:rsidRDefault="008F7EBD" w:rsidP="008F7EBD">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260928" behindDoc="0" locked="0" layoutInCell="1" allowOverlap="1" wp14:anchorId="3FB67E14" wp14:editId="570F8A20">
                <wp:simplePos x="0" y="0"/>
                <wp:positionH relativeFrom="column">
                  <wp:posOffset>4785995</wp:posOffset>
                </wp:positionH>
                <wp:positionV relativeFrom="paragraph">
                  <wp:posOffset>0</wp:posOffset>
                </wp:positionV>
                <wp:extent cx="107315" cy="107315"/>
                <wp:effectExtent l="57150" t="19050" r="45085" b="102235"/>
                <wp:wrapNone/>
                <wp:docPr id="481" name="Oval 4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E9DBB5" id="Oval 481" o:spid="_x0000_s1026" style="position:absolute;margin-left:376.85pt;margin-top:0;width:8.45pt;height:8.45pt;z-index:2513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8F7EBD" w:rsidRDefault="008F7EBD" w:rsidP="008F7EBD">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261952" behindDoc="0" locked="0" layoutInCell="1" allowOverlap="1" wp14:anchorId="0A32C4B2" wp14:editId="58B096B0">
                <wp:simplePos x="0" y="0"/>
                <wp:positionH relativeFrom="column">
                  <wp:posOffset>4398010</wp:posOffset>
                </wp:positionH>
                <wp:positionV relativeFrom="paragraph">
                  <wp:posOffset>14605</wp:posOffset>
                </wp:positionV>
                <wp:extent cx="107315" cy="107315"/>
                <wp:effectExtent l="57150" t="19050" r="45085" b="102235"/>
                <wp:wrapNone/>
                <wp:docPr id="482" name="Oval 4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5FFB8A" id="Oval 482" o:spid="_x0000_s1026" style="position:absolute;margin-left:346.3pt;margin-top:1.15pt;width:8.45pt;height:8.45pt;z-index:2513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8F7EBD" w:rsidRPr="00236AF9" w:rsidRDefault="008F7EBD" w:rsidP="008F7EBD">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262976" behindDoc="0" locked="0" layoutInCell="1" allowOverlap="1" wp14:anchorId="0991B65B" wp14:editId="360D816C">
                <wp:simplePos x="0" y="0"/>
                <wp:positionH relativeFrom="column">
                  <wp:posOffset>4998085</wp:posOffset>
                </wp:positionH>
                <wp:positionV relativeFrom="paragraph">
                  <wp:posOffset>6985</wp:posOffset>
                </wp:positionV>
                <wp:extent cx="107315" cy="107315"/>
                <wp:effectExtent l="57150" t="19050" r="45085" b="102235"/>
                <wp:wrapNone/>
                <wp:docPr id="483" name="Oval 4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4E5213" id="Oval 483" o:spid="_x0000_s1026" style="position:absolute;margin-left:393.55pt;margin-top:.55pt;width:8.45pt;height:8.45pt;z-index:2513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" fillcolor="#4f81bd [3204]" strokecolor="#0070c0">
                <v:shadow on="t" color="black" opacity="22937f" origin=",.5" offset="0,.63889mm"/>
                <v:path arrowok="t"/>
                <o:lock v:ext="edit" aspectratio="t"/>
              </v:oval>
            </w:pict>
          </mc:Fallback>
        </mc:AlternateContent>
      </w:r>
      <w:r w:rsidRPr="00236AF9">
        <w:rPr>
          <w:b/>
          <w:bCs/>
          <w:color w:val="548DD4" w:themeColor="text2" w:themeTint="99"/>
          <w:sz w:val="20"/>
          <w:szCs w:val="20"/>
        </w:rPr>
        <w:t>UN Convention</w:t>
      </w:r>
    </w:p>
    <w:p w:rsidR="008F7EBD" w:rsidRPr="00236AF9" w:rsidRDefault="008F7EBD" w:rsidP="008F7EBD">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264000" behindDoc="0" locked="0" layoutInCell="1" allowOverlap="1" wp14:anchorId="3F2AE733" wp14:editId="6BF456A2">
                <wp:simplePos x="0" y="0"/>
                <wp:positionH relativeFrom="column">
                  <wp:posOffset>5147310</wp:posOffset>
                </wp:positionH>
                <wp:positionV relativeFrom="paragraph">
                  <wp:posOffset>6350</wp:posOffset>
                </wp:positionV>
                <wp:extent cx="107315" cy="107315"/>
                <wp:effectExtent l="57150" t="19050" r="45085" b="102235"/>
                <wp:wrapNone/>
                <wp:docPr id="484" name="Oval 4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27A316" id="Oval 484" o:spid="_x0000_s1026" style="position:absolute;margin-left:405.3pt;margin-top:.5pt;width:8.45pt;height:8.45pt;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236AF9">
        <w:rPr>
          <w:b/>
          <w:bCs/>
          <w:color w:val="548DD4" w:themeColor="text2" w:themeTint="99"/>
          <w:sz w:val="20"/>
          <w:szCs w:val="20"/>
        </w:rPr>
        <w:t>UN Protocol</w:t>
      </w:r>
    </w:p>
    <w:p w:rsidR="008F7EBD" w:rsidRPr="00236AF9" w:rsidRDefault="008F7EBD" w:rsidP="008F7EBD">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259904" behindDoc="0" locked="0" layoutInCell="1" allowOverlap="1" wp14:anchorId="17AC6D28" wp14:editId="4CE44503">
                <wp:simplePos x="0" y="0"/>
                <wp:positionH relativeFrom="column">
                  <wp:posOffset>4693412</wp:posOffset>
                </wp:positionH>
                <wp:positionV relativeFrom="paragraph">
                  <wp:posOffset>-1905</wp:posOffset>
                </wp:positionV>
                <wp:extent cx="107315" cy="107315"/>
                <wp:effectExtent l="57150" t="19050" r="45085" b="102235"/>
                <wp:wrapNone/>
                <wp:docPr id="485" name="Oval 4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65FE4A" id="Oval 485" o:spid="_x0000_s1026" style="position:absolute;margin-left:369.55pt;margin-top:-.15pt;width:8.45pt;height:8.45pt;z-index:2513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" filled="f" strokecolor="#0070c0">
                <v:shadow on="t" color="black" opacity="22937f" origin=",.5" offset="0,.63889mm"/>
                <v:path arrowok="t"/>
                <o:lock v:ext="edit" aspectratio="t"/>
              </v:oval>
            </w:pict>
          </mc:Fallback>
        </mc:AlternateContent>
      </w:r>
      <w:r w:rsidRPr="00236AF9">
        <w:rPr>
          <w:b/>
          <w:bCs/>
          <w:color w:val="548DD4" w:themeColor="text2" w:themeTint="99"/>
          <w:sz w:val="20"/>
          <w:szCs w:val="20"/>
        </w:rPr>
        <w:t>Institutional Support</w:t>
      </w:r>
    </w:p>
    <w:p w:rsidR="008F7EBD" w:rsidRDefault="008F7EBD" w:rsidP="008F7EBD">
      <w:pPr>
        <w:framePr w:h="2911" w:hRule="exact" w:hSpace="45" w:wrap="around" w:vAnchor="text" w:hAnchor="page" w:x="1441" w:y="541"/>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8F7EBD" w:rsidRDefault="008F7EBD" w:rsidP="008F7EBD">
      <w:pPr>
        <w:framePr w:h="2911" w:hRule="exact" w:hSpace="45" w:wrap="around" w:vAnchor="text" w:hAnchor="page" w:x="1441" w:y="541"/>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1 564 000</w:t>
      </w:r>
    </w:p>
    <w:p w:rsidR="008F7EBD" w:rsidRDefault="008F7EBD" w:rsidP="008F7EBD">
      <w:pPr>
        <w:framePr w:h="2911" w:hRule="exact" w:hSpace="45" w:wrap="around" w:vAnchor="text" w:hAnchor="page" w:x="1441" w:y="541"/>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514"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8F7EBD" w:rsidRDefault="008F7EBD" w:rsidP="008F7EBD">
      <w:pPr>
        <w:framePr w:h="2911" w:hRule="exact" w:hSpace="45" w:wrap="around" w:vAnchor="text" w:hAnchor="page" w:x="1441" w:y="541"/>
        <w:rPr>
          <w:rFonts w:eastAsia="Times New Roman" w:cstheme="minorHAnsi"/>
        </w:rPr>
      </w:pPr>
      <w:r>
        <w:rPr>
          <w:rFonts w:eastAsia="Times New Roman" w:cstheme="minorHAnsi"/>
          <w:b/>
          <w:bCs/>
        </w:rPr>
        <w:t>Internet users</w:t>
      </w:r>
      <w:r>
        <w:rPr>
          <w:rFonts w:eastAsia="Times New Roman" w:cstheme="minorHAnsi"/>
        </w:rPr>
        <w:t>, percentage of population: 8%</w:t>
      </w:r>
    </w:p>
    <w:p w:rsidR="008F7EBD" w:rsidRDefault="008F7EBD" w:rsidP="008F7EBD">
      <w:pPr>
        <w:framePr w:h="2911" w:hRule="exact" w:hSpace="45" w:wrap="around" w:vAnchor="text" w:hAnchor="page" w:x="1441" w:y="541"/>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515"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8F7EBD" w:rsidRDefault="008F7EBD" w:rsidP="008F7EBD">
      <w:pPr>
        <w:framePr w:h="2911" w:hRule="exact" w:hSpace="45" w:wrap="around" w:vAnchor="text" w:hAnchor="page" w:x="1441" w:y="541"/>
        <w:spacing w:before="100" w:beforeAutospacing="1" w:after="100" w:afterAutospacing="1"/>
        <w:rPr>
          <w:rFonts w:eastAsia="Times New Roman" w:cstheme="minorHAnsi"/>
        </w:rPr>
      </w:pPr>
    </w:p>
    <w:p w:rsidR="008F7EBD" w:rsidRDefault="008F7EBD" w:rsidP="008F7EBD">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256832" behindDoc="0" locked="0" layoutInCell="1" allowOverlap="1" wp14:anchorId="6C3867BE" wp14:editId="4AF0D431">
                <wp:simplePos x="0" y="0"/>
                <wp:positionH relativeFrom="column">
                  <wp:posOffset>4652645</wp:posOffset>
                </wp:positionH>
                <wp:positionV relativeFrom="paragraph">
                  <wp:posOffset>-1905</wp:posOffset>
                </wp:positionV>
                <wp:extent cx="107315" cy="107315"/>
                <wp:effectExtent l="57150" t="19050" r="45085" b="102235"/>
                <wp:wrapNone/>
                <wp:docPr id="486" name="Oval 4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0B1EED" id="Oval 486" o:spid="_x0000_s1026" style="position:absolute;margin-left:366.35pt;margin-top:-.15pt;width:8.45pt;height:8.45pt;z-index:2513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" filled="f" strokecolor="#0070c0">
                <v:shadow on="t" color="black" opacity="22937f" origin=",.5" offset="0,.63889mm"/>
                <v:path arrowok="t"/>
                <o:lock v:ext="edit" aspectratio="t"/>
              </v:oval>
            </w:pict>
          </mc:Fallback>
        </mc:AlternateContent>
      </w:r>
      <w:r>
        <w:rPr>
          <w:b/>
          <w:bCs/>
          <w:color w:val="548DD4" w:themeColor="text2" w:themeTint="99"/>
          <w:sz w:val="20"/>
          <w:szCs w:val="20"/>
        </w:rPr>
        <w:t>Reporting Mechanism</w:t>
      </w:r>
    </w:p>
    <w:p w:rsidR="008F7EBD" w:rsidRDefault="008F7EBD" w:rsidP="008F7EBD">
      <w:pPr>
        <w:rPr>
          <w:rFonts w:cstheme="minorHAnsi"/>
          <w:b/>
          <w:bCs/>
          <w:color w:val="4F81BD" w:themeColor="accent1"/>
        </w:rPr>
      </w:pPr>
    </w:p>
    <w:p w:rsidR="008F7EBD" w:rsidRPr="00127FE6" w:rsidRDefault="008F7EBD" w:rsidP="008F7EBD">
      <w:pPr>
        <w:rPr>
          <w:b/>
          <w:bCs/>
          <w:color w:val="548DD4" w:themeColor="text2" w:themeTint="99"/>
          <w:sz w:val="20"/>
          <w:szCs w:val="20"/>
        </w:rPr>
      </w:pPr>
      <w:r>
        <w:rPr>
          <w:rFonts w:cstheme="minorHAnsi"/>
          <w:b/>
          <w:bCs/>
          <w:color w:val="4F81BD" w:themeColor="accent1"/>
        </w:rPr>
        <w:t>NATIONAL LEGISLATION</w:t>
      </w:r>
    </w:p>
    <w:p w:rsidR="008F7EBD" w:rsidRDefault="004A6348" w:rsidP="008F7EBD">
      <w:pPr>
        <w:pStyle w:val="ListParagraph"/>
        <w:numPr>
          <w:ilvl w:val="0"/>
          <w:numId w:val="1"/>
        </w:numPr>
      </w:pPr>
      <w:hyperlink r:id="rId516" w:history="1">
        <w:r w:rsidR="008F7EBD" w:rsidRPr="00827D86">
          <w:rPr>
            <w:rStyle w:val="Hyperlink"/>
          </w:rPr>
          <w:t>Articles 255</w:t>
        </w:r>
        <w:r w:rsidR="008F7EBD" w:rsidRPr="00827D86">
          <w:rPr>
            <w:rStyle w:val="Hyperlink"/>
            <w:color w:val="auto"/>
            <w:u w:val="none"/>
          </w:rPr>
          <w:t xml:space="preserve"> and </w:t>
        </w:r>
        <w:r w:rsidR="008F7EBD" w:rsidRPr="00827D86">
          <w:rPr>
            <w:rStyle w:val="Hyperlink"/>
          </w:rPr>
          <w:t>263*</w:t>
        </w:r>
      </w:hyperlink>
      <w:r w:rsidR="008F7EBD">
        <w:t xml:space="preserve"> of the Criminal Code.</w:t>
      </w:r>
    </w:p>
    <w:p w:rsidR="008F7EBD" w:rsidRDefault="008F7EBD" w:rsidP="008F7EBD">
      <w:pPr>
        <w:pStyle w:val="ListParagraph"/>
        <w:rPr>
          <w:rFonts w:cstheme="minorHAnsi"/>
        </w:rPr>
      </w:pPr>
    </w:p>
    <w:p w:rsidR="008F7EBD" w:rsidRPr="00E16220" w:rsidRDefault="008F7EBD" w:rsidP="008F7EBD">
      <w:pPr>
        <w:rPr>
          <w:rFonts w:cstheme="minorHAnsi"/>
          <w:b/>
          <w:bCs/>
          <w:color w:val="4F81BD" w:themeColor="accent1"/>
        </w:rPr>
      </w:pPr>
      <w:r w:rsidRPr="00E16220">
        <w:rPr>
          <w:rFonts w:cstheme="minorHAnsi"/>
          <w:b/>
          <w:bCs/>
          <w:color w:val="4F81BD" w:themeColor="accent1"/>
        </w:rPr>
        <w:t>UN CONVENTION</w:t>
      </w:r>
    </w:p>
    <w:p w:rsidR="008F7EBD" w:rsidRDefault="008F7EBD" w:rsidP="008F7EBD">
      <w:pPr>
        <w:pStyle w:val="ListParagraph"/>
        <w:numPr>
          <w:ilvl w:val="0"/>
          <w:numId w:val="1"/>
        </w:numPr>
        <w:rPr>
          <w:rFonts w:cstheme="minorHAnsi"/>
        </w:rPr>
      </w:pPr>
      <w:r w:rsidRPr="00A77F6C">
        <w:rPr>
          <w:rFonts w:cstheme="minorHAnsi"/>
        </w:rPr>
        <w:t xml:space="preserve">Signed and ratified, with no declarations or reservations to articles 16, 17(e) and 34(c), the </w:t>
      </w:r>
      <w:hyperlink r:id="rId517" w:history="1">
        <w:r w:rsidRPr="00A77F6C">
          <w:rPr>
            <w:rStyle w:val="Hyperlink"/>
            <w:rFonts w:cstheme="minorHAnsi"/>
          </w:rPr>
          <w:t>Convention on the Rights of</w:t>
        </w:r>
        <w:r>
          <w:rPr>
            <w:rStyle w:val="Hyperlink"/>
            <w:rFonts w:cstheme="minorHAnsi"/>
          </w:rPr>
          <w:t xml:space="preserve"> the</w:t>
        </w:r>
        <w:r w:rsidRPr="00A77F6C">
          <w:rPr>
            <w:rStyle w:val="Hyperlink"/>
            <w:rFonts w:cstheme="minorHAnsi"/>
          </w:rPr>
          <w:t xml:space="preserve"> Child</w:t>
        </w:r>
      </w:hyperlink>
      <w:r w:rsidRPr="00A77F6C">
        <w:rPr>
          <w:rFonts w:cstheme="minorHAnsi"/>
        </w:rPr>
        <w:t>.</w:t>
      </w:r>
    </w:p>
    <w:p w:rsidR="008F7EBD" w:rsidRDefault="008F7EBD" w:rsidP="008F7EBD">
      <w:pPr>
        <w:pStyle w:val="ListParagraph"/>
        <w:rPr>
          <w:rFonts w:cstheme="minorHAnsi"/>
        </w:rPr>
      </w:pPr>
    </w:p>
    <w:p w:rsidR="008F7EBD" w:rsidRPr="00E16220" w:rsidRDefault="008F7EBD" w:rsidP="008F7EBD">
      <w:pPr>
        <w:rPr>
          <w:rFonts w:cstheme="minorHAnsi"/>
          <w:b/>
          <w:bCs/>
          <w:color w:val="4F81BD" w:themeColor="accent1"/>
        </w:rPr>
      </w:pPr>
      <w:r w:rsidRPr="00E16220">
        <w:rPr>
          <w:rFonts w:cstheme="minorHAnsi"/>
          <w:b/>
          <w:bCs/>
          <w:color w:val="4F81BD" w:themeColor="accent1"/>
        </w:rPr>
        <w:t>UN PROTOCOL</w:t>
      </w:r>
    </w:p>
    <w:p w:rsidR="008C65D1" w:rsidRDefault="008F7EBD" w:rsidP="008F7EBD">
      <w:pPr>
        <w:pStyle w:val="ListParagraph"/>
        <w:numPr>
          <w:ilvl w:val="0"/>
          <w:numId w:val="1"/>
        </w:numPr>
        <w:rPr>
          <w:rFonts w:cstheme="minorHAnsi"/>
        </w:rPr>
        <w:sectPr w:rsidR="008C65D1">
          <w:pgSz w:w="12240" w:h="15840"/>
          <w:pgMar w:top="1440" w:right="1440" w:bottom="1440" w:left="1440" w:header="708" w:footer="708" w:gutter="0"/>
          <w:cols w:space="708"/>
          <w:docGrid w:linePitch="360"/>
        </w:sectPr>
      </w:pPr>
      <w:r w:rsidRPr="00A77F6C">
        <w:rPr>
          <w:rFonts w:cstheme="minorHAnsi"/>
        </w:rPr>
        <w:t xml:space="preserve">Signed and ratified, with no declarations or reservations to articles 2 and 3, the </w:t>
      </w:r>
      <w:hyperlink r:id="rId518" w:history="1">
        <w:r>
          <w:rPr>
            <w:rStyle w:val="Hyperlink"/>
            <w:rFonts w:cstheme="minorHAnsi"/>
          </w:rPr>
          <w:t>Optional Protocol 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sidRPr="00A77F6C">
        <w:rPr>
          <w:rFonts w:cstheme="minorHAnsi"/>
        </w:rPr>
        <w:t>.</w:t>
      </w:r>
    </w:p>
    <w:p w:rsidR="00600958" w:rsidRDefault="00600958" w:rsidP="00600958">
      <w:pPr>
        <w:jc w:val="center"/>
        <w:rPr>
          <w:b/>
          <w:bCs/>
          <w:color w:val="4F81BD" w:themeColor="accent1"/>
          <w:sz w:val="48"/>
          <w:szCs w:val="48"/>
        </w:rPr>
      </w:pPr>
      <w:r>
        <w:rPr>
          <w:b/>
          <w:bCs/>
          <w:noProof/>
          <w:color w:val="548DD4" w:themeColor="text2" w:themeTint="99"/>
          <w:sz w:val="20"/>
          <w:szCs w:val="20"/>
          <w:lang w:eastAsia="en-US"/>
        </w:rPr>
        <w:lastRenderedPageBreak/>
        <w:drawing>
          <wp:anchor distT="0" distB="0" distL="114300" distR="114300" simplePos="0" relativeHeight="251266048" behindDoc="0" locked="0" layoutInCell="1" allowOverlap="1" wp14:anchorId="1409327F" wp14:editId="3FE2EBAF">
            <wp:simplePos x="0" y="0"/>
            <wp:positionH relativeFrom="column">
              <wp:posOffset>13970</wp:posOffset>
            </wp:positionH>
            <wp:positionV relativeFrom="paragraph">
              <wp:posOffset>468630</wp:posOffset>
            </wp:positionV>
            <wp:extent cx="228600" cy="233045"/>
            <wp:effectExtent l="0" t="0" r="0" b="0"/>
            <wp:wrapNone/>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33045"/>
                    </a:xfrm>
                    <a:prstGeom prst="rect">
                      <a:avLst/>
                    </a:prstGeom>
                    <a:noFill/>
                  </pic:spPr>
                </pic:pic>
              </a:graphicData>
            </a:graphic>
            <wp14:sizeRelH relativeFrom="page">
              <wp14:pctWidth>0</wp14:pctWidth>
            </wp14:sizeRelH>
            <wp14:sizeRelV relativeFrom="page">
              <wp14:pctHeight>0</wp14:pctHeight>
            </wp14:sizeRelV>
          </wp:anchor>
        </w:drawing>
      </w:r>
      <w:r>
        <w:rPr>
          <w:b/>
          <w:bCs/>
          <w:noProof/>
          <w:color w:val="4F81BD" w:themeColor="accent1"/>
          <w:sz w:val="48"/>
          <w:szCs w:val="48"/>
          <w:lang w:eastAsia="en-US"/>
        </w:rPr>
        <w:drawing>
          <wp:anchor distT="0" distB="0" distL="114300" distR="114300" simplePos="0" relativeHeight="251267072" behindDoc="1" locked="0" layoutInCell="1" allowOverlap="1" wp14:anchorId="7F785F3A" wp14:editId="47EA3F49">
            <wp:simplePos x="0" y="0"/>
            <wp:positionH relativeFrom="column">
              <wp:posOffset>9525</wp:posOffset>
            </wp:positionH>
            <wp:positionV relativeFrom="paragraph">
              <wp:posOffset>142875</wp:posOffset>
            </wp:positionV>
            <wp:extent cx="1066800" cy="1164590"/>
            <wp:effectExtent l="0" t="0" r="0" b="0"/>
            <wp:wrapNone/>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0" cy="116459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458B3888">
          <v:shape id="_x0000_s1091" type="#_x0000_t75" style="position:absolute;left:0;text-align:left;margin-left:398.1pt;margin-top:5.85pt;width:69.6pt;height:62.9pt;z-index:252407808;mso-position-horizontal-relative:text;mso-position-vertical-relative:text">
            <v:imagedata r:id="rId17" o:title=""/>
          </v:shape>
          <o:OLEObject Type="Embed" ProgID="PBrush" ShapeID="_x0000_s1091" DrawAspect="Content" ObjectID="_1454308464" r:id="rId519"/>
        </w:object>
      </w:r>
      <w:r>
        <w:rPr>
          <w:b/>
          <w:bCs/>
          <w:color w:val="4F81BD" w:themeColor="accent1"/>
          <w:sz w:val="48"/>
          <w:szCs w:val="48"/>
        </w:rPr>
        <w:t>CHILD ONLINE PROTECTION</w:t>
      </w:r>
    </w:p>
    <w:p w:rsidR="00600958" w:rsidRDefault="00600958" w:rsidP="00C54DA8">
      <w:pPr>
        <w:pStyle w:val="Heading1"/>
        <w:jc w:val="center"/>
      </w:pPr>
      <w:bookmarkStart w:id="66" w:name="_Toc239964597"/>
      <w:r>
        <w:t>GAMBIA</w:t>
      </w:r>
      <w:bookmarkEnd w:id="66"/>
    </w:p>
    <w:p w:rsidR="00600958" w:rsidRDefault="00600958" w:rsidP="00600958">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269120" behindDoc="0" locked="0" layoutInCell="1" allowOverlap="1" wp14:anchorId="008AC03F" wp14:editId="65FDD380">
                <wp:simplePos x="0" y="0"/>
                <wp:positionH relativeFrom="column">
                  <wp:posOffset>4785995</wp:posOffset>
                </wp:positionH>
                <wp:positionV relativeFrom="paragraph">
                  <wp:posOffset>0</wp:posOffset>
                </wp:positionV>
                <wp:extent cx="107315" cy="107315"/>
                <wp:effectExtent l="57150" t="19050" r="45085" b="102235"/>
                <wp:wrapNone/>
                <wp:docPr id="489" name="Oval 4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59EE97" id="Oval 489" o:spid="_x0000_s1026" style="position:absolute;margin-left:376.85pt;margin-top:0;width:8.45pt;height:8.45pt;z-index:2513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600958" w:rsidRDefault="00600958" w:rsidP="00600958">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270144" behindDoc="0" locked="0" layoutInCell="1" allowOverlap="1" wp14:anchorId="55A7D28E" wp14:editId="22457CF6">
                <wp:simplePos x="0" y="0"/>
                <wp:positionH relativeFrom="column">
                  <wp:posOffset>4398010</wp:posOffset>
                </wp:positionH>
                <wp:positionV relativeFrom="paragraph">
                  <wp:posOffset>14605</wp:posOffset>
                </wp:positionV>
                <wp:extent cx="107315" cy="107315"/>
                <wp:effectExtent l="57150" t="19050" r="45085" b="102235"/>
                <wp:wrapNone/>
                <wp:docPr id="490" name="Oval 4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6F99D6" id="Oval 490" o:spid="_x0000_s1026" style="position:absolute;margin-left:346.3pt;margin-top:1.15pt;width:8.45pt;height:8.45pt;z-index:2513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600958" w:rsidRPr="00236AF9" w:rsidRDefault="00600958" w:rsidP="00600958">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271168" behindDoc="0" locked="0" layoutInCell="1" allowOverlap="1" wp14:anchorId="5ED7A801" wp14:editId="125528E0">
                <wp:simplePos x="0" y="0"/>
                <wp:positionH relativeFrom="column">
                  <wp:posOffset>4998085</wp:posOffset>
                </wp:positionH>
                <wp:positionV relativeFrom="paragraph">
                  <wp:posOffset>6985</wp:posOffset>
                </wp:positionV>
                <wp:extent cx="107315" cy="107315"/>
                <wp:effectExtent l="57150" t="19050" r="45085" b="102235"/>
                <wp:wrapNone/>
                <wp:docPr id="491" name="Oval 4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75A2CF" id="Oval 491" o:spid="_x0000_s1026" style="position:absolute;margin-left:393.55pt;margin-top:.55pt;width:8.45pt;height:8.45pt;z-index:2513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CGNNLJYCAAC7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236AF9">
        <w:rPr>
          <w:b/>
          <w:bCs/>
          <w:color w:val="548DD4" w:themeColor="text2" w:themeTint="99"/>
          <w:sz w:val="20"/>
          <w:szCs w:val="20"/>
        </w:rPr>
        <w:t>UN Convention</w:t>
      </w:r>
    </w:p>
    <w:p w:rsidR="00600958" w:rsidRPr="00236AF9" w:rsidRDefault="00600958" w:rsidP="00600958">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272192" behindDoc="0" locked="0" layoutInCell="1" allowOverlap="1" wp14:anchorId="680DCC2D" wp14:editId="745EBA07">
                <wp:simplePos x="0" y="0"/>
                <wp:positionH relativeFrom="column">
                  <wp:posOffset>5147310</wp:posOffset>
                </wp:positionH>
                <wp:positionV relativeFrom="paragraph">
                  <wp:posOffset>6350</wp:posOffset>
                </wp:positionV>
                <wp:extent cx="107315" cy="107315"/>
                <wp:effectExtent l="57150" t="19050" r="45085" b="102235"/>
                <wp:wrapNone/>
                <wp:docPr id="492" name="Oval 4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447BCC" id="Oval 492" o:spid="_x0000_s1026" style="position:absolute;margin-left:405.3pt;margin-top:.5pt;width:8.45pt;height:8.45pt;z-index:2513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236AF9">
        <w:rPr>
          <w:b/>
          <w:bCs/>
          <w:color w:val="548DD4" w:themeColor="text2" w:themeTint="99"/>
          <w:sz w:val="20"/>
          <w:szCs w:val="20"/>
        </w:rPr>
        <w:t>UN Protocol</w:t>
      </w:r>
    </w:p>
    <w:p w:rsidR="00600958" w:rsidRPr="00236AF9" w:rsidRDefault="00600958" w:rsidP="00600958">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268096" behindDoc="0" locked="0" layoutInCell="1" allowOverlap="1" wp14:anchorId="71139D05" wp14:editId="187BBA09">
                <wp:simplePos x="0" y="0"/>
                <wp:positionH relativeFrom="column">
                  <wp:posOffset>4693412</wp:posOffset>
                </wp:positionH>
                <wp:positionV relativeFrom="paragraph">
                  <wp:posOffset>-1905</wp:posOffset>
                </wp:positionV>
                <wp:extent cx="107315" cy="107315"/>
                <wp:effectExtent l="57150" t="19050" r="45085" b="102235"/>
                <wp:wrapNone/>
                <wp:docPr id="493" name="Oval 4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3024E9" id="Oval 493" o:spid="_x0000_s1026" style="position:absolute;margin-left:369.55pt;margin-top:-.15pt;width:8.45pt;height:8.45pt;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" filled="f" strokecolor="#0070c0">
                <v:shadow on="t" color="black" opacity="22937f" origin=",.5" offset="0,.63889mm"/>
                <v:path arrowok="t"/>
                <o:lock v:ext="edit" aspectratio="t"/>
              </v:oval>
            </w:pict>
          </mc:Fallback>
        </mc:AlternateContent>
      </w:r>
      <w:r w:rsidRPr="00236AF9">
        <w:rPr>
          <w:b/>
          <w:bCs/>
          <w:color w:val="548DD4" w:themeColor="text2" w:themeTint="99"/>
          <w:sz w:val="20"/>
          <w:szCs w:val="20"/>
        </w:rPr>
        <w:t>Institutional Support</w:t>
      </w:r>
    </w:p>
    <w:p w:rsidR="00600958" w:rsidRDefault="00600958" w:rsidP="00600958">
      <w:pPr>
        <w:framePr w:h="2911" w:hRule="exact" w:hSpace="45" w:wrap="around" w:vAnchor="text" w:hAnchor="page" w:x="1441" w:y="541"/>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600958" w:rsidRDefault="00600958" w:rsidP="00600958">
      <w:pPr>
        <w:framePr w:h="2911" w:hRule="exact" w:hSpace="45" w:wrap="around" w:vAnchor="text" w:hAnchor="page" w:x="1441" w:y="541"/>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1 825 000</w:t>
      </w:r>
    </w:p>
    <w:p w:rsidR="00600958" w:rsidRDefault="00600958" w:rsidP="00600958">
      <w:pPr>
        <w:framePr w:h="2911" w:hRule="exact" w:hSpace="45" w:wrap="around" w:vAnchor="text" w:hAnchor="page" w:x="1441" w:y="541"/>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520"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600958" w:rsidRDefault="00600958" w:rsidP="00600958">
      <w:pPr>
        <w:framePr w:h="2911" w:hRule="exact" w:hSpace="45" w:wrap="around" w:vAnchor="text" w:hAnchor="page" w:x="1441" w:y="541"/>
        <w:rPr>
          <w:rFonts w:eastAsia="Times New Roman" w:cstheme="minorHAnsi"/>
        </w:rPr>
      </w:pPr>
      <w:r>
        <w:rPr>
          <w:rFonts w:eastAsia="Times New Roman" w:cstheme="minorHAnsi"/>
          <w:b/>
          <w:bCs/>
        </w:rPr>
        <w:t>Internet users</w:t>
      </w:r>
      <w:r>
        <w:rPr>
          <w:rFonts w:eastAsia="Times New Roman" w:cstheme="minorHAnsi"/>
        </w:rPr>
        <w:t>, percentage of population: 10.87%</w:t>
      </w:r>
    </w:p>
    <w:p w:rsidR="00600958" w:rsidRDefault="00600958" w:rsidP="00600958">
      <w:pPr>
        <w:framePr w:h="2911" w:hRule="exact" w:hSpace="45" w:wrap="around" w:vAnchor="text" w:hAnchor="page" w:x="1441" w:y="541"/>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521"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600958" w:rsidRDefault="00600958" w:rsidP="00600958">
      <w:pPr>
        <w:framePr w:h="2911" w:hRule="exact" w:hSpace="45" w:wrap="around" w:vAnchor="text" w:hAnchor="page" w:x="1441" w:y="541"/>
        <w:spacing w:before="100" w:beforeAutospacing="1" w:after="100" w:afterAutospacing="1"/>
        <w:rPr>
          <w:rFonts w:eastAsia="Times New Roman" w:cstheme="minorHAnsi"/>
        </w:rPr>
      </w:pPr>
    </w:p>
    <w:p w:rsidR="00600958" w:rsidRDefault="00600958" w:rsidP="00600958">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265024" behindDoc="0" locked="0" layoutInCell="1" allowOverlap="1" wp14:anchorId="5D9CB06D" wp14:editId="5F293889">
                <wp:simplePos x="0" y="0"/>
                <wp:positionH relativeFrom="column">
                  <wp:posOffset>4652645</wp:posOffset>
                </wp:positionH>
                <wp:positionV relativeFrom="paragraph">
                  <wp:posOffset>-1905</wp:posOffset>
                </wp:positionV>
                <wp:extent cx="107315" cy="107315"/>
                <wp:effectExtent l="57150" t="19050" r="45085" b="102235"/>
                <wp:wrapNone/>
                <wp:docPr id="494" name="Oval 4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14DDFD" id="Oval 494" o:spid="_x0000_s1026" style="position:absolute;margin-left:366.35pt;margin-top:-.15pt;width:8.45pt;height:8.45pt;z-index:2513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" filled="f" strokecolor="#0070c0">
                <v:shadow on="t" color="black" opacity="22937f" origin=",.5" offset="0,.63889mm"/>
                <v:path arrowok="t"/>
                <o:lock v:ext="edit" aspectratio="t"/>
              </v:oval>
            </w:pict>
          </mc:Fallback>
        </mc:AlternateContent>
      </w:r>
      <w:r>
        <w:rPr>
          <w:b/>
          <w:bCs/>
          <w:color w:val="548DD4" w:themeColor="text2" w:themeTint="99"/>
          <w:sz w:val="20"/>
          <w:szCs w:val="20"/>
        </w:rPr>
        <w:t>Reporting Mechanism</w:t>
      </w:r>
    </w:p>
    <w:p w:rsidR="00600958" w:rsidRDefault="00600958" w:rsidP="00600958">
      <w:pPr>
        <w:rPr>
          <w:rFonts w:cstheme="minorHAnsi"/>
          <w:b/>
          <w:bCs/>
          <w:color w:val="4F81BD" w:themeColor="accent1"/>
        </w:rPr>
      </w:pPr>
    </w:p>
    <w:p w:rsidR="00600958" w:rsidRPr="000D591E" w:rsidRDefault="00600958" w:rsidP="00600958">
      <w:pPr>
        <w:rPr>
          <w:b/>
          <w:bCs/>
          <w:color w:val="548DD4" w:themeColor="text2" w:themeTint="99"/>
          <w:sz w:val="20"/>
          <w:szCs w:val="20"/>
        </w:rPr>
      </w:pPr>
      <w:r>
        <w:rPr>
          <w:rFonts w:cstheme="minorHAnsi"/>
          <w:b/>
          <w:bCs/>
          <w:color w:val="4F81BD" w:themeColor="accent1"/>
        </w:rPr>
        <w:t>NATIONAL LEGISLATION</w:t>
      </w:r>
    </w:p>
    <w:p w:rsidR="00600958" w:rsidRDefault="004A6348" w:rsidP="00600958">
      <w:pPr>
        <w:pStyle w:val="ListParagraph"/>
        <w:numPr>
          <w:ilvl w:val="0"/>
          <w:numId w:val="1"/>
        </w:numPr>
      </w:pPr>
      <w:hyperlink r:id="rId522" w:history="1">
        <w:r w:rsidR="00600958" w:rsidRPr="00424B96">
          <w:rPr>
            <w:rStyle w:val="Hyperlink"/>
          </w:rPr>
          <w:t>Articles 170, 174</w:t>
        </w:r>
        <w:r w:rsidR="00600958" w:rsidRPr="00424B96">
          <w:rPr>
            <w:rStyle w:val="Hyperlink"/>
            <w:color w:val="auto"/>
            <w:u w:val="none"/>
          </w:rPr>
          <w:t xml:space="preserve"> and </w:t>
        </w:r>
        <w:r w:rsidR="00600958" w:rsidRPr="00424B96">
          <w:rPr>
            <w:rStyle w:val="Hyperlink"/>
          </w:rPr>
          <w:t>175</w:t>
        </w:r>
      </w:hyperlink>
      <w:r w:rsidR="00600958">
        <w:t xml:space="preserve"> of the Information and Communications Act.</w:t>
      </w:r>
    </w:p>
    <w:p w:rsidR="00600958" w:rsidRDefault="00600958" w:rsidP="00600958">
      <w:pPr>
        <w:pStyle w:val="ListParagraph"/>
        <w:rPr>
          <w:rFonts w:cstheme="minorHAnsi"/>
        </w:rPr>
      </w:pPr>
    </w:p>
    <w:p w:rsidR="00600958" w:rsidRPr="00E16220" w:rsidRDefault="00600958" w:rsidP="00600958">
      <w:pPr>
        <w:rPr>
          <w:rFonts w:cstheme="minorHAnsi"/>
          <w:b/>
          <w:bCs/>
          <w:color w:val="4F81BD" w:themeColor="accent1"/>
        </w:rPr>
      </w:pPr>
      <w:r w:rsidRPr="00E16220">
        <w:rPr>
          <w:rFonts w:cstheme="minorHAnsi"/>
          <w:b/>
          <w:bCs/>
          <w:color w:val="4F81BD" w:themeColor="accent1"/>
        </w:rPr>
        <w:t>UN CONVENTION</w:t>
      </w:r>
    </w:p>
    <w:p w:rsidR="00600958" w:rsidRDefault="00600958" w:rsidP="00600958">
      <w:pPr>
        <w:pStyle w:val="ListParagraph"/>
        <w:numPr>
          <w:ilvl w:val="0"/>
          <w:numId w:val="1"/>
        </w:numPr>
        <w:rPr>
          <w:rFonts w:cstheme="minorHAnsi"/>
        </w:rPr>
      </w:pPr>
      <w:r w:rsidRPr="00A77F6C">
        <w:rPr>
          <w:rFonts w:cstheme="minorHAnsi"/>
        </w:rPr>
        <w:t xml:space="preserve">Signed and ratified, with no declarations or reservations to articles 16, 17(e) and 34(c), the </w:t>
      </w:r>
      <w:hyperlink r:id="rId523" w:history="1">
        <w:r w:rsidRPr="00A77F6C">
          <w:rPr>
            <w:rStyle w:val="Hyperlink"/>
            <w:rFonts w:cstheme="minorHAnsi"/>
          </w:rPr>
          <w:t>Convention on the Rights of</w:t>
        </w:r>
        <w:r>
          <w:rPr>
            <w:rStyle w:val="Hyperlink"/>
            <w:rFonts w:cstheme="minorHAnsi"/>
          </w:rPr>
          <w:t xml:space="preserve"> the</w:t>
        </w:r>
        <w:r w:rsidRPr="00A77F6C">
          <w:rPr>
            <w:rStyle w:val="Hyperlink"/>
            <w:rFonts w:cstheme="minorHAnsi"/>
          </w:rPr>
          <w:t xml:space="preserve"> Child</w:t>
        </w:r>
      </w:hyperlink>
      <w:r w:rsidRPr="00A77F6C">
        <w:rPr>
          <w:rFonts w:cstheme="minorHAnsi"/>
        </w:rPr>
        <w:t>.</w:t>
      </w:r>
    </w:p>
    <w:p w:rsidR="00600958" w:rsidRDefault="00600958" w:rsidP="00600958">
      <w:pPr>
        <w:pStyle w:val="ListParagraph"/>
        <w:rPr>
          <w:rFonts w:cstheme="minorHAnsi"/>
        </w:rPr>
      </w:pPr>
    </w:p>
    <w:p w:rsidR="00600958" w:rsidRPr="00E16220" w:rsidRDefault="00600958" w:rsidP="00600958">
      <w:pPr>
        <w:rPr>
          <w:rFonts w:cstheme="minorHAnsi"/>
          <w:b/>
          <w:bCs/>
          <w:color w:val="4F81BD" w:themeColor="accent1"/>
        </w:rPr>
      </w:pPr>
      <w:r w:rsidRPr="00E16220">
        <w:rPr>
          <w:rFonts w:cstheme="minorHAnsi"/>
          <w:b/>
          <w:bCs/>
          <w:color w:val="4F81BD" w:themeColor="accent1"/>
        </w:rPr>
        <w:t>UN PROTOCOL</w:t>
      </w:r>
    </w:p>
    <w:p w:rsidR="00600958" w:rsidRDefault="00600958" w:rsidP="00600958">
      <w:pPr>
        <w:pStyle w:val="ListParagraph"/>
        <w:numPr>
          <w:ilvl w:val="0"/>
          <w:numId w:val="1"/>
        </w:numPr>
        <w:rPr>
          <w:rFonts w:cstheme="minorHAnsi"/>
        </w:rPr>
      </w:pPr>
      <w:r w:rsidRPr="00A77F6C">
        <w:rPr>
          <w:rFonts w:cstheme="minorHAnsi"/>
        </w:rPr>
        <w:t xml:space="preserve">Signed and ratified, with no declarations or reservations to articles 2 and 3, the </w:t>
      </w:r>
      <w:hyperlink r:id="rId524" w:history="1">
        <w:r>
          <w:rPr>
            <w:rStyle w:val="Hyperlink"/>
            <w:rFonts w:cstheme="minorHAnsi"/>
          </w:rPr>
          <w:t>Optional Protocol 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sidRPr="00A77F6C">
        <w:rPr>
          <w:rFonts w:cstheme="minorHAnsi"/>
        </w:rPr>
        <w:t>.</w:t>
      </w:r>
    </w:p>
    <w:p w:rsidR="00600958" w:rsidRDefault="00600958" w:rsidP="00600958">
      <w:pPr>
        <w:rPr>
          <w:rFonts w:cstheme="minorHAnsi"/>
        </w:rPr>
      </w:pPr>
    </w:p>
    <w:p w:rsidR="00600958" w:rsidRDefault="00600958" w:rsidP="00600958">
      <w:pPr>
        <w:rPr>
          <w:rFonts w:cstheme="minorHAnsi"/>
          <w:b/>
          <w:bCs/>
          <w:color w:val="4F81BD" w:themeColor="accent1"/>
        </w:rPr>
      </w:pPr>
      <w:r w:rsidRPr="004A1E04">
        <w:rPr>
          <w:rFonts w:cstheme="minorHAnsi"/>
          <w:b/>
          <w:bCs/>
          <w:color w:val="4F81BD" w:themeColor="accent1"/>
        </w:rPr>
        <w:lastRenderedPageBreak/>
        <w:t>INSTITUTIONAL SUPPORT</w:t>
      </w:r>
    </w:p>
    <w:p w:rsidR="00600958" w:rsidRDefault="004A6348" w:rsidP="00600958">
      <w:pPr>
        <w:pStyle w:val="ListParagraph"/>
        <w:numPr>
          <w:ilvl w:val="0"/>
          <w:numId w:val="1"/>
        </w:numPr>
        <w:rPr>
          <w:rFonts w:cstheme="minorHAnsi"/>
        </w:rPr>
      </w:pPr>
      <w:hyperlink r:id="rId525" w:history="1">
        <w:r w:rsidR="00600958" w:rsidRPr="004A1E04">
          <w:rPr>
            <w:rStyle w:val="Hyperlink"/>
            <w:rFonts w:cstheme="minorHAnsi"/>
          </w:rPr>
          <w:t>The Ministry of Information and Communication Infrastructure</w:t>
        </w:r>
      </w:hyperlink>
      <w:r w:rsidR="00600958">
        <w:rPr>
          <w:rFonts w:cstheme="minorHAnsi"/>
        </w:rPr>
        <w:t xml:space="preserve"> has an </w:t>
      </w:r>
      <w:hyperlink r:id="rId526" w:history="1">
        <w:r w:rsidR="00600958" w:rsidRPr="004A1E04">
          <w:rPr>
            <w:rStyle w:val="Hyperlink"/>
            <w:rFonts w:cstheme="minorHAnsi"/>
          </w:rPr>
          <w:t>ICT Policy</w:t>
        </w:r>
      </w:hyperlink>
      <w:r w:rsidR="00600958">
        <w:rPr>
          <w:rFonts w:cstheme="minorHAnsi"/>
        </w:rPr>
        <w:t xml:space="preserve"> but there is no specific provision for child online protection.</w:t>
      </w:r>
    </w:p>
    <w:p w:rsidR="00600958" w:rsidRDefault="00600958" w:rsidP="008C65D1">
      <w:pPr>
        <w:rPr>
          <w:rFonts w:cstheme="minorHAnsi"/>
        </w:rPr>
        <w:sectPr w:rsidR="00600958">
          <w:pgSz w:w="12240" w:h="15840"/>
          <w:pgMar w:top="1440" w:right="1440" w:bottom="1440" w:left="1440" w:header="708" w:footer="708" w:gutter="0"/>
          <w:cols w:space="708"/>
          <w:docGrid w:linePitch="360"/>
        </w:sectPr>
      </w:pPr>
    </w:p>
    <w:p w:rsidR="00600958" w:rsidRDefault="00600958" w:rsidP="00600958">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1275264" behindDoc="1" locked="0" layoutInCell="1" allowOverlap="1" wp14:anchorId="4B6AD209" wp14:editId="5C087D2F">
            <wp:simplePos x="0" y="0"/>
            <wp:positionH relativeFrom="column">
              <wp:posOffset>30480</wp:posOffset>
            </wp:positionH>
            <wp:positionV relativeFrom="paragraph">
              <wp:posOffset>195072</wp:posOffset>
            </wp:positionV>
            <wp:extent cx="1078865" cy="1182370"/>
            <wp:effectExtent l="0" t="0" r="6985" b="0"/>
            <wp:wrapNone/>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8865" cy="118237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2CCC8749">
          <v:shape id="_x0000_s1092" type="#_x0000_t75" style="position:absolute;left:0;text-align:left;margin-left:398.1pt;margin-top:5.85pt;width:69.6pt;height:62.9pt;z-index:252408832;mso-position-horizontal-relative:text;mso-position-vertical-relative:text">
            <v:imagedata r:id="rId17" o:title=""/>
          </v:shape>
          <o:OLEObject Type="Embed" ProgID="PBrush" ShapeID="_x0000_s1092" DrawAspect="Content" ObjectID="_1454308465" r:id="rId527"/>
        </w:object>
      </w:r>
      <w:r>
        <w:rPr>
          <w:b/>
          <w:bCs/>
          <w:color w:val="4F81BD" w:themeColor="accent1"/>
          <w:sz w:val="48"/>
          <w:szCs w:val="48"/>
        </w:rPr>
        <w:t>CHILD ONLINE PROTECTION</w:t>
      </w:r>
    </w:p>
    <w:p w:rsidR="00600958" w:rsidRDefault="00600958" w:rsidP="00C54DA8">
      <w:pPr>
        <w:pStyle w:val="Heading1"/>
        <w:jc w:val="center"/>
      </w:pPr>
      <w:bookmarkStart w:id="67" w:name="_Toc239964598"/>
      <w:r>
        <w:rPr>
          <w:noProof/>
          <w:color w:val="548DD4" w:themeColor="text2" w:themeTint="99"/>
          <w:sz w:val="20"/>
          <w:szCs w:val="20"/>
          <w:lang w:eastAsia="en-US"/>
        </w:rPr>
        <w:drawing>
          <wp:anchor distT="0" distB="0" distL="114300" distR="114300" simplePos="0" relativeHeight="251274240" behindDoc="0" locked="0" layoutInCell="1" allowOverlap="1" wp14:anchorId="4CB74CB7" wp14:editId="2F06DDC0">
            <wp:simplePos x="0" y="0"/>
            <wp:positionH relativeFrom="column">
              <wp:posOffset>499110</wp:posOffset>
            </wp:positionH>
            <wp:positionV relativeFrom="paragraph">
              <wp:posOffset>179070</wp:posOffset>
            </wp:positionV>
            <wp:extent cx="231648" cy="236474"/>
            <wp:effectExtent l="0" t="0" r="0" b="0"/>
            <wp:wrapNone/>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1648" cy="236474"/>
                    </a:xfrm>
                    <a:prstGeom prst="rect">
                      <a:avLst/>
                    </a:prstGeom>
                    <a:noFill/>
                  </pic:spPr>
                </pic:pic>
              </a:graphicData>
            </a:graphic>
            <wp14:sizeRelH relativeFrom="page">
              <wp14:pctWidth>0</wp14:pctWidth>
            </wp14:sizeRelH>
            <wp14:sizeRelV relativeFrom="page">
              <wp14:pctHeight>0</wp14:pctHeight>
            </wp14:sizeRelV>
          </wp:anchor>
        </w:drawing>
      </w:r>
      <w:r>
        <w:t>GEORGIA</w:t>
      </w:r>
      <w:bookmarkEnd w:id="67"/>
    </w:p>
    <w:p w:rsidR="00600958" w:rsidRDefault="00600958" w:rsidP="00600958">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277312" behindDoc="0" locked="0" layoutInCell="1" allowOverlap="1" wp14:anchorId="3575DD5A" wp14:editId="05B98DEE">
                <wp:simplePos x="0" y="0"/>
                <wp:positionH relativeFrom="column">
                  <wp:posOffset>4766818</wp:posOffset>
                </wp:positionH>
                <wp:positionV relativeFrom="paragraph">
                  <wp:posOffset>17907</wp:posOffset>
                </wp:positionV>
                <wp:extent cx="107315" cy="107315"/>
                <wp:effectExtent l="57150" t="19050" r="45085" b="102235"/>
                <wp:wrapNone/>
                <wp:docPr id="497" name="Oval 4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D80B7D" id="Oval 497" o:spid="_x0000_s1026" style="position:absolute;margin-left:375.35pt;margin-top:1.4pt;width:8.45pt;height:8.45pt;z-index:2513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600958" w:rsidRDefault="00600958" w:rsidP="00600958">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278336" behindDoc="0" locked="0" layoutInCell="1" allowOverlap="1" wp14:anchorId="3A869AD5" wp14:editId="58EEC022">
                <wp:simplePos x="0" y="0"/>
                <wp:positionH relativeFrom="column">
                  <wp:posOffset>4398010</wp:posOffset>
                </wp:positionH>
                <wp:positionV relativeFrom="paragraph">
                  <wp:posOffset>508</wp:posOffset>
                </wp:positionV>
                <wp:extent cx="107315" cy="107315"/>
                <wp:effectExtent l="57150" t="19050" r="45085" b="102235"/>
                <wp:wrapNone/>
                <wp:docPr id="498" name="Oval 4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B560B2" id="Oval 498" o:spid="_x0000_s1026" style="position:absolute;margin-left:346.3pt;margin-top:.05pt;width:8.45pt;height:8.45pt;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600958" w:rsidRPr="00236AF9" w:rsidRDefault="00600958" w:rsidP="00600958">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279360" behindDoc="0" locked="0" layoutInCell="1" allowOverlap="1" wp14:anchorId="5A4DC1A0" wp14:editId="7409F8D4">
                <wp:simplePos x="0" y="0"/>
                <wp:positionH relativeFrom="column">
                  <wp:posOffset>4998085</wp:posOffset>
                </wp:positionH>
                <wp:positionV relativeFrom="paragraph">
                  <wp:posOffset>6985</wp:posOffset>
                </wp:positionV>
                <wp:extent cx="107315" cy="107315"/>
                <wp:effectExtent l="57150" t="19050" r="45085" b="102235"/>
                <wp:wrapNone/>
                <wp:docPr id="499" name="Oval 4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D0D7A1" id="Oval 499" o:spid="_x0000_s1026" style="position:absolute;margin-left:393.55pt;margin-top:.55pt;width:8.45pt;height:8.45pt;z-index:2513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QG8qWpYCAAC7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236AF9">
        <w:rPr>
          <w:b/>
          <w:bCs/>
          <w:color w:val="548DD4" w:themeColor="text2" w:themeTint="99"/>
          <w:sz w:val="20"/>
          <w:szCs w:val="20"/>
        </w:rPr>
        <w:t>UN Convention</w:t>
      </w:r>
    </w:p>
    <w:p w:rsidR="00600958" w:rsidRPr="00236AF9" w:rsidRDefault="00600958" w:rsidP="00600958">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280384" behindDoc="0" locked="0" layoutInCell="1" allowOverlap="1" wp14:anchorId="3D9BD7D3" wp14:editId="1EB38868">
                <wp:simplePos x="0" y="0"/>
                <wp:positionH relativeFrom="column">
                  <wp:posOffset>5172075</wp:posOffset>
                </wp:positionH>
                <wp:positionV relativeFrom="paragraph">
                  <wp:posOffset>6350</wp:posOffset>
                </wp:positionV>
                <wp:extent cx="107315" cy="107315"/>
                <wp:effectExtent l="57150" t="19050" r="45085" b="102235"/>
                <wp:wrapNone/>
                <wp:docPr id="500" name="Oval 5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B1CF89" id="Oval 500" o:spid="_x0000_s1026" style="position:absolute;margin-left:407.25pt;margin-top:.5pt;width:8.45pt;height:8.45pt;z-index:2513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" fillcolor="#4f81bd [3204]" strokecolor="#0070c0">
                <v:shadow on="t" color="black" opacity="22937f" origin=",.5" offset="0,.63889mm"/>
                <v:path arrowok="t"/>
                <o:lock v:ext="edit" aspectratio="t"/>
              </v:oval>
            </w:pict>
          </mc:Fallback>
        </mc:AlternateContent>
      </w:r>
      <w:r w:rsidRPr="00236AF9">
        <w:rPr>
          <w:b/>
          <w:bCs/>
          <w:color w:val="548DD4" w:themeColor="text2" w:themeTint="99"/>
          <w:sz w:val="20"/>
          <w:szCs w:val="20"/>
        </w:rPr>
        <w:t>UN Protocol</w:t>
      </w:r>
    </w:p>
    <w:p w:rsidR="00600958" w:rsidRPr="00236AF9" w:rsidRDefault="00600958" w:rsidP="00600958">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276288" behindDoc="0" locked="0" layoutInCell="1" allowOverlap="1" wp14:anchorId="6884AD95" wp14:editId="450428FC">
                <wp:simplePos x="0" y="0"/>
                <wp:positionH relativeFrom="column">
                  <wp:posOffset>4693412</wp:posOffset>
                </wp:positionH>
                <wp:positionV relativeFrom="paragraph">
                  <wp:posOffset>-1905</wp:posOffset>
                </wp:positionV>
                <wp:extent cx="107315" cy="107315"/>
                <wp:effectExtent l="57150" t="19050" r="45085" b="102235"/>
                <wp:wrapNone/>
                <wp:docPr id="501" name="Oval 5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CF8F69" id="Oval 501" o:spid="_x0000_s1026" style="position:absolute;margin-left:369.55pt;margin-top:-.15pt;width:8.45pt;height:8.45pt;z-index:2513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" filled="f" strokecolor="#0070c0">
                <v:shadow on="t" color="black" opacity="22937f" origin=",.5" offset="0,.63889mm"/>
                <v:path arrowok="t"/>
                <o:lock v:ext="edit" aspectratio="t"/>
              </v:oval>
            </w:pict>
          </mc:Fallback>
        </mc:AlternateContent>
      </w:r>
      <w:r w:rsidRPr="00236AF9">
        <w:rPr>
          <w:b/>
          <w:bCs/>
          <w:color w:val="548DD4" w:themeColor="text2" w:themeTint="99"/>
          <w:sz w:val="20"/>
          <w:szCs w:val="20"/>
        </w:rPr>
        <w:t>Institutional Support</w:t>
      </w:r>
    </w:p>
    <w:p w:rsidR="00600958" w:rsidRDefault="00600958" w:rsidP="00600958">
      <w:pPr>
        <w:framePr w:h="2911" w:hRule="exact" w:hSpace="45" w:wrap="around" w:vAnchor="text" w:hAnchor="page" w:x="1444" w:y="514"/>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600958" w:rsidRDefault="00600958" w:rsidP="00600958">
      <w:pPr>
        <w:framePr w:h="2911" w:hRule="exact" w:hSpace="45" w:wrap="around" w:vAnchor="text" w:hAnchor="page" w:x="1444" w:y="514"/>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4 304 000</w:t>
      </w:r>
    </w:p>
    <w:p w:rsidR="00600958" w:rsidRDefault="00600958" w:rsidP="00600958">
      <w:pPr>
        <w:framePr w:h="2911" w:hRule="exact" w:hSpace="45" w:wrap="around" w:vAnchor="text" w:hAnchor="page" w:x="1444" w:y="514"/>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528"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600958" w:rsidRDefault="00600958" w:rsidP="00600958">
      <w:pPr>
        <w:framePr w:h="2911" w:hRule="exact" w:hSpace="45" w:wrap="around" w:vAnchor="text" w:hAnchor="page" w:x="1444" w:y="514"/>
        <w:rPr>
          <w:rFonts w:eastAsia="Times New Roman" w:cstheme="minorHAnsi"/>
        </w:rPr>
      </w:pPr>
      <w:r>
        <w:rPr>
          <w:rFonts w:eastAsia="Times New Roman" w:cstheme="minorHAnsi"/>
          <w:b/>
          <w:bCs/>
        </w:rPr>
        <w:t>Internet users</w:t>
      </w:r>
      <w:r>
        <w:rPr>
          <w:rFonts w:eastAsia="Times New Roman" w:cstheme="minorHAnsi"/>
        </w:rPr>
        <w:t>, percentage of population: 36.56%</w:t>
      </w:r>
    </w:p>
    <w:p w:rsidR="00600958" w:rsidRDefault="00600958" w:rsidP="00600958">
      <w:pPr>
        <w:framePr w:h="2911" w:hRule="exact" w:hSpace="45" w:wrap="around" w:vAnchor="text" w:hAnchor="page" w:x="1444" w:y="514"/>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529"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600958" w:rsidRDefault="00600958" w:rsidP="00600958">
      <w:pPr>
        <w:framePr w:h="2911" w:hRule="exact" w:hSpace="45" w:wrap="around" w:vAnchor="text" w:hAnchor="page" w:x="1444" w:y="514"/>
        <w:spacing w:before="100" w:beforeAutospacing="1" w:after="100" w:afterAutospacing="1"/>
        <w:rPr>
          <w:rFonts w:eastAsia="Times New Roman" w:cstheme="minorHAnsi"/>
        </w:rPr>
      </w:pPr>
    </w:p>
    <w:p w:rsidR="00600958" w:rsidRDefault="00600958" w:rsidP="00600958">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273216" behindDoc="0" locked="0" layoutInCell="1" allowOverlap="1" wp14:anchorId="4BA52F0D" wp14:editId="1B0AE7F5">
                <wp:simplePos x="0" y="0"/>
                <wp:positionH relativeFrom="column">
                  <wp:posOffset>4652645</wp:posOffset>
                </wp:positionH>
                <wp:positionV relativeFrom="paragraph">
                  <wp:posOffset>0</wp:posOffset>
                </wp:positionV>
                <wp:extent cx="107315" cy="107315"/>
                <wp:effectExtent l="57150" t="19050" r="45085" b="102235"/>
                <wp:wrapNone/>
                <wp:docPr id="502" name="Oval 5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119CFB" id="Oval 502" o:spid="_x0000_s1026" style="position:absolute;margin-left:366.35pt;margin-top:0;width:8.45pt;height:8.45pt;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Reporting Mechanism</w:t>
      </w:r>
    </w:p>
    <w:p w:rsidR="00600958" w:rsidRDefault="00600958" w:rsidP="00600958">
      <w:pPr>
        <w:jc w:val="center"/>
        <w:rPr>
          <w:b/>
          <w:bCs/>
          <w:color w:val="4F81BD" w:themeColor="accent1"/>
        </w:rPr>
      </w:pPr>
    </w:p>
    <w:p w:rsidR="00600958" w:rsidRPr="00127FE6" w:rsidRDefault="00600958" w:rsidP="00600958">
      <w:pPr>
        <w:rPr>
          <w:b/>
          <w:bCs/>
          <w:color w:val="548DD4" w:themeColor="text2" w:themeTint="99"/>
          <w:sz w:val="20"/>
          <w:szCs w:val="20"/>
        </w:rPr>
      </w:pPr>
      <w:r>
        <w:rPr>
          <w:rFonts w:cstheme="minorHAnsi"/>
          <w:b/>
          <w:bCs/>
          <w:color w:val="4F81BD" w:themeColor="accent1"/>
        </w:rPr>
        <w:t>NATIONAL LEGISLATION</w:t>
      </w:r>
    </w:p>
    <w:p w:rsidR="00600958" w:rsidRDefault="00600958" w:rsidP="00600958">
      <w:pPr>
        <w:pStyle w:val="ListParagraph"/>
        <w:numPr>
          <w:ilvl w:val="0"/>
          <w:numId w:val="1"/>
        </w:numPr>
      </w:pPr>
      <w:r>
        <w:t>Articles 255 and 255.1 of the Criminal Code [not available in pdf or html].</w:t>
      </w:r>
    </w:p>
    <w:p w:rsidR="00600958" w:rsidRDefault="00600958" w:rsidP="00600958">
      <w:pPr>
        <w:pStyle w:val="ListParagraph"/>
        <w:rPr>
          <w:rFonts w:cstheme="minorHAnsi"/>
        </w:rPr>
      </w:pPr>
    </w:p>
    <w:p w:rsidR="00600958" w:rsidRPr="00CE692E" w:rsidRDefault="00600958" w:rsidP="00600958">
      <w:pPr>
        <w:rPr>
          <w:b/>
          <w:bCs/>
          <w:color w:val="4F81BD" w:themeColor="accent1"/>
        </w:rPr>
      </w:pPr>
      <w:r w:rsidRPr="00CE692E">
        <w:rPr>
          <w:b/>
          <w:bCs/>
          <w:color w:val="4F81BD" w:themeColor="accent1"/>
        </w:rPr>
        <w:t>UN CONVENTION</w:t>
      </w:r>
    </w:p>
    <w:p w:rsidR="00600958" w:rsidRDefault="00600958" w:rsidP="00600958">
      <w:pPr>
        <w:pStyle w:val="ListParagraph"/>
        <w:numPr>
          <w:ilvl w:val="0"/>
          <w:numId w:val="4"/>
        </w:numPr>
        <w:rPr>
          <w:rFonts w:cstheme="minorHAnsi"/>
        </w:rPr>
      </w:pPr>
      <w:r>
        <w:rPr>
          <w:rFonts w:cstheme="minorHAnsi"/>
        </w:rPr>
        <w:t>Acceded to</w:t>
      </w:r>
      <w:r w:rsidRPr="00A77F6C">
        <w:rPr>
          <w:rFonts w:cstheme="minorHAnsi"/>
        </w:rPr>
        <w:t xml:space="preserve"> the </w:t>
      </w:r>
      <w:hyperlink r:id="rId530" w:history="1">
        <w:r w:rsidRPr="00A77F6C">
          <w:rPr>
            <w:rStyle w:val="Hyperlink"/>
            <w:rFonts w:cstheme="minorHAnsi"/>
          </w:rPr>
          <w:t>Convention on the Rights of Child</w:t>
        </w:r>
      </w:hyperlink>
      <w:r w:rsidRPr="00A77F6C">
        <w:rPr>
          <w:rFonts w:cstheme="minorHAnsi"/>
        </w:rPr>
        <w:t>, with no declarations or reservations to articles 16, 17(e) and 34(c</w:t>
      </w:r>
      <w:r>
        <w:rPr>
          <w:rFonts w:cstheme="minorHAnsi"/>
        </w:rPr>
        <w:t>)</w:t>
      </w:r>
      <w:r w:rsidRPr="00A77F6C">
        <w:rPr>
          <w:rFonts w:cstheme="minorHAnsi"/>
        </w:rPr>
        <w:t>.</w:t>
      </w:r>
    </w:p>
    <w:p w:rsidR="00600958" w:rsidRDefault="00600958" w:rsidP="00600958">
      <w:pPr>
        <w:rPr>
          <w:rFonts w:cstheme="minorHAnsi"/>
          <w:b/>
          <w:bCs/>
          <w:color w:val="4F81BD" w:themeColor="accent1"/>
        </w:rPr>
      </w:pPr>
    </w:p>
    <w:p w:rsidR="00600958" w:rsidRPr="00CE692E" w:rsidRDefault="00600958" w:rsidP="00600958">
      <w:pPr>
        <w:rPr>
          <w:rFonts w:cstheme="minorHAnsi"/>
          <w:b/>
          <w:bCs/>
          <w:color w:val="4F81BD" w:themeColor="accent1"/>
        </w:rPr>
      </w:pPr>
      <w:r w:rsidRPr="00CE692E">
        <w:rPr>
          <w:rFonts w:cstheme="minorHAnsi"/>
          <w:b/>
          <w:bCs/>
          <w:color w:val="4F81BD" w:themeColor="accent1"/>
        </w:rPr>
        <w:t>UN PROTOCOL</w:t>
      </w:r>
    </w:p>
    <w:p w:rsidR="00600958" w:rsidRPr="00A508D4" w:rsidRDefault="00600958" w:rsidP="00600958">
      <w:pPr>
        <w:pStyle w:val="ListParagraph"/>
        <w:numPr>
          <w:ilvl w:val="0"/>
          <w:numId w:val="4"/>
        </w:numPr>
        <w:rPr>
          <w:rFonts w:cstheme="minorHAnsi"/>
        </w:rPr>
      </w:pPr>
      <w:r>
        <w:rPr>
          <w:rFonts w:cstheme="minorHAnsi"/>
        </w:rPr>
        <w:t>Acceded to</w:t>
      </w:r>
      <w:r w:rsidRPr="00A77F6C">
        <w:rPr>
          <w:rFonts w:cstheme="minorHAnsi"/>
        </w:rPr>
        <w:t xml:space="preserve"> the </w:t>
      </w:r>
      <w:hyperlink r:id="rId531" w:history="1">
        <w:r>
          <w:rPr>
            <w:rStyle w:val="Hyperlink"/>
            <w:rFonts w:cstheme="minorHAnsi"/>
          </w:rPr>
          <w:t>Optional Protocol t</w:t>
        </w:r>
        <w:r w:rsidRPr="00A77F6C">
          <w:rPr>
            <w:rStyle w:val="Hyperlink"/>
            <w:rFonts w:cstheme="minorHAnsi"/>
          </w:rPr>
          <w:t>o The Convention on the Rights of the Child on the Sale of Children, Child Prostitution</w:t>
        </w:r>
        <w:r>
          <w:rPr>
            <w:rStyle w:val="Hyperlink"/>
            <w:rFonts w:cstheme="minorHAnsi"/>
          </w:rPr>
          <w:t xml:space="preserve"> </w:t>
        </w:r>
        <w:r w:rsidRPr="00A77F6C">
          <w:rPr>
            <w:rStyle w:val="Hyperlink"/>
            <w:rFonts w:cstheme="minorHAnsi"/>
          </w:rPr>
          <w:t>and Child Pornography</w:t>
        </w:r>
      </w:hyperlink>
      <w:r w:rsidRPr="003B67E6">
        <w:rPr>
          <w:rFonts w:cstheme="minorHAnsi"/>
        </w:rPr>
        <w:t xml:space="preserve"> </w:t>
      </w:r>
      <w:r w:rsidRPr="00A77F6C">
        <w:rPr>
          <w:rFonts w:cstheme="minorHAnsi"/>
        </w:rPr>
        <w:t>with no declarations or reservations to articles 2 and 3.</w:t>
      </w:r>
    </w:p>
    <w:p w:rsidR="00600958" w:rsidRDefault="00600958" w:rsidP="00600958"/>
    <w:p w:rsidR="00600958" w:rsidRDefault="00600958" w:rsidP="00600958">
      <w:pPr>
        <w:rPr>
          <w:b/>
          <w:bCs/>
          <w:color w:val="4F81BD" w:themeColor="accent1"/>
        </w:rPr>
      </w:pPr>
      <w:r w:rsidRPr="004639F6">
        <w:rPr>
          <w:b/>
          <w:bCs/>
          <w:color w:val="4F81BD" w:themeColor="accent1"/>
        </w:rPr>
        <w:t>REPORTING MECHANISM</w:t>
      </w:r>
    </w:p>
    <w:p w:rsidR="00600958" w:rsidRPr="006D525A" w:rsidRDefault="00600958" w:rsidP="00600958">
      <w:pPr>
        <w:pStyle w:val="ListParagraph"/>
        <w:numPr>
          <w:ilvl w:val="0"/>
          <w:numId w:val="3"/>
        </w:numPr>
      </w:pPr>
      <w:r w:rsidRPr="006D525A">
        <w:t>The Georgian Computer Emergency Response Team (</w:t>
      </w:r>
      <w:hyperlink r:id="rId532" w:history="1">
        <w:r w:rsidRPr="006D525A">
          <w:rPr>
            <w:rStyle w:val="Hyperlink"/>
          </w:rPr>
          <w:t>CERT.GE*</w:t>
        </w:r>
      </w:hyperlink>
      <w:r w:rsidRPr="006D525A">
        <w:t>)</w:t>
      </w:r>
      <w:r>
        <w:t xml:space="preserve"> available number to report incidents is (+995) 32 25090; a form can as well be filled in its website.</w:t>
      </w:r>
    </w:p>
    <w:p w:rsidR="00600958" w:rsidRDefault="00600958" w:rsidP="008C65D1">
      <w:pPr>
        <w:rPr>
          <w:rFonts w:cstheme="minorHAnsi"/>
        </w:rPr>
        <w:sectPr w:rsidR="00600958">
          <w:pgSz w:w="12240" w:h="15840"/>
          <w:pgMar w:top="1440" w:right="1440" w:bottom="1440" w:left="1440" w:header="708" w:footer="708" w:gutter="0"/>
          <w:cols w:space="708"/>
          <w:docGrid w:linePitch="360"/>
        </w:sectPr>
      </w:pPr>
    </w:p>
    <w:p w:rsidR="00600958" w:rsidRDefault="00600958" w:rsidP="00600958">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1282432" behindDoc="1" locked="0" layoutInCell="1" allowOverlap="1" wp14:anchorId="0C715A81" wp14:editId="73A9B8B0">
            <wp:simplePos x="0" y="0"/>
            <wp:positionH relativeFrom="column">
              <wp:posOffset>24714</wp:posOffset>
            </wp:positionH>
            <wp:positionV relativeFrom="paragraph">
              <wp:posOffset>115330</wp:posOffset>
            </wp:positionV>
            <wp:extent cx="1104900" cy="1190625"/>
            <wp:effectExtent l="0" t="0" r="0" b="9525"/>
            <wp:wrapNone/>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0490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299489F3">
          <v:shape id="_x0000_s1093" type="#_x0000_t75" style="position:absolute;left:0;text-align:left;margin-left:398.1pt;margin-top:5.85pt;width:69.6pt;height:62.9pt;z-index:252409856;mso-position-horizontal-relative:text;mso-position-vertical-relative:text">
            <v:imagedata r:id="rId17" o:title=""/>
          </v:shape>
          <o:OLEObject Type="Embed" ProgID="PBrush" ShapeID="_x0000_s1093" DrawAspect="Content" ObjectID="_1454308466" r:id="rId533"/>
        </w:object>
      </w:r>
      <w:r>
        <w:rPr>
          <w:b/>
          <w:bCs/>
          <w:color w:val="4F81BD" w:themeColor="accent1"/>
          <w:sz w:val="48"/>
          <w:szCs w:val="48"/>
        </w:rPr>
        <w:t>CHILD ONLINE PROTECTION</w:t>
      </w:r>
    </w:p>
    <w:p w:rsidR="00600958" w:rsidRDefault="00600958" w:rsidP="00C54DA8">
      <w:pPr>
        <w:pStyle w:val="Heading1"/>
        <w:jc w:val="center"/>
      </w:pPr>
      <w:bookmarkStart w:id="68" w:name="_Toc239964599"/>
      <w:r>
        <w:rPr>
          <w:noProof/>
          <w:color w:val="548DD4" w:themeColor="text2" w:themeTint="99"/>
          <w:sz w:val="20"/>
          <w:szCs w:val="20"/>
          <w:lang w:eastAsia="en-US"/>
        </w:rPr>
        <w:drawing>
          <wp:anchor distT="0" distB="0" distL="114300" distR="114300" simplePos="0" relativeHeight="251281408" behindDoc="0" locked="0" layoutInCell="1" allowOverlap="1" wp14:anchorId="511F301F" wp14:editId="3485FC97">
            <wp:simplePos x="0" y="0"/>
            <wp:positionH relativeFrom="column">
              <wp:posOffset>394335</wp:posOffset>
            </wp:positionH>
            <wp:positionV relativeFrom="paragraph">
              <wp:posOffset>-3175</wp:posOffset>
            </wp:positionV>
            <wp:extent cx="304800" cy="311150"/>
            <wp:effectExtent l="0" t="0" r="0" b="0"/>
            <wp:wrapNone/>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11150"/>
                    </a:xfrm>
                    <a:prstGeom prst="rect">
                      <a:avLst/>
                    </a:prstGeom>
                    <a:noFill/>
                  </pic:spPr>
                </pic:pic>
              </a:graphicData>
            </a:graphic>
            <wp14:sizeRelH relativeFrom="page">
              <wp14:pctWidth>0</wp14:pctWidth>
            </wp14:sizeRelH>
            <wp14:sizeRelV relativeFrom="page">
              <wp14:pctHeight>0</wp14:pctHeight>
            </wp14:sizeRelV>
          </wp:anchor>
        </w:drawing>
      </w:r>
      <w:r>
        <w:t>GERMANY</w:t>
      </w:r>
      <w:bookmarkEnd w:id="68"/>
    </w:p>
    <w:p w:rsidR="00600958" w:rsidRDefault="00600958" w:rsidP="00600958">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285504" behindDoc="0" locked="0" layoutInCell="1" allowOverlap="1" wp14:anchorId="1337F2D7" wp14:editId="646BEE9B">
                <wp:simplePos x="0" y="0"/>
                <wp:positionH relativeFrom="column">
                  <wp:posOffset>4771870</wp:posOffset>
                </wp:positionH>
                <wp:positionV relativeFrom="paragraph">
                  <wp:posOffset>-7534</wp:posOffset>
                </wp:positionV>
                <wp:extent cx="107315" cy="107315"/>
                <wp:effectExtent l="57150" t="19050" r="45085" b="102235"/>
                <wp:wrapNone/>
                <wp:docPr id="505" name="Oval 5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03B71C" id="Oval 505" o:spid="_x0000_s1026" style="position:absolute;margin-left:375.75pt;margin-top:-.6pt;width:8.45pt;height:8.45pt;z-index:2513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600958" w:rsidRDefault="00600958" w:rsidP="00600958">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286528" behindDoc="0" locked="0" layoutInCell="1" allowOverlap="1" wp14:anchorId="1BAD9B9C" wp14:editId="6E376757">
                <wp:simplePos x="0" y="0"/>
                <wp:positionH relativeFrom="column">
                  <wp:posOffset>4398010</wp:posOffset>
                </wp:positionH>
                <wp:positionV relativeFrom="paragraph">
                  <wp:posOffset>-6247</wp:posOffset>
                </wp:positionV>
                <wp:extent cx="107315" cy="107315"/>
                <wp:effectExtent l="57150" t="19050" r="45085" b="102235"/>
                <wp:wrapNone/>
                <wp:docPr id="506" name="Oval 5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BF2B9A" id="Oval 506" o:spid="_x0000_s1026" style="position:absolute;margin-left:346.3pt;margin-top:-.5pt;width:8.45pt;height:8.45pt;z-index:2513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600958" w:rsidRPr="00962F2A" w:rsidRDefault="00600958" w:rsidP="00600958">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287552" behindDoc="0" locked="0" layoutInCell="1" allowOverlap="1" wp14:anchorId="5E84733C" wp14:editId="1A459DBD">
                <wp:simplePos x="0" y="0"/>
                <wp:positionH relativeFrom="column">
                  <wp:posOffset>4998085</wp:posOffset>
                </wp:positionH>
                <wp:positionV relativeFrom="paragraph">
                  <wp:posOffset>6985</wp:posOffset>
                </wp:positionV>
                <wp:extent cx="107315" cy="107315"/>
                <wp:effectExtent l="57150" t="19050" r="45085" b="102235"/>
                <wp:wrapNone/>
                <wp:docPr id="507" name="Oval 5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1E2FA1" id="Oval 507" o:spid="_x0000_s1026" style="position:absolute;margin-left:393.55pt;margin-top:.55pt;width:8.45pt;height:8.45pt;z-index:2513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LDblgIAALsFAAAOAAAAZHJzL2Uyb0RvYy54bWysVE1vGyEQvVfqf0Dcm107Sd2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1YCw25YCAAC7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962F2A">
        <w:rPr>
          <w:b/>
          <w:bCs/>
          <w:color w:val="548DD4" w:themeColor="text2" w:themeTint="99"/>
          <w:sz w:val="20"/>
          <w:szCs w:val="20"/>
        </w:rPr>
        <w:t>UN Convention</w:t>
      </w:r>
    </w:p>
    <w:p w:rsidR="00600958" w:rsidRPr="00962F2A" w:rsidRDefault="00600958" w:rsidP="00600958">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288576" behindDoc="0" locked="0" layoutInCell="1" allowOverlap="1" wp14:anchorId="7BC1266F" wp14:editId="3BEC7B2B">
                <wp:simplePos x="0" y="0"/>
                <wp:positionH relativeFrom="column">
                  <wp:posOffset>5168780</wp:posOffset>
                </wp:positionH>
                <wp:positionV relativeFrom="paragraph">
                  <wp:posOffset>6350</wp:posOffset>
                </wp:positionV>
                <wp:extent cx="107315" cy="107315"/>
                <wp:effectExtent l="57150" t="19050" r="45085" b="102235"/>
                <wp:wrapNone/>
                <wp:docPr id="508" name="Oval 5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6FE208" id="Oval 508" o:spid="_x0000_s1026" style="position:absolute;margin-left:407pt;margin-top:.5pt;width:8.45pt;height:8.45pt;z-index:2513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" fillcolor="#4f81bd [3204]" strokecolor="#0070c0">
                <v:shadow on="t" color="black" opacity="22937f" origin=",.5" offset="0,.63889mm"/>
                <v:path arrowok="t"/>
                <o:lock v:ext="edit" aspectratio="t"/>
              </v:oval>
            </w:pict>
          </mc:Fallback>
        </mc:AlternateContent>
      </w:r>
      <w:r w:rsidRPr="00962F2A">
        <w:rPr>
          <w:b/>
          <w:bCs/>
          <w:color w:val="548DD4" w:themeColor="text2" w:themeTint="99"/>
          <w:sz w:val="20"/>
          <w:szCs w:val="20"/>
        </w:rPr>
        <w:t>UN Protocol</w:t>
      </w:r>
    </w:p>
    <w:p w:rsidR="00600958" w:rsidRPr="00962F2A" w:rsidRDefault="00600958" w:rsidP="00600958">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283456" behindDoc="0" locked="0" layoutInCell="1" allowOverlap="1" wp14:anchorId="7A3DEA6C" wp14:editId="34572E37">
                <wp:simplePos x="0" y="0"/>
                <wp:positionH relativeFrom="column">
                  <wp:posOffset>4662033</wp:posOffset>
                </wp:positionH>
                <wp:positionV relativeFrom="paragraph">
                  <wp:posOffset>300355</wp:posOffset>
                </wp:positionV>
                <wp:extent cx="107315" cy="107315"/>
                <wp:effectExtent l="57150" t="19050" r="45085" b="102235"/>
                <wp:wrapNone/>
                <wp:docPr id="509" name="Oval 5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A101BD" id="Oval 509" o:spid="_x0000_s1026" style="position:absolute;margin-left:367.1pt;margin-top:23.65pt;width:8.45pt;height:8.45pt;z-index:2513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" fillcolor="#4f81bd [3204]"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1284480" behindDoc="0" locked="0" layoutInCell="1" allowOverlap="1" wp14:anchorId="0F94CCEC" wp14:editId="5A864483">
                <wp:simplePos x="0" y="0"/>
                <wp:positionH relativeFrom="column">
                  <wp:posOffset>4693412</wp:posOffset>
                </wp:positionH>
                <wp:positionV relativeFrom="paragraph">
                  <wp:posOffset>-1905</wp:posOffset>
                </wp:positionV>
                <wp:extent cx="107315" cy="107315"/>
                <wp:effectExtent l="57150" t="19050" r="45085" b="102235"/>
                <wp:wrapNone/>
                <wp:docPr id="510" name="Oval 5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EF0A7B" id="Oval 510" o:spid="_x0000_s1026" style="position:absolute;margin-left:369.55pt;margin-top:-.15pt;width:8.45pt;height:8.45pt;z-index:2513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" filled="f" strokecolor="#0070c0">
                <v:shadow on="t" color="black" opacity="22937f" origin=",.5" offset="0,.63889mm"/>
                <v:path arrowok="t"/>
                <o:lock v:ext="edit" aspectratio="t"/>
              </v:oval>
            </w:pict>
          </mc:Fallback>
        </mc:AlternateContent>
      </w:r>
      <w:r w:rsidRPr="00962F2A">
        <w:rPr>
          <w:b/>
          <w:bCs/>
          <w:color w:val="548DD4" w:themeColor="text2" w:themeTint="99"/>
          <w:sz w:val="20"/>
          <w:szCs w:val="20"/>
        </w:rPr>
        <w:t>Institutional Support</w:t>
      </w:r>
    </w:p>
    <w:p w:rsidR="00600958" w:rsidRPr="006545F4" w:rsidRDefault="00600958" w:rsidP="00600958">
      <w:pPr>
        <w:jc w:val="right"/>
        <w:rPr>
          <w:b/>
          <w:bCs/>
          <w:color w:val="548DD4" w:themeColor="text2" w:themeTint="99"/>
          <w:sz w:val="20"/>
          <w:szCs w:val="20"/>
        </w:rPr>
      </w:pPr>
      <w:r w:rsidRPr="006545F4">
        <w:rPr>
          <w:b/>
          <w:bCs/>
          <w:color w:val="548DD4" w:themeColor="text2" w:themeTint="99"/>
          <w:sz w:val="20"/>
          <w:szCs w:val="20"/>
        </w:rPr>
        <w:t>Reporting Mechanism</w:t>
      </w:r>
    </w:p>
    <w:p w:rsidR="00600958" w:rsidRDefault="00600958" w:rsidP="00600958">
      <w:pPr>
        <w:framePr w:h="2881" w:hRule="exact" w:hSpace="45" w:wrap="around" w:vAnchor="text" w:hAnchor="page" w:x="1411" w:y="43"/>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600958" w:rsidRDefault="00600958" w:rsidP="00600958">
      <w:pPr>
        <w:framePr w:h="2881" w:hRule="exact" w:hSpace="45" w:wrap="around" w:vAnchor="text" w:hAnchor="page" w:x="1411" w:y="43"/>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81 991 000</w:t>
      </w:r>
    </w:p>
    <w:p w:rsidR="00600958" w:rsidRDefault="00600958" w:rsidP="00600958">
      <w:pPr>
        <w:framePr w:h="2881" w:hRule="exact" w:hSpace="45" w:wrap="around" w:vAnchor="text" w:hAnchor="page" w:x="1411" w:y="43"/>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534"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600958" w:rsidRDefault="00600958" w:rsidP="00600958">
      <w:pPr>
        <w:framePr w:h="2881" w:hRule="exact" w:hSpace="45" w:wrap="around" w:vAnchor="text" w:hAnchor="page" w:x="1411" w:y="43"/>
        <w:rPr>
          <w:rFonts w:eastAsia="Times New Roman" w:cstheme="minorHAnsi"/>
        </w:rPr>
      </w:pPr>
      <w:r>
        <w:rPr>
          <w:rFonts w:eastAsia="Times New Roman" w:cstheme="minorHAnsi"/>
          <w:b/>
          <w:bCs/>
        </w:rPr>
        <w:t>Internet users</w:t>
      </w:r>
      <w:r>
        <w:rPr>
          <w:rFonts w:eastAsia="Times New Roman" w:cstheme="minorHAnsi"/>
        </w:rPr>
        <w:t>, percentage of population: 83%</w:t>
      </w:r>
    </w:p>
    <w:p w:rsidR="00600958" w:rsidRDefault="00600958" w:rsidP="00600958">
      <w:pPr>
        <w:framePr w:h="2881" w:hRule="exact" w:hSpace="45" w:wrap="around" w:vAnchor="text" w:hAnchor="page" w:x="1411" w:y="43"/>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535"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600958" w:rsidRDefault="00600958" w:rsidP="00600958">
      <w:pPr>
        <w:framePr w:h="2881" w:hRule="exact" w:hSpace="45" w:wrap="around" w:vAnchor="text" w:hAnchor="page" w:x="1411" w:y="43"/>
        <w:spacing w:before="100" w:beforeAutospacing="1" w:after="100" w:afterAutospacing="1"/>
        <w:rPr>
          <w:rFonts w:eastAsia="Times New Roman" w:cstheme="minorHAnsi"/>
        </w:rPr>
      </w:pPr>
    </w:p>
    <w:p w:rsidR="00600958" w:rsidRDefault="00600958" w:rsidP="00600958">
      <w:pPr>
        <w:ind w:firstLine="720"/>
        <w:rPr>
          <w:rFonts w:cstheme="minorHAnsi"/>
        </w:rPr>
      </w:pPr>
      <w:r w:rsidRPr="00BB025E">
        <w:rPr>
          <w:rFonts w:cstheme="minorHAnsi"/>
          <w:b/>
          <w:bCs/>
        </w:rPr>
        <w:t>Internet users</w:t>
      </w:r>
      <w:r>
        <w:rPr>
          <w:rFonts w:cstheme="minorHAnsi"/>
          <w:b/>
          <w:bCs/>
        </w:rPr>
        <w:t xml:space="preserve"> age 15-24</w:t>
      </w:r>
      <w:r>
        <w:rPr>
          <w:rFonts w:cstheme="minorHAnsi"/>
        </w:rPr>
        <w:t>: 8 438 111</w:t>
      </w:r>
    </w:p>
    <w:p w:rsidR="00600958" w:rsidRDefault="00600958" w:rsidP="00600958">
      <w:pPr>
        <w:rPr>
          <w:rFonts w:cstheme="minorHAnsi"/>
        </w:rPr>
      </w:pPr>
      <w:r>
        <w:rPr>
          <w:rFonts w:cstheme="minorHAnsi"/>
        </w:rPr>
        <w:tab/>
      </w:r>
      <w:r>
        <w:rPr>
          <w:rFonts w:cstheme="minorHAnsi"/>
          <w:b/>
          <w:bCs/>
        </w:rPr>
        <w:t>Internet user age 25-74</w:t>
      </w:r>
      <w:r>
        <w:rPr>
          <w:rFonts w:cstheme="minorHAnsi"/>
        </w:rPr>
        <w:t>: 43 041 415</w:t>
      </w:r>
    </w:p>
    <w:p w:rsidR="00600958" w:rsidRPr="00272AA6" w:rsidRDefault="00600958" w:rsidP="00600958">
      <w:pPr>
        <w:rPr>
          <w:rFonts w:cstheme="minorHAnsi"/>
          <w:sz w:val="16"/>
          <w:szCs w:val="16"/>
        </w:rPr>
      </w:pPr>
      <w:r w:rsidRPr="00BB025E">
        <w:rPr>
          <w:rFonts w:cstheme="minorHAnsi"/>
          <w:sz w:val="18"/>
          <w:szCs w:val="18"/>
        </w:rPr>
        <w:tab/>
      </w:r>
      <w:r w:rsidRPr="00272AA6">
        <w:rPr>
          <w:rFonts w:cstheme="minorHAnsi"/>
          <w:sz w:val="16"/>
          <w:szCs w:val="16"/>
        </w:rPr>
        <w:t>(Composition by age available for the country answered ITU survey; data source: internal ITU statistics</w:t>
      </w:r>
      <w:r>
        <w:rPr>
          <w:rFonts w:cstheme="minorHAnsi"/>
          <w:sz w:val="16"/>
          <w:szCs w:val="16"/>
        </w:rPr>
        <w:t>, December 2010</w:t>
      </w:r>
      <w:r w:rsidRPr="00272AA6">
        <w:rPr>
          <w:rFonts w:cstheme="minorHAnsi"/>
          <w:sz w:val="16"/>
          <w:szCs w:val="16"/>
        </w:rPr>
        <w:t>)</w:t>
      </w:r>
    </w:p>
    <w:p w:rsidR="00600958" w:rsidRDefault="00600958" w:rsidP="00600958">
      <w:pPr>
        <w:rPr>
          <w:b/>
          <w:bCs/>
          <w:color w:val="4F81BD" w:themeColor="accent1"/>
        </w:rPr>
      </w:pPr>
    </w:p>
    <w:p w:rsidR="00600958" w:rsidRPr="00127FE6" w:rsidRDefault="00600958" w:rsidP="00600958">
      <w:pPr>
        <w:rPr>
          <w:b/>
          <w:bCs/>
          <w:color w:val="548DD4" w:themeColor="text2" w:themeTint="99"/>
          <w:sz w:val="20"/>
          <w:szCs w:val="20"/>
        </w:rPr>
      </w:pPr>
      <w:r>
        <w:rPr>
          <w:rFonts w:cstheme="minorHAnsi"/>
          <w:b/>
          <w:bCs/>
          <w:color w:val="4F81BD" w:themeColor="accent1"/>
        </w:rPr>
        <w:t>NATIONAL LEGISLATION</w:t>
      </w:r>
    </w:p>
    <w:p w:rsidR="00600958" w:rsidRDefault="004A6348" w:rsidP="00600958">
      <w:pPr>
        <w:pStyle w:val="ListParagraph"/>
        <w:numPr>
          <w:ilvl w:val="0"/>
          <w:numId w:val="1"/>
        </w:numPr>
      </w:pPr>
      <w:hyperlink r:id="rId536" w:history="1">
        <w:r w:rsidR="00600958" w:rsidRPr="00823676">
          <w:rPr>
            <w:rStyle w:val="Hyperlink"/>
            <w:rFonts w:ascii="Arial" w:hAnsi="Arial" w:cs="Arial"/>
          </w:rPr>
          <w:t>§</w:t>
        </w:r>
        <w:r w:rsidR="00600958" w:rsidRPr="00823676">
          <w:rPr>
            <w:rStyle w:val="Hyperlink"/>
          </w:rPr>
          <w:t xml:space="preserve">183a, </w:t>
        </w:r>
        <w:r w:rsidR="00600958" w:rsidRPr="00823676">
          <w:rPr>
            <w:rStyle w:val="Hyperlink"/>
            <w:rFonts w:ascii="Arial" w:hAnsi="Arial" w:cs="Arial"/>
          </w:rPr>
          <w:t>§</w:t>
        </w:r>
        <w:r w:rsidR="00600958" w:rsidRPr="00823676">
          <w:rPr>
            <w:rStyle w:val="Hyperlink"/>
          </w:rPr>
          <w:t>184b-184d</w:t>
        </w:r>
        <w:r w:rsidR="00600958" w:rsidRPr="00823676">
          <w:rPr>
            <w:rStyle w:val="Hyperlink"/>
            <w:color w:val="auto"/>
            <w:u w:val="none"/>
          </w:rPr>
          <w:t xml:space="preserve"> and </w:t>
        </w:r>
        <w:r w:rsidR="00600958" w:rsidRPr="00823676">
          <w:rPr>
            <w:rStyle w:val="Hyperlink"/>
            <w:rFonts w:ascii="Arial" w:hAnsi="Arial" w:cs="Arial"/>
          </w:rPr>
          <w:t>§</w:t>
        </w:r>
        <w:r w:rsidR="00600958" w:rsidRPr="00823676">
          <w:rPr>
            <w:rStyle w:val="Hyperlink"/>
          </w:rPr>
          <w:t>238*</w:t>
        </w:r>
      </w:hyperlink>
      <w:r w:rsidR="00600958">
        <w:t xml:space="preserve"> of the Criminal Code.</w:t>
      </w:r>
    </w:p>
    <w:p w:rsidR="00600958" w:rsidRDefault="00600958" w:rsidP="00600958">
      <w:pPr>
        <w:pStyle w:val="ListParagraph"/>
        <w:rPr>
          <w:rFonts w:cstheme="minorHAnsi"/>
        </w:rPr>
      </w:pPr>
    </w:p>
    <w:p w:rsidR="00600958" w:rsidRPr="00E16220" w:rsidRDefault="00600958" w:rsidP="00600958">
      <w:pPr>
        <w:rPr>
          <w:rFonts w:cstheme="minorHAnsi"/>
          <w:b/>
          <w:bCs/>
          <w:color w:val="4F81BD" w:themeColor="accent1"/>
        </w:rPr>
      </w:pPr>
      <w:r w:rsidRPr="00E16220">
        <w:rPr>
          <w:rFonts w:cstheme="minorHAnsi"/>
          <w:b/>
          <w:bCs/>
          <w:color w:val="4F81BD" w:themeColor="accent1"/>
        </w:rPr>
        <w:t>UN CONVENTION</w:t>
      </w:r>
    </w:p>
    <w:p w:rsidR="00600958" w:rsidRDefault="00600958" w:rsidP="00600958">
      <w:pPr>
        <w:pStyle w:val="ListParagraph"/>
        <w:numPr>
          <w:ilvl w:val="0"/>
          <w:numId w:val="1"/>
        </w:numPr>
        <w:rPr>
          <w:rFonts w:cstheme="minorHAnsi"/>
        </w:rPr>
      </w:pPr>
      <w:r w:rsidRPr="00A77F6C">
        <w:rPr>
          <w:rFonts w:cstheme="minorHAnsi"/>
        </w:rPr>
        <w:t xml:space="preserve">Signed and ratified, with no declarations or reservations to articles 16, 17(e) and 34(c), the </w:t>
      </w:r>
      <w:hyperlink r:id="rId537" w:history="1">
        <w:r w:rsidRPr="00A77F6C">
          <w:rPr>
            <w:rStyle w:val="Hyperlink"/>
            <w:rFonts w:cstheme="minorHAnsi"/>
          </w:rPr>
          <w:t xml:space="preserve">Convention on the Rights of </w:t>
        </w:r>
        <w:r>
          <w:rPr>
            <w:rStyle w:val="Hyperlink"/>
            <w:rFonts w:cstheme="minorHAnsi"/>
          </w:rPr>
          <w:t xml:space="preserve">the </w:t>
        </w:r>
        <w:r w:rsidRPr="00A77F6C">
          <w:rPr>
            <w:rStyle w:val="Hyperlink"/>
            <w:rFonts w:cstheme="minorHAnsi"/>
          </w:rPr>
          <w:t>Child</w:t>
        </w:r>
      </w:hyperlink>
      <w:r w:rsidRPr="00A77F6C">
        <w:rPr>
          <w:rFonts w:cstheme="minorHAnsi"/>
        </w:rPr>
        <w:t>.</w:t>
      </w:r>
    </w:p>
    <w:p w:rsidR="00600958" w:rsidRDefault="00600958" w:rsidP="00600958">
      <w:pPr>
        <w:pStyle w:val="ListParagraph"/>
        <w:rPr>
          <w:rFonts w:cstheme="minorHAnsi"/>
        </w:rPr>
      </w:pPr>
    </w:p>
    <w:p w:rsidR="00600958" w:rsidRDefault="00600958" w:rsidP="00600958">
      <w:pPr>
        <w:pStyle w:val="ListParagraph"/>
        <w:rPr>
          <w:rFonts w:cstheme="minorHAnsi"/>
        </w:rPr>
      </w:pPr>
    </w:p>
    <w:p w:rsidR="00600958" w:rsidRPr="00E16220" w:rsidRDefault="00600958" w:rsidP="00600958">
      <w:pPr>
        <w:rPr>
          <w:rFonts w:cstheme="minorHAnsi"/>
          <w:b/>
          <w:bCs/>
          <w:color w:val="4F81BD" w:themeColor="accent1"/>
        </w:rPr>
      </w:pPr>
      <w:r w:rsidRPr="00E16220">
        <w:rPr>
          <w:rFonts w:cstheme="minorHAnsi"/>
          <w:b/>
          <w:bCs/>
          <w:color w:val="4F81BD" w:themeColor="accent1"/>
        </w:rPr>
        <w:t>UN PROTOCOL</w:t>
      </w:r>
    </w:p>
    <w:p w:rsidR="00600958" w:rsidRPr="00823676" w:rsidRDefault="00600958" w:rsidP="00600958">
      <w:pPr>
        <w:pStyle w:val="ListParagraph"/>
        <w:numPr>
          <w:ilvl w:val="0"/>
          <w:numId w:val="1"/>
        </w:numPr>
        <w:rPr>
          <w:rFonts w:cstheme="minorHAnsi"/>
        </w:rPr>
      </w:pPr>
      <w:r w:rsidRPr="00A77F6C">
        <w:rPr>
          <w:rFonts w:cstheme="minorHAnsi"/>
        </w:rPr>
        <w:lastRenderedPageBreak/>
        <w:t xml:space="preserve">Signed and ratified, with no declarations or reservations to articles 2 and 3, the </w:t>
      </w:r>
      <w:hyperlink r:id="rId538" w:history="1">
        <w:r>
          <w:rPr>
            <w:rStyle w:val="Hyperlink"/>
            <w:rFonts w:cstheme="minorHAnsi"/>
          </w:rPr>
          <w:t>Optional Protocol 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sidRPr="00A77F6C">
        <w:rPr>
          <w:rFonts w:cstheme="minorHAnsi"/>
        </w:rPr>
        <w:t>.</w:t>
      </w:r>
    </w:p>
    <w:p w:rsidR="00600958" w:rsidRDefault="00600958" w:rsidP="00600958"/>
    <w:p w:rsidR="00600958" w:rsidRDefault="00600958" w:rsidP="00600958">
      <w:pPr>
        <w:rPr>
          <w:b/>
          <w:bCs/>
          <w:color w:val="4F81BD" w:themeColor="accent1"/>
        </w:rPr>
      </w:pPr>
      <w:r w:rsidRPr="004639F6">
        <w:rPr>
          <w:b/>
          <w:bCs/>
          <w:color w:val="4F81BD" w:themeColor="accent1"/>
        </w:rPr>
        <w:t>REPORTING MECHANISM</w:t>
      </w:r>
    </w:p>
    <w:p w:rsidR="00600958" w:rsidRDefault="00600958" w:rsidP="00600958">
      <w:pPr>
        <w:pStyle w:val="ListParagraph"/>
        <w:numPr>
          <w:ilvl w:val="0"/>
          <w:numId w:val="3"/>
        </w:numPr>
      </w:pPr>
      <w:r w:rsidRPr="00AD72A0">
        <w:t xml:space="preserve">Online illegal content located in Germany can be reported </w:t>
      </w:r>
      <w:r>
        <w:t>in the website of the Voluntary Self-Monitoring of Multimedia and Service Providers (</w:t>
      </w:r>
      <w:hyperlink r:id="rId539" w:history="1">
        <w:r w:rsidRPr="00AD72A0">
          <w:rPr>
            <w:rStyle w:val="Hyperlink"/>
          </w:rPr>
          <w:t>FSM e. V.</w:t>
        </w:r>
      </w:hyperlink>
      <w:r>
        <w:t xml:space="preserve"> </w:t>
      </w:r>
      <w:hyperlink r:id="rId540" w:history="1">
        <w:r w:rsidRPr="00AD72A0">
          <w:rPr>
            <w:rStyle w:val="Hyperlink"/>
          </w:rPr>
          <w:t>(*)</w:t>
        </w:r>
      </w:hyperlink>
      <w:r>
        <w:t>).</w:t>
      </w:r>
    </w:p>
    <w:p w:rsidR="00600958" w:rsidRPr="00AD72A0" w:rsidRDefault="00600958" w:rsidP="00600958">
      <w:pPr>
        <w:pStyle w:val="ListParagraph"/>
        <w:numPr>
          <w:ilvl w:val="0"/>
          <w:numId w:val="3"/>
        </w:numPr>
      </w:pPr>
      <w:r>
        <w:t xml:space="preserve">Information on the Violation of the protection of minors can be reported in the </w:t>
      </w:r>
      <w:hyperlink r:id="rId541" w:history="1">
        <w:r w:rsidRPr="00F11BA9">
          <w:rPr>
            <w:rStyle w:val="Hyperlink"/>
          </w:rPr>
          <w:t>website*</w:t>
        </w:r>
      </w:hyperlink>
      <w:r>
        <w:t xml:space="preserve"> of the </w:t>
      </w:r>
      <w:proofErr w:type="spellStart"/>
      <w:r>
        <w:t>Jugendschutz</w:t>
      </w:r>
      <w:proofErr w:type="spellEnd"/>
      <w:r>
        <w:t xml:space="preserve"> Program, founded by the Youth Ministers of all states.</w:t>
      </w:r>
    </w:p>
    <w:p w:rsidR="00600958" w:rsidRDefault="00600958" w:rsidP="008C65D1">
      <w:pPr>
        <w:rPr>
          <w:rFonts w:cstheme="minorHAnsi"/>
        </w:rPr>
        <w:sectPr w:rsidR="00600958">
          <w:pgSz w:w="12240" w:h="15840"/>
          <w:pgMar w:top="1440" w:right="1440" w:bottom="1440" w:left="1440" w:header="708" w:footer="708" w:gutter="0"/>
          <w:cols w:space="708"/>
          <w:docGrid w:linePitch="360"/>
        </w:sectPr>
      </w:pPr>
    </w:p>
    <w:p w:rsidR="00655979" w:rsidRDefault="00655979" w:rsidP="00655979">
      <w:pPr>
        <w:jc w:val="center"/>
        <w:rPr>
          <w:b/>
          <w:bCs/>
          <w:color w:val="4F81BD" w:themeColor="accent1"/>
          <w:sz w:val="48"/>
          <w:szCs w:val="48"/>
        </w:rPr>
      </w:pPr>
      <w:r>
        <w:rPr>
          <w:b/>
          <w:bCs/>
          <w:noProof/>
          <w:color w:val="548DD4" w:themeColor="text2" w:themeTint="99"/>
          <w:sz w:val="20"/>
          <w:szCs w:val="20"/>
          <w:lang w:eastAsia="en-US"/>
        </w:rPr>
        <w:lastRenderedPageBreak/>
        <w:drawing>
          <wp:anchor distT="0" distB="0" distL="114300" distR="114300" simplePos="0" relativeHeight="251289600" behindDoc="0" locked="0" layoutInCell="1" allowOverlap="1" wp14:anchorId="6BFF3A11" wp14:editId="39638E45">
            <wp:simplePos x="0" y="0"/>
            <wp:positionH relativeFrom="column">
              <wp:posOffset>123825</wp:posOffset>
            </wp:positionH>
            <wp:positionV relativeFrom="paragraph">
              <wp:posOffset>533400</wp:posOffset>
            </wp:positionV>
            <wp:extent cx="228600" cy="233045"/>
            <wp:effectExtent l="0" t="0" r="0" b="0"/>
            <wp:wrapNone/>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33045"/>
                    </a:xfrm>
                    <a:prstGeom prst="rect">
                      <a:avLst/>
                    </a:prstGeom>
                    <a:noFill/>
                  </pic:spPr>
                </pic:pic>
              </a:graphicData>
            </a:graphic>
            <wp14:sizeRelH relativeFrom="page">
              <wp14:pctWidth>0</wp14:pctWidth>
            </wp14:sizeRelH>
            <wp14:sizeRelV relativeFrom="page">
              <wp14:pctHeight>0</wp14:pctHeight>
            </wp14:sizeRelV>
          </wp:anchor>
        </w:drawing>
      </w:r>
      <w:r>
        <w:rPr>
          <w:b/>
          <w:bCs/>
          <w:noProof/>
          <w:color w:val="4F81BD" w:themeColor="accent1"/>
          <w:sz w:val="48"/>
          <w:szCs w:val="48"/>
          <w:lang w:eastAsia="en-US"/>
        </w:rPr>
        <w:drawing>
          <wp:anchor distT="0" distB="0" distL="114300" distR="114300" simplePos="0" relativeHeight="251290624" behindDoc="1" locked="0" layoutInCell="1" allowOverlap="1" wp14:anchorId="3B55BCB7" wp14:editId="6335958A">
            <wp:simplePos x="0" y="0"/>
            <wp:positionH relativeFrom="column">
              <wp:posOffset>9525</wp:posOffset>
            </wp:positionH>
            <wp:positionV relativeFrom="paragraph">
              <wp:posOffset>142875</wp:posOffset>
            </wp:positionV>
            <wp:extent cx="1066800" cy="1164590"/>
            <wp:effectExtent l="0" t="0" r="0" b="0"/>
            <wp:wrapNone/>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0" cy="116459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13FF67F9">
          <v:shape id="_x0000_s1094" type="#_x0000_t75" style="position:absolute;left:0;text-align:left;margin-left:398.1pt;margin-top:5.85pt;width:69.6pt;height:62.9pt;z-index:252410880;mso-position-horizontal-relative:text;mso-position-vertical-relative:text">
            <v:imagedata r:id="rId17" o:title=""/>
          </v:shape>
          <o:OLEObject Type="Embed" ProgID="PBrush" ShapeID="_x0000_s1094" DrawAspect="Content" ObjectID="_1454308467" r:id="rId542"/>
        </w:object>
      </w:r>
      <w:r>
        <w:rPr>
          <w:b/>
          <w:bCs/>
          <w:color w:val="4F81BD" w:themeColor="accent1"/>
          <w:sz w:val="48"/>
          <w:szCs w:val="48"/>
        </w:rPr>
        <w:t>CHILD ONLINE PROTECTION</w:t>
      </w:r>
    </w:p>
    <w:p w:rsidR="00655979" w:rsidRDefault="00655979" w:rsidP="00C54DA8">
      <w:pPr>
        <w:pStyle w:val="Heading1"/>
        <w:jc w:val="center"/>
      </w:pPr>
      <w:bookmarkStart w:id="69" w:name="_Toc239964600"/>
      <w:r>
        <w:t>GH</w:t>
      </w:r>
      <w:r w:rsidRPr="00F278A6">
        <w:t>A</w:t>
      </w:r>
      <w:r>
        <w:t>NA</w:t>
      </w:r>
      <w:bookmarkEnd w:id="69"/>
    </w:p>
    <w:p w:rsidR="00655979" w:rsidRDefault="00655979" w:rsidP="0065597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292672" behindDoc="0" locked="0" layoutInCell="1" allowOverlap="1" wp14:anchorId="19B6BFE7" wp14:editId="12ECC28F">
                <wp:simplePos x="0" y="0"/>
                <wp:positionH relativeFrom="column">
                  <wp:posOffset>4763135</wp:posOffset>
                </wp:positionH>
                <wp:positionV relativeFrom="paragraph">
                  <wp:posOffset>6985</wp:posOffset>
                </wp:positionV>
                <wp:extent cx="107315" cy="107315"/>
                <wp:effectExtent l="57150" t="19050" r="45085" b="102235"/>
                <wp:wrapNone/>
                <wp:docPr id="513" name="Oval 5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A541CD" id="Oval 513" o:spid="_x0000_s1026" style="position:absolute;margin-left:375.05pt;margin-top:.55pt;width:8.45pt;height:8.45pt;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655979" w:rsidRDefault="00655979" w:rsidP="0065597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293696" behindDoc="0" locked="0" layoutInCell="1" allowOverlap="1" wp14:anchorId="1FF09FEC" wp14:editId="6D33EE82">
                <wp:simplePos x="0" y="0"/>
                <wp:positionH relativeFrom="column">
                  <wp:posOffset>4398010</wp:posOffset>
                </wp:positionH>
                <wp:positionV relativeFrom="paragraph">
                  <wp:posOffset>7620</wp:posOffset>
                </wp:positionV>
                <wp:extent cx="107315" cy="107315"/>
                <wp:effectExtent l="57150" t="19050" r="45085" b="102235"/>
                <wp:wrapNone/>
                <wp:docPr id="514" name="Oval 5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416AF9" id="Oval 514" o:spid="_x0000_s1026" style="position:absolute;margin-left:346.3pt;margin-top:.6pt;width:8.45pt;height:8.45pt;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Y9clgIAALsFAAAOAAAAZHJzL2Uyb0RvYy54bWysVE1vGyEQvVfqf0Dcm107TtO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655979" w:rsidRPr="00360146" w:rsidRDefault="00655979" w:rsidP="0065597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294720" behindDoc="0" locked="0" layoutInCell="1" allowOverlap="1" wp14:anchorId="7C51DFE4" wp14:editId="6C0738F8">
                <wp:simplePos x="0" y="0"/>
                <wp:positionH relativeFrom="column">
                  <wp:posOffset>4998085</wp:posOffset>
                </wp:positionH>
                <wp:positionV relativeFrom="paragraph">
                  <wp:posOffset>6985</wp:posOffset>
                </wp:positionV>
                <wp:extent cx="107315" cy="107315"/>
                <wp:effectExtent l="57150" t="19050" r="45085" b="102235"/>
                <wp:wrapNone/>
                <wp:docPr id="515" name="Oval 5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131F07" id="Oval 515" o:spid="_x0000_s1026" style="position:absolute;margin-left:393.55pt;margin-top:.55pt;width:8.45pt;height:8.45pt;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" fillcolor="#4f81bd [3204]" strokecolor="#0070c0">
                <v:shadow on="t" color="black" opacity="22937f" origin=",.5" offset="0,.63889mm"/>
                <v:path arrowok="t"/>
                <o:lock v:ext="edit" aspectratio="t"/>
              </v:oval>
            </w:pict>
          </mc:Fallback>
        </mc:AlternateContent>
      </w:r>
      <w:r w:rsidRPr="00360146">
        <w:rPr>
          <w:b/>
          <w:bCs/>
          <w:color w:val="548DD4" w:themeColor="text2" w:themeTint="99"/>
          <w:sz w:val="20"/>
          <w:szCs w:val="20"/>
        </w:rPr>
        <w:t>UN Convention</w:t>
      </w:r>
    </w:p>
    <w:p w:rsidR="00655979" w:rsidRPr="00360146" w:rsidRDefault="00655979" w:rsidP="0065597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295744" behindDoc="0" locked="0" layoutInCell="1" allowOverlap="1" wp14:anchorId="6C2167C5" wp14:editId="5896DD23">
                <wp:simplePos x="0" y="0"/>
                <wp:positionH relativeFrom="column">
                  <wp:posOffset>5168265</wp:posOffset>
                </wp:positionH>
                <wp:positionV relativeFrom="paragraph">
                  <wp:posOffset>6350</wp:posOffset>
                </wp:positionV>
                <wp:extent cx="107315" cy="107315"/>
                <wp:effectExtent l="57150" t="19050" r="45085" b="102235"/>
                <wp:wrapNone/>
                <wp:docPr id="516" name="Oval 5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8AB3EF" id="Oval 516" o:spid="_x0000_s1026" style="position:absolute;margin-left:406.95pt;margin-top:.5pt;width:8.45pt;height:8.45pt;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360146">
        <w:rPr>
          <w:b/>
          <w:bCs/>
          <w:color w:val="548DD4" w:themeColor="text2" w:themeTint="99"/>
          <w:sz w:val="20"/>
          <w:szCs w:val="20"/>
        </w:rPr>
        <w:t>UN Protocol</w:t>
      </w:r>
    </w:p>
    <w:p w:rsidR="00655979" w:rsidRPr="00360146" w:rsidRDefault="00655979" w:rsidP="0065597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291648" behindDoc="0" locked="0" layoutInCell="1" allowOverlap="1" wp14:anchorId="2EAE6933" wp14:editId="74068910">
                <wp:simplePos x="0" y="0"/>
                <wp:positionH relativeFrom="column">
                  <wp:posOffset>4693412</wp:posOffset>
                </wp:positionH>
                <wp:positionV relativeFrom="paragraph">
                  <wp:posOffset>-1905</wp:posOffset>
                </wp:positionV>
                <wp:extent cx="107315" cy="107315"/>
                <wp:effectExtent l="57150" t="19050" r="45085" b="102235"/>
                <wp:wrapNone/>
                <wp:docPr id="517" name="Oval 5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B0A817" id="Oval 517" o:spid="_x0000_s1026" style="position:absolute;margin-left:369.55pt;margin-top:-.15pt;width:8.45pt;height:8.45pt;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" filled="f" strokecolor="#0070c0">
                <v:shadow on="t" color="black" opacity="22937f" origin=",.5" offset="0,.63889mm"/>
                <v:path arrowok="t"/>
                <o:lock v:ext="edit" aspectratio="t"/>
              </v:oval>
            </w:pict>
          </mc:Fallback>
        </mc:AlternateContent>
      </w:r>
      <w:r w:rsidRPr="00360146">
        <w:rPr>
          <w:b/>
          <w:bCs/>
          <w:color w:val="548DD4" w:themeColor="text2" w:themeTint="99"/>
          <w:sz w:val="20"/>
          <w:szCs w:val="20"/>
        </w:rPr>
        <w:t>Institutional Support</w:t>
      </w:r>
    </w:p>
    <w:p w:rsidR="00655979" w:rsidRPr="00EB6FC2" w:rsidRDefault="00655979" w:rsidP="0065597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296768" behindDoc="0" locked="0" layoutInCell="1" allowOverlap="1" wp14:anchorId="39C52C37" wp14:editId="5C3E0821">
                <wp:simplePos x="0" y="0"/>
                <wp:positionH relativeFrom="column">
                  <wp:posOffset>4652645</wp:posOffset>
                </wp:positionH>
                <wp:positionV relativeFrom="paragraph">
                  <wp:posOffset>17145</wp:posOffset>
                </wp:positionV>
                <wp:extent cx="107315" cy="107315"/>
                <wp:effectExtent l="57150" t="19050" r="45085" b="102235"/>
                <wp:wrapNone/>
                <wp:docPr id="518" name="Oval 5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F5425D" id="Oval 518" o:spid="_x0000_s1026" style="position:absolute;margin-left:366.35pt;margin-top:1.35pt;width:8.45pt;height:8.45pt;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" filled="f" strokecolor="#0070c0">
                <v:shadow on="t" color="black" opacity="22937f" origin=",.5" offset="0,.63889mm"/>
                <v:path arrowok="t"/>
                <o:lock v:ext="edit" aspectratio="t"/>
              </v:oval>
            </w:pict>
          </mc:Fallback>
        </mc:AlternateContent>
      </w:r>
      <w:r w:rsidRPr="00EB6FC2">
        <w:rPr>
          <w:b/>
          <w:bCs/>
          <w:color w:val="548DD4" w:themeColor="text2" w:themeTint="99"/>
          <w:sz w:val="20"/>
          <w:szCs w:val="20"/>
        </w:rPr>
        <w:t>Reporting Mechan</w:t>
      </w:r>
      <w:r>
        <w:rPr>
          <w:b/>
          <w:bCs/>
          <w:color w:val="548DD4" w:themeColor="text2" w:themeTint="99"/>
          <w:sz w:val="20"/>
          <w:szCs w:val="20"/>
        </w:rPr>
        <w:t>ism</w:t>
      </w:r>
    </w:p>
    <w:p w:rsidR="00655979" w:rsidRPr="00EB6FC2" w:rsidRDefault="00655979" w:rsidP="00655979">
      <w:pPr>
        <w:jc w:val="center"/>
        <w:rPr>
          <w:b/>
          <w:bCs/>
          <w:color w:val="4F81BD" w:themeColor="accent1"/>
        </w:rPr>
      </w:pPr>
    </w:p>
    <w:p w:rsidR="00655979" w:rsidRDefault="00655979" w:rsidP="00655979">
      <w:pPr>
        <w:framePr w:hSpace="45" w:wrap="around" w:vAnchor="text" w:hAnchor="text"/>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655979" w:rsidRDefault="00655979" w:rsidP="00655979">
      <w:pPr>
        <w:framePr w:hSpace="45" w:wrap="around" w:vAnchor="text" w:hAnchor="text"/>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25 546 000</w:t>
      </w:r>
    </w:p>
    <w:p w:rsidR="00655979" w:rsidRDefault="00655979" w:rsidP="00655979">
      <w:pPr>
        <w:framePr w:hSpace="45" w:wrap="around" w:vAnchor="text" w:hAnchor="text"/>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543"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655979" w:rsidRDefault="00655979" w:rsidP="00655979">
      <w:pPr>
        <w:framePr w:hSpace="45" w:wrap="around" w:vAnchor="text" w:hAnchor="text"/>
        <w:spacing w:before="100" w:beforeAutospacing="1" w:after="100" w:afterAutospacing="1"/>
        <w:rPr>
          <w:rFonts w:eastAsia="Times New Roman" w:cstheme="minorHAnsi"/>
        </w:rPr>
      </w:pPr>
      <w:r>
        <w:rPr>
          <w:rFonts w:eastAsia="Times New Roman" w:cstheme="minorHAnsi"/>
          <w:b/>
          <w:bCs/>
        </w:rPr>
        <w:t>Internet users</w:t>
      </w:r>
      <w:r>
        <w:rPr>
          <w:rFonts w:eastAsia="Times New Roman" w:cstheme="minorHAnsi"/>
        </w:rPr>
        <w:t xml:space="preserve">, percentage of population: 14.11% </w:t>
      </w:r>
    </w:p>
    <w:p w:rsidR="00655979" w:rsidRDefault="00655979" w:rsidP="00655979">
      <w:pPr>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544"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655979" w:rsidRDefault="00655979" w:rsidP="00655979">
      <w:pPr>
        <w:ind w:firstLine="720"/>
        <w:rPr>
          <w:rFonts w:eastAsia="Times New Roman" w:cstheme="minorHAnsi"/>
          <w:sz w:val="16"/>
          <w:szCs w:val="16"/>
        </w:rPr>
      </w:pPr>
    </w:p>
    <w:p w:rsidR="00655979" w:rsidRDefault="00655979" w:rsidP="00655979">
      <w:pPr>
        <w:rPr>
          <w:b/>
          <w:bCs/>
          <w:color w:val="548DD4" w:themeColor="text2" w:themeTint="99"/>
          <w:sz w:val="20"/>
          <w:szCs w:val="20"/>
        </w:rPr>
      </w:pPr>
      <w:r>
        <w:rPr>
          <w:rFonts w:cstheme="minorHAnsi"/>
          <w:b/>
          <w:bCs/>
          <w:color w:val="4F81BD" w:themeColor="accent1"/>
        </w:rPr>
        <w:t>NATIONAL LEGISLATION</w:t>
      </w:r>
    </w:p>
    <w:p w:rsidR="00655979" w:rsidRDefault="004A6348" w:rsidP="00655979">
      <w:pPr>
        <w:pStyle w:val="ListParagraph"/>
        <w:numPr>
          <w:ilvl w:val="0"/>
          <w:numId w:val="1"/>
        </w:numPr>
      </w:pPr>
      <w:hyperlink r:id="rId545" w:history="1">
        <w:r w:rsidR="00655979" w:rsidRPr="007D47E9">
          <w:rPr>
            <w:rStyle w:val="Hyperlink"/>
          </w:rPr>
          <w:t>Section 124</w:t>
        </w:r>
      </w:hyperlink>
      <w:r w:rsidR="00655979">
        <w:t xml:space="preserve"> of the Children’s Act, 1998 (definition of child abuse).</w:t>
      </w:r>
    </w:p>
    <w:p w:rsidR="00655979" w:rsidRDefault="00655979" w:rsidP="00655979"/>
    <w:p w:rsidR="00655979" w:rsidRPr="00360146" w:rsidRDefault="00655979" w:rsidP="00655979">
      <w:pPr>
        <w:rPr>
          <w:b/>
          <w:bCs/>
          <w:color w:val="4F81BD" w:themeColor="accent1"/>
        </w:rPr>
      </w:pPr>
      <w:r w:rsidRPr="00360146">
        <w:rPr>
          <w:b/>
          <w:bCs/>
          <w:color w:val="4F81BD" w:themeColor="accent1"/>
        </w:rPr>
        <w:t>NATIONAL POLICY</w:t>
      </w:r>
    </w:p>
    <w:p w:rsidR="00655979" w:rsidRDefault="00655979" w:rsidP="00655979">
      <w:pPr>
        <w:pStyle w:val="ListParagraph"/>
        <w:numPr>
          <w:ilvl w:val="0"/>
          <w:numId w:val="1"/>
        </w:numPr>
      </w:pPr>
      <w:r>
        <w:t>“</w:t>
      </w:r>
      <w:hyperlink r:id="rId546" w:history="1">
        <w:r w:rsidRPr="00D85E79">
          <w:rPr>
            <w:rStyle w:val="Hyperlink"/>
          </w:rPr>
          <w:t>The National Youth Policy of Ghana</w:t>
        </w:r>
      </w:hyperlink>
      <w:r>
        <w:t>” envisages raising awareness on the bad uses of ICTs (p. 11).</w:t>
      </w:r>
    </w:p>
    <w:p w:rsidR="00655979" w:rsidRDefault="00655979" w:rsidP="00655979">
      <w:pPr>
        <w:rPr>
          <w:rFonts w:cstheme="minorHAnsi"/>
        </w:rPr>
      </w:pPr>
    </w:p>
    <w:p w:rsidR="00655979" w:rsidRPr="00360146" w:rsidRDefault="00655979" w:rsidP="00655979">
      <w:pPr>
        <w:rPr>
          <w:rFonts w:cstheme="minorHAnsi"/>
          <w:b/>
          <w:bCs/>
          <w:color w:val="4F81BD" w:themeColor="accent1"/>
        </w:rPr>
      </w:pPr>
      <w:r w:rsidRPr="00360146">
        <w:rPr>
          <w:rFonts w:cstheme="minorHAnsi"/>
          <w:b/>
          <w:bCs/>
          <w:color w:val="4F81BD" w:themeColor="accent1"/>
        </w:rPr>
        <w:t>UN CONVENTION</w:t>
      </w:r>
    </w:p>
    <w:p w:rsidR="00655979" w:rsidRPr="00A77F6C" w:rsidRDefault="00655979" w:rsidP="00655979">
      <w:pPr>
        <w:pStyle w:val="ListParagraph"/>
        <w:numPr>
          <w:ilvl w:val="0"/>
          <w:numId w:val="17"/>
        </w:numPr>
        <w:rPr>
          <w:rFonts w:cstheme="minorHAnsi"/>
        </w:rPr>
      </w:pPr>
      <w:r w:rsidRPr="00A77F6C">
        <w:rPr>
          <w:rFonts w:cstheme="minorHAnsi"/>
        </w:rPr>
        <w:t xml:space="preserve">Signed and ratified, with no declarations or reservations to articles 16, 17(e) and 34(c), the </w:t>
      </w:r>
      <w:hyperlink r:id="rId547" w:history="1">
        <w:r w:rsidRPr="00A77F6C">
          <w:rPr>
            <w:rStyle w:val="Hyperlink"/>
            <w:rFonts w:cstheme="minorHAnsi"/>
          </w:rPr>
          <w:t>Convention on the Rights of Child</w:t>
        </w:r>
      </w:hyperlink>
      <w:r w:rsidRPr="00A77F6C">
        <w:rPr>
          <w:rFonts w:cstheme="minorHAnsi"/>
        </w:rPr>
        <w:t>.</w:t>
      </w:r>
    </w:p>
    <w:p w:rsidR="00655979" w:rsidRPr="00360146" w:rsidRDefault="00655979" w:rsidP="00655979">
      <w:pPr>
        <w:rPr>
          <w:rFonts w:cstheme="minorHAnsi"/>
          <w:b/>
          <w:bCs/>
          <w:color w:val="4F81BD" w:themeColor="accent1"/>
        </w:rPr>
      </w:pPr>
      <w:r w:rsidRPr="00360146">
        <w:rPr>
          <w:rFonts w:cstheme="minorHAnsi"/>
          <w:b/>
          <w:bCs/>
          <w:color w:val="4F81BD" w:themeColor="accent1"/>
        </w:rPr>
        <w:lastRenderedPageBreak/>
        <w:t>UN PROTOCOL</w:t>
      </w:r>
    </w:p>
    <w:p w:rsidR="00655979" w:rsidRDefault="00655979" w:rsidP="00655979">
      <w:pPr>
        <w:pStyle w:val="ListParagraph"/>
        <w:numPr>
          <w:ilvl w:val="0"/>
          <w:numId w:val="17"/>
        </w:numPr>
        <w:rPr>
          <w:rFonts w:cstheme="minorHAnsi"/>
        </w:rPr>
      </w:pPr>
      <w:r w:rsidRPr="00FB6FA1">
        <w:rPr>
          <w:rFonts w:cstheme="minorHAnsi"/>
        </w:rPr>
        <w:t>Signed but did not ratify, as of the 14</w:t>
      </w:r>
      <w:r w:rsidRPr="00FB6FA1">
        <w:rPr>
          <w:rFonts w:cstheme="minorHAnsi"/>
          <w:vertAlign w:val="superscript"/>
        </w:rPr>
        <w:t>th</w:t>
      </w:r>
      <w:r w:rsidRPr="00FB6FA1">
        <w:rPr>
          <w:rFonts w:cstheme="minorHAnsi"/>
        </w:rPr>
        <w:t xml:space="preserve"> December 2012, the </w:t>
      </w:r>
      <w:hyperlink r:id="rId548" w:history="1">
        <w:r>
          <w:rPr>
            <w:rStyle w:val="Hyperlink"/>
            <w:rFonts w:cstheme="minorHAnsi"/>
          </w:rPr>
          <w:t>Optional Protocol t</w:t>
        </w:r>
        <w:r w:rsidRPr="00FB6FA1">
          <w:rPr>
            <w:rStyle w:val="Hyperlink"/>
            <w:rFonts w:cstheme="minorHAnsi"/>
          </w:rPr>
          <w:t>o The Convention on the Rights of the Child on the Sale of Children, Child Prostitution</w:t>
        </w:r>
        <w:r w:rsidRPr="00FB6FA1">
          <w:rPr>
            <w:rStyle w:val="Hyperlink"/>
            <w:rFonts w:cstheme="minorHAnsi"/>
          </w:rPr>
          <w:br/>
          <w:t>and Child Pornography</w:t>
        </w:r>
      </w:hyperlink>
      <w:r w:rsidRPr="00FB6FA1">
        <w:rPr>
          <w:rFonts w:cstheme="minorHAnsi"/>
        </w:rPr>
        <w:t>.</w:t>
      </w:r>
    </w:p>
    <w:p w:rsidR="00655979" w:rsidRDefault="00655979" w:rsidP="00655979">
      <w:pPr>
        <w:rPr>
          <w:rFonts w:cstheme="minorHAnsi"/>
          <w:b/>
          <w:bCs/>
          <w:color w:val="4F81BD" w:themeColor="accent1"/>
        </w:rPr>
      </w:pPr>
    </w:p>
    <w:p w:rsidR="00655979" w:rsidRDefault="00655979" w:rsidP="00655979">
      <w:pPr>
        <w:rPr>
          <w:rFonts w:cstheme="minorHAnsi"/>
          <w:b/>
          <w:bCs/>
          <w:color w:val="4F81BD" w:themeColor="accent1"/>
        </w:rPr>
      </w:pPr>
      <w:r>
        <w:rPr>
          <w:rFonts w:cstheme="minorHAnsi"/>
          <w:b/>
          <w:bCs/>
          <w:color w:val="4F81BD" w:themeColor="accent1"/>
        </w:rPr>
        <w:t>INSTITUTIONAL SUPPORT</w:t>
      </w:r>
    </w:p>
    <w:p w:rsidR="00655979" w:rsidRDefault="00655979" w:rsidP="00655979">
      <w:pPr>
        <w:pStyle w:val="ListParagraph"/>
        <w:numPr>
          <w:ilvl w:val="0"/>
          <w:numId w:val="1"/>
        </w:numPr>
        <w:rPr>
          <w:rFonts w:cstheme="minorHAnsi"/>
        </w:rPr>
      </w:pPr>
      <w:r w:rsidRPr="007D47E9">
        <w:rPr>
          <w:rFonts w:cstheme="minorHAnsi"/>
        </w:rPr>
        <w:t>Although</w:t>
      </w:r>
      <w:r>
        <w:rPr>
          <w:rFonts w:cstheme="minorHAnsi"/>
        </w:rPr>
        <w:t xml:space="preserve"> the Ministry of Communication and the National Information and Telecommunication Agency are strongly engaged in the spread of ICTs by the country, it presents no specific institution dedicated to the online protection of children.</w:t>
      </w:r>
    </w:p>
    <w:p w:rsidR="00655979" w:rsidRPr="008937FA" w:rsidRDefault="00655979" w:rsidP="00655979">
      <w:pPr>
        <w:pStyle w:val="ListParagraph"/>
        <w:numPr>
          <w:ilvl w:val="0"/>
          <w:numId w:val="1"/>
        </w:numPr>
      </w:pPr>
      <w:r w:rsidRPr="00D85E79">
        <w:rPr>
          <w:rFonts w:cs="Calibri"/>
          <w:bCs/>
        </w:rPr>
        <w:t>The Domestic Violence &amp; Victims Support Unit, under the Ghana Police, is ma</w:t>
      </w:r>
      <w:r>
        <w:rPr>
          <w:rFonts w:cs="Calibri"/>
          <w:bCs/>
        </w:rPr>
        <w:t xml:space="preserve">ndated to handle child related </w:t>
      </w:r>
      <w:r w:rsidRPr="00D85E79">
        <w:rPr>
          <w:rFonts w:cs="Calibri"/>
          <w:bCs/>
        </w:rPr>
        <w:t>crimes but does not have any clear definition of online offences related to child protection.</w:t>
      </w:r>
    </w:p>
    <w:p w:rsidR="00655979" w:rsidRDefault="00655979" w:rsidP="008C65D1">
      <w:pPr>
        <w:rPr>
          <w:rFonts w:cstheme="minorHAnsi"/>
        </w:rPr>
        <w:sectPr w:rsidR="00655979">
          <w:pgSz w:w="12240" w:h="15840"/>
          <w:pgMar w:top="1440" w:right="1440" w:bottom="1440" w:left="1440" w:header="708" w:footer="708" w:gutter="0"/>
          <w:cols w:space="708"/>
          <w:docGrid w:linePitch="360"/>
        </w:sectPr>
      </w:pPr>
    </w:p>
    <w:p w:rsidR="00655979" w:rsidRDefault="00655979" w:rsidP="00655979">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1298816" behindDoc="1" locked="0" layoutInCell="1" allowOverlap="1" wp14:anchorId="52CAC523" wp14:editId="47F99FD0">
            <wp:simplePos x="0" y="0"/>
            <wp:positionH relativeFrom="column">
              <wp:posOffset>24714</wp:posOffset>
            </wp:positionH>
            <wp:positionV relativeFrom="paragraph">
              <wp:posOffset>115330</wp:posOffset>
            </wp:positionV>
            <wp:extent cx="1104900" cy="1190625"/>
            <wp:effectExtent l="0" t="0" r="0" b="9525"/>
            <wp:wrapNone/>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0490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165CF189">
          <v:shape id="_x0000_s1095" type="#_x0000_t75" style="position:absolute;left:0;text-align:left;margin-left:398.1pt;margin-top:5.85pt;width:69.6pt;height:62.9pt;z-index:252411904;mso-position-horizontal-relative:text;mso-position-vertical-relative:text">
            <v:imagedata r:id="rId17" o:title=""/>
          </v:shape>
          <o:OLEObject Type="Embed" ProgID="PBrush" ShapeID="_x0000_s1095" DrawAspect="Content" ObjectID="_1454308468" r:id="rId549"/>
        </w:object>
      </w:r>
      <w:r>
        <w:rPr>
          <w:b/>
          <w:bCs/>
          <w:color w:val="4F81BD" w:themeColor="accent1"/>
          <w:sz w:val="48"/>
          <w:szCs w:val="48"/>
        </w:rPr>
        <w:t>CHILD ONLINE PROTECTION</w:t>
      </w:r>
    </w:p>
    <w:p w:rsidR="00655979" w:rsidRDefault="00655979" w:rsidP="00C54DA8">
      <w:pPr>
        <w:pStyle w:val="Heading1"/>
        <w:jc w:val="center"/>
      </w:pPr>
      <w:bookmarkStart w:id="70" w:name="_Toc239964601"/>
      <w:r>
        <w:rPr>
          <w:noProof/>
          <w:color w:val="548DD4" w:themeColor="text2" w:themeTint="99"/>
          <w:sz w:val="20"/>
          <w:szCs w:val="20"/>
          <w:lang w:eastAsia="en-US"/>
        </w:rPr>
        <w:drawing>
          <wp:anchor distT="0" distB="0" distL="114300" distR="114300" simplePos="0" relativeHeight="251297792" behindDoc="0" locked="0" layoutInCell="1" allowOverlap="1" wp14:anchorId="4E74CF12" wp14:editId="7238BD94">
            <wp:simplePos x="0" y="0"/>
            <wp:positionH relativeFrom="column">
              <wp:posOffset>617220</wp:posOffset>
            </wp:positionH>
            <wp:positionV relativeFrom="paragraph">
              <wp:posOffset>303530</wp:posOffset>
            </wp:positionV>
            <wp:extent cx="304800" cy="311150"/>
            <wp:effectExtent l="0" t="0" r="0" b="0"/>
            <wp:wrapNone/>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11150"/>
                    </a:xfrm>
                    <a:prstGeom prst="rect">
                      <a:avLst/>
                    </a:prstGeom>
                    <a:noFill/>
                  </pic:spPr>
                </pic:pic>
              </a:graphicData>
            </a:graphic>
            <wp14:sizeRelH relativeFrom="page">
              <wp14:pctWidth>0</wp14:pctWidth>
            </wp14:sizeRelH>
            <wp14:sizeRelV relativeFrom="page">
              <wp14:pctHeight>0</wp14:pctHeight>
            </wp14:sizeRelV>
          </wp:anchor>
        </w:drawing>
      </w:r>
      <w:r>
        <w:t>GREECE</w:t>
      </w:r>
      <w:bookmarkEnd w:id="70"/>
    </w:p>
    <w:p w:rsidR="00655979" w:rsidRDefault="00655979" w:rsidP="0065597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301888" behindDoc="0" locked="0" layoutInCell="1" allowOverlap="1" wp14:anchorId="05CDC105" wp14:editId="41727FCF">
                <wp:simplePos x="0" y="0"/>
                <wp:positionH relativeFrom="column">
                  <wp:posOffset>4771870</wp:posOffset>
                </wp:positionH>
                <wp:positionV relativeFrom="paragraph">
                  <wp:posOffset>-7534</wp:posOffset>
                </wp:positionV>
                <wp:extent cx="107315" cy="107315"/>
                <wp:effectExtent l="57150" t="19050" r="45085" b="102235"/>
                <wp:wrapNone/>
                <wp:docPr id="521" name="Oval 5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58E8E4" id="Oval 521" o:spid="_x0000_s1026" style="position:absolute;margin-left:375.75pt;margin-top:-.6pt;width:8.45pt;height:8.45pt;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655979" w:rsidRDefault="00655979" w:rsidP="0065597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302912" behindDoc="0" locked="0" layoutInCell="1" allowOverlap="1" wp14:anchorId="609DFB5E" wp14:editId="27C136D1">
                <wp:simplePos x="0" y="0"/>
                <wp:positionH relativeFrom="column">
                  <wp:posOffset>4398010</wp:posOffset>
                </wp:positionH>
                <wp:positionV relativeFrom="paragraph">
                  <wp:posOffset>-6247</wp:posOffset>
                </wp:positionV>
                <wp:extent cx="107315" cy="107315"/>
                <wp:effectExtent l="57150" t="19050" r="45085" b="102235"/>
                <wp:wrapNone/>
                <wp:docPr id="522" name="Oval 5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C22D4F" id="Oval 522" o:spid="_x0000_s1026" style="position:absolute;margin-left:346.3pt;margin-top:-.5pt;width:8.45pt;height:8.45pt;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655979" w:rsidRDefault="00655979" w:rsidP="0065597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303936" behindDoc="0" locked="0" layoutInCell="1" allowOverlap="1" wp14:anchorId="3A60B875" wp14:editId="2B9133C0">
                <wp:simplePos x="0" y="0"/>
                <wp:positionH relativeFrom="column">
                  <wp:posOffset>4998085</wp:posOffset>
                </wp:positionH>
                <wp:positionV relativeFrom="paragraph">
                  <wp:posOffset>6985</wp:posOffset>
                </wp:positionV>
                <wp:extent cx="107315" cy="107315"/>
                <wp:effectExtent l="57150" t="19050" r="45085" b="102235"/>
                <wp:wrapNone/>
                <wp:docPr id="523" name="Oval 5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0EEE1E" id="Oval 523" o:spid="_x0000_s1026" style="position:absolute;margin-left:393.55pt;margin-top:.55pt;width:8.45pt;height:8.45pt;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UN Convention</w:t>
      </w:r>
    </w:p>
    <w:p w:rsidR="00655979" w:rsidRPr="00184156" w:rsidRDefault="00655979" w:rsidP="0065597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304960" behindDoc="0" locked="0" layoutInCell="1" allowOverlap="1" wp14:anchorId="7C7B1F05" wp14:editId="1A61ED98">
                <wp:simplePos x="0" y="0"/>
                <wp:positionH relativeFrom="column">
                  <wp:posOffset>5168780</wp:posOffset>
                </wp:positionH>
                <wp:positionV relativeFrom="paragraph">
                  <wp:posOffset>6350</wp:posOffset>
                </wp:positionV>
                <wp:extent cx="107315" cy="107315"/>
                <wp:effectExtent l="57150" t="19050" r="45085" b="102235"/>
                <wp:wrapNone/>
                <wp:docPr id="524" name="Oval 5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B08FE8" id="Oval 524" o:spid="_x0000_s1026" style="position:absolute;margin-left:407pt;margin-top:.5pt;width:8.45pt;height:8.45pt;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kE7lgIAALsFAAAOAAAAZHJzL2Uyb0RvYy54bWysVE1vGyEQvVfqf0Dcm107TtO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" fillcolor="#4f81bd [3204]" strokecolor="#0070c0">
                <v:shadow on="t" color="black" opacity="22937f" origin=",.5" offset="0,.63889mm"/>
                <v:path arrowok="t"/>
                <o:lock v:ext="edit" aspectratio="t"/>
              </v:oval>
            </w:pict>
          </mc:Fallback>
        </mc:AlternateContent>
      </w:r>
      <w:r w:rsidRPr="00184156">
        <w:rPr>
          <w:b/>
          <w:bCs/>
          <w:color w:val="548DD4" w:themeColor="text2" w:themeTint="99"/>
          <w:sz w:val="20"/>
          <w:szCs w:val="20"/>
        </w:rPr>
        <w:t>UN Protocol</w:t>
      </w:r>
    </w:p>
    <w:p w:rsidR="00655979" w:rsidRPr="00184156" w:rsidRDefault="00655979" w:rsidP="0065597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299840" behindDoc="0" locked="0" layoutInCell="1" allowOverlap="1" wp14:anchorId="39E48D8D" wp14:editId="10172FF2">
                <wp:simplePos x="0" y="0"/>
                <wp:positionH relativeFrom="column">
                  <wp:posOffset>4662033</wp:posOffset>
                </wp:positionH>
                <wp:positionV relativeFrom="paragraph">
                  <wp:posOffset>300355</wp:posOffset>
                </wp:positionV>
                <wp:extent cx="107315" cy="107315"/>
                <wp:effectExtent l="57150" t="19050" r="45085" b="102235"/>
                <wp:wrapNone/>
                <wp:docPr id="525" name="Oval 5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677EC1" id="Oval 525" o:spid="_x0000_s1026" style="position:absolute;margin-left:367.1pt;margin-top:23.65pt;width:8.45pt;height:8.45pt;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" fillcolor="#4f81bd [3204]"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1300864" behindDoc="0" locked="0" layoutInCell="1" allowOverlap="1" wp14:anchorId="64970298" wp14:editId="104B7D74">
                <wp:simplePos x="0" y="0"/>
                <wp:positionH relativeFrom="column">
                  <wp:posOffset>4693412</wp:posOffset>
                </wp:positionH>
                <wp:positionV relativeFrom="paragraph">
                  <wp:posOffset>-1905</wp:posOffset>
                </wp:positionV>
                <wp:extent cx="107315" cy="107315"/>
                <wp:effectExtent l="57150" t="19050" r="45085" b="102235"/>
                <wp:wrapNone/>
                <wp:docPr id="526" name="Oval 5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21B7EF" id="Oval 526" o:spid="_x0000_s1026" style="position:absolute;margin-left:369.55pt;margin-top:-.15pt;width:8.45pt;height:8.45pt;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" filled="f" strokecolor="#0070c0">
                <v:shadow on="t" color="black" opacity="22937f" origin=",.5" offset="0,.63889mm"/>
                <v:path arrowok="t"/>
                <o:lock v:ext="edit" aspectratio="t"/>
              </v:oval>
            </w:pict>
          </mc:Fallback>
        </mc:AlternateContent>
      </w:r>
      <w:r w:rsidRPr="00184156">
        <w:rPr>
          <w:b/>
          <w:bCs/>
          <w:color w:val="548DD4" w:themeColor="text2" w:themeTint="99"/>
          <w:sz w:val="20"/>
          <w:szCs w:val="20"/>
        </w:rPr>
        <w:t>Institutional Support</w:t>
      </w:r>
    </w:p>
    <w:p w:rsidR="00655979" w:rsidRPr="00184156" w:rsidRDefault="00655979" w:rsidP="00655979">
      <w:pPr>
        <w:jc w:val="right"/>
        <w:rPr>
          <w:b/>
          <w:bCs/>
          <w:color w:val="548DD4" w:themeColor="text2" w:themeTint="99"/>
          <w:sz w:val="20"/>
          <w:szCs w:val="20"/>
        </w:rPr>
      </w:pPr>
      <w:r w:rsidRPr="00184156">
        <w:rPr>
          <w:b/>
          <w:bCs/>
          <w:color w:val="548DD4" w:themeColor="text2" w:themeTint="99"/>
          <w:sz w:val="20"/>
          <w:szCs w:val="20"/>
        </w:rPr>
        <w:t>Reporting Mechanism</w:t>
      </w:r>
    </w:p>
    <w:p w:rsidR="00655979" w:rsidRDefault="00655979" w:rsidP="00655979">
      <w:pPr>
        <w:framePr w:h="2881" w:hRule="exact" w:hSpace="45" w:wrap="around" w:vAnchor="text" w:hAnchor="page" w:x="1411" w:y="43"/>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655979" w:rsidRDefault="00655979" w:rsidP="00655979">
      <w:pPr>
        <w:framePr w:h="2881" w:hRule="exact" w:hSpace="45" w:wrap="around" w:vAnchor="text" w:hAnchor="page" w:x="1411" w:y="43"/>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11 419 000</w:t>
      </w:r>
    </w:p>
    <w:p w:rsidR="00655979" w:rsidRDefault="00655979" w:rsidP="00655979">
      <w:pPr>
        <w:framePr w:h="2881" w:hRule="exact" w:hSpace="45" w:wrap="around" w:vAnchor="text" w:hAnchor="page" w:x="1411" w:y="43"/>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550"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655979" w:rsidRDefault="00655979" w:rsidP="00655979">
      <w:pPr>
        <w:framePr w:h="2881" w:hRule="exact" w:hSpace="45" w:wrap="around" w:vAnchor="text" w:hAnchor="page" w:x="1411" w:y="43"/>
        <w:rPr>
          <w:rFonts w:eastAsia="Times New Roman" w:cstheme="minorHAnsi"/>
        </w:rPr>
      </w:pPr>
      <w:r>
        <w:rPr>
          <w:rFonts w:eastAsia="Times New Roman" w:cstheme="minorHAnsi"/>
          <w:b/>
          <w:bCs/>
        </w:rPr>
        <w:t>Internet users</w:t>
      </w:r>
      <w:r>
        <w:rPr>
          <w:rFonts w:eastAsia="Times New Roman" w:cstheme="minorHAnsi"/>
        </w:rPr>
        <w:t>, percentage of population: 53%</w:t>
      </w:r>
    </w:p>
    <w:p w:rsidR="00655979" w:rsidRDefault="00655979" w:rsidP="00655979">
      <w:pPr>
        <w:framePr w:h="2881" w:hRule="exact" w:hSpace="45" w:wrap="around" w:vAnchor="text" w:hAnchor="page" w:x="1411" w:y="43"/>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551"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655979" w:rsidRDefault="00655979" w:rsidP="00655979">
      <w:pPr>
        <w:framePr w:h="2881" w:hRule="exact" w:hSpace="45" w:wrap="around" w:vAnchor="text" w:hAnchor="page" w:x="1411" w:y="43"/>
        <w:spacing w:before="100" w:beforeAutospacing="1" w:after="100" w:afterAutospacing="1"/>
        <w:rPr>
          <w:rFonts w:eastAsia="Times New Roman" w:cstheme="minorHAnsi"/>
        </w:rPr>
      </w:pPr>
    </w:p>
    <w:p w:rsidR="00655979" w:rsidRDefault="00655979" w:rsidP="00655979">
      <w:pPr>
        <w:ind w:firstLine="720"/>
        <w:rPr>
          <w:rFonts w:cstheme="minorHAnsi"/>
        </w:rPr>
      </w:pPr>
      <w:r w:rsidRPr="00BB025E">
        <w:rPr>
          <w:rFonts w:cstheme="minorHAnsi"/>
          <w:b/>
          <w:bCs/>
        </w:rPr>
        <w:t>Internet users</w:t>
      </w:r>
      <w:r>
        <w:rPr>
          <w:rFonts w:cstheme="minorHAnsi"/>
          <w:b/>
          <w:bCs/>
        </w:rPr>
        <w:t xml:space="preserve"> age 15-24</w:t>
      </w:r>
      <w:r>
        <w:rPr>
          <w:rFonts w:cstheme="minorHAnsi"/>
        </w:rPr>
        <w:t>: 961 004</w:t>
      </w:r>
    </w:p>
    <w:p w:rsidR="00655979" w:rsidRDefault="00655979" w:rsidP="00655979">
      <w:pPr>
        <w:rPr>
          <w:rFonts w:cstheme="minorHAnsi"/>
        </w:rPr>
      </w:pPr>
      <w:r>
        <w:rPr>
          <w:rFonts w:cstheme="minorHAnsi"/>
        </w:rPr>
        <w:tab/>
      </w:r>
      <w:r>
        <w:rPr>
          <w:rFonts w:cstheme="minorHAnsi"/>
          <w:b/>
          <w:bCs/>
        </w:rPr>
        <w:t>Internet user age 25-74</w:t>
      </w:r>
      <w:r>
        <w:rPr>
          <w:rFonts w:cstheme="minorHAnsi"/>
        </w:rPr>
        <w:t>: 2 804 832</w:t>
      </w:r>
    </w:p>
    <w:p w:rsidR="00655979" w:rsidRPr="00272AA6" w:rsidRDefault="00655979" w:rsidP="00655979">
      <w:pPr>
        <w:rPr>
          <w:rFonts w:cstheme="minorHAnsi"/>
          <w:sz w:val="16"/>
          <w:szCs w:val="16"/>
        </w:rPr>
      </w:pPr>
      <w:r w:rsidRPr="00BB025E">
        <w:rPr>
          <w:rFonts w:cstheme="minorHAnsi"/>
          <w:sz w:val="18"/>
          <w:szCs w:val="18"/>
        </w:rPr>
        <w:tab/>
      </w:r>
      <w:r w:rsidRPr="00272AA6">
        <w:rPr>
          <w:rFonts w:cstheme="minorHAnsi"/>
          <w:sz w:val="16"/>
          <w:szCs w:val="16"/>
        </w:rPr>
        <w:t>(Composition by age available for the country answered ITU survey; data source: internal ITU statistics</w:t>
      </w:r>
      <w:r>
        <w:rPr>
          <w:rFonts w:cstheme="minorHAnsi"/>
          <w:sz w:val="16"/>
          <w:szCs w:val="16"/>
        </w:rPr>
        <w:t>, December 2011</w:t>
      </w:r>
      <w:r w:rsidRPr="00272AA6">
        <w:rPr>
          <w:rFonts w:cstheme="minorHAnsi"/>
          <w:sz w:val="16"/>
          <w:szCs w:val="16"/>
        </w:rPr>
        <w:t>)</w:t>
      </w:r>
    </w:p>
    <w:p w:rsidR="00655979" w:rsidRDefault="00655979" w:rsidP="00655979">
      <w:pPr>
        <w:rPr>
          <w:b/>
          <w:bCs/>
          <w:color w:val="4F81BD" w:themeColor="accent1"/>
        </w:rPr>
      </w:pPr>
    </w:p>
    <w:p w:rsidR="00655979" w:rsidRPr="00127FE6" w:rsidRDefault="00655979" w:rsidP="00655979">
      <w:pPr>
        <w:rPr>
          <w:b/>
          <w:bCs/>
          <w:color w:val="548DD4" w:themeColor="text2" w:themeTint="99"/>
          <w:sz w:val="20"/>
          <w:szCs w:val="20"/>
        </w:rPr>
      </w:pPr>
      <w:r>
        <w:rPr>
          <w:rFonts w:cstheme="minorHAnsi"/>
          <w:b/>
          <w:bCs/>
          <w:color w:val="4F81BD" w:themeColor="accent1"/>
        </w:rPr>
        <w:t>NATIONAL LEGISLATION</w:t>
      </w:r>
    </w:p>
    <w:p w:rsidR="00655979" w:rsidRDefault="00655979" w:rsidP="00655979">
      <w:pPr>
        <w:pStyle w:val="ListParagraph"/>
        <w:numPr>
          <w:ilvl w:val="0"/>
          <w:numId w:val="1"/>
        </w:numPr>
      </w:pPr>
      <w:r>
        <w:t>Article 348A of the Criminal Code. [not available in pdf or html format]</w:t>
      </w:r>
    </w:p>
    <w:p w:rsidR="00655979" w:rsidRDefault="00655979" w:rsidP="00655979">
      <w:pPr>
        <w:pStyle w:val="ListParagraph"/>
        <w:rPr>
          <w:rFonts w:cstheme="minorHAnsi"/>
        </w:rPr>
      </w:pPr>
    </w:p>
    <w:p w:rsidR="00655979" w:rsidRPr="00E16220" w:rsidRDefault="00655979" w:rsidP="00655979">
      <w:pPr>
        <w:rPr>
          <w:rFonts w:cstheme="minorHAnsi"/>
          <w:b/>
          <w:bCs/>
          <w:color w:val="4F81BD" w:themeColor="accent1"/>
        </w:rPr>
      </w:pPr>
      <w:r w:rsidRPr="00E16220">
        <w:rPr>
          <w:rFonts w:cstheme="minorHAnsi"/>
          <w:b/>
          <w:bCs/>
          <w:color w:val="4F81BD" w:themeColor="accent1"/>
        </w:rPr>
        <w:t>UN CONVENTION</w:t>
      </w:r>
    </w:p>
    <w:p w:rsidR="00655979" w:rsidRDefault="00655979" w:rsidP="00655979">
      <w:pPr>
        <w:pStyle w:val="ListParagraph"/>
        <w:numPr>
          <w:ilvl w:val="0"/>
          <w:numId w:val="1"/>
        </w:numPr>
        <w:rPr>
          <w:rFonts w:cstheme="minorHAnsi"/>
        </w:rPr>
      </w:pPr>
      <w:r w:rsidRPr="00A77F6C">
        <w:rPr>
          <w:rFonts w:cstheme="minorHAnsi"/>
        </w:rPr>
        <w:t xml:space="preserve">Signed and ratified, with no declarations or reservations to articles 16, 17(e) and 34(c), the </w:t>
      </w:r>
      <w:hyperlink r:id="rId552" w:history="1">
        <w:r w:rsidRPr="00A77F6C">
          <w:rPr>
            <w:rStyle w:val="Hyperlink"/>
            <w:rFonts w:cstheme="minorHAnsi"/>
          </w:rPr>
          <w:t xml:space="preserve">Convention on the Rights of </w:t>
        </w:r>
        <w:r>
          <w:rPr>
            <w:rStyle w:val="Hyperlink"/>
            <w:rFonts w:cstheme="minorHAnsi"/>
          </w:rPr>
          <w:t xml:space="preserve">the </w:t>
        </w:r>
        <w:r w:rsidRPr="00A77F6C">
          <w:rPr>
            <w:rStyle w:val="Hyperlink"/>
            <w:rFonts w:cstheme="minorHAnsi"/>
          </w:rPr>
          <w:t>Child</w:t>
        </w:r>
      </w:hyperlink>
      <w:r w:rsidRPr="00A77F6C">
        <w:rPr>
          <w:rFonts w:cstheme="minorHAnsi"/>
        </w:rPr>
        <w:t>.</w:t>
      </w:r>
    </w:p>
    <w:p w:rsidR="00655979" w:rsidRDefault="00655979" w:rsidP="00655979">
      <w:pPr>
        <w:pStyle w:val="ListParagraph"/>
        <w:rPr>
          <w:rFonts w:cstheme="minorHAnsi"/>
        </w:rPr>
      </w:pPr>
    </w:p>
    <w:p w:rsidR="00655979" w:rsidRDefault="00655979" w:rsidP="00655979">
      <w:pPr>
        <w:pStyle w:val="ListParagraph"/>
        <w:rPr>
          <w:rFonts w:cstheme="minorHAnsi"/>
        </w:rPr>
      </w:pPr>
    </w:p>
    <w:p w:rsidR="00655979" w:rsidRPr="00E16220" w:rsidRDefault="00655979" w:rsidP="00655979">
      <w:pPr>
        <w:rPr>
          <w:rFonts w:cstheme="minorHAnsi"/>
          <w:b/>
          <w:bCs/>
          <w:color w:val="4F81BD" w:themeColor="accent1"/>
        </w:rPr>
      </w:pPr>
      <w:r w:rsidRPr="00E16220">
        <w:rPr>
          <w:rFonts w:cstheme="minorHAnsi"/>
          <w:b/>
          <w:bCs/>
          <w:color w:val="4F81BD" w:themeColor="accent1"/>
        </w:rPr>
        <w:t>UN PROTOCOL</w:t>
      </w:r>
    </w:p>
    <w:p w:rsidR="00655979" w:rsidRPr="00A41413" w:rsidRDefault="00655979" w:rsidP="00655979">
      <w:pPr>
        <w:pStyle w:val="ListParagraph"/>
        <w:numPr>
          <w:ilvl w:val="0"/>
          <w:numId w:val="1"/>
        </w:numPr>
        <w:rPr>
          <w:rFonts w:cstheme="minorHAnsi"/>
        </w:rPr>
      </w:pPr>
      <w:r w:rsidRPr="00A77F6C">
        <w:rPr>
          <w:rFonts w:cstheme="minorHAnsi"/>
        </w:rPr>
        <w:lastRenderedPageBreak/>
        <w:t xml:space="preserve">Signed and ratified, with no declarations or reservations to articles 2 and 3, the </w:t>
      </w:r>
      <w:hyperlink r:id="rId553" w:history="1">
        <w:r>
          <w:rPr>
            <w:rStyle w:val="Hyperlink"/>
            <w:rFonts w:cstheme="minorHAnsi"/>
          </w:rPr>
          <w:t>Optional Protocol 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sidRPr="00A77F6C">
        <w:rPr>
          <w:rFonts w:cstheme="minorHAnsi"/>
        </w:rPr>
        <w:t>.</w:t>
      </w:r>
    </w:p>
    <w:p w:rsidR="00655979" w:rsidRDefault="00655979" w:rsidP="00655979"/>
    <w:p w:rsidR="00655979" w:rsidRDefault="00655979" w:rsidP="00655979">
      <w:pPr>
        <w:rPr>
          <w:b/>
          <w:bCs/>
          <w:color w:val="4F81BD" w:themeColor="accent1"/>
        </w:rPr>
      </w:pPr>
      <w:r w:rsidRPr="004639F6">
        <w:rPr>
          <w:b/>
          <w:bCs/>
          <w:color w:val="4F81BD" w:themeColor="accent1"/>
        </w:rPr>
        <w:t>REPORTING MECHANISM</w:t>
      </w:r>
    </w:p>
    <w:p w:rsidR="00655979" w:rsidRDefault="00655979" w:rsidP="00655979">
      <w:pPr>
        <w:pStyle w:val="ListParagraph"/>
        <w:numPr>
          <w:ilvl w:val="0"/>
          <w:numId w:val="3"/>
        </w:numPr>
      </w:pPr>
      <w:r w:rsidRPr="00E96047">
        <w:t xml:space="preserve">Online illegal content can be reported in the website of </w:t>
      </w:r>
      <w:hyperlink r:id="rId554" w:history="1">
        <w:proofErr w:type="spellStart"/>
        <w:r w:rsidRPr="00E96047">
          <w:rPr>
            <w:rStyle w:val="Hyperlink"/>
          </w:rPr>
          <w:t>SafeLine</w:t>
        </w:r>
        <w:proofErr w:type="spellEnd"/>
      </w:hyperlink>
      <w:r w:rsidRPr="00E96047">
        <w:t xml:space="preserve"> </w:t>
      </w:r>
      <w:hyperlink r:id="rId555" w:history="1">
        <w:r w:rsidRPr="00E96047">
          <w:rPr>
            <w:rStyle w:val="Hyperlink"/>
          </w:rPr>
          <w:t>(*)</w:t>
        </w:r>
      </w:hyperlink>
      <w:r w:rsidRPr="00E96047">
        <w:t>.</w:t>
      </w:r>
    </w:p>
    <w:p w:rsidR="00655979" w:rsidRPr="00EE1231" w:rsidRDefault="00655979" w:rsidP="00655979"/>
    <w:p w:rsidR="00655979" w:rsidRPr="00EE1231" w:rsidRDefault="00655979" w:rsidP="00655979"/>
    <w:p w:rsidR="00655979" w:rsidRDefault="00655979" w:rsidP="00655979"/>
    <w:p w:rsidR="00655979" w:rsidRPr="00EE1231" w:rsidRDefault="00655979" w:rsidP="00655979">
      <w:pPr>
        <w:jc w:val="right"/>
      </w:pPr>
    </w:p>
    <w:p w:rsidR="00655979" w:rsidRDefault="00655979" w:rsidP="008C65D1">
      <w:pPr>
        <w:rPr>
          <w:rFonts w:cstheme="minorHAnsi"/>
        </w:rPr>
        <w:sectPr w:rsidR="00655979">
          <w:pgSz w:w="12240" w:h="15840"/>
          <w:pgMar w:top="1440" w:right="1440" w:bottom="1440" w:left="1440" w:header="708" w:footer="708" w:gutter="0"/>
          <w:cols w:space="708"/>
          <w:docGrid w:linePitch="360"/>
        </w:sectPr>
      </w:pPr>
    </w:p>
    <w:p w:rsidR="00655979" w:rsidRDefault="004A6348" w:rsidP="00655979">
      <w:pPr>
        <w:jc w:val="center"/>
        <w:rPr>
          <w:b/>
          <w:bCs/>
          <w:color w:val="4F81BD" w:themeColor="accent1"/>
          <w:sz w:val="48"/>
          <w:szCs w:val="48"/>
        </w:rPr>
      </w:pPr>
      <w:r>
        <w:rPr>
          <w:b/>
          <w:bCs/>
          <w:noProof/>
          <w:color w:val="4F81BD" w:themeColor="accent1"/>
        </w:rPr>
        <w:lastRenderedPageBreak/>
        <w:object w:dxaOrig="1440" w:dyaOrig="1440" w14:anchorId="1BBDA035">
          <v:shape id="_x0000_s1096" type="#_x0000_t75" style="position:absolute;left:0;text-align:left;margin-left:398.1pt;margin-top:5.85pt;width:69.6pt;height:62.9pt;z-index:252412928;mso-position-horizontal-relative:text;mso-position-vertical-relative:text">
            <v:imagedata r:id="rId17" o:title=""/>
          </v:shape>
          <o:OLEObject Type="Embed" ProgID="PBrush" ShapeID="_x0000_s1096" DrawAspect="Content" ObjectID="_1454308469" r:id="rId556"/>
        </w:object>
      </w:r>
      <w:r w:rsidR="00655979">
        <w:rPr>
          <w:b/>
          <w:bCs/>
          <w:noProof/>
          <w:color w:val="4F81BD" w:themeColor="accent1"/>
          <w:lang w:eastAsia="en-US"/>
        </w:rPr>
        <w:drawing>
          <wp:anchor distT="0" distB="0" distL="114300" distR="114300" simplePos="0" relativeHeight="251305984" behindDoc="0" locked="0" layoutInCell="1" allowOverlap="1" wp14:anchorId="3B1884C3" wp14:editId="36A9FA77">
            <wp:simplePos x="0" y="0"/>
            <wp:positionH relativeFrom="column">
              <wp:posOffset>0</wp:posOffset>
            </wp:positionH>
            <wp:positionV relativeFrom="paragraph">
              <wp:posOffset>97409</wp:posOffset>
            </wp:positionV>
            <wp:extent cx="1066800" cy="1151890"/>
            <wp:effectExtent l="0" t="0" r="0" b="0"/>
            <wp:wrapNone/>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6680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00655979">
        <w:rPr>
          <w:b/>
          <w:bCs/>
          <w:color w:val="4F81BD" w:themeColor="accent1"/>
          <w:sz w:val="48"/>
          <w:szCs w:val="48"/>
        </w:rPr>
        <w:t>CHILD ONLINE PROTECTION</w:t>
      </w:r>
    </w:p>
    <w:p w:rsidR="00655979" w:rsidRDefault="00655979" w:rsidP="00C54DA8">
      <w:pPr>
        <w:pStyle w:val="Heading1"/>
        <w:jc w:val="center"/>
      </w:pPr>
      <w:bookmarkStart w:id="71" w:name="_Toc239964602"/>
      <w:r>
        <w:rPr>
          <w:noProof/>
          <w:color w:val="548DD4" w:themeColor="text2" w:themeTint="99"/>
          <w:sz w:val="20"/>
          <w:szCs w:val="20"/>
          <w:lang w:eastAsia="en-US"/>
        </w:rPr>
        <w:drawing>
          <wp:anchor distT="0" distB="0" distL="114300" distR="114300" simplePos="0" relativeHeight="251307008" behindDoc="0" locked="0" layoutInCell="1" allowOverlap="1" wp14:anchorId="31FA87F7" wp14:editId="733ED54F">
            <wp:simplePos x="0" y="0"/>
            <wp:positionH relativeFrom="column">
              <wp:posOffset>483870</wp:posOffset>
            </wp:positionH>
            <wp:positionV relativeFrom="paragraph">
              <wp:posOffset>54610</wp:posOffset>
            </wp:positionV>
            <wp:extent cx="167951" cy="171450"/>
            <wp:effectExtent l="0" t="0" r="3810" b="0"/>
            <wp:wrapNone/>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7951" cy="171450"/>
                    </a:xfrm>
                    <a:prstGeom prst="rect">
                      <a:avLst/>
                    </a:prstGeom>
                    <a:noFill/>
                  </pic:spPr>
                </pic:pic>
              </a:graphicData>
            </a:graphic>
            <wp14:sizeRelH relativeFrom="page">
              <wp14:pctWidth>0</wp14:pctWidth>
            </wp14:sizeRelH>
            <wp14:sizeRelV relativeFrom="page">
              <wp14:pctHeight>0</wp14:pctHeight>
            </wp14:sizeRelV>
          </wp:anchor>
        </w:drawing>
      </w:r>
      <w:r>
        <w:t>GRENADA</w:t>
      </w:r>
      <w:bookmarkEnd w:id="71"/>
    </w:p>
    <w:p w:rsidR="00655979" w:rsidRDefault="00655979" w:rsidP="0065597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309056" behindDoc="0" locked="0" layoutInCell="1" allowOverlap="1" wp14:anchorId="4C8A3BF2" wp14:editId="6E2AA3AE">
                <wp:simplePos x="0" y="0"/>
                <wp:positionH relativeFrom="column">
                  <wp:posOffset>4763135</wp:posOffset>
                </wp:positionH>
                <wp:positionV relativeFrom="paragraph">
                  <wp:posOffset>6985</wp:posOffset>
                </wp:positionV>
                <wp:extent cx="107315" cy="107315"/>
                <wp:effectExtent l="57150" t="19050" r="45085" b="102235"/>
                <wp:wrapNone/>
                <wp:docPr id="529" name="Oval 5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0FD36B" id="Oval 529" o:spid="_x0000_s1026" style="position:absolute;margin-left:375.05pt;margin-top:.55pt;width:8.45pt;height:8.45pt;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655979" w:rsidRDefault="00655979" w:rsidP="0065597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310080" behindDoc="0" locked="0" layoutInCell="1" allowOverlap="1" wp14:anchorId="74D63235" wp14:editId="58511FF3">
                <wp:simplePos x="0" y="0"/>
                <wp:positionH relativeFrom="column">
                  <wp:posOffset>4398010</wp:posOffset>
                </wp:positionH>
                <wp:positionV relativeFrom="paragraph">
                  <wp:posOffset>7620</wp:posOffset>
                </wp:positionV>
                <wp:extent cx="107315" cy="107315"/>
                <wp:effectExtent l="57150" t="19050" r="45085" b="102235"/>
                <wp:wrapNone/>
                <wp:docPr id="530" name="Oval 5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F476B7" id="Oval 530" o:spid="_x0000_s1026" style="position:absolute;margin-left:346.3pt;margin-top:.6pt;width:8.45pt;height:8.45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655979" w:rsidRPr="009B30BF" w:rsidRDefault="00655979" w:rsidP="00655979">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1311104" behindDoc="0" locked="0" layoutInCell="1" allowOverlap="1" wp14:anchorId="3B43A17E" wp14:editId="2C972E0D">
                <wp:simplePos x="0" y="0"/>
                <wp:positionH relativeFrom="column">
                  <wp:posOffset>4998085</wp:posOffset>
                </wp:positionH>
                <wp:positionV relativeFrom="paragraph">
                  <wp:posOffset>6985</wp:posOffset>
                </wp:positionV>
                <wp:extent cx="107315" cy="107315"/>
                <wp:effectExtent l="57150" t="19050" r="45085" b="102235"/>
                <wp:wrapNone/>
                <wp:docPr id="531" name="Oval 5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C30786" id="Oval 531" o:spid="_x0000_s1026" style="position:absolute;margin-left:393.55pt;margin-top:.55pt;width:8.45pt;height:8.45pt;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tSalgIAALsFAAAOAAAAZHJzL2Uyb0RvYy54bWysVE1vGyEQvVfqf0Dcm13bSdO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DdrUmpYCAAC7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9B30BF">
        <w:rPr>
          <w:b/>
          <w:bCs/>
          <w:color w:val="548DD4" w:themeColor="text2" w:themeTint="99"/>
          <w:sz w:val="20"/>
          <w:szCs w:val="20"/>
          <w:lang w:val="fr-CH"/>
        </w:rPr>
        <w:t>UN Convention</w:t>
      </w:r>
    </w:p>
    <w:p w:rsidR="00655979" w:rsidRPr="009B30BF" w:rsidRDefault="00655979" w:rsidP="00655979">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1312128" behindDoc="0" locked="0" layoutInCell="1" allowOverlap="1" wp14:anchorId="0DBAD214" wp14:editId="531A12D8">
                <wp:simplePos x="0" y="0"/>
                <wp:positionH relativeFrom="column">
                  <wp:posOffset>5168265</wp:posOffset>
                </wp:positionH>
                <wp:positionV relativeFrom="paragraph">
                  <wp:posOffset>6350</wp:posOffset>
                </wp:positionV>
                <wp:extent cx="107315" cy="107315"/>
                <wp:effectExtent l="57150" t="19050" r="45085" b="102235"/>
                <wp:wrapNone/>
                <wp:docPr id="532" name="Oval 5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3D8456" id="Oval 532" o:spid="_x0000_s1026" style="position:absolute;margin-left:406.95pt;margin-top:.5pt;width:8.45pt;height:8.45pt;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GJlgIAALsFAAAOAAAAZHJzL2Uyb0RvYy54bWysVE1vGyEQvVfqf0Dcm13bSdO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9B30BF">
        <w:rPr>
          <w:b/>
          <w:bCs/>
          <w:color w:val="548DD4" w:themeColor="text2" w:themeTint="99"/>
          <w:sz w:val="20"/>
          <w:szCs w:val="20"/>
          <w:lang w:val="fr-CH"/>
        </w:rPr>
        <w:t>UN Protocol</w:t>
      </w:r>
    </w:p>
    <w:p w:rsidR="00655979" w:rsidRPr="009B30BF" w:rsidRDefault="00655979" w:rsidP="00655979">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1308032" behindDoc="0" locked="0" layoutInCell="1" allowOverlap="1" wp14:anchorId="48AE0721" wp14:editId="575445AB">
                <wp:simplePos x="0" y="0"/>
                <wp:positionH relativeFrom="column">
                  <wp:posOffset>4693412</wp:posOffset>
                </wp:positionH>
                <wp:positionV relativeFrom="paragraph">
                  <wp:posOffset>-1905</wp:posOffset>
                </wp:positionV>
                <wp:extent cx="107315" cy="107315"/>
                <wp:effectExtent l="57150" t="19050" r="45085" b="102235"/>
                <wp:wrapNone/>
                <wp:docPr id="533" name="Oval 5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5BAC74" id="Oval 533" o:spid="_x0000_s1026" style="position:absolute;margin-left:369.55pt;margin-top:-.15pt;width:8.45pt;height:8.45pt;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" filled="f" strokecolor="#0070c0">
                <v:shadow on="t" color="black" opacity="22937f" origin=",.5" offset="0,.63889mm"/>
                <v:path arrowok="t"/>
                <o:lock v:ext="edit" aspectratio="t"/>
              </v:oval>
            </w:pict>
          </mc:Fallback>
        </mc:AlternateContent>
      </w:r>
      <w:proofErr w:type="spellStart"/>
      <w:r w:rsidRPr="009B30BF">
        <w:rPr>
          <w:b/>
          <w:bCs/>
          <w:color w:val="548DD4" w:themeColor="text2" w:themeTint="99"/>
          <w:sz w:val="20"/>
          <w:szCs w:val="20"/>
          <w:lang w:val="fr-CH"/>
        </w:rPr>
        <w:t>Institutional</w:t>
      </w:r>
      <w:proofErr w:type="spellEnd"/>
      <w:r w:rsidRPr="009B30BF">
        <w:rPr>
          <w:b/>
          <w:bCs/>
          <w:color w:val="548DD4" w:themeColor="text2" w:themeTint="99"/>
          <w:sz w:val="20"/>
          <w:szCs w:val="20"/>
          <w:lang w:val="fr-CH"/>
        </w:rPr>
        <w:t xml:space="preserve"> Support</w:t>
      </w:r>
    </w:p>
    <w:p w:rsidR="00655979" w:rsidRPr="00B3240D" w:rsidRDefault="00655979" w:rsidP="0065597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313152" behindDoc="0" locked="0" layoutInCell="1" allowOverlap="1" wp14:anchorId="7332977E" wp14:editId="76EABE52">
                <wp:simplePos x="0" y="0"/>
                <wp:positionH relativeFrom="column">
                  <wp:posOffset>4617085</wp:posOffset>
                </wp:positionH>
                <wp:positionV relativeFrom="paragraph">
                  <wp:posOffset>26670</wp:posOffset>
                </wp:positionV>
                <wp:extent cx="107315" cy="107315"/>
                <wp:effectExtent l="57150" t="19050" r="45085" b="102235"/>
                <wp:wrapNone/>
                <wp:docPr id="534" name="Oval 5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F93EC8" id="Oval 534" o:spid="_x0000_s1026" style="position:absolute;margin-left:363.55pt;margin-top:2.1pt;width:8.45pt;height:8.45pt;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" filled="f" strokecolor="#0070c0">
                <v:shadow on="t" color="black" opacity="22937f" origin=",.5" offset="0,.63889mm"/>
                <v:path arrowok="t"/>
                <o:lock v:ext="edit" aspectratio="t"/>
              </v:oval>
            </w:pict>
          </mc:Fallback>
        </mc:AlternateContent>
      </w:r>
      <w:r w:rsidRPr="00B3240D">
        <w:rPr>
          <w:b/>
          <w:bCs/>
          <w:color w:val="548DD4" w:themeColor="text2" w:themeTint="99"/>
          <w:sz w:val="20"/>
          <w:szCs w:val="20"/>
        </w:rPr>
        <w:t>Reporting Mechanism</w:t>
      </w:r>
    </w:p>
    <w:p w:rsidR="00655979" w:rsidRDefault="00655979" w:rsidP="00655979">
      <w:pPr>
        <w:framePr w:hSpace="45" w:wrap="around" w:vAnchor="text" w:hAnchor="page" w:x="1471" w:y="15"/>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655979" w:rsidRDefault="00655979" w:rsidP="00655979">
      <w:pPr>
        <w:framePr w:hSpace="45" w:wrap="around" w:vAnchor="text" w:hAnchor="page" w:x="1471" w:y="15"/>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105 000</w:t>
      </w:r>
    </w:p>
    <w:p w:rsidR="00655979" w:rsidRDefault="00655979" w:rsidP="00655979">
      <w:pPr>
        <w:framePr w:hSpace="45" w:wrap="around" w:vAnchor="text" w:hAnchor="page" w:x="1471" w:y="15"/>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557"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655979" w:rsidRDefault="00655979" w:rsidP="00655979">
      <w:pPr>
        <w:framePr w:hSpace="45" w:wrap="around" w:vAnchor="text" w:hAnchor="page" w:x="1471" w:y="15"/>
        <w:spacing w:before="100" w:beforeAutospacing="1" w:after="100" w:afterAutospacing="1"/>
        <w:rPr>
          <w:rFonts w:eastAsia="Times New Roman" w:cstheme="minorHAnsi"/>
        </w:rPr>
      </w:pPr>
      <w:r>
        <w:rPr>
          <w:rFonts w:eastAsia="Times New Roman" w:cstheme="minorHAnsi"/>
          <w:b/>
          <w:bCs/>
        </w:rPr>
        <w:t>Internet users</w:t>
      </w:r>
      <w:r>
        <w:rPr>
          <w:rFonts w:eastAsia="Times New Roman" w:cstheme="minorHAnsi"/>
        </w:rPr>
        <w:t xml:space="preserve">, percentage of population: 33.46% </w:t>
      </w:r>
    </w:p>
    <w:p w:rsidR="00655979" w:rsidRDefault="00655979" w:rsidP="00655979">
      <w:pPr>
        <w:rPr>
          <w:rFonts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558" w:history="1">
        <w:r>
          <w:rPr>
            <w:rStyle w:val="Hyperlink"/>
            <w:rFonts w:eastAsia="Times New Roman" w:cstheme="minorHAnsi"/>
            <w:sz w:val="16"/>
            <w:szCs w:val="16"/>
          </w:rPr>
          <w:t>ITU Statistics,</w:t>
        </w:r>
      </w:hyperlink>
      <w:r>
        <w:rPr>
          <w:rFonts w:eastAsia="Times New Roman" w:cstheme="minorHAnsi"/>
          <w:sz w:val="16"/>
          <w:szCs w:val="16"/>
        </w:rPr>
        <w:t xml:space="preserve"> December 2011)</w:t>
      </w:r>
    </w:p>
    <w:p w:rsidR="00655979" w:rsidRDefault="00655979" w:rsidP="00655979">
      <w:pPr>
        <w:rPr>
          <w:rFonts w:cstheme="minorHAnsi"/>
          <w:sz w:val="16"/>
          <w:szCs w:val="16"/>
        </w:rPr>
      </w:pPr>
    </w:p>
    <w:p w:rsidR="00655979" w:rsidRPr="00A77F6C" w:rsidRDefault="00655979" w:rsidP="00655979">
      <w:pPr>
        <w:rPr>
          <w:rFonts w:cstheme="minorHAnsi"/>
          <w:b/>
          <w:bCs/>
          <w:lang w:val="es-ES_tradnl"/>
        </w:rPr>
      </w:pPr>
      <w:r>
        <w:rPr>
          <w:rFonts w:cstheme="minorHAnsi"/>
          <w:b/>
          <w:bCs/>
          <w:color w:val="4F81BD" w:themeColor="accent1"/>
          <w:lang w:val="es-ES_tradnl"/>
        </w:rPr>
        <w:t>NATIONAL LEGISLATION</w:t>
      </w:r>
    </w:p>
    <w:p w:rsidR="00655979" w:rsidRDefault="004A6348" w:rsidP="00655979">
      <w:pPr>
        <w:pStyle w:val="ListParagraph"/>
        <w:numPr>
          <w:ilvl w:val="0"/>
          <w:numId w:val="17"/>
        </w:numPr>
        <w:rPr>
          <w:rFonts w:cstheme="minorHAnsi"/>
        </w:rPr>
      </w:pPr>
      <w:hyperlink r:id="rId559" w:history="1">
        <w:r w:rsidR="00655979" w:rsidRPr="00A77F6C">
          <w:rPr>
            <w:rStyle w:val="Hyperlink"/>
            <w:rFonts w:cstheme="minorHAnsi"/>
          </w:rPr>
          <w:t>Section 203A</w:t>
        </w:r>
      </w:hyperlink>
      <w:r w:rsidR="00655979" w:rsidRPr="00A77F6C">
        <w:rPr>
          <w:rFonts w:cstheme="minorHAnsi"/>
        </w:rPr>
        <w:t xml:space="preserve"> from the Criminal Code.</w:t>
      </w:r>
    </w:p>
    <w:p w:rsidR="00655979" w:rsidRPr="00A77F6C" w:rsidRDefault="00655979" w:rsidP="00655979">
      <w:pPr>
        <w:pStyle w:val="ListParagraph"/>
        <w:numPr>
          <w:ilvl w:val="0"/>
          <w:numId w:val="17"/>
        </w:numPr>
        <w:rPr>
          <w:rFonts w:cstheme="minorHAnsi"/>
        </w:rPr>
      </w:pPr>
      <w:r>
        <w:rPr>
          <w:rFonts w:cstheme="minorHAnsi"/>
        </w:rPr>
        <w:t xml:space="preserve">The country proposed in April 2012 a Computer Crime and Cybercrime </w:t>
      </w:r>
      <w:hyperlink r:id="rId560" w:history="1">
        <w:r w:rsidRPr="003B617A">
          <w:rPr>
            <w:rStyle w:val="Hyperlink"/>
            <w:rFonts w:cstheme="minorHAnsi"/>
          </w:rPr>
          <w:t>Bill</w:t>
        </w:r>
      </w:hyperlink>
      <w:r>
        <w:rPr>
          <w:rFonts w:cstheme="minorHAnsi"/>
        </w:rPr>
        <w:t xml:space="preserve"> with provision for child online protection.</w:t>
      </w:r>
    </w:p>
    <w:p w:rsidR="00655979" w:rsidRDefault="00655979" w:rsidP="00655979">
      <w:pPr>
        <w:rPr>
          <w:rFonts w:cstheme="minorHAnsi"/>
        </w:rPr>
      </w:pPr>
    </w:p>
    <w:p w:rsidR="00655979" w:rsidRPr="00872911" w:rsidRDefault="00655979" w:rsidP="00655979">
      <w:pPr>
        <w:rPr>
          <w:rFonts w:cstheme="minorHAnsi"/>
          <w:b/>
          <w:bCs/>
          <w:color w:val="4F81BD" w:themeColor="accent1"/>
        </w:rPr>
      </w:pPr>
      <w:r w:rsidRPr="00872911">
        <w:rPr>
          <w:rFonts w:cstheme="minorHAnsi"/>
          <w:b/>
          <w:bCs/>
          <w:color w:val="4F81BD" w:themeColor="accent1"/>
        </w:rPr>
        <w:t>UN CONVENTION</w:t>
      </w:r>
    </w:p>
    <w:p w:rsidR="00655979" w:rsidRDefault="00655979" w:rsidP="00655979">
      <w:pPr>
        <w:pStyle w:val="ListParagraph"/>
        <w:numPr>
          <w:ilvl w:val="0"/>
          <w:numId w:val="17"/>
        </w:numPr>
        <w:rPr>
          <w:rFonts w:cstheme="minorHAnsi"/>
        </w:rPr>
      </w:pPr>
      <w:r w:rsidRPr="00A77F6C">
        <w:rPr>
          <w:rFonts w:cstheme="minorHAnsi"/>
        </w:rPr>
        <w:t xml:space="preserve">Signed and ratified, with no declarations or reservations to articles 16, 17(e) and 34(c), the </w:t>
      </w:r>
      <w:hyperlink r:id="rId561" w:history="1">
        <w:r w:rsidRPr="00A77F6C">
          <w:rPr>
            <w:rStyle w:val="Hyperlink"/>
            <w:rFonts w:cstheme="minorHAnsi"/>
          </w:rPr>
          <w:t>Convention on the Rights of Child</w:t>
        </w:r>
      </w:hyperlink>
      <w:r w:rsidRPr="00A77F6C">
        <w:rPr>
          <w:rFonts w:cstheme="minorHAnsi"/>
        </w:rPr>
        <w:t>.</w:t>
      </w:r>
    </w:p>
    <w:p w:rsidR="00655979" w:rsidRDefault="00655979" w:rsidP="00655979">
      <w:pPr>
        <w:rPr>
          <w:rFonts w:cstheme="minorHAnsi"/>
        </w:rPr>
      </w:pPr>
    </w:p>
    <w:p w:rsidR="00655979" w:rsidRPr="00872911" w:rsidRDefault="00655979" w:rsidP="00655979">
      <w:pPr>
        <w:rPr>
          <w:rFonts w:cstheme="minorHAnsi"/>
          <w:b/>
          <w:bCs/>
          <w:color w:val="4F81BD" w:themeColor="accent1"/>
        </w:rPr>
      </w:pPr>
      <w:r w:rsidRPr="00872911">
        <w:rPr>
          <w:rFonts w:cstheme="minorHAnsi"/>
          <w:b/>
          <w:bCs/>
          <w:color w:val="4F81BD" w:themeColor="accent1"/>
        </w:rPr>
        <w:t>UN PROTOCOL</w:t>
      </w:r>
    </w:p>
    <w:p w:rsidR="00655979" w:rsidRPr="00872911" w:rsidRDefault="00655979" w:rsidP="00655979">
      <w:pPr>
        <w:pStyle w:val="ListParagraph"/>
        <w:numPr>
          <w:ilvl w:val="0"/>
          <w:numId w:val="17"/>
        </w:numPr>
        <w:rPr>
          <w:rFonts w:cstheme="minorHAnsi"/>
          <w:b/>
          <w:bCs/>
          <w:color w:val="4F81BD" w:themeColor="accent1"/>
        </w:rPr>
      </w:pPr>
      <w:r w:rsidRPr="00872911">
        <w:rPr>
          <w:rFonts w:cstheme="minorHAnsi"/>
        </w:rPr>
        <w:lastRenderedPageBreak/>
        <w:t xml:space="preserve">Acceded, with no declarations or reservations to articles 2 and 3, the </w:t>
      </w:r>
      <w:hyperlink r:id="rId562" w:history="1">
        <w:r w:rsidRPr="00872911">
          <w:rPr>
            <w:rStyle w:val="Hyperlink"/>
            <w:rFonts w:cstheme="minorHAnsi"/>
          </w:rPr>
          <w:t xml:space="preserve">Optional Protocol </w:t>
        </w:r>
        <w:proofErr w:type="gramStart"/>
        <w:r w:rsidRPr="00872911">
          <w:rPr>
            <w:rStyle w:val="Hyperlink"/>
            <w:rFonts w:cstheme="minorHAnsi"/>
          </w:rPr>
          <w:t>To The</w:t>
        </w:r>
        <w:proofErr w:type="gramEnd"/>
        <w:r w:rsidRPr="00872911">
          <w:rPr>
            <w:rStyle w:val="Hyperlink"/>
            <w:rFonts w:cstheme="minorHAnsi"/>
          </w:rPr>
          <w:t xml:space="preserve"> Convention on the Rights of the Child on the Sale of Children, Child Prostitution</w:t>
        </w:r>
        <w:r w:rsidRPr="00872911">
          <w:rPr>
            <w:rStyle w:val="Hyperlink"/>
            <w:rFonts w:cstheme="minorHAnsi"/>
          </w:rPr>
          <w:br/>
          <w:t>and Child Pornography</w:t>
        </w:r>
      </w:hyperlink>
      <w:r w:rsidRPr="00872911">
        <w:rPr>
          <w:rFonts w:cstheme="minorHAnsi"/>
        </w:rPr>
        <w:t>.</w:t>
      </w:r>
    </w:p>
    <w:p w:rsidR="00655979" w:rsidRDefault="00655979" w:rsidP="008C65D1">
      <w:pPr>
        <w:rPr>
          <w:rFonts w:cstheme="minorHAnsi"/>
        </w:rPr>
        <w:sectPr w:rsidR="00655979">
          <w:pgSz w:w="12240" w:h="15840"/>
          <w:pgMar w:top="1440" w:right="1440" w:bottom="1440" w:left="1440" w:header="708" w:footer="708" w:gutter="0"/>
          <w:cols w:space="708"/>
          <w:docGrid w:linePitch="360"/>
        </w:sectPr>
      </w:pPr>
    </w:p>
    <w:p w:rsidR="00655979" w:rsidRDefault="00655979" w:rsidP="00655979">
      <w:pPr>
        <w:jc w:val="center"/>
        <w:rPr>
          <w:b/>
          <w:bCs/>
          <w:color w:val="4F81BD" w:themeColor="accent1"/>
          <w:sz w:val="48"/>
          <w:szCs w:val="48"/>
        </w:rPr>
      </w:pPr>
      <w:r>
        <w:rPr>
          <w:b/>
          <w:bCs/>
          <w:noProof/>
          <w:color w:val="548DD4" w:themeColor="text2" w:themeTint="99"/>
          <w:sz w:val="20"/>
          <w:szCs w:val="20"/>
          <w:lang w:eastAsia="en-US"/>
        </w:rPr>
        <w:lastRenderedPageBreak/>
        <w:drawing>
          <wp:anchor distT="0" distB="0" distL="114300" distR="114300" simplePos="0" relativeHeight="251315200" behindDoc="0" locked="0" layoutInCell="1" allowOverlap="1" wp14:anchorId="2694523E" wp14:editId="2323D124">
            <wp:simplePos x="0" y="0"/>
            <wp:positionH relativeFrom="column">
              <wp:posOffset>178435</wp:posOffset>
            </wp:positionH>
            <wp:positionV relativeFrom="paragraph">
              <wp:posOffset>547370</wp:posOffset>
            </wp:positionV>
            <wp:extent cx="243840" cy="248920"/>
            <wp:effectExtent l="0" t="0" r="3810" b="0"/>
            <wp:wrapNone/>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840" cy="248920"/>
                    </a:xfrm>
                    <a:prstGeom prst="rect">
                      <a:avLst/>
                    </a:prstGeom>
                    <a:noFill/>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23CA664C">
          <v:shape id="_x0000_s1097" type="#_x0000_t75" style="position:absolute;left:0;text-align:left;margin-left:398.1pt;margin-top:5.85pt;width:69.6pt;height:62.9pt;z-index:252413952;mso-position-horizontal-relative:text;mso-position-vertical-relative:text">
            <v:imagedata r:id="rId17" o:title=""/>
          </v:shape>
          <o:OLEObject Type="Embed" ProgID="PBrush" ShapeID="_x0000_s1097" DrawAspect="Content" ObjectID="_1454308470" r:id="rId563"/>
        </w:object>
      </w:r>
      <w:r>
        <w:rPr>
          <w:b/>
          <w:bCs/>
          <w:noProof/>
          <w:color w:val="4F81BD" w:themeColor="accent1"/>
          <w:lang w:eastAsia="en-US"/>
        </w:rPr>
        <w:drawing>
          <wp:anchor distT="0" distB="0" distL="114300" distR="114300" simplePos="0" relativeHeight="251314176" behindDoc="0" locked="0" layoutInCell="1" allowOverlap="1" wp14:anchorId="301B29E5" wp14:editId="1D230B8A">
            <wp:simplePos x="0" y="0"/>
            <wp:positionH relativeFrom="column">
              <wp:posOffset>0</wp:posOffset>
            </wp:positionH>
            <wp:positionV relativeFrom="paragraph">
              <wp:posOffset>97409</wp:posOffset>
            </wp:positionV>
            <wp:extent cx="1066800" cy="1151890"/>
            <wp:effectExtent l="0" t="0" r="0" b="0"/>
            <wp:wrapNone/>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6680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4F81BD" w:themeColor="accent1"/>
          <w:sz w:val="48"/>
          <w:szCs w:val="48"/>
        </w:rPr>
        <w:t>CHILD ONLINE PROTECTION</w:t>
      </w:r>
    </w:p>
    <w:p w:rsidR="00655979" w:rsidRDefault="00655979" w:rsidP="00C54DA8">
      <w:pPr>
        <w:pStyle w:val="Heading1"/>
        <w:jc w:val="center"/>
      </w:pPr>
      <w:bookmarkStart w:id="72" w:name="_Toc239964603"/>
      <w:r>
        <w:t>GUATEMALA</w:t>
      </w:r>
      <w:bookmarkEnd w:id="72"/>
    </w:p>
    <w:p w:rsidR="00655979" w:rsidRDefault="00655979" w:rsidP="0065597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317248" behindDoc="0" locked="0" layoutInCell="1" allowOverlap="1" wp14:anchorId="647E5C56" wp14:editId="5EA939B7">
                <wp:simplePos x="0" y="0"/>
                <wp:positionH relativeFrom="column">
                  <wp:posOffset>4763135</wp:posOffset>
                </wp:positionH>
                <wp:positionV relativeFrom="paragraph">
                  <wp:posOffset>6985</wp:posOffset>
                </wp:positionV>
                <wp:extent cx="107315" cy="107315"/>
                <wp:effectExtent l="57150" t="19050" r="45085" b="102235"/>
                <wp:wrapNone/>
                <wp:docPr id="537" name="Oval 5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06A825" id="Oval 537" o:spid="_x0000_s1026" style="position:absolute;margin-left:375.05pt;margin-top:.55pt;width:8.45pt;height:8.45pt;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655979" w:rsidRDefault="00655979" w:rsidP="0065597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318272" behindDoc="0" locked="0" layoutInCell="1" allowOverlap="1" wp14:anchorId="1D17FF98" wp14:editId="3CB52317">
                <wp:simplePos x="0" y="0"/>
                <wp:positionH relativeFrom="column">
                  <wp:posOffset>4398010</wp:posOffset>
                </wp:positionH>
                <wp:positionV relativeFrom="paragraph">
                  <wp:posOffset>7620</wp:posOffset>
                </wp:positionV>
                <wp:extent cx="107315" cy="107315"/>
                <wp:effectExtent l="57150" t="19050" r="45085" b="102235"/>
                <wp:wrapNone/>
                <wp:docPr id="538" name="Oval 5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049911" id="Oval 538" o:spid="_x0000_s1026" style="position:absolute;margin-left:346.3pt;margin-top:.6pt;width:8.45pt;height:8.45pt;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655979" w:rsidRDefault="00655979" w:rsidP="0065597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319296" behindDoc="0" locked="0" layoutInCell="1" allowOverlap="1" wp14:anchorId="0C0FFE07" wp14:editId="5C910FC2">
                <wp:simplePos x="0" y="0"/>
                <wp:positionH relativeFrom="column">
                  <wp:posOffset>4998085</wp:posOffset>
                </wp:positionH>
                <wp:positionV relativeFrom="paragraph">
                  <wp:posOffset>6985</wp:posOffset>
                </wp:positionV>
                <wp:extent cx="107315" cy="107315"/>
                <wp:effectExtent l="57150" t="19050" r="45085" b="102235"/>
                <wp:wrapNone/>
                <wp:docPr id="539" name="Oval 5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C47CE9" id="Oval 539" o:spid="_x0000_s1026" style="position:absolute;margin-left:393.55pt;margin-top:.55pt;width:8.45pt;height:8.45pt;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Rdaz7JYCAAC7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UN Convention</w:t>
      </w:r>
    </w:p>
    <w:p w:rsidR="00655979" w:rsidRDefault="00655979" w:rsidP="0065597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320320" behindDoc="0" locked="0" layoutInCell="1" allowOverlap="1" wp14:anchorId="44166EAD" wp14:editId="2BA0BD96">
                <wp:simplePos x="0" y="0"/>
                <wp:positionH relativeFrom="column">
                  <wp:posOffset>5168265</wp:posOffset>
                </wp:positionH>
                <wp:positionV relativeFrom="paragraph">
                  <wp:posOffset>6350</wp:posOffset>
                </wp:positionV>
                <wp:extent cx="107315" cy="107315"/>
                <wp:effectExtent l="57150" t="19050" r="45085" b="102235"/>
                <wp:wrapNone/>
                <wp:docPr id="540" name="Oval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E2BCB5" id="Oval 540" o:spid="_x0000_s1026" style="position:absolute;margin-left:406.95pt;margin-top:.5pt;width:8.45pt;height:8.45pt;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UN Protocol</w:t>
      </w:r>
    </w:p>
    <w:p w:rsidR="00655979" w:rsidRDefault="00655979" w:rsidP="0065597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316224" behindDoc="0" locked="0" layoutInCell="1" allowOverlap="1" wp14:anchorId="5095FC0F" wp14:editId="24F399C0">
                <wp:simplePos x="0" y="0"/>
                <wp:positionH relativeFrom="column">
                  <wp:posOffset>4693412</wp:posOffset>
                </wp:positionH>
                <wp:positionV relativeFrom="paragraph">
                  <wp:posOffset>-1905</wp:posOffset>
                </wp:positionV>
                <wp:extent cx="107315" cy="107315"/>
                <wp:effectExtent l="57150" t="19050" r="45085" b="102235"/>
                <wp:wrapNone/>
                <wp:docPr id="541" name="Oval 5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846826" id="Oval 541" o:spid="_x0000_s1026" style="position:absolute;margin-left:369.55pt;margin-top:-.15pt;width:8.45pt;height:8.45pt;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" filled="f" strokecolor="#0070c0">
                <v:shadow on="t" color="black" opacity="22937f" origin=",.5" offset="0,.63889mm"/>
                <v:path arrowok="t"/>
                <o:lock v:ext="edit" aspectratio="t"/>
              </v:oval>
            </w:pict>
          </mc:Fallback>
        </mc:AlternateContent>
      </w:r>
      <w:r w:rsidRPr="00FE10CE">
        <w:rPr>
          <w:b/>
          <w:bCs/>
          <w:color w:val="548DD4" w:themeColor="text2" w:themeTint="99"/>
          <w:sz w:val="20"/>
          <w:szCs w:val="20"/>
        </w:rPr>
        <w:t>Institutional Support</w:t>
      </w:r>
    </w:p>
    <w:p w:rsidR="00655979" w:rsidRDefault="00655979" w:rsidP="0065597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321344" behindDoc="0" locked="0" layoutInCell="1" allowOverlap="1" wp14:anchorId="305E2D79" wp14:editId="280342D1">
                <wp:simplePos x="0" y="0"/>
                <wp:positionH relativeFrom="column">
                  <wp:posOffset>4617085</wp:posOffset>
                </wp:positionH>
                <wp:positionV relativeFrom="paragraph">
                  <wp:posOffset>7620</wp:posOffset>
                </wp:positionV>
                <wp:extent cx="107315" cy="107315"/>
                <wp:effectExtent l="57150" t="19050" r="45085" b="102235"/>
                <wp:wrapNone/>
                <wp:docPr id="542" name="Oval 5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E4F974" id="Oval 542" o:spid="_x0000_s1026" style="position:absolute;margin-left:363.55pt;margin-top:.6pt;width:8.45pt;height:8.45pt;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" filled="f" strokecolor="#0070c0">
                <v:shadow on="t" color="black" opacity="22937f" origin=",.5" offset="0,.63889mm"/>
                <v:path arrowok="t"/>
                <o:lock v:ext="edit" aspectratio="t"/>
              </v:oval>
            </w:pict>
          </mc:Fallback>
        </mc:AlternateContent>
      </w:r>
      <w:r>
        <w:rPr>
          <w:b/>
          <w:bCs/>
          <w:color w:val="548DD4" w:themeColor="text2" w:themeTint="99"/>
          <w:sz w:val="20"/>
          <w:szCs w:val="20"/>
        </w:rPr>
        <w:t>Reporting Mechanism</w:t>
      </w:r>
    </w:p>
    <w:p w:rsidR="00655979" w:rsidRDefault="00655979" w:rsidP="00655979">
      <w:pPr>
        <w:framePr w:hSpace="45" w:wrap="around" w:vAnchor="text" w:hAnchor="page" w:x="1456" w:y="135"/>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655979" w:rsidRDefault="00655979" w:rsidP="00655979">
      <w:pPr>
        <w:framePr w:hSpace="45" w:wrap="around" w:vAnchor="text" w:hAnchor="page" w:x="1456" w:y="135"/>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15 138 000</w:t>
      </w:r>
    </w:p>
    <w:p w:rsidR="00655979" w:rsidRDefault="00655979" w:rsidP="00655979">
      <w:pPr>
        <w:framePr w:hSpace="45" w:wrap="around" w:vAnchor="text" w:hAnchor="page" w:x="1456" w:y="135"/>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564"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655979" w:rsidRDefault="00655979" w:rsidP="00655979">
      <w:pPr>
        <w:framePr w:hSpace="45" w:wrap="around" w:vAnchor="text" w:hAnchor="page" w:x="1456" w:y="135"/>
        <w:spacing w:before="100" w:beforeAutospacing="1" w:after="100" w:afterAutospacing="1"/>
        <w:rPr>
          <w:rFonts w:eastAsia="Times New Roman" w:cstheme="minorHAnsi"/>
        </w:rPr>
      </w:pPr>
      <w:r>
        <w:rPr>
          <w:rFonts w:eastAsia="Times New Roman" w:cstheme="minorHAnsi"/>
          <w:b/>
          <w:bCs/>
        </w:rPr>
        <w:t>Internet users</w:t>
      </w:r>
      <w:r>
        <w:rPr>
          <w:rFonts w:eastAsia="Times New Roman" w:cstheme="minorHAnsi"/>
        </w:rPr>
        <w:t xml:space="preserve">, percentage of population: 11.73% </w:t>
      </w:r>
    </w:p>
    <w:p w:rsidR="00655979" w:rsidRDefault="00655979" w:rsidP="00655979">
      <w:pPr>
        <w:rPr>
          <w:rFonts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565"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655979" w:rsidRDefault="00655979" w:rsidP="00655979">
      <w:pPr>
        <w:rPr>
          <w:rFonts w:cstheme="minorHAnsi"/>
          <w:sz w:val="16"/>
          <w:szCs w:val="16"/>
        </w:rPr>
      </w:pPr>
    </w:p>
    <w:p w:rsidR="00655979" w:rsidRPr="00A77F6C" w:rsidRDefault="00655979" w:rsidP="00655979">
      <w:pPr>
        <w:rPr>
          <w:rFonts w:cstheme="minorHAnsi"/>
        </w:rPr>
      </w:pPr>
      <w:r>
        <w:rPr>
          <w:rFonts w:cstheme="minorHAnsi"/>
          <w:b/>
          <w:bCs/>
          <w:color w:val="4F81BD" w:themeColor="accent1"/>
        </w:rPr>
        <w:t>NATIONAL LEGISLATION</w:t>
      </w:r>
    </w:p>
    <w:p w:rsidR="00655979" w:rsidRPr="003A085F" w:rsidRDefault="004A6348" w:rsidP="00655979">
      <w:pPr>
        <w:pStyle w:val="ListParagraph"/>
        <w:numPr>
          <w:ilvl w:val="0"/>
          <w:numId w:val="35"/>
        </w:numPr>
        <w:rPr>
          <w:rFonts w:cstheme="minorHAnsi"/>
        </w:rPr>
      </w:pPr>
      <w:hyperlink r:id="rId566" w:history="1">
        <w:r w:rsidR="00655979" w:rsidRPr="003A085F">
          <w:rPr>
            <w:rStyle w:val="Hyperlink"/>
            <w:rFonts w:cstheme="minorHAnsi"/>
          </w:rPr>
          <w:t>Articles 188-192</w:t>
        </w:r>
      </w:hyperlink>
      <w:r w:rsidR="00655979" w:rsidRPr="003A085F">
        <w:rPr>
          <w:rFonts w:cstheme="minorHAnsi"/>
        </w:rPr>
        <w:t xml:space="preserve">, </w:t>
      </w:r>
      <w:hyperlink r:id="rId567" w:history="1">
        <w:r w:rsidR="00655979" w:rsidRPr="003A085F">
          <w:rPr>
            <w:rStyle w:val="Hyperlink"/>
            <w:rFonts w:cstheme="minorHAnsi"/>
          </w:rPr>
          <w:t>194, 195bis, 195ter, 195quinquies</w:t>
        </w:r>
      </w:hyperlink>
      <w:r w:rsidR="00655979" w:rsidRPr="003A085F">
        <w:rPr>
          <w:rStyle w:val="Hyperlink"/>
          <w:rFonts w:cstheme="minorHAnsi"/>
          <w:u w:val="none"/>
        </w:rPr>
        <w:t>*</w:t>
      </w:r>
      <w:r w:rsidR="00655979" w:rsidRPr="003A085F">
        <w:rPr>
          <w:rFonts w:cstheme="minorHAnsi"/>
        </w:rPr>
        <w:t xml:space="preserve"> of the Criminal Code, reformed and added by the </w:t>
      </w:r>
      <w:hyperlink r:id="rId568" w:history="1">
        <w:r w:rsidR="00655979" w:rsidRPr="003A085F">
          <w:rPr>
            <w:rStyle w:val="Hyperlink"/>
            <w:rFonts w:cstheme="minorHAnsi"/>
          </w:rPr>
          <w:t>Decree n. 9</w:t>
        </w:r>
      </w:hyperlink>
      <w:r w:rsidR="00655979" w:rsidRPr="003A085F">
        <w:rPr>
          <w:rStyle w:val="Hyperlink"/>
          <w:rFonts w:cstheme="minorHAnsi"/>
          <w:u w:val="none"/>
        </w:rPr>
        <w:t>*</w:t>
      </w:r>
      <w:r w:rsidR="00655979" w:rsidRPr="003A085F">
        <w:rPr>
          <w:rFonts w:cstheme="minorHAnsi"/>
        </w:rPr>
        <w:t>, February 2009.</w:t>
      </w:r>
    </w:p>
    <w:p w:rsidR="00655979" w:rsidRPr="003A085F" w:rsidRDefault="004A6348" w:rsidP="00655979">
      <w:pPr>
        <w:pStyle w:val="ListParagraph"/>
        <w:numPr>
          <w:ilvl w:val="0"/>
          <w:numId w:val="35"/>
        </w:numPr>
        <w:rPr>
          <w:rFonts w:cstheme="minorHAnsi"/>
        </w:rPr>
      </w:pPr>
      <w:hyperlink r:id="rId569" w:history="1">
        <w:r w:rsidR="00655979" w:rsidRPr="003A085F">
          <w:rPr>
            <w:rStyle w:val="Hyperlink"/>
            <w:rFonts w:cstheme="minorHAnsi"/>
          </w:rPr>
          <w:t>Article 56</w:t>
        </w:r>
      </w:hyperlink>
      <w:r w:rsidR="00655979" w:rsidRPr="003A085F">
        <w:rPr>
          <w:rStyle w:val="Hyperlink"/>
          <w:rFonts w:cstheme="minorHAnsi"/>
          <w:u w:val="none"/>
        </w:rPr>
        <w:t>*</w:t>
      </w:r>
      <w:r w:rsidR="00655979" w:rsidRPr="003A085F">
        <w:rPr>
          <w:rFonts w:cstheme="minorHAnsi"/>
        </w:rPr>
        <w:t xml:space="preserve"> of the Decree n. 27 - Law for the Comprehensive Protection of Childhood and Adolescence, June 2003.</w:t>
      </w:r>
    </w:p>
    <w:p w:rsidR="00655979" w:rsidRDefault="004A6348" w:rsidP="00655979">
      <w:pPr>
        <w:pStyle w:val="ListParagraph"/>
        <w:numPr>
          <w:ilvl w:val="0"/>
          <w:numId w:val="35"/>
        </w:numPr>
        <w:rPr>
          <w:rFonts w:cstheme="minorHAnsi"/>
        </w:rPr>
      </w:pPr>
      <w:hyperlink r:id="rId570" w:history="1">
        <w:r w:rsidR="00655979" w:rsidRPr="000D1C34">
          <w:rPr>
            <w:rStyle w:val="Hyperlink"/>
            <w:rFonts w:cstheme="minorHAnsi"/>
          </w:rPr>
          <w:t>Article</w:t>
        </w:r>
        <w:r w:rsidR="00655979">
          <w:rPr>
            <w:rStyle w:val="Hyperlink"/>
            <w:rFonts w:cstheme="minorHAnsi"/>
          </w:rPr>
          <w:t>s</w:t>
        </w:r>
        <w:r w:rsidR="00655979" w:rsidRPr="000D1C34">
          <w:rPr>
            <w:rStyle w:val="Hyperlink"/>
            <w:rFonts w:cstheme="minorHAnsi"/>
          </w:rPr>
          <w:t xml:space="preserve"> 1</w:t>
        </w:r>
        <w:r w:rsidR="00655979">
          <w:rPr>
            <w:rStyle w:val="Hyperlink"/>
            <w:rFonts w:cstheme="minorHAnsi"/>
          </w:rPr>
          <w:t>4 and 25*</w:t>
        </w:r>
      </w:hyperlink>
      <w:r w:rsidR="00655979" w:rsidRPr="00A77F6C">
        <w:rPr>
          <w:rFonts w:cstheme="minorHAnsi"/>
        </w:rPr>
        <w:t xml:space="preserve"> </w:t>
      </w:r>
      <w:r w:rsidR="00655979">
        <w:rPr>
          <w:rFonts w:cstheme="minorHAnsi"/>
        </w:rPr>
        <w:t>of</w:t>
      </w:r>
      <w:r w:rsidR="00655979" w:rsidRPr="00A77F6C">
        <w:rPr>
          <w:rFonts w:cstheme="minorHAnsi"/>
        </w:rPr>
        <w:t xml:space="preserve"> the Bill</w:t>
      </w:r>
      <w:r w:rsidR="00655979">
        <w:rPr>
          <w:rFonts w:cstheme="minorHAnsi"/>
        </w:rPr>
        <w:t xml:space="preserve"> against Cybercrime</w:t>
      </w:r>
      <w:r w:rsidR="00655979" w:rsidRPr="00A77F6C">
        <w:rPr>
          <w:rFonts w:cstheme="minorHAnsi"/>
        </w:rPr>
        <w:t>, proposition n. 4055, August 2009.</w:t>
      </w:r>
    </w:p>
    <w:p w:rsidR="00655979" w:rsidRDefault="00655979" w:rsidP="00655979">
      <w:pPr>
        <w:rPr>
          <w:rFonts w:cstheme="minorHAnsi"/>
        </w:rPr>
      </w:pPr>
    </w:p>
    <w:p w:rsidR="00655979" w:rsidRPr="00A211A5" w:rsidRDefault="00655979" w:rsidP="00655979">
      <w:pPr>
        <w:rPr>
          <w:rFonts w:cstheme="minorHAnsi"/>
          <w:b/>
          <w:bCs/>
          <w:color w:val="4F81BD" w:themeColor="accent1"/>
        </w:rPr>
      </w:pPr>
      <w:r w:rsidRPr="00A211A5">
        <w:rPr>
          <w:rFonts w:cstheme="minorHAnsi"/>
          <w:b/>
          <w:bCs/>
          <w:color w:val="4F81BD" w:themeColor="accent1"/>
        </w:rPr>
        <w:t>UN CONVENTION</w:t>
      </w:r>
    </w:p>
    <w:p w:rsidR="00655979" w:rsidRDefault="00655979" w:rsidP="00655979">
      <w:pPr>
        <w:pStyle w:val="ListParagraph"/>
        <w:numPr>
          <w:ilvl w:val="0"/>
          <w:numId w:val="35"/>
        </w:numPr>
        <w:rPr>
          <w:rFonts w:cstheme="minorHAnsi"/>
        </w:rPr>
      </w:pPr>
      <w:r w:rsidRPr="00A77F6C">
        <w:rPr>
          <w:rFonts w:cstheme="minorHAnsi"/>
        </w:rPr>
        <w:t xml:space="preserve">Signed and ratified, with no declarations or reservations to articles 16, 17(e) and 34(c), the </w:t>
      </w:r>
      <w:hyperlink r:id="rId571" w:history="1">
        <w:r w:rsidRPr="00A77F6C">
          <w:rPr>
            <w:rStyle w:val="Hyperlink"/>
            <w:rFonts w:cstheme="minorHAnsi"/>
          </w:rPr>
          <w:t>Convention on the Rights of Child</w:t>
        </w:r>
      </w:hyperlink>
      <w:r w:rsidRPr="00A77F6C">
        <w:rPr>
          <w:rFonts w:cstheme="minorHAnsi"/>
        </w:rPr>
        <w:t>.</w:t>
      </w:r>
    </w:p>
    <w:p w:rsidR="00655979" w:rsidRDefault="00655979" w:rsidP="00655979">
      <w:pPr>
        <w:rPr>
          <w:rFonts w:cstheme="minorHAnsi"/>
        </w:rPr>
      </w:pPr>
    </w:p>
    <w:p w:rsidR="00655979" w:rsidRPr="00A211A5" w:rsidRDefault="00655979" w:rsidP="00655979">
      <w:pPr>
        <w:rPr>
          <w:rFonts w:cstheme="minorHAnsi"/>
          <w:b/>
          <w:bCs/>
          <w:color w:val="4F81BD" w:themeColor="accent1"/>
        </w:rPr>
      </w:pPr>
      <w:r w:rsidRPr="00A211A5">
        <w:rPr>
          <w:rFonts w:cstheme="minorHAnsi"/>
          <w:b/>
          <w:bCs/>
          <w:color w:val="4F81BD" w:themeColor="accent1"/>
        </w:rPr>
        <w:t>UN PROTOCOL</w:t>
      </w:r>
    </w:p>
    <w:p w:rsidR="00655979" w:rsidRPr="003A085F" w:rsidRDefault="00655979" w:rsidP="00655979">
      <w:pPr>
        <w:pStyle w:val="ListParagraph"/>
        <w:numPr>
          <w:ilvl w:val="0"/>
          <w:numId w:val="35"/>
        </w:numPr>
        <w:rPr>
          <w:rFonts w:cstheme="minorHAnsi"/>
          <w:b/>
          <w:bCs/>
          <w:color w:val="4F81BD" w:themeColor="accent1"/>
        </w:rPr>
      </w:pPr>
      <w:r w:rsidRPr="003A085F">
        <w:rPr>
          <w:rFonts w:cstheme="minorHAnsi"/>
        </w:rPr>
        <w:lastRenderedPageBreak/>
        <w:t xml:space="preserve">Signed and ratified, with no declarations or reservations to articles 2 and 3, the </w:t>
      </w:r>
      <w:hyperlink r:id="rId572" w:history="1">
        <w:r w:rsidRPr="003A085F">
          <w:rPr>
            <w:rStyle w:val="Hyperlink"/>
            <w:rFonts w:cstheme="minorHAnsi"/>
          </w:rPr>
          <w:t xml:space="preserve">Optional Protocol </w:t>
        </w:r>
        <w:proofErr w:type="gramStart"/>
        <w:r w:rsidRPr="003A085F">
          <w:rPr>
            <w:rStyle w:val="Hyperlink"/>
            <w:rFonts w:cstheme="minorHAnsi"/>
          </w:rPr>
          <w:t>To The</w:t>
        </w:r>
        <w:proofErr w:type="gramEnd"/>
        <w:r w:rsidRPr="003A085F">
          <w:rPr>
            <w:rStyle w:val="Hyperlink"/>
            <w:rFonts w:cstheme="minorHAnsi"/>
          </w:rPr>
          <w:t xml:space="preserve"> Convention on the Rights of the Child on the Sale of Children, Child Prostitution</w:t>
        </w:r>
        <w:r w:rsidRPr="003A085F">
          <w:rPr>
            <w:rStyle w:val="Hyperlink"/>
            <w:rFonts w:cstheme="minorHAnsi"/>
          </w:rPr>
          <w:br/>
          <w:t>and Child Pornography</w:t>
        </w:r>
      </w:hyperlink>
      <w:r w:rsidRPr="003A085F">
        <w:rPr>
          <w:rFonts w:cstheme="minorHAnsi"/>
        </w:rPr>
        <w:t>.</w:t>
      </w:r>
    </w:p>
    <w:p w:rsidR="008F7EBD" w:rsidRPr="008C65D1" w:rsidRDefault="008F7EBD" w:rsidP="008C65D1">
      <w:pPr>
        <w:rPr>
          <w:rFonts w:cstheme="minorHAnsi"/>
        </w:rPr>
      </w:pPr>
    </w:p>
    <w:p w:rsidR="008F7EBD" w:rsidRPr="000E085A" w:rsidRDefault="008F7EBD" w:rsidP="008F7EBD">
      <w:pPr>
        <w:rPr>
          <w:b/>
          <w:bCs/>
        </w:rPr>
      </w:pPr>
    </w:p>
    <w:p w:rsidR="00655979" w:rsidRDefault="00655979" w:rsidP="00031B85">
      <w:pPr>
        <w:rPr>
          <w:rFonts w:cstheme="minorHAnsi"/>
        </w:rPr>
        <w:sectPr w:rsidR="00655979">
          <w:pgSz w:w="12240" w:h="15840"/>
          <w:pgMar w:top="1440" w:right="1440" w:bottom="1440" w:left="1440" w:header="708" w:footer="708" w:gutter="0"/>
          <w:cols w:space="708"/>
          <w:docGrid w:linePitch="360"/>
        </w:sectPr>
      </w:pPr>
    </w:p>
    <w:p w:rsidR="00655979" w:rsidRDefault="00655979" w:rsidP="00655979">
      <w:pPr>
        <w:jc w:val="center"/>
        <w:rPr>
          <w:b/>
          <w:bCs/>
          <w:color w:val="4F81BD" w:themeColor="accent1"/>
          <w:sz w:val="48"/>
          <w:szCs w:val="48"/>
        </w:rPr>
      </w:pPr>
      <w:r>
        <w:rPr>
          <w:b/>
          <w:bCs/>
          <w:noProof/>
          <w:color w:val="548DD4" w:themeColor="text2" w:themeTint="99"/>
          <w:sz w:val="20"/>
          <w:szCs w:val="20"/>
          <w:lang w:eastAsia="en-US"/>
        </w:rPr>
        <w:lastRenderedPageBreak/>
        <w:drawing>
          <wp:anchor distT="0" distB="0" distL="114300" distR="114300" simplePos="0" relativeHeight="251323392" behindDoc="0" locked="0" layoutInCell="1" allowOverlap="1" wp14:anchorId="202706D2" wp14:editId="143D774A">
            <wp:simplePos x="0" y="0"/>
            <wp:positionH relativeFrom="column">
              <wp:posOffset>13970</wp:posOffset>
            </wp:positionH>
            <wp:positionV relativeFrom="paragraph">
              <wp:posOffset>487680</wp:posOffset>
            </wp:positionV>
            <wp:extent cx="228600" cy="233045"/>
            <wp:effectExtent l="0" t="0" r="0" b="0"/>
            <wp:wrapNone/>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33045"/>
                    </a:xfrm>
                    <a:prstGeom prst="rect">
                      <a:avLst/>
                    </a:prstGeom>
                    <a:noFill/>
                  </pic:spPr>
                </pic:pic>
              </a:graphicData>
            </a:graphic>
            <wp14:sizeRelH relativeFrom="page">
              <wp14:pctWidth>0</wp14:pctWidth>
            </wp14:sizeRelH>
            <wp14:sizeRelV relativeFrom="page">
              <wp14:pctHeight>0</wp14:pctHeight>
            </wp14:sizeRelV>
          </wp:anchor>
        </w:drawing>
      </w:r>
      <w:r>
        <w:rPr>
          <w:b/>
          <w:bCs/>
          <w:noProof/>
          <w:color w:val="4F81BD" w:themeColor="accent1"/>
          <w:sz w:val="48"/>
          <w:szCs w:val="48"/>
          <w:lang w:eastAsia="en-US"/>
        </w:rPr>
        <w:drawing>
          <wp:anchor distT="0" distB="0" distL="114300" distR="114300" simplePos="0" relativeHeight="251324416" behindDoc="1" locked="0" layoutInCell="1" allowOverlap="1" wp14:anchorId="151612EC" wp14:editId="0AE0B4B0">
            <wp:simplePos x="0" y="0"/>
            <wp:positionH relativeFrom="column">
              <wp:posOffset>9525</wp:posOffset>
            </wp:positionH>
            <wp:positionV relativeFrom="paragraph">
              <wp:posOffset>142875</wp:posOffset>
            </wp:positionV>
            <wp:extent cx="1066800" cy="1164590"/>
            <wp:effectExtent l="0" t="0" r="0" b="0"/>
            <wp:wrapNone/>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0" cy="116459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611E0F0C">
          <v:shape id="_x0000_s1098" type="#_x0000_t75" style="position:absolute;left:0;text-align:left;margin-left:398.1pt;margin-top:5.85pt;width:69.6pt;height:62.9pt;z-index:252414976;mso-position-horizontal-relative:text;mso-position-vertical-relative:text">
            <v:imagedata r:id="rId17" o:title=""/>
          </v:shape>
          <o:OLEObject Type="Embed" ProgID="PBrush" ShapeID="_x0000_s1098" DrawAspect="Content" ObjectID="_1454308471" r:id="rId573"/>
        </w:object>
      </w:r>
      <w:r>
        <w:rPr>
          <w:b/>
          <w:bCs/>
          <w:color w:val="4F81BD" w:themeColor="accent1"/>
          <w:sz w:val="48"/>
          <w:szCs w:val="48"/>
        </w:rPr>
        <w:t>CHILD ONLINE PROTECTION</w:t>
      </w:r>
    </w:p>
    <w:p w:rsidR="00655979" w:rsidRDefault="00655979" w:rsidP="00C54DA8">
      <w:pPr>
        <w:pStyle w:val="Heading1"/>
        <w:jc w:val="center"/>
      </w:pPr>
      <w:bookmarkStart w:id="73" w:name="_Toc239964604"/>
      <w:r>
        <w:t>GUINEA</w:t>
      </w:r>
      <w:bookmarkEnd w:id="73"/>
    </w:p>
    <w:p w:rsidR="00655979" w:rsidRDefault="00655979" w:rsidP="0065597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326464" behindDoc="0" locked="0" layoutInCell="1" allowOverlap="1" wp14:anchorId="69808C51" wp14:editId="0393EB1A">
                <wp:simplePos x="0" y="0"/>
                <wp:positionH relativeFrom="column">
                  <wp:posOffset>4785995</wp:posOffset>
                </wp:positionH>
                <wp:positionV relativeFrom="paragraph">
                  <wp:posOffset>0</wp:posOffset>
                </wp:positionV>
                <wp:extent cx="107315" cy="107315"/>
                <wp:effectExtent l="57150" t="19050" r="45085" b="102235"/>
                <wp:wrapNone/>
                <wp:docPr id="545" name="Oval 5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2ADAE2" id="Oval 545" o:spid="_x0000_s1026" style="position:absolute;margin-left:376.85pt;margin-top:0;width:8.45pt;height:8.45pt;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655979" w:rsidRDefault="00655979" w:rsidP="0065597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327488" behindDoc="0" locked="0" layoutInCell="1" allowOverlap="1" wp14:anchorId="5CAEF898" wp14:editId="3F83C93E">
                <wp:simplePos x="0" y="0"/>
                <wp:positionH relativeFrom="column">
                  <wp:posOffset>4398010</wp:posOffset>
                </wp:positionH>
                <wp:positionV relativeFrom="paragraph">
                  <wp:posOffset>14605</wp:posOffset>
                </wp:positionV>
                <wp:extent cx="107315" cy="107315"/>
                <wp:effectExtent l="57150" t="19050" r="45085" b="102235"/>
                <wp:wrapNone/>
                <wp:docPr id="546" name="Oval 5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7F2226" id="Oval 546" o:spid="_x0000_s1026" style="position:absolute;margin-left:346.3pt;margin-top:1.15pt;width:8.45pt;height:8.45pt;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655979" w:rsidRPr="00236AF9" w:rsidRDefault="00655979" w:rsidP="0065597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328512" behindDoc="0" locked="0" layoutInCell="1" allowOverlap="1" wp14:anchorId="3DCC2A30" wp14:editId="5C7B4508">
                <wp:simplePos x="0" y="0"/>
                <wp:positionH relativeFrom="column">
                  <wp:posOffset>4998085</wp:posOffset>
                </wp:positionH>
                <wp:positionV relativeFrom="paragraph">
                  <wp:posOffset>6985</wp:posOffset>
                </wp:positionV>
                <wp:extent cx="107315" cy="107315"/>
                <wp:effectExtent l="57150" t="19050" r="45085" b="102235"/>
                <wp:wrapNone/>
                <wp:docPr id="547" name="Oval 5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C60300" id="Oval 547" o:spid="_x0000_s1026" style="position:absolute;margin-left:393.55pt;margin-top:.55pt;width:8.45pt;height:8.45pt;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gleI55YCAAC7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236AF9">
        <w:rPr>
          <w:b/>
          <w:bCs/>
          <w:color w:val="548DD4" w:themeColor="text2" w:themeTint="99"/>
          <w:sz w:val="20"/>
          <w:szCs w:val="20"/>
        </w:rPr>
        <w:t>UN Convention</w:t>
      </w:r>
    </w:p>
    <w:p w:rsidR="00655979" w:rsidRPr="00236AF9" w:rsidRDefault="00655979" w:rsidP="0065597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329536" behindDoc="0" locked="0" layoutInCell="1" allowOverlap="1" wp14:anchorId="00143CB2" wp14:editId="236924A6">
                <wp:simplePos x="0" y="0"/>
                <wp:positionH relativeFrom="column">
                  <wp:posOffset>5147310</wp:posOffset>
                </wp:positionH>
                <wp:positionV relativeFrom="paragraph">
                  <wp:posOffset>6350</wp:posOffset>
                </wp:positionV>
                <wp:extent cx="107315" cy="107315"/>
                <wp:effectExtent l="57150" t="19050" r="45085" b="102235"/>
                <wp:wrapNone/>
                <wp:docPr id="548" name="Oval 5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8DE494" id="Oval 548" o:spid="_x0000_s1026" style="position:absolute;margin-left:405.3pt;margin-top:.5pt;width:8.45pt;height:8.45pt;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m5lgIAALsFAAAOAAAAZHJzL2Uyb0RvYy54bWysVE1vGyEQvVfqf0Dcm107TtO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236AF9">
        <w:rPr>
          <w:b/>
          <w:bCs/>
          <w:color w:val="548DD4" w:themeColor="text2" w:themeTint="99"/>
          <w:sz w:val="20"/>
          <w:szCs w:val="20"/>
        </w:rPr>
        <w:t>UN Protocol</w:t>
      </w:r>
    </w:p>
    <w:p w:rsidR="00655979" w:rsidRPr="00236AF9" w:rsidRDefault="00655979" w:rsidP="0065597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325440" behindDoc="0" locked="0" layoutInCell="1" allowOverlap="1" wp14:anchorId="13AFBFB0" wp14:editId="585979B5">
                <wp:simplePos x="0" y="0"/>
                <wp:positionH relativeFrom="column">
                  <wp:posOffset>4693412</wp:posOffset>
                </wp:positionH>
                <wp:positionV relativeFrom="paragraph">
                  <wp:posOffset>-1905</wp:posOffset>
                </wp:positionV>
                <wp:extent cx="107315" cy="107315"/>
                <wp:effectExtent l="57150" t="19050" r="45085" b="102235"/>
                <wp:wrapNone/>
                <wp:docPr id="549" name="Oval 5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6D2332" id="Oval 549" o:spid="_x0000_s1026" style="position:absolute;margin-left:369.55pt;margin-top:-.15pt;width:8.45pt;height:8.45pt;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" filled="f" strokecolor="#0070c0">
                <v:shadow on="t" color="black" opacity="22937f" origin=",.5" offset="0,.63889mm"/>
                <v:path arrowok="t"/>
                <o:lock v:ext="edit" aspectratio="t"/>
              </v:oval>
            </w:pict>
          </mc:Fallback>
        </mc:AlternateContent>
      </w:r>
      <w:r w:rsidRPr="00236AF9">
        <w:rPr>
          <w:b/>
          <w:bCs/>
          <w:color w:val="548DD4" w:themeColor="text2" w:themeTint="99"/>
          <w:sz w:val="20"/>
          <w:szCs w:val="20"/>
        </w:rPr>
        <w:t>Institutional Support</w:t>
      </w:r>
    </w:p>
    <w:p w:rsidR="00655979" w:rsidRDefault="00655979" w:rsidP="00655979">
      <w:pPr>
        <w:framePr w:h="2911" w:hRule="exact" w:hSpace="45" w:wrap="around" w:vAnchor="text" w:hAnchor="page" w:x="1441" w:y="541"/>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655979" w:rsidRDefault="00655979" w:rsidP="00655979">
      <w:pPr>
        <w:framePr w:h="2911" w:hRule="exact" w:hSpace="45" w:wrap="around" w:vAnchor="text" w:hAnchor="page" w:x="1441" w:y="541"/>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10 481 000</w:t>
      </w:r>
    </w:p>
    <w:p w:rsidR="00655979" w:rsidRDefault="00655979" w:rsidP="00655979">
      <w:pPr>
        <w:framePr w:h="2911" w:hRule="exact" w:hSpace="45" w:wrap="around" w:vAnchor="text" w:hAnchor="page" w:x="1441" w:y="541"/>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574"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655979" w:rsidRDefault="00655979" w:rsidP="00655979">
      <w:pPr>
        <w:framePr w:h="2911" w:hRule="exact" w:hSpace="45" w:wrap="around" w:vAnchor="text" w:hAnchor="page" w:x="1441" w:y="541"/>
        <w:rPr>
          <w:rFonts w:eastAsia="Times New Roman" w:cstheme="minorHAnsi"/>
        </w:rPr>
      </w:pPr>
      <w:r>
        <w:rPr>
          <w:rFonts w:eastAsia="Times New Roman" w:cstheme="minorHAnsi"/>
          <w:b/>
          <w:bCs/>
        </w:rPr>
        <w:t>Internet users</w:t>
      </w:r>
      <w:r>
        <w:rPr>
          <w:rFonts w:eastAsia="Times New Roman" w:cstheme="minorHAnsi"/>
        </w:rPr>
        <w:t>, percentage of population: 1.30%</w:t>
      </w:r>
    </w:p>
    <w:p w:rsidR="00655979" w:rsidRDefault="00655979" w:rsidP="00655979">
      <w:pPr>
        <w:framePr w:h="2911" w:hRule="exact" w:hSpace="45" w:wrap="around" w:vAnchor="text" w:hAnchor="page" w:x="1441" w:y="541"/>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575"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655979" w:rsidRDefault="00655979" w:rsidP="00655979">
      <w:pPr>
        <w:framePr w:h="2911" w:hRule="exact" w:hSpace="45" w:wrap="around" w:vAnchor="text" w:hAnchor="page" w:x="1441" w:y="541"/>
        <w:spacing w:before="100" w:beforeAutospacing="1" w:after="100" w:afterAutospacing="1"/>
        <w:rPr>
          <w:rFonts w:eastAsia="Times New Roman" w:cstheme="minorHAnsi"/>
        </w:rPr>
      </w:pPr>
    </w:p>
    <w:p w:rsidR="00655979" w:rsidRDefault="00655979" w:rsidP="0065597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322368" behindDoc="0" locked="0" layoutInCell="1" allowOverlap="1" wp14:anchorId="7B9F0C7C" wp14:editId="1FAEFB4B">
                <wp:simplePos x="0" y="0"/>
                <wp:positionH relativeFrom="column">
                  <wp:posOffset>4652645</wp:posOffset>
                </wp:positionH>
                <wp:positionV relativeFrom="paragraph">
                  <wp:posOffset>-1905</wp:posOffset>
                </wp:positionV>
                <wp:extent cx="107315" cy="107315"/>
                <wp:effectExtent l="57150" t="19050" r="45085" b="102235"/>
                <wp:wrapNone/>
                <wp:docPr id="550" name="Oval 5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CB982F" id="Oval 550" o:spid="_x0000_s1026" style="position:absolute;margin-left:366.35pt;margin-top:-.15pt;width:8.45pt;height:8.45pt;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" filled="f" strokecolor="#0070c0">
                <v:shadow on="t" color="black" opacity="22937f" origin=",.5" offset="0,.63889mm"/>
                <v:path arrowok="t"/>
                <o:lock v:ext="edit" aspectratio="t"/>
              </v:oval>
            </w:pict>
          </mc:Fallback>
        </mc:AlternateContent>
      </w:r>
      <w:r>
        <w:rPr>
          <w:b/>
          <w:bCs/>
          <w:color w:val="548DD4" w:themeColor="text2" w:themeTint="99"/>
          <w:sz w:val="20"/>
          <w:szCs w:val="20"/>
        </w:rPr>
        <w:t>Reporting Mechanism</w:t>
      </w:r>
    </w:p>
    <w:p w:rsidR="00655979" w:rsidRDefault="00655979" w:rsidP="00655979">
      <w:pPr>
        <w:rPr>
          <w:rFonts w:cstheme="minorHAnsi"/>
          <w:b/>
          <w:bCs/>
          <w:color w:val="4F81BD" w:themeColor="accent1"/>
        </w:rPr>
      </w:pPr>
    </w:p>
    <w:p w:rsidR="00655979" w:rsidRPr="00127FE6" w:rsidRDefault="00655979" w:rsidP="00655979">
      <w:pPr>
        <w:rPr>
          <w:b/>
          <w:bCs/>
          <w:color w:val="548DD4" w:themeColor="text2" w:themeTint="99"/>
          <w:sz w:val="20"/>
          <w:szCs w:val="20"/>
        </w:rPr>
      </w:pPr>
      <w:r>
        <w:rPr>
          <w:rFonts w:cstheme="minorHAnsi"/>
          <w:b/>
          <w:bCs/>
          <w:color w:val="4F81BD" w:themeColor="accent1"/>
        </w:rPr>
        <w:t>NATIONAL LEGISLATION</w:t>
      </w:r>
    </w:p>
    <w:p w:rsidR="00655979" w:rsidRDefault="004A6348" w:rsidP="00655979">
      <w:pPr>
        <w:pStyle w:val="ListParagraph"/>
        <w:numPr>
          <w:ilvl w:val="0"/>
          <w:numId w:val="1"/>
        </w:numPr>
      </w:pPr>
      <w:hyperlink r:id="rId576" w:history="1">
        <w:r w:rsidR="00655979" w:rsidRPr="00CF45AF">
          <w:rPr>
            <w:rStyle w:val="Hyperlink"/>
          </w:rPr>
          <w:t>Articles 326, 327</w:t>
        </w:r>
        <w:r w:rsidR="00655979" w:rsidRPr="00CF45AF">
          <w:rPr>
            <w:rStyle w:val="Hyperlink"/>
            <w:color w:val="auto"/>
            <w:u w:val="none"/>
          </w:rPr>
          <w:t xml:space="preserve"> and </w:t>
        </w:r>
        <w:r w:rsidR="00655979" w:rsidRPr="00CF45AF">
          <w:rPr>
            <w:rStyle w:val="Hyperlink"/>
          </w:rPr>
          <w:t>35</w:t>
        </w:r>
        <w:r w:rsidR="00655979">
          <w:rPr>
            <w:rStyle w:val="Hyperlink"/>
          </w:rPr>
          <w:t>9*</w:t>
        </w:r>
      </w:hyperlink>
      <w:r w:rsidR="00655979">
        <w:t xml:space="preserve"> of the Criminal Code.</w:t>
      </w:r>
    </w:p>
    <w:p w:rsidR="00655979" w:rsidRDefault="00655979" w:rsidP="00655979">
      <w:pPr>
        <w:pStyle w:val="ListParagraph"/>
        <w:rPr>
          <w:rFonts w:cstheme="minorHAnsi"/>
        </w:rPr>
      </w:pPr>
    </w:p>
    <w:p w:rsidR="00655979" w:rsidRPr="00CE692E" w:rsidRDefault="00655979" w:rsidP="00655979">
      <w:pPr>
        <w:rPr>
          <w:b/>
          <w:bCs/>
          <w:color w:val="4F81BD" w:themeColor="accent1"/>
        </w:rPr>
      </w:pPr>
      <w:r w:rsidRPr="00CE692E">
        <w:rPr>
          <w:b/>
          <w:bCs/>
          <w:color w:val="4F81BD" w:themeColor="accent1"/>
        </w:rPr>
        <w:t>UN CONVENTION</w:t>
      </w:r>
    </w:p>
    <w:p w:rsidR="00655979" w:rsidRDefault="00655979" w:rsidP="00655979">
      <w:pPr>
        <w:pStyle w:val="ListParagraph"/>
        <w:numPr>
          <w:ilvl w:val="0"/>
          <w:numId w:val="1"/>
        </w:numPr>
        <w:rPr>
          <w:rFonts w:cstheme="minorHAnsi"/>
        </w:rPr>
      </w:pPr>
      <w:r>
        <w:rPr>
          <w:rFonts w:cstheme="minorHAnsi"/>
        </w:rPr>
        <w:t>Acceded to</w:t>
      </w:r>
      <w:r w:rsidRPr="00A77F6C">
        <w:rPr>
          <w:rFonts w:cstheme="minorHAnsi"/>
        </w:rPr>
        <w:t xml:space="preserve"> the </w:t>
      </w:r>
      <w:hyperlink r:id="rId577" w:history="1">
        <w:r w:rsidRPr="00A77F6C">
          <w:rPr>
            <w:rStyle w:val="Hyperlink"/>
            <w:rFonts w:cstheme="minorHAnsi"/>
          </w:rPr>
          <w:t>Convention on the Rights of Child</w:t>
        </w:r>
      </w:hyperlink>
      <w:r w:rsidRPr="00A77F6C">
        <w:rPr>
          <w:rFonts w:cstheme="minorHAnsi"/>
        </w:rPr>
        <w:t>, with no declarations or reservations to articles 16, 17(e) and 34(c</w:t>
      </w:r>
      <w:r>
        <w:rPr>
          <w:rFonts w:cstheme="minorHAnsi"/>
        </w:rPr>
        <w:t>)</w:t>
      </w:r>
      <w:r w:rsidRPr="00A77F6C">
        <w:rPr>
          <w:rFonts w:cstheme="minorHAnsi"/>
        </w:rPr>
        <w:t>.</w:t>
      </w:r>
    </w:p>
    <w:p w:rsidR="00655979" w:rsidRDefault="00655979" w:rsidP="00655979">
      <w:pPr>
        <w:rPr>
          <w:rFonts w:cstheme="minorHAnsi"/>
          <w:b/>
          <w:bCs/>
          <w:color w:val="4F81BD" w:themeColor="accent1"/>
        </w:rPr>
      </w:pPr>
    </w:p>
    <w:p w:rsidR="00655979" w:rsidRPr="00CE692E" w:rsidRDefault="00655979" w:rsidP="00655979">
      <w:pPr>
        <w:rPr>
          <w:rFonts w:cstheme="minorHAnsi"/>
          <w:b/>
          <w:bCs/>
          <w:color w:val="4F81BD" w:themeColor="accent1"/>
        </w:rPr>
      </w:pPr>
      <w:r w:rsidRPr="00CE692E">
        <w:rPr>
          <w:rFonts w:cstheme="minorHAnsi"/>
          <w:b/>
          <w:bCs/>
          <w:color w:val="4F81BD" w:themeColor="accent1"/>
        </w:rPr>
        <w:t>UN PROTOCOL</w:t>
      </w:r>
    </w:p>
    <w:p w:rsidR="00655979" w:rsidRPr="00AC7695" w:rsidRDefault="00655979" w:rsidP="00655979">
      <w:pPr>
        <w:pStyle w:val="ListParagraph"/>
        <w:numPr>
          <w:ilvl w:val="0"/>
          <w:numId w:val="1"/>
        </w:numPr>
        <w:rPr>
          <w:rFonts w:cstheme="minorHAnsi"/>
        </w:rPr>
      </w:pPr>
      <w:r>
        <w:rPr>
          <w:rFonts w:cstheme="minorHAnsi"/>
        </w:rPr>
        <w:t>Acceded to</w:t>
      </w:r>
      <w:r w:rsidRPr="00A77F6C">
        <w:rPr>
          <w:rFonts w:cstheme="minorHAnsi"/>
        </w:rPr>
        <w:t xml:space="preserve"> the </w:t>
      </w:r>
      <w:hyperlink r:id="rId578" w:history="1">
        <w:r>
          <w:rPr>
            <w:rStyle w:val="Hyperlink"/>
            <w:rFonts w:cstheme="minorHAnsi"/>
          </w:rPr>
          <w:t>Optional Protocol t</w:t>
        </w:r>
        <w:r w:rsidRPr="00A77F6C">
          <w:rPr>
            <w:rStyle w:val="Hyperlink"/>
            <w:rFonts w:cstheme="minorHAnsi"/>
          </w:rPr>
          <w:t>o The Convention on the Rights of the Child on the Sale of Children, Child Prostitution</w:t>
        </w:r>
        <w:r>
          <w:rPr>
            <w:rStyle w:val="Hyperlink"/>
            <w:rFonts w:cstheme="minorHAnsi"/>
          </w:rPr>
          <w:t xml:space="preserve"> </w:t>
        </w:r>
        <w:r w:rsidRPr="00A77F6C">
          <w:rPr>
            <w:rStyle w:val="Hyperlink"/>
            <w:rFonts w:cstheme="minorHAnsi"/>
          </w:rPr>
          <w:t>and Child Pornography</w:t>
        </w:r>
      </w:hyperlink>
      <w:r w:rsidRPr="003B67E6">
        <w:rPr>
          <w:rFonts w:cstheme="minorHAnsi"/>
        </w:rPr>
        <w:t xml:space="preserve"> </w:t>
      </w:r>
      <w:r w:rsidRPr="00A77F6C">
        <w:rPr>
          <w:rFonts w:cstheme="minorHAnsi"/>
        </w:rPr>
        <w:t>with no declarations or reservations to articles 2 and 3.</w:t>
      </w:r>
    </w:p>
    <w:p w:rsidR="00655979" w:rsidRDefault="00655979" w:rsidP="00031B85">
      <w:pPr>
        <w:rPr>
          <w:rFonts w:cstheme="minorHAnsi"/>
        </w:rPr>
        <w:sectPr w:rsidR="00655979">
          <w:pgSz w:w="12240" w:h="15840"/>
          <w:pgMar w:top="1440" w:right="1440" w:bottom="1440" w:left="1440" w:header="708" w:footer="708" w:gutter="0"/>
          <w:cols w:space="708"/>
          <w:docGrid w:linePitch="360"/>
        </w:sectPr>
      </w:pPr>
    </w:p>
    <w:p w:rsidR="00655979" w:rsidRDefault="00655979" w:rsidP="00655979">
      <w:pPr>
        <w:jc w:val="center"/>
        <w:rPr>
          <w:b/>
          <w:bCs/>
          <w:color w:val="4F81BD" w:themeColor="accent1"/>
          <w:sz w:val="48"/>
          <w:szCs w:val="48"/>
        </w:rPr>
      </w:pPr>
      <w:r>
        <w:rPr>
          <w:b/>
          <w:bCs/>
          <w:noProof/>
          <w:color w:val="548DD4" w:themeColor="text2" w:themeTint="99"/>
          <w:sz w:val="20"/>
          <w:szCs w:val="20"/>
          <w:lang w:eastAsia="en-US"/>
        </w:rPr>
        <w:lastRenderedPageBreak/>
        <w:drawing>
          <wp:anchor distT="0" distB="0" distL="114300" distR="114300" simplePos="0" relativeHeight="251331584" behindDoc="0" locked="0" layoutInCell="1" allowOverlap="1" wp14:anchorId="16EB24AC" wp14:editId="55EA8558">
            <wp:simplePos x="0" y="0"/>
            <wp:positionH relativeFrom="column">
              <wp:posOffset>18330</wp:posOffset>
            </wp:positionH>
            <wp:positionV relativeFrom="paragraph">
              <wp:posOffset>468630</wp:posOffset>
            </wp:positionV>
            <wp:extent cx="228600" cy="233045"/>
            <wp:effectExtent l="0" t="0" r="0" b="0"/>
            <wp:wrapNone/>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33045"/>
                    </a:xfrm>
                    <a:prstGeom prst="rect">
                      <a:avLst/>
                    </a:prstGeom>
                    <a:noFill/>
                  </pic:spPr>
                </pic:pic>
              </a:graphicData>
            </a:graphic>
            <wp14:sizeRelH relativeFrom="page">
              <wp14:pctWidth>0</wp14:pctWidth>
            </wp14:sizeRelH>
            <wp14:sizeRelV relativeFrom="page">
              <wp14:pctHeight>0</wp14:pctHeight>
            </wp14:sizeRelV>
          </wp:anchor>
        </w:drawing>
      </w:r>
      <w:r>
        <w:rPr>
          <w:b/>
          <w:bCs/>
          <w:noProof/>
          <w:color w:val="4F81BD" w:themeColor="accent1"/>
          <w:sz w:val="48"/>
          <w:szCs w:val="48"/>
          <w:lang w:eastAsia="en-US"/>
        </w:rPr>
        <w:drawing>
          <wp:anchor distT="0" distB="0" distL="114300" distR="114300" simplePos="0" relativeHeight="251332608" behindDoc="1" locked="0" layoutInCell="1" allowOverlap="1" wp14:anchorId="210A56EA" wp14:editId="24B50F99">
            <wp:simplePos x="0" y="0"/>
            <wp:positionH relativeFrom="column">
              <wp:posOffset>9525</wp:posOffset>
            </wp:positionH>
            <wp:positionV relativeFrom="paragraph">
              <wp:posOffset>142875</wp:posOffset>
            </wp:positionV>
            <wp:extent cx="1066800" cy="1164590"/>
            <wp:effectExtent l="0" t="0" r="0" b="0"/>
            <wp:wrapNone/>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0" cy="116459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2A7D12C6">
          <v:shape id="_x0000_s1099" type="#_x0000_t75" style="position:absolute;left:0;text-align:left;margin-left:398.1pt;margin-top:5.85pt;width:69.6pt;height:62.9pt;z-index:252416000;mso-position-horizontal-relative:text;mso-position-vertical-relative:text">
            <v:imagedata r:id="rId17" o:title=""/>
          </v:shape>
          <o:OLEObject Type="Embed" ProgID="PBrush" ShapeID="_x0000_s1099" DrawAspect="Content" ObjectID="_1454308472" r:id="rId579"/>
        </w:object>
      </w:r>
      <w:r>
        <w:rPr>
          <w:b/>
          <w:bCs/>
          <w:color w:val="4F81BD" w:themeColor="accent1"/>
          <w:sz w:val="48"/>
          <w:szCs w:val="48"/>
        </w:rPr>
        <w:t>CHILD ONLINE PROTECTION</w:t>
      </w:r>
    </w:p>
    <w:p w:rsidR="00655979" w:rsidRDefault="00655979" w:rsidP="00C54DA8">
      <w:pPr>
        <w:pStyle w:val="Heading1"/>
        <w:jc w:val="center"/>
      </w:pPr>
      <w:bookmarkStart w:id="74" w:name="_Toc239964605"/>
      <w:r>
        <w:t>GUINEA-BISSAU</w:t>
      </w:r>
      <w:bookmarkEnd w:id="74"/>
    </w:p>
    <w:p w:rsidR="00655979" w:rsidRDefault="00655979" w:rsidP="0065597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334656" behindDoc="0" locked="0" layoutInCell="1" allowOverlap="1" wp14:anchorId="51242A16" wp14:editId="736F6F19">
                <wp:simplePos x="0" y="0"/>
                <wp:positionH relativeFrom="column">
                  <wp:posOffset>4785995</wp:posOffset>
                </wp:positionH>
                <wp:positionV relativeFrom="paragraph">
                  <wp:posOffset>0</wp:posOffset>
                </wp:positionV>
                <wp:extent cx="107315" cy="107315"/>
                <wp:effectExtent l="57150" t="19050" r="45085" b="102235"/>
                <wp:wrapNone/>
                <wp:docPr id="553" name="Oval 5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4E35FD" id="Oval 553" o:spid="_x0000_s1026" style="position:absolute;margin-left:376.85pt;margin-top:0;width:8.45pt;height:8.45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655979" w:rsidRDefault="00655979" w:rsidP="0065597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335680" behindDoc="0" locked="0" layoutInCell="1" allowOverlap="1" wp14:anchorId="1505FB82" wp14:editId="218E7395">
                <wp:simplePos x="0" y="0"/>
                <wp:positionH relativeFrom="column">
                  <wp:posOffset>4398010</wp:posOffset>
                </wp:positionH>
                <wp:positionV relativeFrom="paragraph">
                  <wp:posOffset>14605</wp:posOffset>
                </wp:positionV>
                <wp:extent cx="107315" cy="107315"/>
                <wp:effectExtent l="57150" t="19050" r="45085" b="102235"/>
                <wp:wrapNone/>
                <wp:docPr id="554" name="Oval 5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CF02C2" id="Oval 554" o:spid="_x0000_s1026" style="position:absolute;margin-left:346.3pt;margin-top:1.15pt;width:8.45pt;height:8.45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655979" w:rsidRPr="00236AF9" w:rsidRDefault="00655979" w:rsidP="0065597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336704" behindDoc="0" locked="0" layoutInCell="1" allowOverlap="1" wp14:anchorId="70F4EE4C" wp14:editId="7F66CB46">
                <wp:simplePos x="0" y="0"/>
                <wp:positionH relativeFrom="column">
                  <wp:posOffset>4998085</wp:posOffset>
                </wp:positionH>
                <wp:positionV relativeFrom="paragraph">
                  <wp:posOffset>6985</wp:posOffset>
                </wp:positionV>
                <wp:extent cx="107315" cy="107315"/>
                <wp:effectExtent l="57150" t="19050" r="45085" b="102235"/>
                <wp:wrapNone/>
                <wp:docPr id="555" name="Oval 5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F1E421" id="Oval 555" o:spid="_x0000_s1026" style="position:absolute;margin-left:393.55pt;margin-top:.55pt;width:8.45pt;height:8.45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3tulgIAALsFAAAOAAAAZHJzL2Uyb0RvYy54bWysVE1vGyEQvVfqf0Dcm107cdO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9WN7bpYCAAC7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236AF9">
        <w:rPr>
          <w:b/>
          <w:bCs/>
          <w:color w:val="548DD4" w:themeColor="text2" w:themeTint="99"/>
          <w:sz w:val="20"/>
          <w:szCs w:val="20"/>
        </w:rPr>
        <w:t>UN Convention</w:t>
      </w:r>
    </w:p>
    <w:p w:rsidR="00655979" w:rsidRPr="00236AF9" w:rsidRDefault="00655979" w:rsidP="0065597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337728" behindDoc="0" locked="0" layoutInCell="1" allowOverlap="1" wp14:anchorId="25912B67" wp14:editId="4D3AC258">
                <wp:simplePos x="0" y="0"/>
                <wp:positionH relativeFrom="column">
                  <wp:posOffset>5147310</wp:posOffset>
                </wp:positionH>
                <wp:positionV relativeFrom="paragraph">
                  <wp:posOffset>6350</wp:posOffset>
                </wp:positionV>
                <wp:extent cx="107315" cy="107315"/>
                <wp:effectExtent l="57150" t="19050" r="45085" b="102235"/>
                <wp:wrapNone/>
                <wp:docPr id="556" name="Oval 5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251B20" id="Oval 556" o:spid="_x0000_s1026" style="position:absolute;margin-left:405.3pt;margin-top:.5pt;width:8.45pt;height:8.45pt;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236AF9">
        <w:rPr>
          <w:b/>
          <w:bCs/>
          <w:color w:val="548DD4" w:themeColor="text2" w:themeTint="99"/>
          <w:sz w:val="20"/>
          <w:szCs w:val="20"/>
        </w:rPr>
        <w:t>UN Protocol</w:t>
      </w:r>
    </w:p>
    <w:p w:rsidR="00655979" w:rsidRPr="00236AF9" w:rsidRDefault="00655979" w:rsidP="0065597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333632" behindDoc="0" locked="0" layoutInCell="1" allowOverlap="1" wp14:anchorId="623E7F16" wp14:editId="129E5606">
                <wp:simplePos x="0" y="0"/>
                <wp:positionH relativeFrom="column">
                  <wp:posOffset>4693412</wp:posOffset>
                </wp:positionH>
                <wp:positionV relativeFrom="paragraph">
                  <wp:posOffset>-1905</wp:posOffset>
                </wp:positionV>
                <wp:extent cx="107315" cy="107315"/>
                <wp:effectExtent l="57150" t="19050" r="45085" b="102235"/>
                <wp:wrapNone/>
                <wp:docPr id="557" name="Oval 5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4CC6FC" id="Oval 557" o:spid="_x0000_s1026" style="position:absolute;margin-left:369.55pt;margin-top:-.15pt;width:8.45pt;height:8.45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" filled="f" strokecolor="#0070c0">
                <v:shadow on="t" color="black" opacity="22937f" origin=",.5" offset="0,.63889mm"/>
                <v:path arrowok="t"/>
                <o:lock v:ext="edit" aspectratio="t"/>
              </v:oval>
            </w:pict>
          </mc:Fallback>
        </mc:AlternateContent>
      </w:r>
      <w:r w:rsidRPr="00236AF9">
        <w:rPr>
          <w:b/>
          <w:bCs/>
          <w:color w:val="548DD4" w:themeColor="text2" w:themeTint="99"/>
          <w:sz w:val="20"/>
          <w:szCs w:val="20"/>
        </w:rPr>
        <w:t>Institutional Support</w:t>
      </w:r>
    </w:p>
    <w:p w:rsidR="00655979" w:rsidRDefault="00655979" w:rsidP="00655979">
      <w:pPr>
        <w:framePr w:h="2911" w:hRule="exact" w:hSpace="45" w:wrap="around" w:vAnchor="text" w:hAnchor="page" w:x="1441" w:y="541"/>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655979" w:rsidRDefault="00655979" w:rsidP="00655979">
      <w:pPr>
        <w:framePr w:h="2911" w:hRule="exact" w:hSpace="45" w:wrap="around" w:vAnchor="text" w:hAnchor="page" w:x="1441" w:y="541"/>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1 580 000</w:t>
      </w:r>
    </w:p>
    <w:p w:rsidR="00655979" w:rsidRDefault="00655979" w:rsidP="00655979">
      <w:pPr>
        <w:framePr w:h="2911" w:hRule="exact" w:hSpace="45" w:wrap="around" w:vAnchor="text" w:hAnchor="page" w:x="1441" w:y="541"/>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580"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655979" w:rsidRDefault="00655979" w:rsidP="00655979">
      <w:pPr>
        <w:framePr w:h="2911" w:hRule="exact" w:hSpace="45" w:wrap="around" w:vAnchor="text" w:hAnchor="page" w:x="1441" w:y="541"/>
        <w:rPr>
          <w:rFonts w:eastAsia="Times New Roman" w:cstheme="minorHAnsi"/>
        </w:rPr>
      </w:pPr>
      <w:r>
        <w:rPr>
          <w:rFonts w:eastAsia="Times New Roman" w:cstheme="minorHAnsi"/>
          <w:b/>
          <w:bCs/>
        </w:rPr>
        <w:t>Internet users</w:t>
      </w:r>
      <w:r>
        <w:rPr>
          <w:rFonts w:eastAsia="Times New Roman" w:cstheme="minorHAnsi"/>
        </w:rPr>
        <w:t>, percentage of population: 2.67%</w:t>
      </w:r>
    </w:p>
    <w:p w:rsidR="00655979" w:rsidRDefault="00655979" w:rsidP="00655979">
      <w:pPr>
        <w:framePr w:h="2911" w:hRule="exact" w:hSpace="45" w:wrap="around" w:vAnchor="text" w:hAnchor="page" w:x="1441" w:y="541"/>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581"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655979" w:rsidRDefault="00655979" w:rsidP="00655979">
      <w:pPr>
        <w:framePr w:h="2911" w:hRule="exact" w:hSpace="45" w:wrap="around" w:vAnchor="text" w:hAnchor="page" w:x="1441" w:y="541"/>
        <w:spacing w:before="100" w:beforeAutospacing="1" w:after="100" w:afterAutospacing="1"/>
        <w:rPr>
          <w:rFonts w:eastAsia="Times New Roman" w:cstheme="minorHAnsi"/>
        </w:rPr>
      </w:pPr>
    </w:p>
    <w:p w:rsidR="00655979" w:rsidRDefault="00655979" w:rsidP="0065597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330560" behindDoc="0" locked="0" layoutInCell="1" allowOverlap="1" wp14:anchorId="5F56CE4A" wp14:editId="2034C9DF">
                <wp:simplePos x="0" y="0"/>
                <wp:positionH relativeFrom="column">
                  <wp:posOffset>4652645</wp:posOffset>
                </wp:positionH>
                <wp:positionV relativeFrom="paragraph">
                  <wp:posOffset>-1905</wp:posOffset>
                </wp:positionV>
                <wp:extent cx="107315" cy="107315"/>
                <wp:effectExtent l="57150" t="19050" r="45085" b="102235"/>
                <wp:wrapNone/>
                <wp:docPr id="558" name="Oval 5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7A3F85" id="Oval 558" o:spid="_x0000_s1026" style="position:absolute;margin-left:366.35pt;margin-top:-.15pt;width:8.45pt;height:8.45pt;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" filled="f" strokecolor="#0070c0">
                <v:shadow on="t" color="black" opacity="22937f" origin=",.5" offset="0,.63889mm"/>
                <v:path arrowok="t"/>
                <o:lock v:ext="edit" aspectratio="t"/>
              </v:oval>
            </w:pict>
          </mc:Fallback>
        </mc:AlternateContent>
      </w:r>
      <w:r>
        <w:rPr>
          <w:b/>
          <w:bCs/>
          <w:color w:val="548DD4" w:themeColor="text2" w:themeTint="99"/>
          <w:sz w:val="20"/>
          <w:szCs w:val="20"/>
        </w:rPr>
        <w:t>Reporting Mechanism</w:t>
      </w:r>
    </w:p>
    <w:p w:rsidR="00655979" w:rsidRDefault="00655979" w:rsidP="00655979">
      <w:pPr>
        <w:pStyle w:val="ListParagraph"/>
        <w:rPr>
          <w:rFonts w:cstheme="minorHAnsi"/>
        </w:rPr>
      </w:pPr>
    </w:p>
    <w:p w:rsidR="00655979" w:rsidRPr="00E16220" w:rsidRDefault="00655979" w:rsidP="00655979">
      <w:pPr>
        <w:rPr>
          <w:rFonts w:cstheme="minorHAnsi"/>
          <w:b/>
          <w:bCs/>
          <w:color w:val="4F81BD" w:themeColor="accent1"/>
        </w:rPr>
      </w:pPr>
      <w:r w:rsidRPr="00E16220">
        <w:rPr>
          <w:rFonts w:cstheme="minorHAnsi"/>
          <w:b/>
          <w:bCs/>
          <w:color w:val="4F81BD" w:themeColor="accent1"/>
        </w:rPr>
        <w:t>UN CONVENTION</w:t>
      </w:r>
    </w:p>
    <w:p w:rsidR="00655979" w:rsidRDefault="00655979" w:rsidP="00655979">
      <w:pPr>
        <w:pStyle w:val="ListParagraph"/>
        <w:numPr>
          <w:ilvl w:val="0"/>
          <w:numId w:val="1"/>
        </w:numPr>
        <w:rPr>
          <w:rFonts w:cstheme="minorHAnsi"/>
        </w:rPr>
      </w:pPr>
      <w:r w:rsidRPr="00A77F6C">
        <w:rPr>
          <w:rFonts w:cstheme="minorHAnsi"/>
        </w:rPr>
        <w:t xml:space="preserve">Signed and ratified, with no declarations or reservations to articles 16, 17(e) and 34(c), the </w:t>
      </w:r>
      <w:hyperlink r:id="rId582" w:history="1">
        <w:r w:rsidRPr="00A77F6C">
          <w:rPr>
            <w:rStyle w:val="Hyperlink"/>
            <w:rFonts w:cstheme="minorHAnsi"/>
          </w:rPr>
          <w:t>Convention on the Rights of</w:t>
        </w:r>
        <w:r>
          <w:rPr>
            <w:rStyle w:val="Hyperlink"/>
            <w:rFonts w:cstheme="minorHAnsi"/>
          </w:rPr>
          <w:t xml:space="preserve"> the</w:t>
        </w:r>
        <w:r w:rsidRPr="00A77F6C">
          <w:rPr>
            <w:rStyle w:val="Hyperlink"/>
            <w:rFonts w:cstheme="minorHAnsi"/>
          </w:rPr>
          <w:t xml:space="preserve"> Child</w:t>
        </w:r>
      </w:hyperlink>
      <w:r w:rsidRPr="00A77F6C">
        <w:rPr>
          <w:rFonts w:cstheme="minorHAnsi"/>
        </w:rPr>
        <w:t>.</w:t>
      </w:r>
    </w:p>
    <w:p w:rsidR="00655979" w:rsidRDefault="00655979" w:rsidP="00655979">
      <w:pPr>
        <w:pStyle w:val="ListParagraph"/>
        <w:rPr>
          <w:rFonts w:cstheme="minorHAnsi"/>
        </w:rPr>
      </w:pPr>
    </w:p>
    <w:p w:rsidR="00655979" w:rsidRPr="00E16220" w:rsidRDefault="00655979" w:rsidP="00655979">
      <w:pPr>
        <w:rPr>
          <w:rFonts w:cstheme="minorHAnsi"/>
          <w:b/>
          <w:bCs/>
          <w:color w:val="4F81BD" w:themeColor="accent1"/>
        </w:rPr>
      </w:pPr>
      <w:r w:rsidRPr="00E16220">
        <w:rPr>
          <w:rFonts w:cstheme="minorHAnsi"/>
          <w:b/>
          <w:bCs/>
          <w:color w:val="4F81BD" w:themeColor="accent1"/>
        </w:rPr>
        <w:t>UN PROTOCOL</w:t>
      </w:r>
    </w:p>
    <w:p w:rsidR="00655979" w:rsidRPr="00A41413" w:rsidRDefault="00655979" w:rsidP="00655979">
      <w:pPr>
        <w:pStyle w:val="ListParagraph"/>
        <w:numPr>
          <w:ilvl w:val="0"/>
          <w:numId w:val="1"/>
        </w:numPr>
        <w:rPr>
          <w:rFonts w:cstheme="minorHAnsi"/>
        </w:rPr>
      </w:pPr>
      <w:r w:rsidRPr="00A77F6C">
        <w:rPr>
          <w:rFonts w:cstheme="minorHAnsi"/>
        </w:rPr>
        <w:t xml:space="preserve">Signed and ratified, with no declarations or reservations to articles 2 and 3, the </w:t>
      </w:r>
      <w:hyperlink r:id="rId583" w:history="1">
        <w:r>
          <w:rPr>
            <w:rStyle w:val="Hyperlink"/>
            <w:rFonts w:cstheme="minorHAnsi"/>
          </w:rPr>
          <w:t>Optional Protocol 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sidRPr="00A77F6C">
        <w:rPr>
          <w:rFonts w:cstheme="minorHAnsi"/>
        </w:rPr>
        <w:t>.</w:t>
      </w:r>
    </w:p>
    <w:p w:rsidR="00655979" w:rsidRDefault="00655979" w:rsidP="00655979">
      <w:pPr>
        <w:rPr>
          <w:rFonts w:cstheme="minorHAnsi"/>
          <w:b/>
          <w:bCs/>
          <w:color w:val="4F81BD" w:themeColor="accent1"/>
        </w:rPr>
      </w:pPr>
    </w:p>
    <w:p w:rsidR="00655979" w:rsidRDefault="00655979" w:rsidP="00031B85">
      <w:pPr>
        <w:rPr>
          <w:rFonts w:cstheme="minorHAnsi"/>
        </w:rPr>
        <w:sectPr w:rsidR="00655979">
          <w:pgSz w:w="12240" w:h="15840"/>
          <w:pgMar w:top="1440" w:right="1440" w:bottom="1440" w:left="1440" w:header="708" w:footer="708" w:gutter="0"/>
          <w:cols w:space="708"/>
          <w:docGrid w:linePitch="360"/>
        </w:sectPr>
      </w:pPr>
    </w:p>
    <w:p w:rsidR="00655979" w:rsidRDefault="004A6348" w:rsidP="00655979">
      <w:pPr>
        <w:jc w:val="center"/>
        <w:rPr>
          <w:b/>
          <w:bCs/>
          <w:color w:val="4F81BD" w:themeColor="accent1"/>
          <w:sz w:val="48"/>
          <w:szCs w:val="48"/>
        </w:rPr>
      </w:pPr>
      <w:r>
        <w:rPr>
          <w:b/>
          <w:bCs/>
          <w:noProof/>
          <w:color w:val="4F81BD" w:themeColor="accent1"/>
        </w:rPr>
        <w:lastRenderedPageBreak/>
        <w:object w:dxaOrig="1440" w:dyaOrig="1440" w14:anchorId="75BAF627">
          <v:shape id="_x0000_s1100" type="#_x0000_t75" style="position:absolute;left:0;text-align:left;margin-left:398.1pt;margin-top:5.85pt;width:69.6pt;height:62.9pt;z-index:252417024;mso-position-horizontal-relative:text;mso-position-vertical-relative:text">
            <v:imagedata r:id="rId17" o:title=""/>
          </v:shape>
          <o:OLEObject Type="Embed" ProgID="PBrush" ShapeID="_x0000_s1100" DrawAspect="Content" ObjectID="_1454308473" r:id="rId584"/>
        </w:object>
      </w:r>
      <w:r w:rsidR="00655979">
        <w:rPr>
          <w:b/>
          <w:bCs/>
          <w:noProof/>
          <w:color w:val="4F81BD" w:themeColor="accent1"/>
          <w:lang w:eastAsia="en-US"/>
        </w:rPr>
        <w:drawing>
          <wp:anchor distT="0" distB="0" distL="114300" distR="114300" simplePos="0" relativeHeight="251338752" behindDoc="0" locked="0" layoutInCell="1" allowOverlap="1" wp14:anchorId="24313373" wp14:editId="0E8F888A">
            <wp:simplePos x="0" y="0"/>
            <wp:positionH relativeFrom="column">
              <wp:posOffset>0</wp:posOffset>
            </wp:positionH>
            <wp:positionV relativeFrom="paragraph">
              <wp:posOffset>97409</wp:posOffset>
            </wp:positionV>
            <wp:extent cx="1066800" cy="1151890"/>
            <wp:effectExtent l="0" t="0" r="0" b="0"/>
            <wp:wrapNone/>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6680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00655979">
        <w:rPr>
          <w:b/>
          <w:bCs/>
          <w:color w:val="4F81BD" w:themeColor="accent1"/>
          <w:sz w:val="48"/>
          <w:szCs w:val="48"/>
        </w:rPr>
        <w:t>CHILD ONLINE PROTECTION</w:t>
      </w:r>
    </w:p>
    <w:p w:rsidR="00655979" w:rsidRDefault="00655979" w:rsidP="00C54DA8">
      <w:pPr>
        <w:pStyle w:val="Heading1"/>
        <w:jc w:val="center"/>
      </w:pPr>
      <w:bookmarkStart w:id="75" w:name="_Toc239964606"/>
      <w:r>
        <w:rPr>
          <w:noProof/>
          <w:color w:val="548DD4" w:themeColor="text2" w:themeTint="99"/>
          <w:sz w:val="20"/>
          <w:szCs w:val="20"/>
          <w:lang w:eastAsia="en-US"/>
        </w:rPr>
        <w:drawing>
          <wp:anchor distT="0" distB="0" distL="114300" distR="114300" simplePos="0" relativeHeight="251339776" behindDoc="0" locked="0" layoutInCell="1" allowOverlap="1" wp14:anchorId="3375CDBB" wp14:editId="4962503B">
            <wp:simplePos x="0" y="0"/>
            <wp:positionH relativeFrom="column">
              <wp:posOffset>538292</wp:posOffset>
            </wp:positionH>
            <wp:positionV relativeFrom="paragraph">
              <wp:posOffset>149225</wp:posOffset>
            </wp:positionV>
            <wp:extent cx="148340" cy="151430"/>
            <wp:effectExtent l="0" t="0" r="4445" b="1270"/>
            <wp:wrapNone/>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8340" cy="151430"/>
                    </a:xfrm>
                    <a:prstGeom prst="rect">
                      <a:avLst/>
                    </a:prstGeom>
                    <a:noFill/>
                  </pic:spPr>
                </pic:pic>
              </a:graphicData>
            </a:graphic>
            <wp14:sizeRelH relativeFrom="page">
              <wp14:pctWidth>0</wp14:pctWidth>
            </wp14:sizeRelH>
            <wp14:sizeRelV relativeFrom="page">
              <wp14:pctHeight>0</wp14:pctHeight>
            </wp14:sizeRelV>
          </wp:anchor>
        </w:drawing>
      </w:r>
      <w:r>
        <w:t>GUYANA</w:t>
      </w:r>
      <w:bookmarkEnd w:id="75"/>
    </w:p>
    <w:p w:rsidR="00655979" w:rsidRDefault="00655979" w:rsidP="0065597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341824" behindDoc="0" locked="0" layoutInCell="1" allowOverlap="1" wp14:anchorId="5BACC458" wp14:editId="0DF546CD">
                <wp:simplePos x="0" y="0"/>
                <wp:positionH relativeFrom="column">
                  <wp:posOffset>4763135</wp:posOffset>
                </wp:positionH>
                <wp:positionV relativeFrom="paragraph">
                  <wp:posOffset>6985</wp:posOffset>
                </wp:positionV>
                <wp:extent cx="107315" cy="107315"/>
                <wp:effectExtent l="57150" t="19050" r="45085" b="102235"/>
                <wp:wrapNone/>
                <wp:docPr id="561" name="Oval 5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A96E00" id="Oval 561" o:spid="_x0000_s1026" style="position:absolute;margin-left:375.05pt;margin-top:.55pt;width:8.45pt;height:8.45p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655979" w:rsidRDefault="00655979" w:rsidP="0065597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342848" behindDoc="0" locked="0" layoutInCell="1" allowOverlap="1" wp14:anchorId="15A9F05B" wp14:editId="33768A48">
                <wp:simplePos x="0" y="0"/>
                <wp:positionH relativeFrom="column">
                  <wp:posOffset>4398010</wp:posOffset>
                </wp:positionH>
                <wp:positionV relativeFrom="paragraph">
                  <wp:posOffset>7620</wp:posOffset>
                </wp:positionV>
                <wp:extent cx="107315" cy="107315"/>
                <wp:effectExtent l="57150" t="19050" r="45085" b="102235"/>
                <wp:wrapNone/>
                <wp:docPr id="562" name="Oval 5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A2D537" id="Oval 562" o:spid="_x0000_s1026" style="position:absolute;margin-left:346.3pt;margin-top:.6pt;width:8.45pt;height:8.45pt;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655979" w:rsidRPr="00AD0EF8" w:rsidRDefault="00655979" w:rsidP="0065597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343872" behindDoc="0" locked="0" layoutInCell="1" allowOverlap="1" wp14:anchorId="65A3C0F9" wp14:editId="562F01F9">
                <wp:simplePos x="0" y="0"/>
                <wp:positionH relativeFrom="column">
                  <wp:posOffset>4998085</wp:posOffset>
                </wp:positionH>
                <wp:positionV relativeFrom="paragraph">
                  <wp:posOffset>6985</wp:posOffset>
                </wp:positionV>
                <wp:extent cx="107315" cy="107315"/>
                <wp:effectExtent l="57150" t="19050" r="45085" b="102235"/>
                <wp:wrapNone/>
                <wp:docPr id="563" name="Oval 5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57F8BB" id="Oval 563" o:spid="_x0000_s1026" style="position:absolute;margin-left:393.55pt;margin-top:.55pt;width:8.45pt;height:8.45pt;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LTkfL5YCAAC7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AD0EF8">
        <w:rPr>
          <w:b/>
          <w:bCs/>
          <w:color w:val="548DD4" w:themeColor="text2" w:themeTint="99"/>
          <w:sz w:val="20"/>
          <w:szCs w:val="20"/>
        </w:rPr>
        <w:t>UN Convention</w:t>
      </w:r>
    </w:p>
    <w:p w:rsidR="00655979" w:rsidRPr="00AD0EF8" w:rsidRDefault="00655979" w:rsidP="0065597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344896" behindDoc="0" locked="0" layoutInCell="1" allowOverlap="1" wp14:anchorId="646B8E6A" wp14:editId="0D435400">
                <wp:simplePos x="0" y="0"/>
                <wp:positionH relativeFrom="column">
                  <wp:posOffset>5168265</wp:posOffset>
                </wp:positionH>
                <wp:positionV relativeFrom="paragraph">
                  <wp:posOffset>6350</wp:posOffset>
                </wp:positionV>
                <wp:extent cx="107315" cy="107315"/>
                <wp:effectExtent l="57150" t="19050" r="45085" b="102235"/>
                <wp:wrapNone/>
                <wp:docPr id="564" name="Oval 5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D1B922" id="Oval 564" o:spid="_x0000_s1026" style="position:absolute;margin-left:406.95pt;margin-top:.5pt;width:8.45pt;height:8.45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AD0EF8">
        <w:rPr>
          <w:b/>
          <w:bCs/>
          <w:color w:val="548DD4" w:themeColor="text2" w:themeTint="99"/>
          <w:sz w:val="20"/>
          <w:szCs w:val="20"/>
        </w:rPr>
        <w:t>UN Protocol</w:t>
      </w:r>
    </w:p>
    <w:p w:rsidR="00655979" w:rsidRPr="004521DA" w:rsidRDefault="00655979" w:rsidP="0065597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345920" behindDoc="0" locked="0" layoutInCell="1" allowOverlap="1" wp14:anchorId="6AFA2F28" wp14:editId="1AF0035A">
                <wp:simplePos x="0" y="0"/>
                <wp:positionH relativeFrom="column">
                  <wp:posOffset>4635231</wp:posOffset>
                </wp:positionH>
                <wp:positionV relativeFrom="paragraph">
                  <wp:posOffset>292100</wp:posOffset>
                </wp:positionV>
                <wp:extent cx="107315" cy="107315"/>
                <wp:effectExtent l="57150" t="19050" r="45085" b="102235"/>
                <wp:wrapNone/>
                <wp:docPr id="565" name="Oval 5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3A0800" id="Oval 565" o:spid="_x0000_s1026" style="position:absolute;margin-left:365pt;margin-top:23pt;width:8.45pt;height:8.45p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" filled="f"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1340800" behindDoc="0" locked="0" layoutInCell="1" allowOverlap="1" wp14:anchorId="04BD43E1" wp14:editId="6BE1BA58">
                <wp:simplePos x="0" y="0"/>
                <wp:positionH relativeFrom="column">
                  <wp:posOffset>4693412</wp:posOffset>
                </wp:positionH>
                <wp:positionV relativeFrom="paragraph">
                  <wp:posOffset>-1905</wp:posOffset>
                </wp:positionV>
                <wp:extent cx="107315" cy="107315"/>
                <wp:effectExtent l="57150" t="19050" r="45085" b="102235"/>
                <wp:wrapNone/>
                <wp:docPr id="566" name="Oval 5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B3A5BE" id="Oval 566" o:spid="_x0000_s1026" style="position:absolute;margin-left:369.55pt;margin-top:-.15pt;width:8.45pt;height:8.45pt;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" filled="f" strokecolor="#0070c0">
                <v:shadow on="t" color="black" opacity="22937f" origin=",.5" offset="0,.63889mm"/>
                <v:path arrowok="t"/>
                <o:lock v:ext="edit" aspectratio="t"/>
              </v:oval>
            </w:pict>
          </mc:Fallback>
        </mc:AlternateContent>
      </w:r>
      <w:r w:rsidRPr="004521DA">
        <w:rPr>
          <w:b/>
          <w:bCs/>
          <w:color w:val="548DD4" w:themeColor="text2" w:themeTint="99"/>
          <w:sz w:val="20"/>
          <w:szCs w:val="20"/>
        </w:rPr>
        <w:t>Institutional Support</w:t>
      </w:r>
    </w:p>
    <w:p w:rsidR="00655979" w:rsidRPr="004521DA" w:rsidRDefault="00655979" w:rsidP="00655979">
      <w:pPr>
        <w:jc w:val="right"/>
        <w:rPr>
          <w:b/>
          <w:bCs/>
          <w:color w:val="548DD4" w:themeColor="text2" w:themeTint="99"/>
          <w:sz w:val="20"/>
          <w:szCs w:val="20"/>
        </w:rPr>
      </w:pPr>
      <w:r w:rsidRPr="004521DA">
        <w:rPr>
          <w:b/>
          <w:bCs/>
          <w:color w:val="548DD4" w:themeColor="text2" w:themeTint="99"/>
          <w:sz w:val="20"/>
          <w:szCs w:val="20"/>
        </w:rPr>
        <w:t>Reporting Mechanism</w:t>
      </w:r>
    </w:p>
    <w:p w:rsidR="00655979" w:rsidRDefault="00655979" w:rsidP="00655979">
      <w:pPr>
        <w:framePr w:hSpace="45" w:wrap="around" w:vAnchor="text" w:hAnchor="page" w:x="1447" w:y="140"/>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655979" w:rsidRDefault="00655979" w:rsidP="00655979">
      <w:pPr>
        <w:framePr w:hSpace="45" w:wrap="around" w:vAnchor="text" w:hAnchor="page" w:x="1447" w:y="140"/>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758 000</w:t>
      </w:r>
    </w:p>
    <w:p w:rsidR="00655979" w:rsidRDefault="00655979" w:rsidP="00655979">
      <w:pPr>
        <w:framePr w:hSpace="45" w:wrap="around" w:vAnchor="text" w:hAnchor="page" w:x="1447" w:y="140"/>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585"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655979" w:rsidRDefault="00655979" w:rsidP="00655979">
      <w:pPr>
        <w:framePr w:hSpace="45" w:wrap="around" w:vAnchor="text" w:hAnchor="page" w:x="1447" w:y="140"/>
        <w:spacing w:before="100" w:beforeAutospacing="1" w:after="100" w:afterAutospacing="1"/>
        <w:rPr>
          <w:rFonts w:eastAsia="Times New Roman" w:cstheme="minorHAnsi"/>
        </w:rPr>
      </w:pPr>
      <w:r>
        <w:rPr>
          <w:rFonts w:eastAsia="Times New Roman" w:cstheme="minorHAnsi"/>
          <w:b/>
          <w:bCs/>
        </w:rPr>
        <w:t>Internet users</w:t>
      </w:r>
      <w:r>
        <w:rPr>
          <w:rFonts w:eastAsia="Times New Roman" w:cstheme="minorHAnsi"/>
        </w:rPr>
        <w:t xml:space="preserve">, percentage of population: 32% </w:t>
      </w:r>
    </w:p>
    <w:p w:rsidR="00655979" w:rsidRDefault="00655979" w:rsidP="00655979">
      <w:pPr>
        <w:rPr>
          <w:rFonts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586"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655979" w:rsidRDefault="00655979" w:rsidP="00655979">
      <w:pPr>
        <w:rPr>
          <w:rFonts w:cstheme="minorHAnsi"/>
          <w:b/>
          <w:bCs/>
        </w:rPr>
      </w:pPr>
    </w:p>
    <w:p w:rsidR="00655979" w:rsidRDefault="00655979" w:rsidP="00655979">
      <w:pPr>
        <w:rPr>
          <w:rFonts w:cstheme="minorHAnsi"/>
          <w:sz w:val="16"/>
          <w:szCs w:val="16"/>
        </w:rPr>
      </w:pPr>
      <w:r>
        <w:rPr>
          <w:rFonts w:cstheme="minorHAnsi"/>
          <w:b/>
          <w:bCs/>
        </w:rPr>
        <w:tab/>
      </w:r>
    </w:p>
    <w:p w:rsidR="00655979" w:rsidRPr="00A77F6C" w:rsidRDefault="00655979" w:rsidP="00655979">
      <w:pPr>
        <w:rPr>
          <w:rFonts w:cstheme="minorHAnsi"/>
        </w:rPr>
      </w:pPr>
      <w:r>
        <w:rPr>
          <w:rFonts w:cstheme="minorHAnsi"/>
          <w:b/>
          <w:bCs/>
          <w:color w:val="4F81BD" w:themeColor="accent1"/>
        </w:rPr>
        <w:t>NATIONAL LEGISLATION</w:t>
      </w:r>
    </w:p>
    <w:p w:rsidR="00655979" w:rsidRPr="00A77F6C" w:rsidRDefault="004A6348" w:rsidP="00655979">
      <w:pPr>
        <w:pStyle w:val="ListParagraph"/>
        <w:numPr>
          <w:ilvl w:val="0"/>
          <w:numId w:val="36"/>
        </w:numPr>
        <w:rPr>
          <w:rFonts w:cstheme="minorHAnsi"/>
        </w:rPr>
      </w:pPr>
      <w:hyperlink r:id="rId587" w:history="1">
        <w:r w:rsidR="00655979" w:rsidRPr="00A77F6C">
          <w:rPr>
            <w:rStyle w:val="Hyperlink"/>
            <w:rFonts w:cstheme="minorHAnsi"/>
          </w:rPr>
          <w:t>Section 351</w:t>
        </w:r>
      </w:hyperlink>
      <w:r w:rsidR="00655979">
        <w:rPr>
          <w:rFonts w:cstheme="minorHAnsi"/>
        </w:rPr>
        <w:t xml:space="preserve"> of</w:t>
      </w:r>
      <w:r w:rsidR="00655979" w:rsidRPr="00A77F6C">
        <w:rPr>
          <w:rFonts w:cstheme="minorHAnsi"/>
        </w:rPr>
        <w:t xml:space="preserve"> the Criminal Law Offences Act.</w:t>
      </w:r>
    </w:p>
    <w:p w:rsidR="00655979" w:rsidRPr="00A77F6C" w:rsidRDefault="004A6348" w:rsidP="00655979">
      <w:pPr>
        <w:pStyle w:val="ListParagraph"/>
        <w:numPr>
          <w:ilvl w:val="0"/>
          <w:numId w:val="36"/>
        </w:numPr>
        <w:rPr>
          <w:rFonts w:cstheme="minorHAnsi"/>
        </w:rPr>
      </w:pPr>
      <w:hyperlink r:id="rId588" w:history="1">
        <w:r w:rsidR="00655979" w:rsidRPr="009923F6">
          <w:rPr>
            <w:rStyle w:val="Hyperlink"/>
            <w:rFonts w:cstheme="minorHAnsi"/>
          </w:rPr>
          <w:t>Sections 11</w:t>
        </w:r>
        <w:r w:rsidR="00655979" w:rsidRPr="006E547A">
          <w:rPr>
            <w:rStyle w:val="Hyperlink"/>
            <w:rFonts w:cstheme="minorHAnsi"/>
            <w:color w:val="auto"/>
            <w:u w:val="none"/>
          </w:rPr>
          <w:t xml:space="preserve"> to </w:t>
        </w:r>
        <w:r w:rsidR="00655979" w:rsidRPr="009923F6">
          <w:rPr>
            <w:rStyle w:val="Hyperlink"/>
            <w:rFonts w:cstheme="minorHAnsi"/>
          </w:rPr>
          <w:t>13</w:t>
        </w:r>
        <w:r w:rsidR="00655979" w:rsidRPr="006E547A">
          <w:rPr>
            <w:rStyle w:val="Hyperlink"/>
            <w:rFonts w:cstheme="minorHAnsi"/>
            <w:color w:val="auto"/>
            <w:u w:val="none"/>
          </w:rPr>
          <w:t xml:space="preserve"> and </w:t>
        </w:r>
        <w:r w:rsidR="00655979" w:rsidRPr="009923F6">
          <w:rPr>
            <w:rStyle w:val="Hyperlink"/>
            <w:rFonts w:cstheme="minorHAnsi"/>
          </w:rPr>
          <w:t>21</w:t>
        </w:r>
      </w:hyperlink>
      <w:r w:rsidR="00655979">
        <w:rPr>
          <w:rFonts w:cstheme="minorHAnsi"/>
        </w:rPr>
        <w:t xml:space="preserve"> of</w:t>
      </w:r>
      <w:r w:rsidR="00655979" w:rsidRPr="00A77F6C">
        <w:rPr>
          <w:rFonts w:cstheme="minorHAnsi"/>
        </w:rPr>
        <w:t xml:space="preserve"> the Sexual Offences Act of 2010.</w:t>
      </w:r>
    </w:p>
    <w:p w:rsidR="00655979" w:rsidRDefault="00655979" w:rsidP="00655979">
      <w:pPr>
        <w:rPr>
          <w:rFonts w:cstheme="minorHAnsi"/>
        </w:rPr>
      </w:pPr>
    </w:p>
    <w:p w:rsidR="00655979" w:rsidRPr="00C95B80" w:rsidRDefault="00655979" w:rsidP="00655979">
      <w:pPr>
        <w:rPr>
          <w:rFonts w:cstheme="minorHAnsi"/>
          <w:b/>
          <w:bCs/>
          <w:color w:val="4F81BD" w:themeColor="accent1"/>
        </w:rPr>
      </w:pPr>
      <w:r w:rsidRPr="00C95B80">
        <w:rPr>
          <w:rFonts w:cstheme="minorHAnsi"/>
          <w:b/>
          <w:bCs/>
          <w:color w:val="4F81BD" w:themeColor="accent1"/>
        </w:rPr>
        <w:t>UN CONVENTION</w:t>
      </w:r>
    </w:p>
    <w:p w:rsidR="00655979" w:rsidRDefault="00655979" w:rsidP="00655979">
      <w:pPr>
        <w:pStyle w:val="ListParagraph"/>
        <w:numPr>
          <w:ilvl w:val="0"/>
          <w:numId w:val="36"/>
        </w:numPr>
        <w:rPr>
          <w:rFonts w:cstheme="minorHAnsi"/>
        </w:rPr>
      </w:pPr>
      <w:r w:rsidRPr="00A77F6C">
        <w:rPr>
          <w:rFonts w:cstheme="minorHAnsi"/>
        </w:rPr>
        <w:t xml:space="preserve">Signed and ratified, with no declarations or reservations to articles 16, 17(e) and 34(c), the </w:t>
      </w:r>
      <w:hyperlink r:id="rId589" w:history="1">
        <w:r w:rsidRPr="00A77F6C">
          <w:rPr>
            <w:rStyle w:val="Hyperlink"/>
            <w:rFonts w:cstheme="minorHAnsi"/>
          </w:rPr>
          <w:t>Convention on the Rights of Child</w:t>
        </w:r>
      </w:hyperlink>
      <w:r w:rsidRPr="00A77F6C">
        <w:rPr>
          <w:rFonts w:cstheme="minorHAnsi"/>
        </w:rPr>
        <w:t>.</w:t>
      </w:r>
    </w:p>
    <w:p w:rsidR="00655979" w:rsidRDefault="00655979" w:rsidP="00655979">
      <w:pPr>
        <w:rPr>
          <w:rFonts w:cstheme="minorHAnsi"/>
        </w:rPr>
      </w:pPr>
    </w:p>
    <w:p w:rsidR="00655979" w:rsidRDefault="00655979" w:rsidP="00655979">
      <w:pPr>
        <w:rPr>
          <w:rFonts w:cstheme="minorHAnsi"/>
          <w:b/>
          <w:bCs/>
          <w:color w:val="4F81BD" w:themeColor="accent1"/>
        </w:rPr>
      </w:pPr>
    </w:p>
    <w:p w:rsidR="00655979" w:rsidRPr="00C95B80" w:rsidRDefault="00655979" w:rsidP="00655979">
      <w:pPr>
        <w:rPr>
          <w:rFonts w:cstheme="minorHAnsi"/>
          <w:b/>
          <w:bCs/>
          <w:color w:val="4F81BD" w:themeColor="accent1"/>
        </w:rPr>
      </w:pPr>
      <w:r w:rsidRPr="00C95B80">
        <w:rPr>
          <w:rFonts w:cstheme="minorHAnsi"/>
          <w:b/>
          <w:bCs/>
          <w:color w:val="4F81BD" w:themeColor="accent1"/>
        </w:rPr>
        <w:lastRenderedPageBreak/>
        <w:t>UN PROTOCOL</w:t>
      </w:r>
    </w:p>
    <w:p w:rsidR="00655979" w:rsidRDefault="00655979" w:rsidP="00655979">
      <w:pPr>
        <w:pStyle w:val="ListParagraph"/>
        <w:numPr>
          <w:ilvl w:val="0"/>
          <w:numId w:val="36"/>
        </w:numPr>
        <w:rPr>
          <w:rFonts w:cstheme="minorHAnsi"/>
        </w:rPr>
      </w:pPr>
      <w:r w:rsidRPr="00A77F6C">
        <w:rPr>
          <w:rFonts w:cstheme="minorHAnsi"/>
        </w:rPr>
        <w:t xml:space="preserve">Acceded, with no declarations or reservations to articles 2 and 3, the </w:t>
      </w:r>
      <w:hyperlink r:id="rId590" w:history="1">
        <w:r>
          <w:rPr>
            <w:rStyle w:val="Hyperlink"/>
            <w:rFonts w:cstheme="minorHAnsi"/>
          </w:rPr>
          <w:t>Optional Protocol 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sidRPr="00A77F6C">
        <w:rPr>
          <w:rFonts w:cstheme="minorHAnsi"/>
        </w:rPr>
        <w:t>.</w:t>
      </w:r>
    </w:p>
    <w:p w:rsidR="00655979" w:rsidRDefault="00655979" w:rsidP="00655979">
      <w:pPr>
        <w:rPr>
          <w:rFonts w:cstheme="minorHAnsi"/>
          <w:b/>
          <w:bCs/>
          <w:color w:val="4F81BD" w:themeColor="accent1"/>
        </w:rPr>
      </w:pPr>
    </w:p>
    <w:p w:rsidR="00655979" w:rsidRPr="001B045F" w:rsidRDefault="00655979" w:rsidP="00655979">
      <w:pPr>
        <w:rPr>
          <w:rFonts w:cstheme="minorHAnsi"/>
          <w:b/>
          <w:bCs/>
          <w:color w:val="4F81BD" w:themeColor="accent1"/>
        </w:rPr>
      </w:pPr>
      <w:r w:rsidRPr="001B045F">
        <w:rPr>
          <w:rFonts w:cstheme="minorHAnsi"/>
          <w:b/>
          <w:bCs/>
          <w:color w:val="4F81BD" w:themeColor="accent1"/>
        </w:rPr>
        <w:t>INSTITUTIONAL SUPPORT</w:t>
      </w:r>
    </w:p>
    <w:p w:rsidR="00655979" w:rsidRPr="009F3D7E" w:rsidRDefault="00655979" w:rsidP="00655979">
      <w:pPr>
        <w:pStyle w:val="ListParagraph"/>
        <w:numPr>
          <w:ilvl w:val="0"/>
          <w:numId w:val="36"/>
        </w:numPr>
        <w:rPr>
          <w:rFonts w:cstheme="minorHAnsi"/>
          <w:b/>
          <w:bCs/>
          <w:color w:val="4F81BD" w:themeColor="accent1"/>
        </w:rPr>
      </w:pPr>
      <w:r w:rsidRPr="006E547A">
        <w:rPr>
          <w:rFonts w:cstheme="minorHAnsi"/>
        </w:rPr>
        <w:t>Agency created by the governm</w:t>
      </w:r>
      <w:r>
        <w:rPr>
          <w:rFonts w:cstheme="minorHAnsi"/>
        </w:rPr>
        <w:t>ent, under the Ministry of Labo</w:t>
      </w:r>
      <w:r w:rsidRPr="006E547A">
        <w:rPr>
          <w:rFonts w:cstheme="minorHAnsi"/>
        </w:rPr>
        <w:t xml:space="preserve">r, Human Services and Social Security, responsible for child protection: </w:t>
      </w:r>
      <w:hyperlink r:id="rId591" w:history="1">
        <w:r w:rsidRPr="006E547A">
          <w:rPr>
            <w:rStyle w:val="Hyperlink"/>
            <w:rFonts w:cstheme="minorHAnsi"/>
          </w:rPr>
          <w:t>Child Care and Protection Agency</w:t>
        </w:r>
      </w:hyperlink>
      <w:r>
        <w:rPr>
          <w:rFonts w:cstheme="minorHAnsi"/>
        </w:rPr>
        <w:t xml:space="preserve"> – no current project on child online protection.</w:t>
      </w:r>
    </w:p>
    <w:p w:rsidR="00655979" w:rsidRDefault="00655979" w:rsidP="00031B85">
      <w:pPr>
        <w:rPr>
          <w:rFonts w:cstheme="minorHAnsi"/>
        </w:rPr>
        <w:sectPr w:rsidR="00655979">
          <w:pgSz w:w="12240" w:h="15840"/>
          <w:pgMar w:top="1440" w:right="1440" w:bottom="1440" w:left="1440" w:header="708" w:footer="708" w:gutter="0"/>
          <w:cols w:space="708"/>
          <w:docGrid w:linePitch="360"/>
        </w:sectPr>
      </w:pPr>
    </w:p>
    <w:p w:rsidR="00655979" w:rsidRDefault="00655979" w:rsidP="00655979">
      <w:pPr>
        <w:jc w:val="center"/>
        <w:rPr>
          <w:b/>
          <w:bCs/>
          <w:color w:val="4F81BD" w:themeColor="accent1"/>
          <w:sz w:val="48"/>
          <w:szCs w:val="48"/>
        </w:rPr>
      </w:pPr>
      <w:r>
        <w:rPr>
          <w:b/>
          <w:bCs/>
          <w:noProof/>
          <w:color w:val="548DD4" w:themeColor="text2" w:themeTint="99"/>
          <w:sz w:val="20"/>
          <w:szCs w:val="20"/>
          <w:lang w:eastAsia="en-US"/>
        </w:rPr>
        <w:lastRenderedPageBreak/>
        <w:drawing>
          <wp:anchor distT="0" distB="0" distL="114300" distR="114300" simplePos="0" relativeHeight="251347968" behindDoc="0" locked="0" layoutInCell="1" allowOverlap="1" wp14:anchorId="4DB6B73B" wp14:editId="75A0369C">
            <wp:simplePos x="0" y="0"/>
            <wp:positionH relativeFrom="column">
              <wp:posOffset>373380</wp:posOffset>
            </wp:positionH>
            <wp:positionV relativeFrom="paragraph">
              <wp:posOffset>480695</wp:posOffset>
            </wp:positionV>
            <wp:extent cx="243840" cy="248920"/>
            <wp:effectExtent l="0" t="0" r="3810" b="0"/>
            <wp:wrapNone/>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840" cy="248920"/>
                    </a:xfrm>
                    <a:prstGeom prst="rect">
                      <a:avLst/>
                    </a:prstGeom>
                    <a:noFill/>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223A21A2">
          <v:shape id="_x0000_s1101" type="#_x0000_t75" style="position:absolute;left:0;text-align:left;margin-left:398.1pt;margin-top:5.85pt;width:69.6pt;height:62.9pt;z-index:252418048;mso-position-horizontal-relative:text;mso-position-vertical-relative:text">
            <v:imagedata r:id="rId17" o:title=""/>
          </v:shape>
          <o:OLEObject Type="Embed" ProgID="PBrush" ShapeID="_x0000_s1101" DrawAspect="Content" ObjectID="_1454308474" r:id="rId592"/>
        </w:object>
      </w:r>
      <w:r>
        <w:rPr>
          <w:b/>
          <w:bCs/>
          <w:noProof/>
          <w:color w:val="4F81BD" w:themeColor="accent1"/>
          <w:lang w:eastAsia="en-US"/>
        </w:rPr>
        <w:drawing>
          <wp:anchor distT="0" distB="0" distL="114300" distR="114300" simplePos="0" relativeHeight="251346944" behindDoc="0" locked="0" layoutInCell="1" allowOverlap="1" wp14:anchorId="1E5BF942" wp14:editId="497612BF">
            <wp:simplePos x="0" y="0"/>
            <wp:positionH relativeFrom="column">
              <wp:posOffset>0</wp:posOffset>
            </wp:positionH>
            <wp:positionV relativeFrom="paragraph">
              <wp:posOffset>97409</wp:posOffset>
            </wp:positionV>
            <wp:extent cx="1066800" cy="1151890"/>
            <wp:effectExtent l="0" t="0" r="0" b="0"/>
            <wp:wrapNone/>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6680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4F81BD" w:themeColor="accent1"/>
          <w:sz w:val="48"/>
          <w:szCs w:val="48"/>
        </w:rPr>
        <w:t>CHILD ONLINE PROTECTION</w:t>
      </w:r>
    </w:p>
    <w:p w:rsidR="00655979" w:rsidRDefault="00655979" w:rsidP="00C54DA8">
      <w:pPr>
        <w:pStyle w:val="Heading1"/>
        <w:jc w:val="center"/>
      </w:pPr>
      <w:bookmarkStart w:id="76" w:name="_Toc239964607"/>
      <w:r>
        <w:t>HAITI</w:t>
      </w:r>
      <w:bookmarkEnd w:id="76"/>
    </w:p>
    <w:p w:rsidR="00655979" w:rsidRDefault="00655979" w:rsidP="0065597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350016" behindDoc="0" locked="0" layoutInCell="1" allowOverlap="1" wp14:anchorId="51BA04F3" wp14:editId="685CB6C4">
                <wp:simplePos x="0" y="0"/>
                <wp:positionH relativeFrom="column">
                  <wp:posOffset>4763135</wp:posOffset>
                </wp:positionH>
                <wp:positionV relativeFrom="paragraph">
                  <wp:posOffset>6985</wp:posOffset>
                </wp:positionV>
                <wp:extent cx="107315" cy="107315"/>
                <wp:effectExtent l="57150" t="19050" r="45085" b="102235"/>
                <wp:wrapNone/>
                <wp:docPr id="569" name="Oval 5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444FEA" id="Oval 569" o:spid="_x0000_s1026" style="position:absolute;margin-left:375.05pt;margin-top:.55pt;width:8.45pt;height:8.45p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655979" w:rsidRDefault="00655979" w:rsidP="0065597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351040" behindDoc="0" locked="0" layoutInCell="1" allowOverlap="1" wp14:anchorId="47DC6AE6" wp14:editId="6DFDD065">
                <wp:simplePos x="0" y="0"/>
                <wp:positionH relativeFrom="column">
                  <wp:posOffset>4398010</wp:posOffset>
                </wp:positionH>
                <wp:positionV relativeFrom="paragraph">
                  <wp:posOffset>7620</wp:posOffset>
                </wp:positionV>
                <wp:extent cx="107315" cy="107315"/>
                <wp:effectExtent l="57150" t="19050" r="45085" b="102235"/>
                <wp:wrapNone/>
                <wp:docPr id="570" name="Oval 5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48CA20" id="Oval 570" o:spid="_x0000_s1026" style="position:absolute;margin-left:346.3pt;margin-top:.6pt;width:8.45pt;height:8.45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655979" w:rsidRPr="009B30BF" w:rsidRDefault="00655979" w:rsidP="00655979">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1352064" behindDoc="0" locked="0" layoutInCell="1" allowOverlap="1" wp14:anchorId="3D30A089" wp14:editId="0D8B8CB4">
                <wp:simplePos x="0" y="0"/>
                <wp:positionH relativeFrom="column">
                  <wp:posOffset>4998085</wp:posOffset>
                </wp:positionH>
                <wp:positionV relativeFrom="paragraph">
                  <wp:posOffset>6985</wp:posOffset>
                </wp:positionV>
                <wp:extent cx="107315" cy="107315"/>
                <wp:effectExtent l="57150" t="19050" r="45085" b="102235"/>
                <wp:wrapNone/>
                <wp:docPr id="571" name="Oval 5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9DB80D" id="Oval 571" o:spid="_x0000_s1026" style="position:absolute;margin-left:393.55pt;margin-top:.55pt;width:8.45pt;height:8.45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eymlgIAALsFAAAOAAAAZHJzL2Uyb0RvYy54bWysVE1vGyEQvVfqf0Dcm107Sd2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Wg3sppYCAAC7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9B30BF">
        <w:rPr>
          <w:b/>
          <w:bCs/>
          <w:color w:val="548DD4" w:themeColor="text2" w:themeTint="99"/>
          <w:sz w:val="20"/>
          <w:szCs w:val="20"/>
          <w:lang w:val="fr-CH"/>
        </w:rPr>
        <w:t>UN Convention</w:t>
      </w:r>
    </w:p>
    <w:p w:rsidR="00655979" w:rsidRPr="009B30BF" w:rsidRDefault="00655979" w:rsidP="00655979">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1353088" behindDoc="0" locked="0" layoutInCell="1" allowOverlap="1" wp14:anchorId="22DB01A9" wp14:editId="46DB65AB">
                <wp:simplePos x="0" y="0"/>
                <wp:positionH relativeFrom="column">
                  <wp:posOffset>5168265</wp:posOffset>
                </wp:positionH>
                <wp:positionV relativeFrom="paragraph">
                  <wp:posOffset>6350</wp:posOffset>
                </wp:positionV>
                <wp:extent cx="107315" cy="107315"/>
                <wp:effectExtent l="57150" t="19050" r="45085" b="102235"/>
                <wp:wrapNone/>
                <wp:docPr id="572" name="Oval 5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63CA0F" id="Oval 572" o:spid="_x0000_s1026" style="position:absolute;margin-left:406.95pt;margin-top:.5pt;width:8.45pt;height:8.45p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" fillcolor="#4f81bd [3204]" strokecolor="#0070c0">
                <v:shadow on="t" color="black" opacity="22937f" origin=",.5" offset="0,.63889mm"/>
                <v:path arrowok="t"/>
                <o:lock v:ext="edit" aspectratio="t"/>
              </v:oval>
            </w:pict>
          </mc:Fallback>
        </mc:AlternateContent>
      </w:r>
      <w:r w:rsidRPr="009B30BF">
        <w:rPr>
          <w:b/>
          <w:bCs/>
          <w:color w:val="548DD4" w:themeColor="text2" w:themeTint="99"/>
          <w:sz w:val="20"/>
          <w:szCs w:val="20"/>
          <w:lang w:val="fr-CH"/>
        </w:rPr>
        <w:t>UN Protocol</w:t>
      </w:r>
    </w:p>
    <w:p w:rsidR="00655979" w:rsidRPr="009B30BF" w:rsidRDefault="00655979" w:rsidP="00655979">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1354112" behindDoc="0" locked="0" layoutInCell="1" allowOverlap="1" wp14:anchorId="3270EBD3" wp14:editId="3113C19D">
                <wp:simplePos x="0" y="0"/>
                <wp:positionH relativeFrom="column">
                  <wp:posOffset>4626610</wp:posOffset>
                </wp:positionH>
                <wp:positionV relativeFrom="paragraph">
                  <wp:posOffset>298450</wp:posOffset>
                </wp:positionV>
                <wp:extent cx="107315" cy="107315"/>
                <wp:effectExtent l="57150" t="19050" r="45085" b="102235"/>
                <wp:wrapNone/>
                <wp:docPr id="573" name="Oval 5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88853C" id="Oval 573" o:spid="_x0000_s1026" style="position:absolute;margin-left:364.3pt;margin-top:23.5pt;width:8.45pt;height:8.45pt;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" filled="f"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1348992" behindDoc="0" locked="0" layoutInCell="1" allowOverlap="1" wp14:anchorId="5DF77435" wp14:editId="7931FCBA">
                <wp:simplePos x="0" y="0"/>
                <wp:positionH relativeFrom="column">
                  <wp:posOffset>4693412</wp:posOffset>
                </wp:positionH>
                <wp:positionV relativeFrom="paragraph">
                  <wp:posOffset>-1905</wp:posOffset>
                </wp:positionV>
                <wp:extent cx="107315" cy="107315"/>
                <wp:effectExtent l="57150" t="19050" r="45085" b="102235"/>
                <wp:wrapNone/>
                <wp:docPr id="574" name="Oval 5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99AC11" id="Oval 574" o:spid="_x0000_s1026" style="position:absolute;margin-left:369.55pt;margin-top:-.15pt;width:8.45pt;height:8.45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" filled="f" strokecolor="#0070c0">
                <v:shadow on="t" color="black" opacity="22937f" origin=",.5" offset="0,.63889mm"/>
                <v:path arrowok="t"/>
                <o:lock v:ext="edit" aspectratio="t"/>
              </v:oval>
            </w:pict>
          </mc:Fallback>
        </mc:AlternateContent>
      </w:r>
      <w:proofErr w:type="spellStart"/>
      <w:r w:rsidRPr="009B30BF">
        <w:rPr>
          <w:b/>
          <w:bCs/>
          <w:color w:val="548DD4" w:themeColor="text2" w:themeTint="99"/>
          <w:sz w:val="20"/>
          <w:szCs w:val="20"/>
          <w:lang w:val="fr-CH"/>
        </w:rPr>
        <w:t>Institutional</w:t>
      </w:r>
      <w:proofErr w:type="spellEnd"/>
      <w:r w:rsidRPr="009B30BF">
        <w:rPr>
          <w:b/>
          <w:bCs/>
          <w:color w:val="548DD4" w:themeColor="text2" w:themeTint="99"/>
          <w:sz w:val="20"/>
          <w:szCs w:val="20"/>
          <w:lang w:val="fr-CH"/>
        </w:rPr>
        <w:t xml:space="preserve"> Support</w:t>
      </w:r>
    </w:p>
    <w:p w:rsidR="00655979" w:rsidRPr="003B0626" w:rsidRDefault="00655979" w:rsidP="00655979">
      <w:pPr>
        <w:jc w:val="right"/>
        <w:rPr>
          <w:b/>
          <w:bCs/>
          <w:color w:val="548DD4" w:themeColor="text2" w:themeTint="99"/>
          <w:sz w:val="20"/>
          <w:szCs w:val="20"/>
        </w:rPr>
      </w:pPr>
      <w:r w:rsidRPr="003B0626">
        <w:rPr>
          <w:b/>
          <w:bCs/>
          <w:color w:val="548DD4" w:themeColor="text2" w:themeTint="99"/>
          <w:sz w:val="20"/>
          <w:szCs w:val="20"/>
        </w:rPr>
        <w:t>Reporting Mechanism</w:t>
      </w:r>
    </w:p>
    <w:p w:rsidR="00655979" w:rsidRDefault="00655979" w:rsidP="00655979">
      <w:pPr>
        <w:framePr w:hSpace="45" w:wrap="around" w:vAnchor="text" w:hAnchor="page" w:x="1471" w:y="165"/>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655979" w:rsidRDefault="00655979" w:rsidP="00655979">
      <w:pPr>
        <w:framePr w:hSpace="45" w:wrap="around" w:vAnchor="text" w:hAnchor="page" w:x="1471" w:y="165"/>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10 256 000</w:t>
      </w:r>
    </w:p>
    <w:p w:rsidR="00655979" w:rsidRDefault="00655979" w:rsidP="00655979">
      <w:pPr>
        <w:framePr w:hSpace="45" w:wrap="around" w:vAnchor="text" w:hAnchor="page" w:x="1471" w:y="165"/>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593"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655979" w:rsidRDefault="00655979" w:rsidP="00655979">
      <w:pPr>
        <w:framePr w:hSpace="45" w:wrap="around" w:vAnchor="text" w:hAnchor="page" w:x="1471" w:y="165"/>
        <w:spacing w:before="100" w:beforeAutospacing="1" w:after="100" w:afterAutospacing="1"/>
        <w:rPr>
          <w:rFonts w:eastAsia="Times New Roman" w:cstheme="minorHAnsi"/>
        </w:rPr>
      </w:pPr>
      <w:r>
        <w:rPr>
          <w:rFonts w:eastAsia="Times New Roman" w:cstheme="minorHAnsi"/>
          <w:b/>
          <w:bCs/>
        </w:rPr>
        <w:t>Internet users</w:t>
      </w:r>
      <w:r>
        <w:rPr>
          <w:rFonts w:eastAsia="Times New Roman" w:cstheme="minorHAnsi"/>
        </w:rPr>
        <w:t xml:space="preserve">, percentage of population: 8.37% </w:t>
      </w:r>
    </w:p>
    <w:p w:rsidR="00655979" w:rsidRDefault="00655979" w:rsidP="00655979">
      <w:pPr>
        <w:rPr>
          <w:rFonts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594" w:history="1">
        <w:r>
          <w:rPr>
            <w:rStyle w:val="Hyperlink"/>
            <w:rFonts w:eastAsia="Times New Roman" w:cstheme="minorHAnsi"/>
            <w:sz w:val="16"/>
            <w:szCs w:val="16"/>
          </w:rPr>
          <w:t>ITU Statistics,</w:t>
        </w:r>
      </w:hyperlink>
      <w:r>
        <w:rPr>
          <w:rFonts w:eastAsia="Times New Roman" w:cstheme="minorHAnsi"/>
          <w:sz w:val="16"/>
          <w:szCs w:val="16"/>
        </w:rPr>
        <w:t xml:space="preserve"> December 2011)</w:t>
      </w:r>
    </w:p>
    <w:p w:rsidR="00655979" w:rsidRDefault="00655979" w:rsidP="00655979">
      <w:pPr>
        <w:rPr>
          <w:rFonts w:cstheme="minorHAnsi"/>
          <w:sz w:val="16"/>
          <w:szCs w:val="16"/>
        </w:rPr>
      </w:pPr>
      <w:r>
        <w:rPr>
          <w:rFonts w:cstheme="minorHAnsi"/>
          <w:b/>
          <w:bCs/>
        </w:rPr>
        <w:tab/>
      </w:r>
    </w:p>
    <w:p w:rsidR="00655979" w:rsidRPr="00A77F6C" w:rsidRDefault="00655979" w:rsidP="00655979">
      <w:pPr>
        <w:rPr>
          <w:rFonts w:cstheme="minorHAnsi"/>
          <w:b/>
          <w:bCs/>
        </w:rPr>
      </w:pPr>
      <w:r>
        <w:rPr>
          <w:rFonts w:cstheme="minorHAnsi"/>
          <w:b/>
          <w:bCs/>
          <w:color w:val="4F81BD" w:themeColor="accent1"/>
        </w:rPr>
        <w:t>NATIONAL LEGISLATION</w:t>
      </w:r>
    </w:p>
    <w:p w:rsidR="00655979" w:rsidRPr="00A77F6C" w:rsidRDefault="004A6348" w:rsidP="00655979">
      <w:pPr>
        <w:pStyle w:val="ListParagraph"/>
        <w:numPr>
          <w:ilvl w:val="0"/>
          <w:numId w:val="37"/>
        </w:numPr>
        <w:rPr>
          <w:rFonts w:cstheme="minorHAnsi"/>
        </w:rPr>
      </w:pPr>
      <w:hyperlink r:id="rId595" w:history="1">
        <w:r w:rsidR="00655979" w:rsidRPr="00A77F6C">
          <w:rPr>
            <w:rStyle w:val="Hyperlink"/>
            <w:rFonts w:cstheme="minorHAnsi"/>
          </w:rPr>
          <w:t>Articles 282</w:t>
        </w:r>
        <w:r w:rsidR="00655979" w:rsidRPr="00EC66D7">
          <w:rPr>
            <w:rStyle w:val="Hyperlink"/>
            <w:rFonts w:cstheme="minorHAnsi"/>
            <w:color w:val="auto"/>
            <w:u w:val="none"/>
          </w:rPr>
          <w:t xml:space="preserve"> and </w:t>
        </w:r>
        <w:r w:rsidR="00655979" w:rsidRPr="00A77F6C">
          <w:rPr>
            <w:rStyle w:val="Hyperlink"/>
            <w:rFonts w:cstheme="minorHAnsi"/>
          </w:rPr>
          <w:t>283</w:t>
        </w:r>
      </w:hyperlink>
      <w:r w:rsidR="00655979" w:rsidRPr="00EC66D7">
        <w:rPr>
          <w:rStyle w:val="Hyperlink"/>
          <w:rFonts w:cstheme="minorHAnsi"/>
          <w:u w:val="none"/>
        </w:rPr>
        <w:t>*</w:t>
      </w:r>
      <w:r w:rsidR="00655979" w:rsidRPr="00A77F6C">
        <w:rPr>
          <w:rFonts w:cstheme="minorHAnsi"/>
        </w:rPr>
        <w:t xml:space="preserve"> </w:t>
      </w:r>
      <w:r w:rsidR="00655979">
        <w:rPr>
          <w:rFonts w:cstheme="minorHAnsi"/>
        </w:rPr>
        <w:t>of</w:t>
      </w:r>
      <w:r w:rsidR="00655979" w:rsidRPr="00A77F6C">
        <w:rPr>
          <w:rFonts w:cstheme="minorHAnsi"/>
        </w:rPr>
        <w:t xml:space="preserve"> the Criminal Code.</w:t>
      </w:r>
    </w:p>
    <w:p w:rsidR="00655979" w:rsidRDefault="00655979" w:rsidP="00655979">
      <w:pPr>
        <w:rPr>
          <w:rFonts w:cstheme="minorHAnsi"/>
        </w:rPr>
      </w:pPr>
    </w:p>
    <w:p w:rsidR="00655979" w:rsidRPr="00994FB2" w:rsidRDefault="00655979" w:rsidP="00655979">
      <w:pPr>
        <w:rPr>
          <w:rFonts w:cstheme="minorHAnsi"/>
          <w:b/>
          <w:bCs/>
          <w:color w:val="4F81BD" w:themeColor="accent1"/>
        </w:rPr>
      </w:pPr>
      <w:r w:rsidRPr="00994FB2">
        <w:rPr>
          <w:rFonts w:cstheme="minorHAnsi"/>
          <w:b/>
          <w:bCs/>
          <w:color w:val="4F81BD" w:themeColor="accent1"/>
        </w:rPr>
        <w:t>UN CONVENTION</w:t>
      </w:r>
    </w:p>
    <w:p w:rsidR="00655979" w:rsidRDefault="00655979" w:rsidP="00655979">
      <w:pPr>
        <w:pStyle w:val="ListParagraph"/>
        <w:numPr>
          <w:ilvl w:val="0"/>
          <w:numId w:val="17"/>
        </w:numPr>
        <w:rPr>
          <w:rFonts w:cstheme="minorHAnsi"/>
        </w:rPr>
      </w:pPr>
      <w:r w:rsidRPr="00A77F6C">
        <w:rPr>
          <w:rFonts w:cstheme="minorHAnsi"/>
        </w:rPr>
        <w:t xml:space="preserve">Signed and ratified, with no declarations or reservations to articles 16, 17(e) and 34(c), the </w:t>
      </w:r>
      <w:hyperlink r:id="rId596" w:history="1">
        <w:r w:rsidRPr="00A77F6C">
          <w:rPr>
            <w:rStyle w:val="Hyperlink"/>
            <w:rFonts w:cstheme="minorHAnsi"/>
          </w:rPr>
          <w:t>Convention on the Rights of Child</w:t>
        </w:r>
      </w:hyperlink>
      <w:r w:rsidRPr="00A77F6C">
        <w:rPr>
          <w:rFonts w:cstheme="minorHAnsi"/>
        </w:rPr>
        <w:t>.</w:t>
      </w:r>
    </w:p>
    <w:p w:rsidR="00655979" w:rsidRDefault="00655979" w:rsidP="00655979">
      <w:pPr>
        <w:rPr>
          <w:rFonts w:cstheme="minorHAnsi"/>
        </w:rPr>
      </w:pPr>
    </w:p>
    <w:p w:rsidR="00655979" w:rsidRPr="00994FB2" w:rsidRDefault="00655979" w:rsidP="00655979">
      <w:pPr>
        <w:rPr>
          <w:rFonts w:cstheme="minorHAnsi"/>
          <w:b/>
          <w:bCs/>
          <w:color w:val="4F81BD" w:themeColor="accent1"/>
        </w:rPr>
      </w:pPr>
      <w:r w:rsidRPr="00994FB2">
        <w:rPr>
          <w:rFonts w:cstheme="minorHAnsi"/>
          <w:b/>
          <w:bCs/>
          <w:color w:val="4F81BD" w:themeColor="accent1"/>
        </w:rPr>
        <w:t>UN PROTOCOL</w:t>
      </w:r>
    </w:p>
    <w:p w:rsidR="00655979" w:rsidRPr="00994FB2" w:rsidRDefault="00655979" w:rsidP="00655979">
      <w:pPr>
        <w:pStyle w:val="ListParagraph"/>
        <w:numPr>
          <w:ilvl w:val="0"/>
          <w:numId w:val="17"/>
        </w:numPr>
        <w:rPr>
          <w:rFonts w:cstheme="minorHAnsi"/>
        </w:rPr>
      </w:pPr>
      <w:r w:rsidRPr="00EC66D7">
        <w:rPr>
          <w:rFonts w:cstheme="minorHAnsi"/>
        </w:rPr>
        <w:t>Signed but did not ratify, as of the 1</w:t>
      </w:r>
      <w:r>
        <w:rPr>
          <w:rFonts w:cstheme="minorHAnsi"/>
        </w:rPr>
        <w:t>4</w:t>
      </w:r>
      <w:r w:rsidRPr="00EC66D7">
        <w:rPr>
          <w:rFonts w:cstheme="minorHAnsi"/>
          <w:vertAlign w:val="superscript"/>
        </w:rPr>
        <w:t>th</w:t>
      </w:r>
      <w:r w:rsidRPr="00EC66D7">
        <w:rPr>
          <w:rFonts w:cstheme="minorHAnsi"/>
        </w:rPr>
        <w:t xml:space="preserve"> December 2012, the </w:t>
      </w:r>
      <w:hyperlink r:id="rId597" w:history="1">
        <w:r>
          <w:rPr>
            <w:rStyle w:val="Hyperlink"/>
            <w:rFonts w:cstheme="minorHAnsi"/>
          </w:rPr>
          <w:t>Optional Protocol t</w:t>
        </w:r>
        <w:r w:rsidRPr="00EC66D7">
          <w:rPr>
            <w:rStyle w:val="Hyperlink"/>
            <w:rFonts w:cstheme="minorHAnsi"/>
          </w:rPr>
          <w:t>o The Convention on the Rights of the Child on the Sale of Children, Child Prostitution</w:t>
        </w:r>
        <w:r w:rsidRPr="00EC66D7">
          <w:rPr>
            <w:rStyle w:val="Hyperlink"/>
            <w:rFonts w:cstheme="minorHAnsi"/>
          </w:rPr>
          <w:br/>
          <w:t>and Child Pornography</w:t>
        </w:r>
      </w:hyperlink>
      <w:r w:rsidRPr="00EC66D7">
        <w:rPr>
          <w:rFonts w:cstheme="minorHAnsi"/>
        </w:rPr>
        <w:t>.</w:t>
      </w:r>
    </w:p>
    <w:p w:rsidR="00655979" w:rsidRDefault="00655979" w:rsidP="00031B85">
      <w:pPr>
        <w:rPr>
          <w:rFonts w:cstheme="minorHAnsi"/>
        </w:rPr>
        <w:sectPr w:rsidR="00655979">
          <w:pgSz w:w="12240" w:h="15840"/>
          <w:pgMar w:top="1440" w:right="1440" w:bottom="1440" w:left="1440" w:header="708" w:footer="708" w:gutter="0"/>
          <w:cols w:space="708"/>
          <w:docGrid w:linePitch="360"/>
        </w:sectPr>
      </w:pPr>
    </w:p>
    <w:p w:rsidR="00655979" w:rsidRDefault="00655979" w:rsidP="00655979">
      <w:pPr>
        <w:jc w:val="center"/>
        <w:rPr>
          <w:b/>
          <w:bCs/>
          <w:color w:val="4F81BD" w:themeColor="accent1"/>
          <w:sz w:val="48"/>
          <w:szCs w:val="48"/>
        </w:rPr>
      </w:pPr>
      <w:r>
        <w:rPr>
          <w:b/>
          <w:bCs/>
          <w:noProof/>
          <w:color w:val="548DD4" w:themeColor="text2" w:themeTint="99"/>
          <w:sz w:val="20"/>
          <w:szCs w:val="20"/>
          <w:lang w:eastAsia="en-US"/>
        </w:rPr>
        <w:lastRenderedPageBreak/>
        <w:drawing>
          <wp:anchor distT="0" distB="0" distL="114300" distR="114300" simplePos="0" relativeHeight="251356160" behindDoc="0" locked="0" layoutInCell="1" allowOverlap="1" wp14:anchorId="30A563DB" wp14:editId="53F49103">
            <wp:simplePos x="0" y="0"/>
            <wp:positionH relativeFrom="column">
              <wp:posOffset>226060</wp:posOffset>
            </wp:positionH>
            <wp:positionV relativeFrom="paragraph">
              <wp:posOffset>547370</wp:posOffset>
            </wp:positionV>
            <wp:extent cx="243840" cy="248920"/>
            <wp:effectExtent l="0" t="0" r="3810" b="0"/>
            <wp:wrapNone/>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840" cy="248920"/>
                    </a:xfrm>
                    <a:prstGeom prst="rect">
                      <a:avLst/>
                    </a:prstGeom>
                    <a:noFill/>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602494A8">
          <v:shape id="_x0000_s1102" type="#_x0000_t75" style="position:absolute;left:0;text-align:left;margin-left:398.1pt;margin-top:5.85pt;width:69.6pt;height:62.9pt;z-index:252419072;mso-position-horizontal-relative:text;mso-position-vertical-relative:text">
            <v:imagedata r:id="rId17" o:title=""/>
          </v:shape>
          <o:OLEObject Type="Embed" ProgID="PBrush" ShapeID="_x0000_s1102" DrawAspect="Content" ObjectID="_1454308475" r:id="rId598"/>
        </w:object>
      </w:r>
      <w:r>
        <w:rPr>
          <w:b/>
          <w:bCs/>
          <w:noProof/>
          <w:color w:val="4F81BD" w:themeColor="accent1"/>
          <w:lang w:eastAsia="en-US"/>
        </w:rPr>
        <w:drawing>
          <wp:anchor distT="0" distB="0" distL="114300" distR="114300" simplePos="0" relativeHeight="251355136" behindDoc="0" locked="0" layoutInCell="1" allowOverlap="1" wp14:anchorId="686C12BA" wp14:editId="15176654">
            <wp:simplePos x="0" y="0"/>
            <wp:positionH relativeFrom="column">
              <wp:posOffset>0</wp:posOffset>
            </wp:positionH>
            <wp:positionV relativeFrom="paragraph">
              <wp:posOffset>97409</wp:posOffset>
            </wp:positionV>
            <wp:extent cx="1066800" cy="1151890"/>
            <wp:effectExtent l="0" t="0" r="0" b="0"/>
            <wp:wrapNone/>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6680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4F81BD" w:themeColor="accent1"/>
          <w:sz w:val="48"/>
          <w:szCs w:val="48"/>
        </w:rPr>
        <w:t>CHILD ONLINE PROTECTION</w:t>
      </w:r>
    </w:p>
    <w:p w:rsidR="00655979" w:rsidRDefault="00655979" w:rsidP="00C54DA8">
      <w:pPr>
        <w:pStyle w:val="Heading1"/>
        <w:jc w:val="center"/>
      </w:pPr>
      <w:bookmarkStart w:id="77" w:name="_Toc239964608"/>
      <w:r>
        <w:t>HONDURAS</w:t>
      </w:r>
      <w:bookmarkEnd w:id="77"/>
    </w:p>
    <w:p w:rsidR="00655979" w:rsidRDefault="00655979" w:rsidP="0065597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358208" behindDoc="0" locked="0" layoutInCell="1" allowOverlap="1" wp14:anchorId="3DBD688D" wp14:editId="2660C05E">
                <wp:simplePos x="0" y="0"/>
                <wp:positionH relativeFrom="column">
                  <wp:posOffset>4763135</wp:posOffset>
                </wp:positionH>
                <wp:positionV relativeFrom="paragraph">
                  <wp:posOffset>6985</wp:posOffset>
                </wp:positionV>
                <wp:extent cx="107315" cy="107315"/>
                <wp:effectExtent l="57150" t="19050" r="45085" b="102235"/>
                <wp:wrapNone/>
                <wp:docPr id="577" name="Oval 5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51E1BC" id="Oval 577" o:spid="_x0000_s1026" style="position:absolute;margin-left:375.05pt;margin-top:.55pt;width:8.45pt;height:8.45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655979" w:rsidRDefault="00655979" w:rsidP="0065597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359232" behindDoc="0" locked="0" layoutInCell="1" allowOverlap="1" wp14:anchorId="68C09323" wp14:editId="3ED9A05F">
                <wp:simplePos x="0" y="0"/>
                <wp:positionH relativeFrom="column">
                  <wp:posOffset>4398010</wp:posOffset>
                </wp:positionH>
                <wp:positionV relativeFrom="paragraph">
                  <wp:posOffset>7620</wp:posOffset>
                </wp:positionV>
                <wp:extent cx="107315" cy="107315"/>
                <wp:effectExtent l="57150" t="19050" r="45085" b="102235"/>
                <wp:wrapNone/>
                <wp:docPr id="578" name="Oval 5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6A00AC" id="Oval 578" o:spid="_x0000_s1026" style="position:absolute;margin-left:346.3pt;margin-top:.6pt;width:8.45pt;height:8.45p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655979" w:rsidRPr="005B6948" w:rsidRDefault="00655979" w:rsidP="0065597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360256" behindDoc="0" locked="0" layoutInCell="1" allowOverlap="1" wp14:anchorId="3DEA439D" wp14:editId="5F30B57A">
                <wp:simplePos x="0" y="0"/>
                <wp:positionH relativeFrom="column">
                  <wp:posOffset>4998085</wp:posOffset>
                </wp:positionH>
                <wp:positionV relativeFrom="paragraph">
                  <wp:posOffset>6985</wp:posOffset>
                </wp:positionV>
                <wp:extent cx="107315" cy="107315"/>
                <wp:effectExtent l="57150" t="19050" r="45085" b="102235"/>
                <wp:wrapNone/>
                <wp:docPr id="579" name="Oval 5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A1D95A" id="Oval 579" o:spid="_x0000_s1026" style="position:absolute;margin-left:393.55pt;margin-top:.55pt;width:8.45pt;height:8.45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EgGL0JYCAAC7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5B6948">
        <w:rPr>
          <w:b/>
          <w:bCs/>
          <w:color w:val="548DD4" w:themeColor="text2" w:themeTint="99"/>
          <w:sz w:val="20"/>
          <w:szCs w:val="20"/>
        </w:rPr>
        <w:t>UN Convention</w:t>
      </w:r>
    </w:p>
    <w:p w:rsidR="00655979" w:rsidRPr="005B6948" w:rsidRDefault="00655979" w:rsidP="0065597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361280" behindDoc="0" locked="0" layoutInCell="1" allowOverlap="1" wp14:anchorId="6AAEE22F" wp14:editId="52280F3F">
                <wp:simplePos x="0" y="0"/>
                <wp:positionH relativeFrom="column">
                  <wp:posOffset>5168265</wp:posOffset>
                </wp:positionH>
                <wp:positionV relativeFrom="paragraph">
                  <wp:posOffset>6350</wp:posOffset>
                </wp:positionV>
                <wp:extent cx="107315" cy="107315"/>
                <wp:effectExtent l="57150" t="19050" r="45085" b="102235"/>
                <wp:wrapNone/>
                <wp:docPr id="580" name="Oval 5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9C9E41" id="Oval 580" o:spid="_x0000_s1026" style="position:absolute;margin-left:406.95pt;margin-top:.5pt;width:8.45pt;height:8.45pt;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5B6948">
        <w:rPr>
          <w:b/>
          <w:bCs/>
          <w:color w:val="548DD4" w:themeColor="text2" w:themeTint="99"/>
          <w:sz w:val="20"/>
          <w:szCs w:val="20"/>
        </w:rPr>
        <w:t>UN Protocol</w:t>
      </w:r>
    </w:p>
    <w:p w:rsidR="00655979" w:rsidRPr="005B6948" w:rsidRDefault="00655979" w:rsidP="0065597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362304" behindDoc="0" locked="0" layoutInCell="1" allowOverlap="1" wp14:anchorId="65DDCC7C" wp14:editId="08FAA0C5">
                <wp:simplePos x="0" y="0"/>
                <wp:positionH relativeFrom="column">
                  <wp:posOffset>4626610</wp:posOffset>
                </wp:positionH>
                <wp:positionV relativeFrom="paragraph">
                  <wp:posOffset>298450</wp:posOffset>
                </wp:positionV>
                <wp:extent cx="107315" cy="107315"/>
                <wp:effectExtent l="57150" t="19050" r="45085" b="102235"/>
                <wp:wrapNone/>
                <wp:docPr id="581" name="Oval 5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DDD4CC" id="Oval 581" o:spid="_x0000_s1026" style="position:absolute;margin-left:364.3pt;margin-top:23.5pt;width:8.45pt;height:8.45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" filled="f"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1357184" behindDoc="0" locked="0" layoutInCell="1" allowOverlap="1" wp14:anchorId="11F65260" wp14:editId="31C2F82E">
                <wp:simplePos x="0" y="0"/>
                <wp:positionH relativeFrom="column">
                  <wp:posOffset>4693412</wp:posOffset>
                </wp:positionH>
                <wp:positionV relativeFrom="paragraph">
                  <wp:posOffset>-1905</wp:posOffset>
                </wp:positionV>
                <wp:extent cx="107315" cy="107315"/>
                <wp:effectExtent l="57150" t="19050" r="45085" b="102235"/>
                <wp:wrapNone/>
                <wp:docPr id="582" name="Oval 5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37CB0E" id="Oval 582" o:spid="_x0000_s1026" style="position:absolute;margin-left:369.55pt;margin-top:-.15pt;width:8.45pt;height:8.45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" filled="f" strokecolor="#0070c0">
                <v:shadow on="t" color="black" opacity="22937f" origin=",.5" offset="0,.63889mm"/>
                <v:path arrowok="t"/>
                <o:lock v:ext="edit" aspectratio="t"/>
              </v:oval>
            </w:pict>
          </mc:Fallback>
        </mc:AlternateContent>
      </w:r>
      <w:r w:rsidRPr="005B6948">
        <w:rPr>
          <w:b/>
          <w:bCs/>
          <w:color w:val="548DD4" w:themeColor="text2" w:themeTint="99"/>
          <w:sz w:val="20"/>
          <w:szCs w:val="20"/>
        </w:rPr>
        <w:t>Institutional Support</w:t>
      </w:r>
    </w:p>
    <w:p w:rsidR="00655979" w:rsidRDefault="00655979" w:rsidP="00655979">
      <w:pPr>
        <w:framePr w:hSpace="45" w:wrap="around" w:vAnchor="text" w:hAnchor="page" w:x="1456" w:y="766"/>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655979" w:rsidRDefault="00655979" w:rsidP="00655979">
      <w:pPr>
        <w:framePr w:hSpace="45" w:wrap="around" w:vAnchor="text" w:hAnchor="page" w:x="1456" w:y="766"/>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7 912 000</w:t>
      </w:r>
    </w:p>
    <w:p w:rsidR="00655979" w:rsidRDefault="00655979" w:rsidP="00655979">
      <w:pPr>
        <w:framePr w:hSpace="45" w:wrap="around" w:vAnchor="text" w:hAnchor="page" w:x="1456" w:y="766"/>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599"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655979" w:rsidRDefault="00655979" w:rsidP="00655979">
      <w:pPr>
        <w:framePr w:hSpace="45" w:wrap="around" w:vAnchor="text" w:hAnchor="page" w:x="1456" w:y="766"/>
        <w:spacing w:before="100" w:beforeAutospacing="1" w:after="100" w:afterAutospacing="1"/>
        <w:rPr>
          <w:rFonts w:eastAsia="Times New Roman" w:cstheme="minorHAnsi"/>
        </w:rPr>
      </w:pPr>
      <w:r>
        <w:rPr>
          <w:rFonts w:eastAsia="Times New Roman" w:cstheme="minorHAnsi"/>
          <w:b/>
          <w:bCs/>
        </w:rPr>
        <w:t>Internet users</w:t>
      </w:r>
      <w:r>
        <w:rPr>
          <w:rFonts w:eastAsia="Times New Roman" w:cstheme="minorHAnsi"/>
        </w:rPr>
        <w:t xml:space="preserve">, percentage of population: 15.90% </w:t>
      </w:r>
    </w:p>
    <w:p w:rsidR="00655979" w:rsidRPr="005B6948" w:rsidRDefault="00655979" w:rsidP="00655979">
      <w:pPr>
        <w:jc w:val="right"/>
        <w:rPr>
          <w:b/>
          <w:bCs/>
          <w:color w:val="548DD4" w:themeColor="text2" w:themeTint="99"/>
          <w:sz w:val="20"/>
          <w:szCs w:val="20"/>
        </w:rPr>
      </w:pPr>
      <w:r w:rsidRPr="005B6948">
        <w:rPr>
          <w:b/>
          <w:bCs/>
          <w:color w:val="548DD4" w:themeColor="text2" w:themeTint="99"/>
          <w:sz w:val="20"/>
          <w:szCs w:val="20"/>
        </w:rPr>
        <w:t>Reporting Mechanism</w:t>
      </w:r>
    </w:p>
    <w:p w:rsidR="00655979" w:rsidRDefault="00655979" w:rsidP="00655979">
      <w:pPr>
        <w:rPr>
          <w:rFonts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600"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655979" w:rsidRDefault="00655979" w:rsidP="00655979">
      <w:pPr>
        <w:rPr>
          <w:rFonts w:cstheme="minorHAnsi"/>
          <w:sz w:val="16"/>
          <w:szCs w:val="16"/>
        </w:rPr>
      </w:pPr>
      <w:r>
        <w:rPr>
          <w:rFonts w:cstheme="minorHAnsi"/>
          <w:b/>
          <w:bCs/>
        </w:rPr>
        <w:tab/>
      </w:r>
    </w:p>
    <w:p w:rsidR="00655979" w:rsidRPr="00A77F6C" w:rsidRDefault="00655979" w:rsidP="00655979">
      <w:pPr>
        <w:rPr>
          <w:rFonts w:cstheme="minorHAnsi"/>
        </w:rPr>
      </w:pPr>
      <w:r>
        <w:rPr>
          <w:rFonts w:cstheme="minorHAnsi"/>
          <w:b/>
          <w:bCs/>
          <w:color w:val="4F81BD" w:themeColor="accent1"/>
        </w:rPr>
        <w:t>NATIONAL LEGISLATION</w:t>
      </w:r>
    </w:p>
    <w:p w:rsidR="00655979" w:rsidRPr="00A77F6C" w:rsidRDefault="004A6348" w:rsidP="00655979">
      <w:pPr>
        <w:pStyle w:val="ListParagraph"/>
        <w:numPr>
          <w:ilvl w:val="0"/>
          <w:numId w:val="38"/>
        </w:numPr>
        <w:rPr>
          <w:rFonts w:cstheme="minorHAnsi"/>
        </w:rPr>
      </w:pPr>
      <w:hyperlink r:id="rId601" w:history="1">
        <w:r w:rsidR="00655979" w:rsidRPr="00A77F6C">
          <w:rPr>
            <w:rStyle w:val="Hyperlink"/>
            <w:rFonts w:cstheme="minorHAnsi"/>
          </w:rPr>
          <w:t>Articles 148, 149, 149B, 149D</w:t>
        </w:r>
      </w:hyperlink>
      <w:r w:rsidR="00655979" w:rsidRPr="003E5BE9">
        <w:rPr>
          <w:rStyle w:val="Hyperlink"/>
          <w:rFonts w:cstheme="minorHAnsi"/>
          <w:u w:val="none"/>
        </w:rPr>
        <w:t>*</w:t>
      </w:r>
      <w:r w:rsidR="00655979" w:rsidRPr="00A77F6C">
        <w:rPr>
          <w:rFonts w:cstheme="minorHAnsi"/>
        </w:rPr>
        <w:t xml:space="preserve"> </w:t>
      </w:r>
      <w:r w:rsidR="00655979">
        <w:rPr>
          <w:rFonts w:cstheme="minorHAnsi"/>
        </w:rPr>
        <w:t>of</w:t>
      </w:r>
      <w:r w:rsidR="00655979" w:rsidRPr="00A77F6C">
        <w:rPr>
          <w:rFonts w:cstheme="minorHAnsi"/>
        </w:rPr>
        <w:t xml:space="preserve"> the Criminal Code.</w:t>
      </w:r>
    </w:p>
    <w:p w:rsidR="00655979" w:rsidRPr="003E5BE9" w:rsidRDefault="004A6348" w:rsidP="00655979">
      <w:pPr>
        <w:pStyle w:val="ListParagraph"/>
        <w:numPr>
          <w:ilvl w:val="0"/>
          <w:numId w:val="38"/>
        </w:numPr>
        <w:rPr>
          <w:rFonts w:cstheme="minorHAnsi"/>
        </w:rPr>
      </w:pPr>
      <w:hyperlink r:id="rId602" w:history="1">
        <w:r w:rsidR="00655979" w:rsidRPr="003E5BE9">
          <w:rPr>
            <w:rStyle w:val="Hyperlink"/>
            <w:rFonts w:cstheme="minorHAnsi"/>
          </w:rPr>
          <w:t>Article 134(c)</w:t>
        </w:r>
      </w:hyperlink>
      <w:r w:rsidR="00655979" w:rsidRPr="003E5BE9">
        <w:rPr>
          <w:rStyle w:val="Hyperlink"/>
          <w:rFonts w:cstheme="minorHAnsi"/>
          <w:u w:val="none"/>
        </w:rPr>
        <w:t>*</w:t>
      </w:r>
      <w:r w:rsidR="00655979" w:rsidRPr="003E5BE9">
        <w:rPr>
          <w:rFonts w:cstheme="minorHAnsi"/>
        </w:rPr>
        <w:t xml:space="preserve"> of the Decree n. 73 – Code for Childhood and Adolescence, September 1996.</w:t>
      </w:r>
    </w:p>
    <w:p w:rsidR="00655979" w:rsidRDefault="00655979" w:rsidP="00655979">
      <w:pPr>
        <w:rPr>
          <w:rFonts w:cstheme="minorHAnsi"/>
        </w:rPr>
      </w:pPr>
    </w:p>
    <w:p w:rsidR="00655979" w:rsidRPr="007A4E06" w:rsidRDefault="00655979" w:rsidP="00655979">
      <w:pPr>
        <w:rPr>
          <w:rFonts w:cstheme="minorHAnsi"/>
          <w:b/>
          <w:bCs/>
          <w:color w:val="4F81BD" w:themeColor="accent1"/>
        </w:rPr>
      </w:pPr>
      <w:r w:rsidRPr="007A4E06">
        <w:rPr>
          <w:rFonts w:cstheme="minorHAnsi"/>
          <w:b/>
          <w:bCs/>
          <w:color w:val="4F81BD" w:themeColor="accent1"/>
        </w:rPr>
        <w:t>UN CONVENTION</w:t>
      </w:r>
    </w:p>
    <w:p w:rsidR="00655979" w:rsidRDefault="00655979" w:rsidP="00655979">
      <w:pPr>
        <w:pStyle w:val="ListParagraph"/>
        <w:numPr>
          <w:ilvl w:val="0"/>
          <w:numId w:val="38"/>
        </w:numPr>
        <w:rPr>
          <w:rFonts w:cstheme="minorHAnsi"/>
        </w:rPr>
      </w:pPr>
      <w:r w:rsidRPr="00A77F6C">
        <w:rPr>
          <w:rFonts w:cstheme="minorHAnsi"/>
        </w:rPr>
        <w:t xml:space="preserve">Signed and ratified, with no declarations or reservations to articles 16, 17(e) and 34(c), the </w:t>
      </w:r>
      <w:hyperlink r:id="rId603" w:history="1">
        <w:r w:rsidRPr="00A77F6C">
          <w:rPr>
            <w:rStyle w:val="Hyperlink"/>
            <w:rFonts w:cstheme="minorHAnsi"/>
          </w:rPr>
          <w:t>Convention on the Rights of Child</w:t>
        </w:r>
      </w:hyperlink>
      <w:r w:rsidRPr="00A77F6C">
        <w:rPr>
          <w:rFonts w:cstheme="minorHAnsi"/>
        </w:rPr>
        <w:t>.</w:t>
      </w:r>
    </w:p>
    <w:p w:rsidR="00655979" w:rsidRDefault="00655979" w:rsidP="00655979">
      <w:pPr>
        <w:rPr>
          <w:rFonts w:cstheme="minorHAnsi"/>
        </w:rPr>
      </w:pPr>
    </w:p>
    <w:p w:rsidR="00655979" w:rsidRDefault="00655979" w:rsidP="00655979">
      <w:pPr>
        <w:rPr>
          <w:rFonts w:cstheme="minorHAnsi"/>
          <w:b/>
          <w:bCs/>
          <w:color w:val="4F81BD" w:themeColor="accent1"/>
        </w:rPr>
      </w:pPr>
    </w:p>
    <w:p w:rsidR="00655979" w:rsidRDefault="00655979" w:rsidP="00655979">
      <w:pPr>
        <w:rPr>
          <w:rFonts w:cstheme="minorHAnsi"/>
          <w:b/>
          <w:bCs/>
          <w:color w:val="4F81BD" w:themeColor="accent1"/>
        </w:rPr>
      </w:pPr>
    </w:p>
    <w:p w:rsidR="00655979" w:rsidRPr="007A4E06" w:rsidRDefault="00655979" w:rsidP="00655979">
      <w:pPr>
        <w:rPr>
          <w:rFonts w:cstheme="minorHAnsi"/>
          <w:b/>
          <w:bCs/>
          <w:color w:val="4F81BD" w:themeColor="accent1"/>
        </w:rPr>
      </w:pPr>
      <w:r w:rsidRPr="007A4E06">
        <w:rPr>
          <w:rFonts w:cstheme="minorHAnsi"/>
          <w:b/>
          <w:bCs/>
          <w:color w:val="4F81BD" w:themeColor="accent1"/>
        </w:rPr>
        <w:t>UN PROTOCOL</w:t>
      </w:r>
    </w:p>
    <w:p w:rsidR="00655979" w:rsidRPr="0024783C" w:rsidRDefault="00655979" w:rsidP="00655979">
      <w:pPr>
        <w:pStyle w:val="ListParagraph"/>
        <w:numPr>
          <w:ilvl w:val="0"/>
          <w:numId w:val="38"/>
        </w:numPr>
        <w:rPr>
          <w:rFonts w:cstheme="minorHAnsi"/>
          <w:b/>
          <w:bCs/>
          <w:color w:val="4F81BD" w:themeColor="accent1"/>
        </w:rPr>
      </w:pPr>
      <w:r w:rsidRPr="0024783C">
        <w:rPr>
          <w:rFonts w:cstheme="minorHAnsi"/>
        </w:rPr>
        <w:lastRenderedPageBreak/>
        <w:t xml:space="preserve">Signed and ratified, with no declarations or reservations to articles 2 and 3, the </w:t>
      </w:r>
      <w:hyperlink r:id="rId604" w:history="1">
        <w:r>
          <w:rPr>
            <w:rStyle w:val="Hyperlink"/>
            <w:rFonts w:cstheme="minorHAnsi"/>
          </w:rPr>
          <w:t>Optional Protocol t</w:t>
        </w:r>
        <w:r w:rsidRPr="0024783C">
          <w:rPr>
            <w:rStyle w:val="Hyperlink"/>
            <w:rFonts w:cstheme="minorHAnsi"/>
          </w:rPr>
          <w:t>o The Convention on the Rights of the Child on the Sale of Children, Child Prostitution</w:t>
        </w:r>
        <w:r w:rsidRPr="0024783C">
          <w:rPr>
            <w:rStyle w:val="Hyperlink"/>
            <w:rFonts w:cstheme="minorHAnsi"/>
          </w:rPr>
          <w:br/>
          <w:t>and Child Pornography</w:t>
        </w:r>
      </w:hyperlink>
      <w:r w:rsidRPr="0024783C">
        <w:rPr>
          <w:rFonts w:cstheme="minorHAnsi"/>
        </w:rPr>
        <w:t>.</w:t>
      </w:r>
    </w:p>
    <w:p w:rsidR="00655979" w:rsidRPr="0024783C" w:rsidRDefault="00655979" w:rsidP="00655979">
      <w:pPr>
        <w:rPr>
          <w:rFonts w:cstheme="minorHAnsi"/>
          <w:b/>
          <w:bCs/>
          <w:color w:val="4F81BD" w:themeColor="accent1"/>
        </w:rPr>
      </w:pPr>
    </w:p>
    <w:p w:rsidR="00655979" w:rsidRPr="003E5BE9" w:rsidRDefault="00655979" w:rsidP="00655979">
      <w:pPr>
        <w:rPr>
          <w:rFonts w:cstheme="minorHAnsi"/>
          <w:b/>
          <w:bCs/>
          <w:color w:val="4F81BD" w:themeColor="accent1"/>
        </w:rPr>
      </w:pPr>
      <w:r>
        <w:rPr>
          <w:rFonts w:cstheme="minorHAnsi"/>
          <w:b/>
          <w:bCs/>
          <w:color w:val="4F81BD" w:themeColor="accent1"/>
        </w:rPr>
        <w:t>I</w:t>
      </w:r>
      <w:r w:rsidRPr="003E5BE9">
        <w:rPr>
          <w:rFonts w:cstheme="minorHAnsi"/>
          <w:b/>
          <w:bCs/>
          <w:color w:val="4F81BD" w:themeColor="accent1"/>
        </w:rPr>
        <w:t>NSTITUTIONAL SUPPORT</w:t>
      </w:r>
    </w:p>
    <w:p w:rsidR="00655979" w:rsidRPr="001F3227" w:rsidRDefault="00655979" w:rsidP="00655979">
      <w:pPr>
        <w:pStyle w:val="ListParagraph"/>
        <w:numPr>
          <w:ilvl w:val="0"/>
          <w:numId w:val="38"/>
        </w:numPr>
        <w:rPr>
          <w:rFonts w:cstheme="minorHAnsi"/>
          <w:lang w:val="es-ES_tradnl"/>
        </w:rPr>
      </w:pPr>
      <w:r w:rsidRPr="003E5BE9">
        <w:rPr>
          <w:rFonts w:cstheme="minorHAnsi"/>
        </w:rPr>
        <w:t xml:space="preserve">The Center for Investigation of Cybercrimes, under the Public Ministry, is responsible for the investigation of sexual commercial exploitation of children. </w:t>
      </w:r>
      <w:r w:rsidRPr="009D06CA">
        <w:rPr>
          <w:rFonts w:cstheme="minorHAnsi"/>
          <w:lang w:val="es-ES_tradnl"/>
        </w:rPr>
        <w:t>(Unidad de Investigación de Delitos Cibernéticos – Ministerio Público)</w:t>
      </w:r>
      <w:r w:rsidRPr="001F3227">
        <w:rPr>
          <w:rFonts w:cstheme="minorHAnsi"/>
          <w:lang w:val="es-ES_tradnl"/>
        </w:rPr>
        <w:t xml:space="preserve"> No </w:t>
      </w:r>
      <w:proofErr w:type="spellStart"/>
      <w:r w:rsidRPr="001F3227">
        <w:rPr>
          <w:rFonts w:cstheme="minorHAnsi"/>
          <w:lang w:val="es-ES_tradnl"/>
        </w:rPr>
        <w:t>current</w:t>
      </w:r>
      <w:proofErr w:type="spellEnd"/>
      <w:r w:rsidRPr="001F3227">
        <w:rPr>
          <w:rFonts w:cstheme="minorHAnsi"/>
          <w:lang w:val="es-ES_tradnl"/>
        </w:rPr>
        <w:t xml:space="preserve"> </w:t>
      </w:r>
      <w:proofErr w:type="spellStart"/>
      <w:r w:rsidRPr="001F3227">
        <w:rPr>
          <w:rFonts w:cstheme="minorHAnsi"/>
          <w:lang w:val="es-ES_tradnl"/>
        </w:rPr>
        <w:t>pro</w:t>
      </w:r>
      <w:r>
        <w:rPr>
          <w:rFonts w:cstheme="minorHAnsi"/>
          <w:lang w:val="es-ES_tradnl"/>
        </w:rPr>
        <w:t>jects</w:t>
      </w:r>
      <w:proofErr w:type="spellEnd"/>
      <w:r>
        <w:rPr>
          <w:rFonts w:cstheme="minorHAnsi"/>
          <w:lang w:val="es-ES_tradnl"/>
        </w:rPr>
        <w:t xml:space="preserve"> </w:t>
      </w:r>
      <w:proofErr w:type="spellStart"/>
      <w:r>
        <w:rPr>
          <w:rFonts w:cstheme="minorHAnsi"/>
          <w:lang w:val="es-ES_tradnl"/>
        </w:rPr>
        <w:t>on</w:t>
      </w:r>
      <w:proofErr w:type="spellEnd"/>
      <w:r>
        <w:rPr>
          <w:rFonts w:cstheme="minorHAnsi"/>
          <w:lang w:val="es-ES_tradnl"/>
        </w:rPr>
        <w:t xml:space="preserve"> </w:t>
      </w:r>
      <w:proofErr w:type="spellStart"/>
      <w:r>
        <w:rPr>
          <w:rFonts w:cstheme="minorHAnsi"/>
          <w:lang w:val="es-ES_tradnl"/>
        </w:rPr>
        <w:t>child</w:t>
      </w:r>
      <w:proofErr w:type="spellEnd"/>
      <w:r>
        <w:rPr>
          <w:rFonts w:cstheme="minorHAnsi"/>
          <w:lang w:val="es-ES_tradnl"/>
        </w:rPr>
        <w:t xml:space="preserve"> online </w:t>
      </w:r>
      <w:proofErr w:type="spellStart"/>
      <w:r>
        <w:rPr>
          <w:rFonts w:cstheme="minorHAnsi"/>
          <w:lang w:val="es-ES_tradnl"/>
        </w:rPr>
        <w:t>protection</w:t>
      </w:r>
      <w:proofErr w:type="spellEnd"/>
      <w:r>
        <w:rPr>
          <w:rFonts w:cstheme="minorHAnsi"/>
          <w:lang w:val="es-ES_tradnl"/>
        </w:rPr>
        <w:t>.</w:t>
      </w:r>
    </w:p>
    <w:p w:rsidR="00655979" w:rsidRPr="001F3227" w:rsidRDefault="00655979" w:rsidP="00655979">
      <w:pPr>
        <w:pStyle w:val="ListParagraph"/>
        <w:rPr>
          <w:rFonts w:cstheme="minorHAnsi"/>
          <w:b/>
          <w:bCs/>
          <w:color w:val="4F81BD" w:themeColor="accent1"/>
          <w:lang w:val="es-ES_tradnl"/>
        </w:rPr>
      </w:pPr>
    </w:p>
    <w:p w:rsidR="00655979" w:rsidRPr="001F3227" w:rsidRDefault="00655979" w:rsidP="00655979">
      <w:pPr>
        <w:pStyle w:val="ListParagraph"/>
        <w:rPr>
          <w:rFonts w:cstheme="minorHAnsi"/>
          <w:b/>
          <w:bCs/>
          <w:color w:val="4F81BD" w:themeColor="accent1"/>
          <w:lang w:val="es-ES_tradnl"/>
        </w:rPr>
      </w:pPr>
    </w:p>
    <w:p w:rsidR="00655979" w:rsidRPr="001F3227" w:rsidRDefault="00655979" w:rsidP="00655979">
      <w:pPr>
        <w:rPr>
          <w:rFonts w:cstheme="minorHAnsi"/>
          <w:b/>
          <w:bCs/>
          <w:color w:val="4F81BD" w:themeColor="accent1"/>
          <w:lang w:val="es-ES_tradnl"/>
        </w:rPr>
      </w:pPr>
    </w:p>
    <w:p w:rsidR="00655979" w:rsidRPr="00962F2A" w:rsidRDefault="00655979" w:rsidP="00031B85">
      <w:pPr>
        <w:rPr>
          <w:rFonts w:cstheme="minorHAnsi"/>
          <w:lang w:val="es-ES"/>
        </w:rPr>
        <w:sectPr w:rsidR="00655979" w:rsidRPr="00962F2A">
          <w:pgSz w:w="12240" w:h="15840"/>
          <w:pgMar w:top="1440" w:right="1440" w:bottom="1440" w:left="1440" w:header="708" w:footer="708" w:gutter="0"/>
          <w:cols w:space="708"/>
          <w:docGrid w:linePitch="360"/>
        </w:sectPr>
      </w:pPr>
    </w:p>
    <w:p w:rsidR="00655979" w:rsidRDefault="00655979" w:rsidP="00655979">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1364352" behindDoc="1" locked="0" layoutInCell="1" allowOverlap="1" wp14:anchorId="1FB7C53E" wp14:editId="6816AEC4">
            <wp:simplePos x="0" y="0"/>
            <wp:positionH relativeFrom="column">
              <wp:posOffset>24714</wp:posOffset>
            </wp:positionH>
            <wp:positionV relativeFrom="paragraph">
              <wp:posOffset>115330</wp:posOffset>
            </wp:positionV>
            <wp:extent cx="1104900" cy="1190625"/>
            <wp:effectExtent l="0" t="0" r="0" b="9525"/>
            <wp:wrapNone/>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0490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007F0551">
          <v:shape id="_x0000_s1103" type="#_x0000_t75" style="position:absolute;left:0;text-align:left;margin-left:398.1pt;margin-top:5.85pt;width:69.6pt;height:62.9pt;z-index:252420096;mso-position-horizontal-relative:text;mso-position-vertical-relative:text">
            <v:imagedata r:id="rId17" o:title=""/>
          </v:shape>
          <o:OLEObject Type="Embed" ProgID="PBrush" ShapeID="_x0000_s1103" DrawAspect="Content" ObjectID="_1454308476" r:id="rId605"/>
        </w:object>
      </w:r>
      <w:r>
        <w:rPr>
          <w:b/>
          <w:bCs/>
          <w:color w:val="4F81BD" w:themeColor="accent1"/>
          <w:sz w:val="48"/>
          <w:szCs w:val="48"/>
        </w:rPr>
        <w:t>CHILD ONLINE PROTECTION</w:t>
      </w:r>
    </w:p>
    <w:p w:rsidR="00655979" w:rsidRDefault="00655979" w:rsidP="00C54DA8">
      <w:pPr>
        <w:pStyle w:val="Heading1"/>
        <w:jc w:val="center"/>
      </w:pPr>
      <w:bookmarkStart w:id="78" w:name="_Toc239964609"/>
      <w:r>
        <w:rPr>
          <w:noProof/>
          <w:color w:val="548DD4" w:themeColor="text2" w:themeTint="99"/>
          <w:sz w:val="20"/>
          <w:szCs w:val="20"/>
          <w:lang w:eastAsia="en-US"/>
        </w:rPr>
        <w:drawing>
          <wp:anchor distT="0" distB="0" distL="114300" distR="114300" simplePos="0" relativeHeight="251363328" behindDoc="0" locked="0" layoutInCell="1" allowOverlap="1" wp14:anchorId="493B8DD6" wp14:editId="0CBD3585">
            <wp:simplePos x="0" y="0"/>
            <wp:positionH relativeFrom="column">
              <wp:posOffset>551180</wp:posOffset>
            </wp:positionH>
            <wp:positionV relativeFrom="paragraph">
              <wp:posOffset>53975</wp:posOffset>
            </wp:positionV>
            <wp:extent cx="304800" cy="311150"/>
            <wp:effectExtent l="0" t="0" r="0" b="0"/>
            <wp:wrapNone/>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11150"/>
                    </a:xfrm>
                    <a:prstGeom prst="rect">
                      <a:avLst/>
                    </a:prstGeom>
                    <a:noFill/>
                  </pic:spPr>
                </pic:pic>
              </a:graphicData>
            </a:graphic>
            <wp14:sizeRelH relativeFrom="page">
              <wp14:pctWidth>0</wp14:pctWidth>
            </wp14:sizeRelH>
            <wp14:sizeRelV relativeFrom="page">
              <wp14:pctHeight>0</wp14:pctHeight>
            </wp14:sizeRelV>
          </wp:anchor>
        </w:drawing>
      </w:r>
      <w:r>
        <w:t>HUNGARY</w:t>
      </w:r>
      <w:bookmarkEnd w:id="78"/>
    </w:p>
    <w:p w:rsidR="00655979" w:rsidRDefault="00655979" w:rsidP="0065597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367424" behindDoc="0" locked="0" layoutInCell="1" allowOverlap="1" wp14:anchorId="51BADC93" wp14:editId="08ACC228">
                <wp:simplePos x="0" y="0"/>
                <wp:positionH relativeFrom="column">
                  <wp:posOffset>4771870</wp:posOffset>
                </wp:positionH>
                <wp:positionV relativeFrom="paragraph">
                  <wp:posOffset>-7534</wp:posOffset>
                </wp:positionV>
                <wp:extent cx="107315" cy="107315"/>
                <wp:effectExtent l="57150" t="19050" r="45085" b="102235"/>
                <wp:wrapNone/>
                <wp:docPr id="585" name="Oval 5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B555B0" id="Oval 585" o:spid="_x0000_s1026" style="position:absolute;margin-left:375.75pt;margin-top:-.6pt;width:8.45pt;height:8.45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655979" w:rsidRDefault="00655979" w:rsidP="0065597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368448" behindDoc="0" locked="0" layoutInCell="1" allowOverlap="1" wp14:anchorId="66A12855" wp14:editId="4F9540BC">
                <wp:simplePos x="0" y="0"/>
                <wp:positionH relativeFrom="column">
                  <wp:posOffset>4398010</wp:posOffset>
                </wp:positionH>
                <wp:positionV relativeFrom="paragraph">
                  <wp:posOffset>-6247</wp:posOffset>
                </wp:positionV>
                <wp:extent cx="107315" cy="107315"/>
                <wp:effectExtent l="57150" t="19050" r="45085" b="102235"/>
                <wp:wrapNone/>
                <wp:docPr id="586" name="Oval 5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14C3E8" id="Oval 586" o:spid="_x0000_s1026" style="position:absolute;margin-left:346.3pt;margin-top:-.5pt;width:8.45pt;height:8.45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655979" w:rsidRPr="00962F2A" w:rsidRDefault="00655979" w:rsidP="0065597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369472" behindDoc="0" locked="0" layoutInCell="1" allowOverlap="1" wp14:anchorId="2BE14FCE" wp14:editId="7DBF4DB3">
                <wp:simplePos x="0" y="0"/>
                <wp:positionH relativeFrom="column">
                  <wp:posOffset>4998085</wp:posOffset>
                </wp:positionH>
                <wp:positionV relativeFrom="paragraph">
                  <wp:posOffset>6985</wp:posOffset>
                </wp:positionV>
                <wp:extent cx="107315" cy="107315"/>
                <wp:effectExtent l="57150" t="19050" r="45085" b="102235"/>
                <wp:wrapNone/>
                <wp:docPr id="587" name="Oval 5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E6C223" id="Oval 587" o:spid="_x0000_s1026" style="position:absolute;margin-left:393.55pt;margin-top:.55pt;width:8.45pt;height:8.45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ey7Bo5YCAAC7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962F2A">
        <w:rPr>
          <w:b/>
          <w:bCs/>
          <w:color w:val="548DD4" w:themeColor="text2" w:themeTint="99"/>
          <w:sz w:val="20"/>
          <w:szCs w:val="20"/>
        </w:rPr>
        <w:t>UN Convention</w:t>
      </w:r>
    </w:p>
    <w:p w:rsidR="00655979" w:rsidRPr="00962F2A" w:rsidRDefault="00655979" w:rsidP="0065597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370496" behindDoc="0" locked="0" layoutInCell="1" allowOverlap="1" wp14:anchorId="2F14D140" wp14:editId="4CAC5C97">
                <wp:simplePos x="0" y="0"/>
                <wp:positionH relativeFrom="column">
                  <wp:posOffset>5168780</wp:posOffset>
                </wp:positionH>
                <wp:positionV relativeFrom="paragraph">
                  <wp:posOffset>6350</wp:posOffset>
                </wp:positionV>
                <wp:extent cx="107315" cy="107315"/>
                <wp:effectExtent l="57150" t="19050" r="45085" b="102235"/>
                <wp:wrapNone/>
                <wp:docPr id="588" name="Oval 5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0E041C" id="Oval 588" o:spid="_x0000_s1026" style="position:absolute;margin-left:407pt;margin-top:.5pt;width:8.45pt;height:8.45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" fillcolor="#4f81bd [3204]" strokecolor="#0070c0">
                <v:shadow on="t" color="black" opacity="22937f" origin=",.5" offset="0,.63889mm"/>
                <v:path arrowok="t"/>
                <o:lock v:ext="edit" aspectratio="t"/>
              </v:oval>
            </w:pict>
          </mc:Fallback>
        </mc:AlternateContent>
      </w:r>
      <w:r w:rsidRPr="00962F2A">
        <w:rPr>
          <w:b/>
          <w:bCs/>
          <w:color w:val="548DD4" w:themeColor="text2" w:themeTint="99"/>
          <w:sz w:val="20"/>
          <w:szCs w:val="20"/>
        </w:rPr>
        <w:t>UN Protocol</w:t>
      </w:r>
    </w:p>
    <w:p w:rsidR="00655979" w:rsidRPr="00962F2A" w:rsidRDefault="00655979" w:rsidP="0065597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365376" behindDoc="0" locked="0" layoutInCell="1" allowOverlap="1" wp14:anchorId="0B68EC9E" wp14:editId="534A221E">
                <wp:simplePos x="0" y="0"/>
                <wp:positionH relativeFrom="column">
                  <wp:posOffset>4662033</wp:posOffset>
                </wp:positionH>
                <wp:positionV relativeFrom="paragraph">
                  <wp:posOffset>300355</wp:posOffset>
                </wp:positionV>
                <wp:extent cx="107315" cy="107315"/>
                <wp:effectExtent l="57150" t="19050" r="45085" b="102235"/>
                <wp:wrapNone/>
                <wp:docPr id="589" name="Oval 5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E90F8D" id="Oval 589" o:spid="_x0000_s1026" style="position:absolute;margin-left:367.1pt;margin-top:23.65pt;width:8.45pt;height:8.45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" fillcolor="#4f81bd [3204]"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1366400" behindDoc="0" locked="0" layoutInCell="1" allowOverlap="1" wp14:anchorId="5E0BC5FE" wp14:editId="04B78D19">
                <wp:simplePos x="0" y="0"/>
                <wp:positionH relativeFrom="column">
                  <wp:posOffset>4693412</wp:posOffset>
                </wp:positionH>
                <wp:positionV relativeFrom="paragraph">
                  <wp:posOffset>-1905</wp:posOffset>
                </wp:positionV>
                <wp:extent cx="107315" cy="107315"/>
                <wp:effectExtent l="57150" t="19050" r="45085" b="102235"/>
                <wp:wrapNone/>
                <wp:docPr id="590" name="Oval 5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050C26" id="Oval 590" o:spid="_x0000_s1026" style="position:absolute;margin-left:369.55pt;margin-top:-.15pt;width:8.45pt;height:8.45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" filled="f" strokecolor="#0070c0">
                <v:shadow on="t" color="black" opacity="22937f" origin=",.5" offset="0,.63889mm"/>
                <v:path arrowok="t"/>
                <o:lock v:ext="edit" aspectratio="t"/>
              </v:oval>
            </w:pict>
          </mc:Fallback>
        </mc:AlternateContent>
      </w:r>
      <w:r w:rsidRPr="00962F2A">
        <w:rPr>
          <w:b/>
          <w:bCs/>
          <w:color w:val="548DD4" w:themeColor="text2" w:themeTint="99"/>
          <w:sz w:val="20"/>
          <w:szCs w:val="20"/>
        </w:rPr>
        <w:t>Institutional Support</w:t>
      </w:r>
    </w:p>
    <w:p w:rsidR="00655979" w:rsidRPr="00861A7E" w:rsidRDefault="00655979" w:rsidP="00655979">
      <w:pPr>
        <w:jc w:val="right"/>
        <w:rPr>
          <w:b/>
          <w:bCs/>
          <w:color w:val="548DD4" w:themeColor="text2" w:themeTint="99"/>
          <w:sz w:val="20"/>
          <w:szCs w:val="20"/>
        </w:rPr>
      </w:pPr>
      <w:r w:rsidRPr="00861A7E">
        <w:rPr>
          <w:b/>
          <w:bCs/>
          <w:color w:val="548DD4" w:themeColor="text2" w:themeTint="99"/>
          <w:sz w:val="20"/>
          <w:szCs w:val="20"/>
        </w:rPr>
        <w:t>Reporting Mechanism</w:t>
      </w:r>
    </w:p>
    <w:p w:rsidR="00655979" w:rsidRDefault="00655979" w:rsidP="00655979">
      <w:pPr>
        <w:framePr w:h="2881" w:hRule="exact" w:hSpace="45" w:wrap="around" w:vAnchor="text" w:hAnchor="page" w:x="1411" w:y="43"/>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655979" w:rsidRDefault="00655979" w:rsidP="00655979">
      <w:pPr>
        <w:framePr w:h="2881" w:hRule="exact" w:hSpace="45" w:wrap="around" w:vAnchor="text" w:hAnchor="page" w:x="1411" w:y="43"/>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9 950 000</w:t>
      </w:r>
    </w:p>
    <w:p w:rsidR="00655979" w:rsidRDefault="00655979" w:rsidP="00655979">
      <w:pPr>
        <w:framePr w:h="2881" w:hRule="exact" w:hSpace="45" w:wrap="around" w:vAnchor="text" w:hAnchor="page" w:x="1411" w:y="43"/>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606"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655979" w:rsidRDefault="00655979" w:rsidP="00655979">
      <w:pPr>
        <w:framePr w:h="2881" w:hRule="exact" w:hSpace="45" w:wrap="around" w:vAnchor="text" w:hAnchor="page" w:x="1411" w:y="43"/>
        <w:rPr>
          <w:rFonts w:eastAsia="Times New Roman" w:cstheme="minorHAnsi"/>
        </w:rPr>
      </w:pPr>
      <w:r>
        <w:rPr>
          <w:rFonts w:eastAsia="Times New Roman" w:cstheme="minorHAnsi"/>
          <w:b/>
          <w:bCs/>
        </w:rPr>
        <w:t>Internet users</w:t>
      </w:r>
      <w:r>
        <w:rPr>
          <w:rFonts w:eastAsia="Times New Roman" w:cstheme="minorHAnsi"/>
        </w:rPr>
        <w:t>, percentage of population: 59%</w:t>
      </w:r>
    </w:p>
    <w:p w:rsidR="00655979" w:rsidRDefault="00655979" w:rsidP="00655979">
      <w:pPr>
        <w:framePr w:h="2881" w:hRule="exact" w:hSpace="45" w:wrap="around" w:vAnchor="text" w:hAnchor="page" w:x="1411" w:y="43"/>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607"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655979" w:rsidRDefault="00655979" w:rsidP="00655979">
      <w:pPr>
        <w:framePr w:h="2881" w:hRule="exact" w:hSpace="45" w:wrap="around" w:vAnchor="text" w:hAnchor="page" w:x="1411" w:y="43"/>
        <w:spacing w:before="100" w:beforeAutospacing="1" w:after="100" w:afterAutospacing="1"/>
        <w:rPr>
          <w:rFonts w:eastAsia="Times New Roman" w:cstheme="minorHAnsi"/>
        </w:rPr>
      </w:pPr>
    </w:p>
    <w:p w:rsidR="00655979" w:rsidRDefault="00655979" w:rsidP="00655979">
      <w:pPr>
        <w:ind w:firstLine="720"/>
        <w:rPr>
          <w:rFonts w:cstheme="minorHAnsi"/>
        </w:rPr>
      </w:pPr>
      <w:r w:rsidRPr="00BB025E">
        <w:rPr>
          <w:rFonts w:cstheme="minorHAnsi"/>
          <w:b/>
          <w:bCs/>
        </w:rPr>
        <w:t>Internet users</w:t>
      </w:r>
      <w:r>
        <w:rPr>
          <w:rFonts w:cstheme="minorHAnsi"/>
          <w:b/>
          <w:bCs/>
        </w:rPr>
        <w:t xml:space="preserve"> age 15-24</w:t>
      </w:r>
      <w:r>
        <w:rPr>
          <w:rFonts w:cstheme="minorHAnsi"/>
        </w:rPr>
        <w:t>: 987 530</w:t>
      </w:r>
    </w:p>
    <w:p w:rsidR="00655979" w:rsidRDefault="00655979" w:rsidP="00655979">
      <w:pPr>
        <w:rPr>
          <w:rFonts w:cstheme="minorHAnsi"/>
        </w:rPr>
      </w:pPr>
      <w:r>
        <w:rPr>
          <w:rFonts w:cstheme="minorHAnsi"/>
        </w:rPr>
        <w:tab/>
      </w:r>
      <w:r>
        <w:rPr>
          <w:rFonts w:cstheme="minorHAnsi"/>
          <w:b/>
          <w:bCs/>
        </w:rPr>
        <w:t>Internet user age 25-74</w:t>
      </w:r>
      <w:r>
        <w:rPr>
          <w:rFonts w:cstheme="minorHAnsi"/>
        </w:rPr>
        <w:t>: 3 974 237</w:t>
      </w:r>
    </w:p>
    <w:p w:rsidR="00655979" w:rsidRPr="00272AA6" w:rsidRDefault="00655979" w:rsidP="00655979">
      <w:pPr>
        <w:rPr>
          <w:rFonts w:cstheme="minorHAnsi"/>
          <w:sz w:val="16"/>
          <w:szCs w:val="16"/>
        </w:rPr>
      </w:pPr>
      <w:r w:rsidRPr="00BB025E">
        <w:rPr>
          <w:rFonts w:cstheme="minorHAnsi"/>
          <w:sz w:val="18"/>
          <w:szCs w:val="18"/>
        </w:rPr>
        <w:tab/>
      </w:r>
      <w:r w:rsidRPr="00272AA6">
        <w:rPr>
          <w:rFonts w:cstheme="minorHAnsi"/>
          <w:sz w:val="16"/>
          <w:szCs w:val="16"/>
        </w:rPr>
        <w:t>(Composition by age available for the country answered ITU survey; data source: internal ITU statistics</w:t>
      </w:r>
      <w:r>
        <w:rPr>
          <w:rFonts w:cstheme="minorHAnsi"/>
          <w:sz w:val="16"/>
          <w:szCs w:val="16"/>
        </w:rPr>
        <w:t>, December 2011</w:t>
      </w:r>
      <w:r w:rsidRPr="00272AA6">
        <w:rPr>
          <w:rFonts w:cstheme="minorHAnsi"/>
          <w:sz w:val="16"/>
          <w:szCs w:val="16"/>
        </w:rPr>
        <w:t>)</w:t>
      </w:r>
    </w:p>
    <w:p w:rsidR="00655979" w:rsidRDefault="00655979" w:rsidP="00655979">
      <w:pPr>
        <w:rPr>
          <w:b/>
          <w:bCs/>
          <w:color w:val="4F81BD" w:themeColor="accent1"/>
        </w:rPr>
      </w:pPr>
    </w:p>
    <w:p w:rsidR="00655979" w:rsidRPr="00127FE6" w:rsidRDefault="00655979" w:rsidP="00655979">
      <w:pPr>
        <w:rPr>
          <w:b/>
          <w:bCs/>
          <w:color w:val="548DD4" w:themeColor="text2" w:themeTint="99"/>
          <w:sz w:val="20"/>
          <w:szCs w:val="20"/>
        </w:rPr>
      </w:pPr>
      <w:r>
        <w:rPr>
          <w:rFonts w:cstheme="minorHAnsi"/>
          <w:b/>
          <w:bCs/>
          <w:color w:val="4F81BD" w:themeColor="accent1"/>
        </w:rPr>
        <w:t>NATIONAL LEGISLATION</w:t>
      </w:r>
    </w:p>
    <w:p w:rsidR="00655979" w:rsidRDefault="004A6348" w:rsidP="00655979">
      <w:pPr>
        <w:pStyle w:val="ListParagraph"/>
        <w:numPr>
          <w:ilvl w:val="0"/>
          <w:numId w:val="1"/>
        </w:numPr>
      </w:pPr>
      <w:hyperlink r:id="rId608" w:history="1">
        <w:r w:rsidR="00655979" w:rsidRPr="00650A8E">
          <w:rPr>
            <w:rStyle w:val="Hyperlink"/>
          </w:rPr>
          <w:t>Section 208*</w:t>
        </w:r>
      </w:hyperlink>
      <w:r w:rsidR="00655979">
        <w:t xml:space="preserve"> of the Criminal Code.</w:t>
      </w:r>
    </w:p>
    <w:p w:rsidR="00655979" w:rsidRDefault="00655979" w:rsidP="00655979">
      <w:pPr>
        <w:pStyle w:val="ListParagraph"/>
        <w:rPr>
          <w:rFonts w:cstheme="minorHAnsi"/>
        </w:rPr>
      </w:pPr>
    </w:p>
    <w:p w:rsidR="00655979" w:rsidRPr="00E16220" w:rsidRDefault="00655979" w:rsidP="00655979">
      <w:pPr>
        <w:rPr>
          <w:rFonts w:cstheme="minorHAnsi"/>
          <w:b/>
          <w:bCs/>
          <w:color w:val="4F81BD" w:themeColor="accent1"/>
        </w:rPr>
      </w:pPr>
      <w:r w:rsidRPr="00E16220">
        <w:rPr>
          <w:rFonts w:cstheme="minorHAnsi"/>
          <w:b/>
          <w:bCs/>
          <w:color w:val="4F81BD" w:themeColor="accent1"/>
        </w:rPr>
        <w:t>UN CONVENTION</w:t>
      </w:r>
    </w:p>
    <w:p w:rsidR="00655979" w:rsidRDefault="00655979" w:rsidP="00655979">
      <w:pPr>
        <w:pStyle w:val="ListParagraph"/>
        <w:numPr>
          <w:ilvl w:val="0"/>
          <w:numId w:val="1"/>
        </w:numPr>
        <w:rPr>
          <w:rFonts w:cstheme="minorHAnsi"/>
        </w:rPr>
      </w:pPr>
      <w:r w:rsidRPr="00A77F6C">
        <w:rPr>
          <w:rFonts w:cstheme="minorHAnsi"/>
        </w:rPr>
        <w:t xml:space="preserve">Signed and ratified, with no declarations or reservations to articles 16, 17(e) and 34(c), the </w:t>
      </w:r>
      <w:hyperlink r:id="rId609" w:history="1">
        <w:r w:rsidRPr="00A77F6C">
          <w:rPr>
            <w:rStyle w:val="Hyperlink"/>
            <w:rFonts w:cstheme="minorHAnsi"/>
          </w:rPr>
          <w:t xml:space="preserve">Convention on the Rights of </w:t>
        </w:r>
        <w:r>
          <w:rPr>
            <w:rStyle w:val="Hyperlink"/>
            <w:rFonts w:cstheme="minorHAnsi"/>
          </w:rPr>
          <w:t xml:space="preserve">the </w:t>
        </w:r>
        <w:r w:rsidRPr="00A77F6C">
          <w:rPr>
            <w:rStyle w:val="Hyperlink"/>
            <w:rFonts w:cstheme="minorHAnsi"/>
          </w:rPr>
          <w:t>Child</w:t>
        </w:r>
      </w:hyperlink>
      <w:r w:rsidRPr="00A77F6C">
        <w:rPr>
          <w:rFonts w:cstheme="minorHAnsi"/>
        </w:rPr>
        <w:t>.</w:t>
      </w:r>
    </w:p>
    <w:p w:rsidR="00655979" w:rsidRDefault="00655979" w:rsidP="00655979">
      <w:pPr>
        <w:pStyle w:val="ListParagraph"/>
        <w:rPr>
          <w:rFonts w:cstheme="minorHAnsi"/>
        </w:rPr>
      </w:pPr>
    </w:p>
    <w:p w:rsidR="00655979" w:rsidRDefault="00655979" w:rsidP="00655979">
      <w:pPr>
        <w:pStyle w:val="ListParagraph"/>
        <w:rPr>
          <w:rFonts w:cstheme="minorHAnsi"/>
        </w:rPr>
      </w:pPr>
    </w:p>
    <w:p w:rsidR="00655979" w:rsidRPr="00E16220" w:rsidRDefault="00655979" w:rsidP="00655979">
      <w:pPr>
        <w:rPr>
          <w:rFonts w:cstheme="minorHAnsi"/>
          <w:b/>
          <w:bCs/>
          <w:color w:val="4F81BD" w:themeColor="accent1"/>
        </w:rPr>
      </w:pPr>
      <w:r w:rsidRPr="00E16220">
        <w:rPr>
          <w:rFonts w:cstheme="minorHAnsi"/>
          <w:b/>
          <w:bCs/>
          <w:color w:val="4F81BD" w:themeColor="accent1"/>
        </w:rPr>
        <w:t>UN PROTOCOL</w:t>
      </w:r>
    </w:p>
    <w:p w:rsidR="00655979" w:rsidRPr="002633C0" w:rsidRDefault="00655979" w:rsidP="00655979">
      <w:pPr>
        <w:pStyle w:val="ListParagraph"/>
        <w:numPr>
          <w:ilvl w:val="0"/>
          <w:numId w:val="1"/>
        </w:numPr>
        <w:rPr>
          <w:rFonts w:cstheme="minorHAnsi"/>
        </w:rPr>
      </w:pPr>
      <w:r w:rsidRPr="00A77F6C">
        <w:rPr>
          <w:rFonts w:cstheme="minorHAnsi"/>
        </w:rPr>
        <w:lastRenderedPageBreak/>
        <w:t xml:space="preserve">Signed and ratified, with no declarations or reservations to articles 2 and 3, the </w:t>
      </w:r>
      <w:hyperlink r:id="rId610" w:history="1">
        <w:r>
          <w:rPr>
            <w:rStyle w:val="Hyperlink"/>
            <w:rFonts w:cstheme="minorHAnsi"/>
          </w:rPr>
          <w:t>Optional Protocol 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sidRPr="00A77F6C">
        <w:rPr>
          <w:rFonts w:cstheme="minorHAnsi"/>
        </w:rPr>
        <w:t>.</w:t>
      </w:r>
    </w:p>
    <w:p w:rsidR="00655979" w:rsidRDefault="00655979" w:rsidP="00655979"/>
    <w:p w:rsidR="00655979" w:rsidRDefault="00655979" w:rsidP="00655979">
      <w:pPr>
        <w:rPr>
          <w:b/>
          <w:bCs/>
          <w:color w:val="4F81BD" w:themeColor="accent1"/>
        </w:rPr>
      </w:pPr>
      <w:r w:rsidRPr="004639F6">
        <w:rPr>
          <w:b/>
          <w:bCs/>
          <w:color w:val="4F81BD" w:themeColor="accent1"/>
        </w:rPr>
        <w:t>REPORTING MECHANISM</w:t>
      </w:r>
    </w:p>
    <w:p w:rsidR="00655979" w:rsidRDefault="00655979" w:rsidP="00655979">
      <w:pPr>
        <w:pStyle w:val="ListParagraph"/>
        <w:numPr>
          <w:ilvl w:val="0"/>
          <w:numId w:val="3"/>
        </w:numPr>
      </w:pPr>
      <w:r>
        <w:t xml:space="preserve">The </w:t>
      </w:r>
      <w:hyperlink r:id="rId611" w:history="1">
        <w:r w:rsidRPr="00042608">
          <w:rPr>
            <w:rStyle w:val="Hyperlink"/>
          </w:rPr>
          <w:t xml:space="preserve">National Media and </w:t>
        </w:r>
        <w:proofErr w:type="spellStart"/>
        <w:r w:rsidRPr="00042608">
          <w:rPr>
            <w:rStyle w:val="Hyperlink"/>
          </w:rPr>
          <w:t>Infocommunications</w:t>
        </w:r>
        <w:proofErr w:type="spellEnd"/>
        <w:r w:rsidRPr="00042608">
          <w:rPr>
            <w:rStyle w:val="Hyperlink"/>
          </w:rPr>
          <w:t xml:space="preserve"> Authority</w:t>
        </w:r>
      </w:hyperlink>
      <w:r>
        <w:t xml:space="preserve"> </w:t>
      </w:r>
      <w:hyperlink r:id="rId612" w:history="1">
        <w:r w:rsidRPr="00042608">
          <w:rPr>
            <w:rStyle w:val="Hyperlink"/>
          </w:rPr>
          <w:t>(*)</w:t>
        </w:r>
      </w:hyperlink>
      <w:r>
        <w:t xml:space="preserve"> has developed the Internet Hotline </w:t>
      </w:r>
      <w:hyperlink r:id="rId613" w:history="1">
        <w:r w:rsidRPr="00042608">
          <w:rPr>
            <w:rStyle w:val="Hyperlink"/>
          </w:rPr>
          <w:t>website</w:t>
        </w:r>
      </w:hyperlink>
      <w:r>
        <w:t xml:space="preserve"> </w:t>
      </w:r>
      <w:hyperlink r:id="rId614" w:history="1">
        <w:r w:rsidRPr="00042608">
          <w:rPr>
            <w:rStyle w:val="Hyperlink"/>
          </w:rPr>
          <w:t>(*)</w:t>
        </w:r>
      </w:hyperlink>
      <w:r>
        <w:t xml:space="preserve"> where unlawful or detrimental to minors’ online content can be reported.</w:t>
      </w:r>
    </w:p>
    <w:p w:rsidR="00655979" w:rsidRDefault="00655979" w:rsidP="00655979">
      <w:pPr>
        <w:pStyle w:val="ListParagraph"/>
        <w:numPr>
          <w:ilvl w:val="0"/>
          <w:numId w:val="3"/>
        </w:numPr>
      </w:pPr>
      <w:r w:rsidRPr="00BD66CE">
        <w:t>Illegal and harmful online content can be reported</w:t>
      </w:r>
      <w:r>
        <w:t xml:space="preserve"> at the </w:t>
      </w:r>
      <w:hyperlink r:id="rId615" w:history="1">
        <w:r w:rsidRPr="00BD66CE">
          <w:rPr>
            <w:rStyle w:val="Hyperlink"/>
          </w:rPr>
          <w:t>website</w:t>
        </w:r>
      </w:hyperlink>
      <w:r>
        <w:t xml:space="preserve"> </w:t>
      </w:r>
      <w:hyperlink r:id="rId616" w:history="1">
        <w:r w:rsidRPr="00BD66CE">
          <w:rPr>
            <w:rStyle w:val="Hyperlink"/>
          </w:rPr>
          <w:t>(*)</w:t>
        </w:r>
      </w:hyperlink>
      <w:r>
        <w:t xml:space="preserve"> created by the Theodore </w:t>
      </w:r>
      <w:proofErr w:type="spellStart"/>
      <w:r>
        <w:t>Puskas</w:t>
      </w:r>
      <w:proofErr w:type="spellEnd"/>
      <w:r>
        <w:t xml:space="preserve"> Foundation</w:t>
      </w:r>
    </w:p>
    <w:p w:rsidR="00655979" w:rsidRDefault="00655979" w:rsidP="00655979">
      <w:pPr>
        <w:pStyle w:val="ListParagraph"/>
        <w:numPr>
          <w:ilvl w:val="0"/>
          <w:numId w:val="3"/>
        </w:numPr>
      </w:pPr>
      <w:r>
        <w:t xml:space="preserve">Computer incidents can be reported to the following email address of the </w:t>
      </w:r>
      <w:hyperlink r:id="rId617" w:history="1">
        <w:r w:rsidRPr="002633C0">
          <w:rPr>
            <w:rStyle w:val="Hyperlink"/>
          </w:rPr>
          <w:t>National Cybersecurity Center</w:t>
        </w:r>
      </w:hyperlink>
      <w:r>
        <w:t xml:space="preserve"> </w:t>
      </w:r>
      <w:hyperlink r:id="rId618" w:history="1">
        <w:r w:rsidRPr="002633C0">
          <w:rPr>
            <w:rStyle w:val="Hyperlink"/>
          </w:rPr>
          <w:t>(*)</w:t>
        </w:r>
      </w:hyperlink>
      <w:r>
        <w:t xml:space="preserve">: </w:t>
      </w:r>
      <w:hyperlink r:id="rId619" w:history="1">
        <w:r w:rsidRPr="00D85766">
          <w:rPr>
            <w:rStyle w:val="Hyperlink"/>
          </w:rPr>
          <w:t>cert@cert-hungary.hu</w:t>
        </w:r>
      </w:hyperlink>
    </w:p>
    <w:p w:rsidR="00655979" w:rsidRPr="00BD66CE" w:rsidRDefault="00655979" w:rsidP="00655979"/>
    <w:p w:rsidR="00655979" w:rsidRDefault="00655979" w:rsidP="00031B85">
      <w:pPr>
        <w:rPr>
          <w:rFonts w:cstheme="minorHAnsi"/>
        </w:rPr>
        <w:sectPr w:rsidR="00655979">
          <w:pgSz w:w="12240" w:h="15840"/>
          <w:pgMar w:top="1440" w:right="1440" w:bottom="1440" w:left="1440" w:header="708" w:footer="708" w:gutter="0"/>
          <w:cols w:space="708"/>
          <w:docGrid w:linePitch="360"/>
        </w:sectPr>
      </w:pPr>
    </w:p>
    <w:p w:rsidR="00655979" w:rsidRDefault="00655979" w:rsidP="00655979">
      <w:pPr>
        <w:jc w:val="center"/>
        <w:rPr>
          <w:b/>
          <w:bCs/>
          <w:color w:val="4F81BD" w:themeColor="accent1"/>
          <w:sz w:val="48"/>
          <w:szCs w:val="48"/>
        </w:rPr>
      </w:pPr>
      <w:r>
        <w:rPr>
          <w:b/>
          <w:bCs/>
          <w:noProof/>
          <w:color w:val="548DD4" w:themeColor="text2" w:themeTint="99"/>
          <w:sz w:val="20"/>
          <w:szCs w:val="20"/>
          <w:lang w:eastAsia="en-US"/>
        </w:rPr>
        <w:lastRenderedPageBreak/>
        <w:drawing>
          <wp:anchor distT="0" distB="0" distL="114300" distR="114300" simplePos="0" relativeHeight="251371520" behindDoc="0" locked="0" layoutInCell="1" allowOverlap="1" wp14:anchorId="10ACBA2C" wp14:editId="4D6EE567">
            <wp:simplePos x="0" y="0"/>
            <wp:positionH relativeFrom="column">
              <wp:posOffset>-41910</wp:posOffset>
            </wp:positionH>
            <wp:positionV relativeFrom="paragraph">
              <wp:posOffset>263525</wp:posOffset>
            </wp:positionV>
            <wp:extent cx="304800" cy="311150"/>
            <wp:effectExtent l="0" t="0" r="0" b="0"/>
            <wp:wrapNone/>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11150"/>
                    </a:xfrm>
                    <a:prstGeom prst="rect">
                      <a:avLst/>
                    </a:prstGeom>
                    <a:noFill/>
                  </pic:spPr>
                </pic:pic>
              </a:graphicData>
            </a:graphic>
            <wp14:sizeRelH relativeFrom="page">
              <wp14:pctWidth>0</wp14:pctWidth>
            </wp14:sizeRelH>
            <wp14:sizeRelV relativeFrom="page">
              <wp14:pctHeight>0</wp14:pctHeight>
            </wp14:sizeRelV>
          </wp:anchor>
        </w:drawing>
      </w:r>
      <w:r>
        <w:rPr>
          <w:b/>
          <w:bCs/>
          <w:noProof/>
          <w:color w:val="4F81BD" w:themeColor="accent1"/>
          <w:sz w:val="48"/>
          <w:szCs w:val="48"/>
          <w:lang w:eastAsia="en-US"/>
        </w:rPr>
        <w:drawing>
          <wp:anchor distT="0" distB="0" distL="114300" distR="114300" simplePos="0" relativeHeight="251372544" behindDoc="1" locked="0" layoutInCell="1" allowOverlap="1" wp14:anchorId="32637BD5" wp14:editId="2D9264EF">
            <wp:simplePos x="0" y="0"/>
            <wp:positionH relativeFrom="column">
              <wp:posOffset>24714</wp:posOffset>
            </wp:positionH>
            <wp:positionV relativeFrom="paragraph">
              <wp:posOffset>115330</wp:posOffset>
            </wp:positionV>
            <wp:extent cx="1104900" cy="1190625"/>
            <wp:effectExtent l="0" t="0" r="0" b="9525"/>
            <wp:wrapNone/>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0490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11D4F1C5">
          <v:shape id="_x0000_s1104" type="#_x0000_t75" style="position:absolute;left:0;text-align:left;margin-left:398.1pt;margin-top:5.85pt;width:69.6pt;height:62.9pt;z-index:252421120;mso-position-horizontal-relative:text;mso-position-vertical-relative:text">
            <v:imagedata r:id="rId17" o:title=""/>
          </v:shape>
          <o:OLEObject Type="Embed" ProgID="PBrush" ShapeID="_x0000_s1104" DrawAspect="Content" ObjectID="_1454308477" r:id="rId620"/>
        </w:object>
      </w:r>
      <w:r>
        <w:rPr>
          <w:b/>
          <w:bCs/>
          <w:color w:val="4F81BD" w:themeColor="accent1"/>
          <w:sz w:val="48"/>
          <w:szCs w:val="48"/>
        </w:rPr>
        <w:t>CHILD ONLINE PROTECTION</w:t>
      </w:r>
    </w:p>
    <w:p w:rsidR="00655979" w:rsidRDefault="00655979" w:rsidP="00C54DA8">
      <w:pPr>
        <w:pStyle w:val="Heading1"/>
        <w:jc w:val="center"/>
      </w:pPr>
      <w:bookmarkStart w:id="79" w:name="_Toc239964610"/>
      <w:r>
        <w:t>ICELAND</w:t>
      </w:r>
      <w:bookmarkEnd w:id="79"/>
    </w:p>
    <w:p w:rsidR="00655979" w:rsidRDefault="00655979" w:rsidP="0065597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375616" behindDoc="0" locked="0" layoutInCell="1" allowOverlap="1" wp14:anchorId="6436F465" wp14:editId="2B4AC326">
                <wp:simplePos x="0" y="0"/>
                <wp:positionH relativeFrom="column">
                  <wp:posOffset>4771870</wp:posOffset>
                </wp:positionH>
                <wp:positionV relativeFrom="paragraph">
                  <wp:posOffset>-7534</wp:posOffset>
                </wp:positionV>
                <wp:extent cx="107315" cy="107315"/>
                <wp:effectExtent l="57150" t="19050" r="45085" b="102235"/>
                <wp:wrapNone/>
                <wp:docPr id="593" name="Oval 5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89923E" id="Oval 593" o:spid="_x0000_s1026" style="position:absolute;margin-left:375.75pt;margin-top:-.6pt;width:8.45pt;height:8.45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655979" w:rsidRDefault="00655979" w:rsidP="0065597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376640" behindDoc="0" locked="0" layoutInCell="1" allowOverlap="1" wp14:anchorId="6E2D5754" wp14:editId="5C7C1924">
                <wp:simplePos x="0" y="0"/>
                <wp:positionH relativeFrom="column">
                  <wp:posOffset>4398010</wp:posOffset>
                </wp:positionH>
                <wp:positionV relativeFrom="paragraph">
                  <wp:posOffset>-6247</wp:posOffset>
                </wp:positionV>
                <wp:extent cx="107315" cy="107315"/>
                <wp:effectExtent l="57150" t="19050" r="45085" b="102235"/>
                <wp:wrapNone/>
                <wp:docPr id="594" name="Oval 5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966437" id="Oval 594" o:spid="_x0000_s1026" style="position:absolute;margin-left:346.3pt;margin-top:-.5pt;width:8.45pt;height:8.45pt;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655979" w:rsidRPr="00962F2A" w:rsidRDefault="00655979" w:rsidP="0065597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377664" behindDoc="0" locked="0" layoutInCell="1" allowOverlap="1" wp14:anchorId="1FDD5C03" wp14:editId="0A1FA214">
                <wp:simplePos x="0" y="0"/>
                <wp:positionH relativeFrom="column">
                  <wp:posOffset>4998085</wp:posOffset>
                </wp:positionH>
                <wp:positionV relativeFrom="paragraph">
                  <wp:posOffset>6985</wp:posOffset>
                </wp:positionV>
                <wp:extent cx="107315" cy="107315"/>
                <wp:effectExtent l="57150" t="19050" r="45085" b="102235"/>
                <wp:wrapNone/>
                <wp:docPr id="595" name="Oval 5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1FB98A" id="Oval 595" o:spid="_x0000_s1026" style="position:absolute;margin-left:393.55pt;margin-top:.55pt;width:8.45pt;height:8.45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DBoyKpYCAAC7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962F2A">
        <w:rPr>
          <w:b/>
          <w:bCs/>
          <w:color w:val="548DD4" w:themeColor="text2" w:themeTint="99"/>
          <w:sz w:val="20"/>
          <w:szCs w:val="20"/>
        </w:rPr>
        <w:t>UN Convention</w:t>
      </w:r>
    </w:p>
    <w:p w:rsidR="00655979" w:rsidRPr="00962F2A" w:rsidRDefault="00655979" w:rsidP="0065597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378688" behindDoc="0" locked="0" layoutInCell="1" allowOverlap="1" wp14:anchorId="7A999B93" wp14:editId="71F24D16">
                <wp:simplePos x="0" y="0"/>
                <wp:positionH relativeFrom="column">
                  <wp:posOffset>5168780</wp:posOffset>
                </wp:positionH>
                <wp:positionV relativeFrom="paragraph">
                  <wp:posOffset>6350</wp:posOffset>
                </wp:positionV>
                <wp:extent cx="107315" cy="107315"/>
                <wp:effectExtent l="57150" t="19050" r="45085" b="102235"/>
                <wp:wrapNone/>
                <wp:docPr id="596" name="Oval 5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A79347" id="Oval 596" o:spid="_x0000_s1026" style="position:absolute;margin-left:407pt;margin-top:.5pt;width:8.45pt;height:8.45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" fillcolor="#4f81bd [3204]" strokecolor="#0070c0">
                <v:shadow on="t" color="black" opacity="22937f" origin=",.5" offset="0,.63889mm"/>
                <v:path arrowok="t"/>
                <o:lock v:ext="edit" aspectratio="t"/>
              </v:oval>
            </w:pict>
          </mc:Fallback>
        </mc:AlternateContent>
      </w:r>
      <w:r w:rsidRPr="00962F2A">
        <w:rPr>
          <w:b/>
          <w:bCs/>
          <w:color w:val="548DD4" w:themeColor="text2" w:themeTint="99"/>
          <w:sz w:val="20"/>
          <w:szCs w:val="20"/>
        </w:rPr>
        <w:t>UN Protocol</w:t>
      </w:r>
    </w:p>
    <w:p w:rsidR="00655979" w:rsidRPr="00962F2A" w:rsidRDefault="00655979" w:rsidP="0065597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373568" behindDoc="0" locked="0" layoutInCell="1" allowOverlap="1" wp14:anchorId="77843A67" wp14:editId="26C17389">
                <wp:simplePos x="0" y="0"/>
                <wp:positionH relativeFrom="column">
                  <wp:posOffset>4662033</wp:posOffset>
                </wp:positionH>
                <wp:positionV relativeFrom="paragraph">
                  <wp:posOffset>300355</wp:posOffset>
                </wp:positionV>
                <wp:extent cx="107315" cy="107315"/>
                <wp:effectExtent l="57150" t="19050" r="45085" b="102235"/>
                <wp:wrapNone/>
                <wp:docPr id="597" name="Oval 5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FACA42" id="Oval 597" o:spid="_x0000_s1026" style="position:absolute;margin-left:367.1pt;margin-top:23.65pt;width:8.45pt;height:8.45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" filled="f"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1374592" behindDoc="0" locked="0" layoutInCell="1" allowOverlap="1" wp14:anchorId="667A1AD2" wp14:editId="7563D223">
                <wp:simplePos x="0" y="0"/>
                <wp:positionH relativeFrom="column">
                  <wp:posOffset>4693412</wp:posOffset>
                </wp:positionH>
                <wp:positionV relativeFrom="paragraph">
                  <wp:posOffset>-1905</wp:posOffset>
                </wp:positionV>
                <wp:extent cx="107315" cy="107315"/>
                <wp:effectExtent l="57150" t="19050" r="45085" b="102235"/>
                <wp:wrapNone/>
                <wp:docPr id="598" name="Oval 5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23816B" id="Oval 598" o:spid="_x0000_s1026" style="position:absolute;margin-left:369.55pt;margin-top:-.15pt;width:8.45pt;height:8.45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" filled="f" strokecolor="#0070c0">
                <v:shadow on="t" color="black" opacity="22937f" origin=",.5" offset="0,.63889mm"/>
                <v:path arrowok="t"/>
                <o:lock v:ext="edit" aspectratio="t"/>
              </v:oval>
            </w:pict>
          </mc:Fallback>
        </mc:AlternateContent>
      </w:r>
      <w:r w:rsidRPr="00962F2A">
        <w:rPr>
          <w:b/>
          <w:bCs/>
          <w:color w:val="548DD4" w:themeColor="text2" w:themeTint="99"/>
          <w:sz w:val="20"/>
          <w:szCs w:val="20"/>
        </w:rPr>
        <w:t>Institutional Support</w:t>
      </w:r>
    </w:p>
    <w:p w:rsidR="00655979" w:rsidRPr="009F4DFC" w:rsidRDefault="00655979" w:rsidP="00655979">
      <w:pPr>
        <w:jc w:val="right"/>
        <w:rPr>
          <w:b/>
          <w:bCs/>
          <w:color w:val="548DD4" w:themeColor="text2" w:themeTint="99"/>
          <w:sz w:val="20"/>
          <w:szCs w:val="20"/>
        </w:rPr>
      </w:pPr>
      <w:r w:rsidRPr="009F4DFC">
        <w:rPr>
          <w:b/>
          <w:bCs/>
          <w:color w:val="548DD4" w:themeColor="text2" w:themeTint="99"/>
          <w:sz w:val="20"/>
          <w:szCs w:val="20"/>
        </w:rPr>
        <w:t>Reporting Mechanism</w:t>
      </w:r>
    </w:p>
    <w:p w:rsidR="00655979" w:rsidRDefault="00655979" w:rsidP="00655979">
      <w:pPr>
        <w:framePr w:h="2881" w:hRule="exact" w:hSpace="45" w:wrap="around" w:vAnchor="text" w:hAnchor="page" w:x="1411" w:y="43"/>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655979" w:rsidRDefault="00655979" w:rsidP="00655979">
      <w:pPr>
        <w:framePr w:h="2881" w:hRule="exact" w:hSpace="45" w:wrap="around" w:vAnchor="text" w:hAnchor="page" w:x="1411" w:y="43"/>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328 000</w:t>
      </w:r>
    </w:p>
    <w:p w:rsidR="00655979" w:rsidRDefault="00655979" w:rsidP="00655979">
      <w:pPr>
        <w:framePr w:h="2881" w:hRule="exact" w:hSpace="45" w:wrap="around" w:vAnchor="text" w:hAnchor="page" w:x="1411" w:y="43"/>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621"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655979" w:rsidRDefault="00655979" w:rsidP="00655979">
      <w:pPr>
        <w:framePr w:h="2881" w:hRule="exact" w:hSpace="45" w:wrap="around" w:vAnchor="text" w:hAnchor="page" w:x="1411" w:y="43"/>
        <w:rPr>
          <w:rFonts w:eastAsia="Times New Roman" w:cstheme="minorHAnsi"/>
        </w:rPr>
      </w:pPr>
      <w:r>
        <w:rPr>
          <w:rFonts w:eastAsia="Times New Roman" w:cstheme="minorHAnsi"/>
          <w:b/>
          <w:bCs/>
        </w:rPr>
        <w:t>Internet users</w:t>
      </w:r>
      <w:r>
        <w:rPr>
          <w:rFonts w:eastAsia="Times New Roman" w:cstheme="minorHAnsi"/>
        </w:rPr>
        <w:t>, percentage of population: 95.02%</w:t>
      </w:r>
    </w:p>
    <w:p w:rsidR="00655979" w:rsidRDefault="00655979" w:rsidP="00655979">
      <w:pPr>
        <w:framePr w:h="2881" w:hRule="exact" w:hSpace="45" w:wrap="around" w:vAnchor="text" w:hAnchor="page" w:x="1411" w:y="43"/>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622"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655979" w:rsidRDefault="00655979" w:rsidP="00655979">
      <w:pPr>
        <w:framePr w:h="2881" w:hRule="exact" w:hSpace="45" w:wrap="around" w:vAnchor="text" w:hAnchor="page" w:x="1411" w:y="43"/>
        <w:spacing w:before="100" w:beforeAutospacing="1" w:after="100" w:afterAutospacing="1"/>
        <w:rPr>
          <w:rFonts w:eastAsia="Times New Roman" w:cstheme="minorHAnsi"/>
        </w:rPr>
      </w:pPr>
    </w:p>
    <w:p w:rsidR="00655979" w:rsidRDefault="00655979" w:rsidP="00655979">
      <w:pPr>
        <w:ind w:firstLine="720"/>
        <w:rPr>
          <w:rFonts w:cstheme="minorHAnsi"/>
        </w:rPr>
      </w:pPr>
      <w:r w:rsidRPr="00BB025E">
        <w:rPr>
          <w:rFonts w:cstheme="minorHAnsi"/>
          <w:b/>
          <w:bCs/>
        </w:rPr>
        <w:t>Internet users</w:t>
      </w:r>
      <w:r>
        <w:rPr>
          <w:rFonts w:cstheme="minorHAnsi"/>
          <w:b/>
          <w:bCs/>
        </w:rPr>
        <w:t xml:space="preserve"> age 15-24</w:t>
      </w:r>
      <w:r>
        <w:rPr>
          <w:rFonts w:cstheme="minorHAnsi"/>
        </w:rPr>
        <w:t>: 40 270</w:t>
      </w:r>
    </w:p>
    <w:p w:rsidR="00655979" w:rsidRDefault="00655979" w:rsidP="00655979">
      <w:pPr>
        <w:rPr>
          <w:rFonts w:cstheme="minorHAnsi"/>
        </w:rPr>
      </w:pPr>
      <w:r>
        <w:rPr>
          <w:rFonts w:cstheme="minorHAnsi"/>
        </w:rPr>
        <w:tab/>
      </w:r>
      <w:r>
        <w:rPr>
          <w:rFonts w:cstheme="minorHAnsi"/>
          <w:b/>
          <w:bCs/>
        </w:rPr>
        <w:t>Internet user age 25-74</w:t>
      </w:r>
      <w:r>
        <w:rPr>
          <w:rFonts w:cstheme="minorHAnsi"/>
        </w:rPr>
        <w:t>: 165 280</w:t>
      </w:r>
    </w:p>
    <w:p w:rsidR="00655979" w:rsidRPr="00272AA6" w:rsidRDefault="00655979" w:rsidP="00655979">
      <w:pPr>
        <w:rPr>
          <w:rFonts w:cstheme="minorHAnsi"/>
          <w:sz w:val="16"/>
          <w:szCs w:val="16"/>
        </w:rPr>
      </w:pPr>
      <w:r w:rsidRPr="00BB025E">
        <w:rPr>
          <w:rFonts w:cstheme="minorHAnsi"/>
          <w:sz w:val="18"/>
          <w:szCs w:val="18"/>
        </w:rPr>
        <w:tab/>
      </w:r>
      <w:r w:rsidRPr="00272AA6">
        <w:rPr>
          <w:rFonts w:cstheme="minorHAnsi"/>
          <w:sz w:val="16"/>
          <w:szCs w:val="16"/>
        </w:rPr>
        <w:t>(Composition by age available for the country answered ITU survey; data source: internal ITU statistics</w:t>
      </w:r>
      <w:r>
        <w:rPr>
          <w:rFonts w:cstheme="minorHAnsi"/>
          <w:sz w:val="16"/>
          <w:szCs w:val="16"/>
        </w:rPr>
        <w:t>, December 2011</w:t>
      </w:r>
      <w:r w:rsidRPr="00272AA6">
        <w:rPr>
          <w:rFonts w:cstheme="minorHAnsi"/>
          <w:sz w:val="16"/>
          <w:szCs w:val="16"/>
        </w:rPr>
        <w:t>)</w:t>
      </w:r>
    </w:p>
    <w:p w:rsidR="00655979" w:rsidRDefault="00655979" w:rsidP="00655979">
      <w:pPr>
        <w:rPr>
          <w:b/>
          <w:bCs/>
          <w:color w:val="4F81BD" w:themeColor="accent1"/>
        </w:rPr>
      </w:pPr>
    </w:p>
    <w:p w:rsidR="00655979" w:rsidRPr="00127FE6" w:rsidRDefault="00655979" w:rsidP="00655979">
      <w:pPr>
        <w:rPr>
          <w:b/>
          <w:bCs/>
          <w:color w:val="548DD4" w:themeColor="text2" w:themeTint="99"/>
          <w:sz w:val="20"/>
          <w:szCs w:val="20"/>
        </w:rPr>
      </w:pPr>
      <w:r>
        <w:rPr>
          <w:rFonts w:cstheme="minorHAnsi"/>
          <w:b/>
          <w:bCs/>
          <w:color w:val="4F81BD" w:themeColor="accent1"/>
        </w:rPr>
        <w:t>NATIONAL LEGISLATION</w:t>
      </w:r>
    </w:p>
    <w:p w:rsidR="00655979" w:rsidRDefault="004A6348" w:rsidP="00655979">
      <w:pPr>
        <w:pStyle w:val="ListParagraph"/>
        <w:numPr>
          <w:ilvl w:val="0"/>
          <w:numId w:val="1"/>
        </w:numPr>
      </w:pPr>
      <w:hyperlink r:id="rId623" w:history="1">
        <w:r w:rsidR="00655979" w:rsidRPr="00726C00">
          <w:rPr>
            <w:rStyle w:val="Hyperlink"/>
          </w:rPr>
          <w:t>Article 210</w:t>
        </w:r>
      </w:hyperlink>
      <w:r w:rsidR="00655979">
        <w:t xml:space="preserve"> of the Criminal Code.</w:t>
      </w:r>
    </w:p>
    <w:p w:rsidR="00655979" w:rsidRDefault="004A6348" w:rsidP="00655979">
      <w:pPr>
        <w:pStyle w:val="ListParagraph"/>
        <w:numPr>
          <w:ilvl w:val="0"/>
          <w:numId w:val="1"/>
        </w:numPr>
      </w:pPr>
      <w:hyperlink r:id="rId624" w:history="1">
        <w:r w:rsidR="00655979" w:rsidRPr="000B415B">
          <w:rPr>
            <w:rStyle w:val="Hyperlink"/>
          </w:rPr>
          <w:t>Article 1(5)</w:t>
        </w:r>
      </w:hyperlink>
      <w:r w:rsidR="00655979">
        <w:t xml:space="preserve"> of the Act on the Monitoring of Children’s Access to Films and Computer Games.</w:t>
      </w:r>
    </w:p>
    <w:p w:rsidR="00655979" w:rsidRDefault="00655979" w:rsidP="00655979">
      <w:pPr>
        <w:pStyle w:val="ListParagraph"/>
        <w:rPr>
          <w:rFonts w:cstheme="minorHAnsi"/>
        </w:rPr>
      </w:pPr>
    </w:p>
    <w:p w:rsidR="00655979" w:rsidRPr="00E16220" w:rsidRDefault="00655979" w:rsidP="00655979">
      <w:pPr>
        <w:rPr>
          <w:rFonts w:cstheme="minorHAnsi"/>
          <w:b/>
          <w:bCs/>
          <w:color w:val="4F81BD" w:themeColor="accent1"/>
        </w:rPr>
      </w:pPr>
      <w:r w:rsidRPr="00E16220">
        <w:rPr>
          <w:rFonts w:cstheme="minorHAnsi"/>
          <w:b/>
          <w:bCs/>
          <w:color w:val="4F81BD" w:themeColor="accent1"/>
        </w:rPr>
        <w:t>UN CONVENTION</w:t>
      </w:r>
    </w:p>
    <w:p w:rsidR="00655979" w:rsidRDefault="00655979" w:rsidP="00655979">
      <w:pPr>
        <w:pStyle w:val="ListParagraph"/>
        <w:numPr>
          <w:ilvl w:val="0"/>
          <w:numId w:val="1"/>
        </w:numPr>
        <w:rPr>
          <w:rFonts w:cstheme="minorHAnsi"/>
        </w:rPr>
      </w:pPr>
      <w:r w:rsidRPr="00A77F6C">
        <w:rPr>
          <w:rFonts w:cstheme="minorHAnsi"/>
        </w:rPr>
        <w:t xml:space="preserve">Signed and ratified, with no declarations or reservations to articles 16, 17(e) and 34(c), the </w:t>
      </w:r>
      <w:hyperlink r:id="rId625" w:history="1">
        <w:r w:rsidRPr="00A77F6C">
          <w:rPr>
            <w:rStyle w:val="Hyperlink"/>
            <w:rFonts w:cstheme="minorHAnsi"/>
          </w:rPr>
          <w:t xml:space="preserve">Convention on the Rights of </w:t>
        </w:r>
        <w:r>
          <w:rPr>
            <w:rStyle w:val="Hyperlink"/>
            <w:rFonts w:cstheme="minorHAnsi"/>
          </w:rPr>
          <w:t xml:space="preserve">the </w:t>
        </w:r>
        <w:r w:rsidRPr="00A77F6C">
          <w:rPr>
            <w:rStyle w:val="Hyperlink"/>
            <w:rFonts w:cstheme="minorHAnsi"/>
          </w:rPr>
          <w:t>Child</w:t>
        </w:r>
      </w:hyperlink>
      <w:r w:rsidRPr="00A77F6C">
        <w:rPr>
          <w:rFonts w:cstheme="minorHAnsi"/>
        </w:rPr>
        <w:t>.</w:t>
      </w:r>
    </w:p>
    <w:p w:rsidR="00655979" w:rsidRDefault="00655979" w:rsidP="00655979">
      <w:pPr>
        <w:pStyle w:val="ListParagraph"/>
        <w:rPr>
          <w:rFonts w:cstheme="minorHAnsi"/>
        </w:rPr>
      </w:pPr>
    </w:p>
    <w:p w:rsidR="00655979" w:rsidRPr="00E16220" w:rsidRDefault="00655979" w:rsidP="00655979">
      <w:pPr>
        <w:rPr>
          <w:rFonts w:cstheme="minorHAnsi"/>
          <w:b/>
          <w:bCs/>
          <w:color w:val="4F81BD" w:themeColor="accent1"/>
        </w:rPr>
      </w:pPr>
      <w:r w:rsidRPr="00E16220">
        <w:rPr>
          <w:rFonts w:cstheme="minorHAnsi"/>
          <w:b/>
          <w:bCs/>
          <w:color w:val="4F81BD" w:themeColor="accent1"/>
        </w:rPr>
        <w:t>UN PROTOCOL</w:t>
      </w:r>
    </w:p>
    <w:p w:rsidR="00655979" w:rsidRPr="00A41413" w:rsidRDefault="00655979" w:rsidP="00655979">
      <w:pPr>
        <w:pStyle w:val="ListParagraph"/>
        <w:numPr>
          <w:ilvl w:val="0"/>
          <w:numId w:val="1"/>
        </w:numPr>
        <w:rPr>
          <w:rFonts w:cstheme="minorHAnsi"/>
        </w:rPr>
      </w:pPr>
      <w:r w:rsidRPr="00A77F6C">
        <w:rPr>
          <w:rFonts w:cstheme="minorHAnsi"/>
        </w:rPr>
        <w:lastRenderedPageBreak/>
        <w:t xml:space="preserve">Signed and ratified, with no declarations or reservations to articles 2 and 3, the </w:t>
      </w:r>
      <w:hyperlink r:id="rId626" w:history="1">
        <w:r>
          <w:rPr>
            <w:rStyle w:val="Hyperlink"/>
            <w:rFonts w:cstheme="minorHAnsi"/>
          </w:rPr>
          <w:t>Optional Protocol 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sidRPr="00A77F6C">
        <w:rPr>
          <w:rFonts w:cstheme="minorHAnsi"/>
        </w:rPr>
        <w:t>.</w:t>
      </w:r>
    </w:p>
    <w:p w:rsidR="00655979" w:rsidRPr="00480AC2" w:rsidRDefault="00655979" w:rsidP="00655979">
      <w:pPr>
        <w:ind w:left="360"/>
        <w:rPr>
          <w:b/>
          <w:bCs/>
        </w:rPr>
      </w:pPr>
    </w:p>
    <w:p w:rsidR="00655979" w:rsidRDefault="00655979" w:rsidP="00031B85">
      <w:pPr>
        <w:rPr>
          <w:rFonts w:cstheme="minorHAnsi"/>
        </w:rPr>
        <w:sectPr w:rsidR="00655979">
          <w:pgSz w:w="12240" w:h="15840"/>
          <w:pgMar w:top="1440" w:right="1440" w:bottom="1440" w:left="1440" w:header="708" w:footer="708" w:gutter="0"/>
          <w:cols w:space="708"/>
          <w:docGrid w:linePitch="360"/>
        </w:sectPr>
      </w:pPr>
    </w:p>
    <w:p w:rsidR="00655979" w:rsidRDefault="00655979" w:rsidP="00655979">
      <w:pPr>
        <w:jc w:val="center"/>
        <w:rPr>
          <w:b/>
          <w:bCs/>
          <w:color w:val="4F81BD" w:themeColor="accent1"/>
          <w:sz w:val="48"/>
          <w:szCs w:val="48"/>
        </w:rPr>
      </w:pPr>
      <w:r>
        <w:rPr>
          <w:b/>
          <w:bCs/>
          <w:noProof/>
          <w:color w:val="548DD4" w:themeColor="text2" w:themeTint="99"/>
          <w:sz w:val="20"/>
          <w:szCs w:val="20"/>
          <w:lang w:eastAsia="en-US"/>
        </w:rPr>
        <w:lastRenderedPageBreak/>
        <w:drawing>
          <wp:anchor distT="0" distB="0" distL="114300" distR="114300" simplePos="0" relativeHeight="251380736" behindDoc="0" locked="0" layoutInCell="1" allowOverlap="1" wp14:anchorId="11817F7B" wp14:editId="3004416A">
            <wp:simplePos x="0" y="0"/>
            <wp:positionH relativeFrom="column">
              <wp:posOffset>41910</wp:posOffset>
            </wp:positionH>
            <wp:positionV relativeFrom="paragraph">
              <wp:posOffset>331851</wp:posOffset>
            </wp:positionV>
            <wp:extent cx="188595" cy="192405"/>
            <wp:effectExtent l="0" t="0" r="1905" b="0"/>
            <wp:wrapNone/>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595" cy="192405"/>
                    </a:xfrm>
                    <a:prstGeom prst="rect">
                      <a:avLst/>
                    </a:prstGeom>
                    <a:noFill/>
                  </pic:spPr>
                </pic:pic>
              </a:graphicData>
            </a:graphic>
            <wp14:sizeRelH relativeFrom="page">
              <wp14:pctWidth>0</wp14:pctWidth>
            </wp14:sizeRelH>
            <wp14:sizeRelV relativeFrom="page">
              <wp14:pctHeight>0</wp14:pctHeight>
            </wp14:sizeRelV>
          </wp:anchor>
        </w:drawing>
      </w:r>
      <w:r>
        <w:rPr>
          <w:b/>
          <w:bCs/>
          <w:noProof/>
          <w:color w:val="4F81BD" w:themeColor="accent1"/>
          <w:sz w:val="48"/>
          <w:szCs w:val="48"/>
          <w:lang w:eastAsia="en-US"/>
        </w:rPr>
        <w:drawing>
          <wp:anchor distT="0" distB="0" distL="114300" distR="114300" simplePos="0" relativeHeight="251381760" behindDoc="1" locked="0" layoutInCell="1" allowOverlap="1" wp14:anchorId="2E4E4E09" wp14:editId="0D147089">
            <wp:simplePos x="0" y="0"/>
            <wp:positionH relativeFrom="column">
              <wp:posOffset>42672</wp:posOffset>
            </wp:positionH>
            <wp:positionV relativeFrom="paragraph">
              <wp:posOffset>115824</wp:posOffset>
            </wp:positionV>
            <wp:extent cx="1038225" cy="1162050"/>
            <wp:effectExtent l="0" t="0" r="9525" b="0"/>
            <wp:wrapNone/>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3822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263AC163">
          <v:shape id="_x0000_s1105" type="#_x0000_t75" style="position:absolute;left:0;text-align:left;margin-left:398.1pt;margin-top:5.85pt;width:69.6pt;height:62.9pt;z-index:252422144;mso-position-horizontal-relative:text;mso-position-vertical-relative:text">
            <v:imagedata r:id="rId17" o:title=""/>
          </v:shape>
          <o:OLEObject Type="Embed" ProgID="PBrush" ShapeID="_x0000_s1105" DrawAspect="Content" ObjectID="_1454308478" r:id="rId627"/>
        </w:object>
      </w:r>
      <w:r>
        <w:rPr>
          <w:b/>
          <w:bCs/>
          <w:color w:val="4F81BD" w:themeColor="accent1"/>
          <w:sz w:val="48"/>
          <w:szCs w:val="48"/>
        </w:rPr>
        <w:t>CHILD ONLINE PROTECTION</w:t>
      </w:r>
    </w:p>
    <w:p w:rsidR="00655979" w:rsidRDefault="00655979" w:rsidP="00C54DA8">
      <w:pPr>
        <w:pStyle w:val="Heading1"/>
        <w:jc w:val="center"/>
      </w:pPr>
      <w:bookmarkStart w:id="80" w:name="_Toc239964611"/>
      <w:r>
        <w:t>INDIA</w:t>
      </w:r>
      <w:bookmarkEnd w:id="80"/>
    </w:p>
    <w:p w:rsidR="00655979" w:rsidRDefault="00655979" w:rsidP="0065597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384832" behindDoc="0" locked="0" layoutInCell="1" allowOverlap="1" wp14:anchorId="642DF343" wp14:editId="51DA33B8">
                <wp:simplePos x="0" y="0"/>
                <wp:positionH relativeFrom="column">
                  <wp:posOffset>4398010</wp:posOffset>
                </wp:positionH>
                <wp:positionV relativeFrom="paragraph">
                  <wp:posOffset>292735</wp:posOffset>
                </wp:positionV>
                <wp:extent cx="107315" cy="107315"/>
                <wp:effectExtent l="57150" t="19050" r="45085" b="102235"/>
                <wp:wrapNone/>
                <wp:docPr id="601" name="Oval 6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00C986" id="Oval 601" o:spid="_x0000_s1026" style="position:absolute;margin-left:346.3pt;margin-top:23.05pt;width:8.45pt;height:8.45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" filled="f"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1383808" behindDoc="0" locked="0" layoutInCell="1" allowOverlap="1" wp14:anchorId="3AFF06A4" wp14:editId="64AE9186">
                <wp:simplePos x="0" y="0"/>
                <wp:positionH relativeFrom="column">
                  <wp:posOffset>4742434</wp:posOffset>
                </wp:positionH>
                <wp:positionV relativeFrom="paragraph">
                  <wp:posOffset>11811</wp:posOffset>
                </wp:positionV>
                <wp:extent cx="107315" cy="107315"/>
                <wp:effectExtent l="57150" t="19050" r="45085" b="102235"/>
                <wp:wrapNone/>
                <wp:docPr id="602" name="Oval 6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6FF880" id="Oval 602" o:spid="_x0000_s1026" style="position:absolute;margin-left:373.4pt;margin-top:.95pt;width:8.45pt;height:8.45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655979" w:rsidRDefault="00655979" w:rsidP="00655979">
      <w:pPr>
        <w:jc w:val="right"/>
        <w:rPr>
          <w:b/>
          <w:bCs/>
          <w:color w:val="548DD4" w:themeColor="text2" w:themeTint="99"/>
          <w:sz w:val="20"/>
          <w:szCs w:val="20"/>
        </w:rPr>
      </w:pPr>
      <w:r>
        <w:rPr>
          <w:b/>
          <w:bCs/>
          <w:color w:val="548DD4" w:themeColor="text2" w:themeTint="99"/>
          <w:sz w:val="20"/>
          <w:szCs w:val="20"/>
        </w:rPr>
        <w:t>National Strategy or Policy</w:t>
      </w:r>
    </w:p>
    <w:p w:rsidR="00655979" w:rsidRPr="001A1B36" w:rsidRDefault="00655979" w:rsidP="0065597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385856" behindDoc="0" locked="0" layoutInCell="1" allowOverlap="1" wp14:anchorId="1811BA9E" wp14:editId="7B30F951">
                <wp:simplePos x="0" y="0"/>
                <wp:positionH relativeFrom="column">
                  <wp:posOffset>4998085</wp:posOffset>
                </wp:positionH>
                <wp:positionV relativeFrom="paragraph">
                  <wp:posOffset>6985</wp:posOffset>
                </wp:positionV>
                <wp:extent cx="107315" cy="107315"/>
                <wp:effectExtent l="57150" t="19050" r="45085" b="102235"/>
                <wp:wrapNone/>
                <wp:docPr id="603" name="Oval 6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282D06" id="Oval 603" o:spid="_x0000_s1026" style="position:absolute;margin-left:393.55pt;margin-top:.55pt;width:8.45pt;height:8.45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kQdWp5YCAAC7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1A1B36">
        <w:rPr>
          <w:b/>
          <w:bCs/>
          <w:color w:val="548DD4" w:themeColor="text2" w:themeTint="99"/>
          <w:sz w:val="20"/>
          <w:szCs w:val="20"/>
        </w:rPr>
        <w:t>UN Convention</w:t>
      </w:r>
    </w:p>
    <w:p w:rsidR="00655979" w:rsidRPr="001A1B36" w:rsidRDefault="00655979" w:rsidP="0065597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386880" behindDoc="0" locked="0" layoutInCell="1" allowOverlap="1" wp14:anchorId="20D981ED" wp14:editId="535A3158">
                <wp:simplePos x="0" y="0"/>
                <wp:positionH relativeFrom="column">
                  <wp:posOffset>5172075</wp:posOffset>
                </wp:positionH>
                <wp:positionV relativeFrom="paragraph">
                  <wp:posOffset>6350</wp:posOffset>
                </wp:positionV>
                <wp:extent cx="107315" cy="107315"/>
                <wp:effectExtent l="57150" t="19050" r="45085" b="102235"/>
                <wp:wrapNone/>
                <wp:docPr id="604" name="Oval 6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3758F4" id="Oval 604" o:spid="_x0000_s1026" style="position:absolute;margin-left:407.25pt;margin-top:.5pt;width:8.45pt;height:8.45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1A1B36">
        <w:rPr>
          <w:b/>
          <w:bCs/>
          <w:color w:val="548DD4" w:themeColor="text2" w:themeTint="99"/>
          <w:sz w:val="20"/>
          <w:szCs w:val="20"/>
        </w:rPr>
        <w:t>UN Protocol</w:t>
      </w:r>
    </w:p>
    <w:p w:rsidR="00655979" w:rsidRPr="001A1B36" w:rsidRDefault="00655979" w:rsidP="0065597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379712" behindDoc="0" locked="0" layoutInCell="1" allowOverlap="1" wp14:anchorId="4623EB6A" wp14:editId="6B0B114E">
                <wp:simplePos x="0" y="0"/>
                <wp:positionH relativeFrom="column">
                  <wp:posOffset>4652645</wp:posOffset>
                </wp:positionH>
                <wp:positionV relativeFrom="paragraph">
                  <wp:posOffset>302895</wp:posOffset>
                </wp:positionV>
                <wp:extent cx="107315" cy="107315"/>
                <wp:effectExtent l="57150" t="19050" r="45085" b="102235"/>
                <wp:wrapNone/>
                <wp:docPr id="605" name="Oval 6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B74B4D" id="Oval 605" o:spid="_x0000_s1026" style="position:absolute;margin-left:366.35pt;margin-top:23.85pt;width:8.45pt;height:8.45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" fillcolor="#4f81bd [3204]"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1382784" behindDoc="0" locked="0" layoutInCell="1" allowOverlap="1" wp14:anchorId="22A3C856" wp14:editId="00494D68">
                <wp:simplePos x="0" y="0"/>
                <wp:positionH relativeFrom="column">
                  <wp:posOffset>4693412</wp:posOffset>
                </wp:positionH>
                <wp:positionV relativeFrom="paragraph">
                  <wp:posOffset>-1905</wp:posOffset>
                </wp:positionV>
                <wp:extent cx="107315" cy="107315"/>
                <wp:effectExtent l="57150" t="19050" r="45085" b="102235"/>
                <wp:wrapNone/>
                <wp:docPr id="606" name="Oval 6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189956" id="Oval 606" o:spid="_x0000_s1026" style="position:absolute;margin-left:369.55pt;margin-top:-.15pt;width:8.45pt;height:8.45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" filled="f" strokecolor="#0070c0">
                <v:shadow on="t" color="black" opacity="22937f" origin=",.5" offset="0,.63889mm"/>
                <v:path arrowok="t"/>
                <o:lock v:ext="edit" aspectratio="t"/>
              </v:oval>
            </w:pict>
          </mc:Fallback>
        </mc:AlternateContent>
      </w:r>
      <w:r w:rsidRPr="001A1B36">
        <w:rPr>
          <w:b/>
          <w:bCs/>
          <w:color w:val="548DD4" w:themeColor="text2" w:themeTint="99"/>
          <w:sz w:val="20"/>
          <w:szCs w:val="20"/>
        </w:rPr>
        <w:t>Institutional Support</w:t>
      </w:r>
    </w:p>
    <w:p w:rsidR="00655979" w:rsidRDefault="00655979" w:rsidP="00655979">
      <w:pPr>
        <w:jc w:val="right"/>
        <w:rPr>
          <w:b/>
          <w:bCs/>
          <w:color w:val="548DD4" w:themeColor="text2" w:themeTint="99"/>
          <w:sz w:val="20"/>
          <w:szCs w:val="20"/>
        </w:rPr>
      </w:pPr>
      <w:r>
        <w:rPr>
          <w:b/>
          <w:bCs/>
          <w:color w:val="548DD4" w:themeColor="text2" w:themeTint="99"/>
          <w:sz w:val="20"/>
          <w:szCs w:val="20"/>
        </w:rPr>
        <w:t>Reporting Mechanism</w:t>
      </w:r>
    </w:p>
    <w:p w:rsidR="00655979" w:rsidRDefault="00655979" w:rsidP="00655979">
      <w:pPr>
        <w:framePr w:h="2911" w:hRule="exact" w:hSpace="45" w:wrap="around" w:vAnchor="text" w:hAnchor="page" w:x="1425" w:y="81"/>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655979" w:rsidRDefault="00655979" w:rsidP="00655979">
      <w:pPr>
        <w:framePr w:h="2911" w:hRule="exact" w:hSpace="45" w:wrap="around" w:vAnchor="text" w:hAnchor="page" w:x="1425" w:y="81"/>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1 258 351 000</w:t>
      </w:r>
    </w:p>
    <w:p w:rsidR="00655979" w:rsidRDefault="00655979" w:rsidP="00655979">
      <w:pPr>
        <w:framePr w:h="2911" w:hRule="exact" w:hSpace="45" w:wrap="around" w:vAnchor="text" w:hAnchor="page" w:x="1425" w:y="81"/>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628"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655979" w:rsidRDefault="00655979" w:rsidP="00655979">
      <w:pPr>
        <w:framePr w:h="2911" w:hRule="exact" w:hSpace="45" w:wrap="around" w:vAnchor="text" w:hAnchor="page" w:x="1425" w:y="81"/>
        <w:rPr>
          <w:rFonts w:eastAsia="Times New Roman" w:cstheme="minorHAnsi"/>
        </w:rPr>
      </w:pPr>
      <w:r>
        <w:rPr>
          <w:rFonts w:eastAsia="Times New Roman" w:cstheme="minorHAnsi"/>
          <w:b/>
          <w:bCs/>
        </w:rPr>
        <w:t>Internet users</w:t>
      </w:r>
      <w:r>
        <w:rPr>
          <w:rFonts w:eastAsia="Times New Roman" w:cstheme="minorHAnsi"/>
        </w:rPr>
        <w:t>, percentage of population: 10.07%</w:t>
      </w:r>
    </w:p>
    <w:p w:rsidR="00655979" w:rsidRDefault="00655979" w:rsidP="00655979">
      <w:pPr>
        <w:framePr w:h="2911" w:hRule="exact" w:hSpace="45" w:wrap="around" w:vAnchor="text" w:hAnchor="page" w:x="1425" w:y="81"/>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629"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655979" w:rsidRDefault="00655979" w:rsidP="00655979">
      <w:pPr>
        <w:framePr w:h="2911" w:hRule="exact" w:hSpace="45" w:wrap="around" w:vAnchor="text" w:hAnchor="page" w:x="1425" w:y="81"/>
        <w:spacing w:before="100" w:beforeAutospacing="1" w:after="100" w:afterAutospacing="1"/>
        <w:rPr>
          <w:rFonts w:eastAsia="Times New Roman" w:cstheme="minorHAnsi"/>
        </w:rPr>
      </w:pPr>
    </w:p>
    <w:p w:rsidR="00655979" w:rsidRDefault="00655979" w:rsidP="00655979">
      <w:pPr>
        <w:jc w:val="center"/>
        <w:rPr>
          <w:b/>
          <w:bCs/>
          <w:color w:val="4F81BD" w:themeColor="accent1"/>
        </w:rPr>
      </w:pPr>
    </w:p>
    <w:p w:rsidR="00655979" w:rsidRPr="00127FE6" w:rsidRDefault="00655979" w:rsidP="00655979">
      <w:pPr>
        <w:rPr>
          <w:b/>
          <w:bCs/>
          <w:color w:val="548DD4" w:themeColor="text2" w:themeTint="99"/>
          <w:sz w:val="20"/>
          <w:szCs w:val="20"/>
        </w:rPr>
      </w:pPr>
      <w:r>
        <w:rPr>
          <w:rFonts w:cstheme="minorHAnsi"/>
          <w:b/>
          <w:bCs/>
          <w:color w:val="4F81BD" w:themeColor="accent1"/>
        </w:rPr>
        <w:t>NATIONAL LEGISLATION</w:t>
      </w:r>
    </w:p>
    <w:p w:rsidR="00655979" w:rsidRDefault="004A6348" w:rsidP="00655979">
      <w:pPr>
        <w:pStyle w:val="ListParagraph"/>
        <w:numPr>
          <w:ilvl w:val="0"/>
          <w:numId w:val="1"/>
        </w:numPr>
      </w:pPr>
      <w:hyperlink r:id="rId630" w:history="1">
        <w:r w:rsidR="00655979" w:rsidRPr="00977D45">
          <w:rPr>
            <w:rStyle w:val="Hyperlink"/>
          </w:rPr>
          <w:t>Sections 67, 67A</w:t>
        </w:r>
        <w:r w:rsidR="00655979" w:rsidRPr="00977D45">
          <w:rPr>
            <w:rStyle w:val="Hyperlink"/>
            <w:color w:val="auto"/>
            <w:u w:val="none"/>
          </w:rPr>
          <w:t xml:space="preserve"> and </w:t>
        </w:r>
        <w:r w:rsidR="00655979" w:rsidRPr="00977D45">
          <w:rPr>
            <w:rStyle w:val="Hyperlink"/>
          </w:rPr>
          <w:t>67B</w:t>
        </w:r>
      </w:hyperlink>
      <w:r w:rsidR="00655979">
        <w:t xml:space="preserve"> of the Information Technology (Amendment) Act.</w:t>
      </w:r>
    </w:p>
    <w:p w:rsidR="00655979" w:rsidRDefault="004A6348" w:rsidP="00655979">
      <w:pPr>
        <w:pStyle w:val="ListParagraph"/>
        <w:numPr>
          <w:ilvl w:val="0"/>
          <w:numId w:val="1"/>
        </w:numPr>
      </w:pPr>
      <w:hyperlink r:id="rId631" w:history="1">
        <w:r w:rsidR="00655979" w:rsidRPr="00BA7738">
          <w:rPr>
            <w:rStyle w:val="Hyperlink"/>
          </w:rPr>
          <w:t>Section 20</w:t>
        </w:r>
      </w:hyperlink>
      <w:r w:rsidR="00655979">
        <w:t xml:space="preserve"> of the Protection of Children from Sexual Offences Bill.</w:t>
      </w:r>
    </w:p>
    <w:p w:rsidR="00655979" w:rsidRDefault="00655979" w:rsidP="00655979">
      <w:pPr>
        <w:pStyle w:val="ListParagraph"/>
        <w:rPr>
          <w:rFonts w:cstheme="minorHAnsi"/>
        </w:rPr>
      </w:pPr>
    </w:p>
    <w:p w:rsidR="00655979" w:rsidRDefault="00655979" w:rsidP="00655979">
      <w:pPr>
        <w:rPr>
          <w:rFonts w:cstheme="minorHAnsi"/>
          <w:b/>
          <w:bCs/>
          <w:color w:val="4F81BD" w:themeColor="accent1"/>
        </w:rPr>
      </w:pPr>
      <w:r>
        <w:rPr>
          <w:rFonts w:cstheme="minorHAnsi"/>
          <w:b/>
          <w:bCs/>
          <w:color w:val="4F81BD" w:themeColor="accent1"/>
        </w:rPr>
        <w:t>NATIONAL STRATEGY</w:t>
      </w:r>
    </w:p>
    <w:p w:rsidR="00655979" w:rsidRDefault="004A6348" w:rsidP="00655979">
      <w:pPr>
        <w:pStyle w:val="ListParagraph"/>
        <w:numPr>
          <w:ilvl w:val="0"/>
          <w:numId w:val="1"/>
        </w:numPr>
        <w:rPr>
          <w:rFonts w:cstheme="minorHAnsi"/>
        </w:rPr>
      </w:pPr>
      <w:hyperlink r:id="rId632" w:history="1">
        <w:r w:rsidR="00655979" w:rsidRPr="00CA45AE">
          <w:rPr>
            <w:rStyle w:val="Hyperlink"/>
            <w:rFonts w:cstheme="minorHAnsi"/>
          </w:rPr>
          <w:t>The National Cyber Security Strategy</w:t>
        </w:r>
      </w:hyperlink>
      <w:r w:rsidR="00655979">
        <w:rPr>
          <w:rFonts w:cstheme="minorHAnsi"/>
        </w:rPr>
        <w:t xml:space="preserve"> does not have provisions on internet security for home-users neither on child online protection.</w:t>
      </w:r>
    </w:p>
    <w:p w:rsidR="00655979" w:rsidRPr="00E56232" w:rsidRDefault="00655979" w:rsidP="00655979">
      <w:pPr>
        <w:pStyle w:val="ListParagraph"/>
        <w:rPr>
          <w:rFonts w:cstheme="minorHAnsi"/>
        </w:rPr>
      </w:pPr>
    </w:p>
    <w:p w:rsidR="00655979" w:rsidRPr="00E16220" w:rsidRDefault="00655979" w:rsidP="00655979">
      <w:pPr>
        <w:rPr>
          <w:rFonts w:cstheme="minorHAnsi"/>
          <w:b/>
          <w:bCs/>
          <w:color w:val="4F81BD" w:themeColor="accent1"/>
        </w:rPr>
      </w:pPr>
      <w:r w:rsidRPr="00E16220">
        <w:rPr>
          <w:rFonts w:cstheme="minorHAnsi"/>
          <w:b/>
          <w:bCs/>
          <w:color w:val="4F81BD" w:themeColor="accent1"/>
        </w:rPr>
        <w:t>UN CONVENTION</w:t>
      </w:r>
    </w:p>
    <w:p w:rsidR="00655979" w:rsidRDefault="00655979" w:rsidP="00655979">
      <w:pPr>
        <w:pStyle w:val="ListParagraph"/>
        <w:numPr>
          <w:ilvl w:val="0"/>
          <w:numId w:val="4"/>
        </w:numPr>
        <w:rPr>
          <w:rFonts w:cstheme="minorHAnsi"/>
        </w:rPr>
      </w:pPr>
      <w:r>
        <w:rPr>
          <w:rFonts w:cstheme="minorHAnsi"/>
        </w:rPr>
        <w:t>Acceded to</w:t>
      </w:r>
      <w:r w:rsidRPr="00A77F6C">
        <w:rPr>
          <w:rFonts w:cstheme="minorHAnsi"/>
        </w:rPr>
        <w:t xml:space="preserve"> the </w:t>
      </w:r>
      <w:hyperlink r:id="rId633" w:history="1">
        <w:r w:rsidRPr="00A77F6C">
          <w:rPr>
            <w:rStyle w:val="Hyperlink"/>
            <w:rFonts w:cstheme="minorHAnsi"/>
          </w:rPr>
          <w:t>Convention on the Rights of Child</w:t>
        </w:r>
      </w:hyperlink>
      <w:r w:rsidRPr="00A77F6C">
        <w:rPr>
          <w:rFonts w:cstheme="minorHAnsi"/>
        </w:rPr>
        <w:t>, with no declarations or reservations to articles 16, 17(e) and 34(c</w:t>
      </w:r>
      <w:r>
        <w:rPr>
          <w:rFonts w:cstheme="minorHAnsi"/>
        </w:rPr>
        <w:t>)</w:t>
      </w:r>
      <w:r w:rsidRPr="00A77F6C">
        <w:rPr>
          <w:rFonts w:cstheme="minorHAnsi"/>
        </w:rPr>
        <w:t>.</w:t>
      </w:r>
    </w:p>
    <w:p w:rsidR="00655979" w:rsidRDefault="00655979" w:rsidP="00655979">
      <w:pPr>
        <w:pStyle w:val="ListParagraph"/>
        <w:rPr>
          <w:rFonts w:cstheme="minorHAnsi"/>
        </w:rPr>
      </w:pPr>
    </w:p>
    <w:p w:rsidR="00655979" w:rsidRPr="00E16220" w:rsidRDefault="00655979" w:rsidP="00655979">
      <w:pPr>
        <w:rPr>
          <w:rFonts w:cstheme="minorHAnsi"/>
          <w:b/>
          <w:bCs/>
          <w:color w:val="4F81BD" w:themeColor="accent1"/>
        </w:rPr>
      </w:pPr>
      <w:r w:rsidRPr="00E16220">
        <w:rPr>
          <w:rFonts w:cstheme="minorHAnsi"/>
          <w:b/>
          <w:bCs/>
          <w:color w:val="4F81BD" w:themeColor="accent1"/>
        </w:rPr>
        <w:lastRenderedPageBreak/>
        <w:t>UN PROTOCOL</w:t>
      </w:r>
    </w:p>
    <w:p w:rsidR="00655979" w:rsidRPr="00A41413" w:rsidRDefault="00655979" w:rsidP="00655979">
      <w:pPr>
        <w:pStyle w:val="ListParagraph"/>
        <w:numPr>
          <w:ilvl w:val="0"/>
          <w:numId w:val="1"/>
        </w:numPr>
        <w:rPr>
          <w:rFonts w:cstheme="minorHAnsi"/>
        </w:rPr>
      </w:pPr>
      <w:r w:rsidRPr="00A77F6C">
        <w:rPr>
          <w:rFonts w:cstheme="minorHAnsi"/>
        </w:rPr>
        <w:t xml:space="preserve">Signed and ratified, with no declarations or reservations to articles 2 and 3, the </w:t>
      </w:r>
      <w:hyperlink r:id="rId634" w:history="1">
        <w:r>
          <w:rPr>
            <w:rStyle w:val="Hyperlink"/>
            <w:rFonts w:cstheme="minorHAnsi"/>
          </w:rPr>
          <w:t>Optional Protocol 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sidRPr="00A77F6C">
        <w:rPr>
          <w:rFonts w:cstheme="minorHAnsi"/>
        </w:rPr>
        <w:t>.</w:t>
      </w:r>
    </w:p>
    <w:p w:rsidR="00655979" w:rsidRDefault="00655979" w:rsidP="00655979">
      <w:pPr>
        <w:rPr>
          <w:rFonts w:cstheme="minorHAnsi"/>
          <w:b/>
          <w:bCs/>
          <w:color w:val="4F81BD" w:themeColor="accent1"/>
        </w:rPr>
      </w:pPr>
    </w:p>
    <w:p w:rsidR="00655979" w:rsidRDefault="00655979" w:rsidP="00655979">
      <w:pPr>
        <w:rPr>
          <w:rFonts w:cstheme="minorHAnsi"/>
          <w:b/>
          <w:bCs/>
          <w:color w:val="4F81BD" w:themeColor="accent1"/>
        </w:rPr>
      </w:pPr>
      <w:r w:rsidRPr="009C6C4E">
        <w:rPr>
          <w:rFonts w:cstheme="minorHAnsi"/>
          <w:b/>
          <w:bCs/>
          <w:color w:val="4F81BD" w:themeColor="accent1"/>
        </w:rPr>
        <w:t>INSTITUTIONAL SUPPORT</w:t>
      </w:r>
    </w:p>
    <w:p w:rsidR="00655979" w:rsidRPr="003E2AF9" w:rsidRDefault="00655979" w:rsidP="00655979">
      <w:pPr>
        <w:pStyle w:val="ListParagraph"/>
        <w:numPr>
          <w:ilvl w:val="0"/>
          <w:numId w:val="3"/>
        </w:numPr>
      </w:pPr>
      <w:r w:rsidRPr="003E2AF9">
        <w:t>The Indian Computer Emergency Response Team (</w:t>
      </w:r>
      <w:hyperlink r:id="rId635" w:history="1">
        <w:r w:rsidRPr="003E2AF9">
          <w:rPr>
            <w:rStyle w:val="Hyperlink"/>
          </w:rPr>
          <w:t>CERTIN</w:t>
        </w:r>
      </w:hyperlink>
      <w:r w:rsidRPr="003E2AF9">
        <w:t>) does not provide specific information on child online protection.</w:t>
      </w:r>
    </w:p>
    <w:p w:rsidR="00655979" w:rsidRDefault="00655979" w:rsidP="00655979"/>
    <w:p w:rsidR="00655979" w:rsidRDefault="00655979" w:rsidP="00655979">
      <w:pPr>
        <w:rPr>
          <w:b/>
          <w:bCs/>
          <w:color w:val="4F81BD" w:themeColor="accent1"/>
        </w:rPr>
      </w:pPr>
      <w:r w:rsidRPr="004639F6">
        <w:rPr>
          <w:b/>
          <w:bCs/>
          <w:color w:val="4F81BD" w:themeColor="accent1"/>
        </w:rPr>
        <w:t>REPORTING MECHANISM</w:t>
      </w:r>
    </w:p>
    <w:p w:rsidR="00655979" w:rsidRDefault="00655979" w:rsidP="00655979">
      <w:pPr>
        <w:pStyle w:val="ListParagraph"/>
        <w:numPr>
          <w:ilvl w:val="0"/>
          <w:numId w:val="3"/>
        </w:numPr>
      </w:pPr>
      <w:r w:rsidRPr="003E2AF9">
        <w:t xml:space="preserve">A </w:t>
      </w:r>
      <w:r>
        <w:t xml:space="preserve">security incident report can be filled in the website of </w:t>
      </w:r>
      <w:hyperlink r:id="rId636" w:history="1">
        <w:r w:rsidRPr="003E2AF9">
          <w:rPr>
            <w:rStyle w:val="Hyperlink"/>
          </w:rPr>
          <w:t>CERTIN</w:t>
        </w:r>
      </w:hyperlink>
      <w:r>
        <w:t xml:space="preserve"> which also makes available the phone number (+91) 1800 11 4949 and the email address </w:t>
      </w:r>
      <w:hyperlink r:id="rId637" w:history="1">
        <w:r w:rsidRPr="000E4ED2">
          <w:rPr>
            <w:rStyle w:val="Hyperlink"/>
          </w:rPr>
          <w:t>incident@cert-in.org.in</w:t>
        </w:r>
      </w:hyperlink>
    </w:p>
    <w:p w:rsidR="00655979" w:rsidRPr="003E2AF9" w:rsidRDefault="00655979" w:rsidP="00655979">
      <w:pPr>
        <w:pStyle w:val="ListParagraph"/>
      </w:pPr>
    </w:p>
    <w:p w:rsidR="00655979" w:rsidRDefault="00655979" w:rsidP="00031B85">
      <w:pPr>
        <w:rPr>
          <w:rFonts w:cstheme="minorHAnsi"/>
        </w:rPr>
        <w:sectPr w:rsidR="00655979">
          <w:pgSz w:w="12240" w:h="15840"/>
          <w:pgMar w:top="1440" w:right="1440" w:bottom="1440" w:left="1440" w:header="708" w:footer="708" w:gutter="0"/>
          <w:cols w:space="708"/>
          <w:docGrid w:linePitch="360"/>
        </w:sectPr>
      </w:pPr>
    </w:p>
    <w:p w:rsidR="00C667BA" w:rsidRDefault="00C667BA" w:rsidP="00C667BA">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1389952" behindDoc="1" locked="0" layoutInCell="1" allowOverlap="1" wp14:anchorId="172B512C" wp14:editId="73D5B5E9">
            <wp:simplePos x="0" y="0"/>
            <wp:positionH relativeFrom="column">
              <wp:posOffset>42672</wp:posOffset>
            </wp:positionH>
            <wp:positionV relativeFrom="paragraph">
              <wp:posOffset>115824</wp:posOffset>
            </wp:positionV>
            <wp:extent cx="1038225" cy="1162050"/>
            <wp:effectExtent l="0" t="0" r="9525" b="0"/>
            <wp:wrapNone/>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3822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5BCF75BA">
          <v:shape id="_x0000_s1106" type="#_x0000_t75" style="position:absolute;left:0;text-align:left;margin-left:398.1pt;margin-top:5.85pt;width:69.6pt;height:62.9pt;z-index:252423168;mso-position-horizontal-relative:text;mso-position-vertical-relative:text">
            <v:imagedata r:id="rId17" o:title=""/>
          </v:shape>
          <o:OLEObject Type="Embed" ProgID="PBrush" ShapeID="_x0000_s1106" DrawAspect="Content" ObjectID="_1454308479" r:id="rId638"/>
        </w:object>
      </w:r>
      <w:r>
        <w:rPr>
          <w:b/>
          <w:bCs/>
          <w:color w:val="4F81BD" w:themeColor="accent1"/>
          <w:sz w:val="48"/>
          <w:szCs w:val="48"/>
        </w:rPr>
        <w:t>CHILD ONLINE PROTECTION</w:t>
      </w:r>
    </w:p>
    <w:p w:rsidR="00C667BA" w:rsidRDefault="00C667BA" w:rsidP="00C54DA8">
      <w:pPr>
        <w:pStyle w:val="Heading1"/>
        <w:jc w:val="center"/>
      </w:pPr>
      <w:bookmarkStart w:id="81" w:name="_Toc239964612"/>
      <w:r>
        <w:rPr>
          <w:noProof/>
          <w:color w:val="548DD4" w:themeColor="text2" w:themeTint="99"/>
          <w:sz w:val="20"/>
          <w:szCs w:val="20"/>
          <w:lang w:eastAsia="en-US"/>
        </w:rPr>
        <w:drawing>
          <wp:anchor distT="0" distB="0" distL="114300" distR="114300" simplePos="0" relativeHeight="251388928" behindDoc="0" locked="0" layoutInCell="1" allowOverlap="1" wp14:anchorId="68B0AB4D" wp14:editId="5CA89E89">
            <wp:simplePos x="0" y="0"/>
            <wp:positionH relativeFrom="column">
              <wp:posOffset>438912</wp:posOffset>
            </wp:positionH>
            <wp:positionV relativeFrom="paragraph">
              <wp:posOffset>146050</wp:posOffset>
            </wp:positionV>
            <wp:extent cx="481584" cy="188485"/>
            <wp:effectExtent l="0" t="0" r="0" b="2540"/>
            <wp:wrapNone/>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2838" cy="188976"/>
                    </a:xfrm>
                    <a:prstGeom prst="rect">
                      <a:avLst/>
                    </a:prstGeom>
                    <a:noFill/>
                  </pic:spPr>
                </pic:pic>
              </a:graphicData>
            </a:graphic>
            <wp14:sizeRelH relativeFrom="page">
              <wp14:pctWidth>0</wp14:pctWidth>
            </wp14:sizeRelH>
            <wp14:sizeRelV relativeFrom="page">
              <wp14:pctHeight>0</wp14:pctHeight>
            </wp14:sizeRelV>
          </wp:anchor>
        </w:drawing>
      </w:r>
      <w:r>
        <w:t>INDONESIA</w:t>
      </w:r>
      <w:bookmarkEnd w:id="81"/>
    </w:p>
    <w:p w:rsidR="00C667BA" w:rsidRDefault="00C667BA" w:rsidP="00C667B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393024" behindDoc="0" locked="0" layoutInCell="1" allowOverlap="1" wp14:anchorId="4BD6C762" wp14:editId="09ABDDBC">
                <wp:simplePos x="0" y="0"/>
                <wp:positionH relativeFrom="column">
                  <wp:posOffset>4398010</wp:posOffset>
                </wp:positionH>
                <wp:positionV relativeFrom="paragraph">
                  <wp:posOffset>292735</wp:posOffset>
                </wp:positionV>
                <wp:extent cx="107315" cy="107315"/>
                <wp:effectExtent l="57150" t="19050" r="45085" b="102235"/>
                <wp:wrapNone/>
                <wp:docPr id="609" name="Oval 6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0C4A34" id="Oval 609" o:spid="_x0000_s1026" style="position:absolute;margin-left:346.3pt;margin-top:23.05pt;width:8.45pt;height:8.45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" filled="f"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1392000" behindDoc="0" locked="0" layoutInCell="1" allowOverlap="1" wp14:anchorId="216634B0" wp14:editId="69001109">
                <wp:simplePos x="0" y="0"/>
                <wp:positionH relativeFrom="column">
                  <wp:posOffset>4742434</wp:posOffset>
                </wp:positionH>
                <wp:positionV relativeFrom="paragraph">
                  <wp:posOffset>11811</wp:posOffset>
                </wp:positionV>
                <wp:extent cx="107315" cy="107315"/>
                <wp:effectExtent l="57150" t="19050" r="45085" b="102235"/>
                <wp:wrapNone/>
                <wp:docPr id="610" name="Oval 6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6D3876" id="Oval 610" o:spid="_x0000_s1026" style="position:absolute;margin-left:373.4pt;margin-top:.95pt;width:8.45pt;height:8.45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C667BA" w:rsidRDefault="00C667BA" w:rsidP="00C667BA">
      <w:pPr>
        <w:jc w:val="right"/>
        <w:rPr>
          <w:b/>
          <w:bCs/>
          <w:color w:val="548DD4" w:themeColor="text2" w:themeTint="99"/>
          <w:sz w:val="20"/>
          <w:szCs w:val="20"/>
        </w:rPr>
      </w:pPr>
      <w:r>
        <w:rPr>
          <w:b/>
          <w:bCs/>
          <w:color w:val="548DD4" w:themeColor="text2" w:themeTint="99"/>
          <w:sz w:val="20"/>
          <w:szCs w:val="20"/>
        </w:rPr>
        <w:t>National Strategy or Policy</w:t>
      </w:r>
    </w:p>
    <w:p w:rsidR="00C667BA" w:rsidRPr="001A1B36" w:rsidRDefault="00C667BA" w:rsidP="00C667B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394048" behindDoc="0" locked="0" layoutInCell="1" allowOverlap="1" wp14:anchorId="429A82F3" wp14:editId="3C9E87B5">
                <wp:simplePos x="0" y="0"/>
                <wp:positionH relativeFrom="column">
                  <wp:posOffset>4998085</wp:posOffset>
                </wp:positionH>
                <wp:positionV relativeFrom="paragraph">
                  <wp:posOffset>6985</wp:posOffset>
                </wp:positionV>
                <wp:extent cx="107315" cy="107315"/>
                <wp:effectExtent l="57150" t="19050" r="45085" b="102235"/>
                <wp:wrapNone/>
                <wp:docPr id="611" name="Oval 6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D36EEB" id="Oval 611" o:spid="_x0000_s1026" style="position:absolute;margin-left:393.55pt;margin-top:.55pt;width:8.45pt;height:8.45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" fillcolor="#4f81bd [3204]" strokecolor="#0070c0">
                <v:shadow on="t" color="black" opacity="22937f" origin=",.5" offset="0,.63889mm"/>
                <v:path arrowok="t"/>
                <o:lock v:ext="edit" aspectratio="t"/>
              </v:oval>
            </w:pict>
          </mc:Fallback>
        </mc:AlternateContent>
      </w:r>
      <w:r w:rsidRPr="001A1B36">
        <w:rPr>
          <w:b/>
          <w:bCs/>
          <w:color w:val="548DD4" w:themeColor="text2" w:themeTint="99"/>
          <w:sz w:val="20"/>
          <w:szCs w:val="20"/>
        </w:rPr>
        <w:t>UN Convention</w:t>
      </w:r>
    </w:p>
    <w:p w:rsidR="00C667BA" w:rsidRPr="001A1B36" w:rsidRDefault="00C667BA" w:rsidP="00C667B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395072" behindDoc="0" locked="0" layoutInCell="1" allowOverlap="1" wp14:anchorId="28C90605" wp14:editId="42F8AA6F">
                <wp:simplePos x="0" y="0"/>
                <wp:positionH relativeFrom="column">
                  <wp:posOffset>5172075</wp:posOffset>
                </wp:positionH>
                <wp:positionV relativeFrom="paragraph">
                  <wp:posOffset>6350</wp:posOffset>
                </wp:positionV>
                <wp:extent cx="107315" cy="107315"/>
                <wp:effectExtent l="57150" t="19050" r="45085" b="102235"/>
                <wp:wrapNone/>
                <wp:docPr id="612" name="Oval 6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3CBB23" id="Oval 612" o:spid="_x0000_s1026" style="position:absolute;margin-left:407.25pt;margin-top:.5pt;width:8.45pt;height:8.45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" fillcolor="#4f81bd [3204]" strokecolor="#0070c0">
                <v:shadow on="t" color="black" opacity="22937f" origin=",.5" offset="0,.63889mm"/>
                <v:path arrowok="t"/>
                <o:lock v:ext="edit" aspectratio="t"/>
              </v:oval>
            </w:pict>
          </mc:Fallback>
        </mc:AlternateContent>
      </w:r>
      <w:r w:rsidRPr="001A1B36">
        <w:rPr>
          <w:b/>
          <w:bCs/>
          <w:color w:val="548DD4" w:themeColor="text2" w:themeTint="99"/>
          <w:sz w:val="20"/>
          <w:szCs w:val="20"/>
        </w:rPr>
        <w:t>UN Protocol</w:t>
      </w:r>
    </w:p>
    <w:p w:rsidR="00C667BA" w:rsidRPr="001A1B36" w:rsidRDefault="00C667BA" w:rsidP="00C667B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387904" behindDoc="0" locked="0" layoutInCell="1" allowOverlap="1" wp14:anchorId="58AF3C24" wp14:editId="55A3066C">
                <wp:simplePos x="0" y="0"/>
                <wp:positionH relativeFrom="column">
                  <wp:posOffset>4652645</wp:posOffset>
                </wp:positionH>
                <wp:positionV relativeFrom="paragraph">
                  <wp:posOffset>302895</wp:posOffset>
                </wp:positionV>
                <wp:extent cx="107315" cy="107315"/>
                <wp:effectExtent l="57150" t="19050" r="45085" b="102235"/>
                <wp:wrapNone/>
                <wp:docPr id="613" name="Oval 6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F0C8D5" id="Oval 613" o:spid="_x0000_s1026" style="position:absolute;margin-left:366.35pt;margin-top:23.85pt;width:8.45pt;height:8.45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" filled="f"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1390976" behindDoc="0" locked="0" layoutInCell="1" allowOverlap="1" wp14:anchorId="6A3A32CD" wp14:editId="55BBCCF2">
                <wp:simplePos x="0" y="0"/>
                <wp:positionH relativeFrom="column">
                  <wp:posOffset>4693412</wp:posOffset>
                </wp:positionH>
                <wp:positionV relativeFrom="paragraph">
                  <wp:posOffset>-1905</wp:posOffset>
                </wp:positionV>
                <wp:extent cx="107315" cy="107315"/>
                <wp:effectExtent l="57150" t="19050" r="45085" b="102235"/>
                <wp:wrapNone/>
                <wp:docPr id="614" name="Oval 6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8C40DA" id="Oval 614" o:spid="_x0000_s1026" style="position:absolute;margin-left:369.55pt;margin-top:-.15pt;width:8.45pt;height:8.45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" filled="f" strokecolor="#0070c0">
                <v:shadow on="t" color="black" opacity="22937f" origin=",.5" offset="0,.63889mm"/>
                <v:path arrowok="t"/>
                <o:lock v:ext="edit" aspectratio="t"/>
              </v:oval>
            </w:pict>
          </mc:Fallback>
        </mc:AlternateContent>
      </w:r>
      <w:r w:rsidRPr="001A1B36">
        <w:rPr>
          <w:b/>
          <w:bCs/>
          <w:color w:val="548DD4" w:themeColor="text2" w:themeTint="99"/>
          <w:sz w:val="20"/>
          <w:szCs w:val="20"/>
        </w:rPr>
        <w:t>Institutional Support</w:t>
      </w:r>
    </w:p>
    <w:p w:rsidR="00C667BA" w:rsidRDefault="00C667BA" w:rsidP="00C667BA">
      <w:pPr>
        <w:jc w:val="right"/>
        <w:rPr>
          <w:b/>
          <w:bCs/>
          <w:color w:val="548DD4" w:themeColor="text2" w:themeTint="99"/>
          <w:sz w:val="20"/>
          <w:szCs w:val="20"/>
        </w:rPr>
      </w:pPr>
      <w:r>
        <w:rPr>
          <w:b/>
          <w:bCs/>
          <w:color w:val="548DD4" w:themeColor="text2" w:themeTint="99"/>
          <w:sz w:val="20"/>
          <w:szCs w:val="20"/>
        </w:rPr>
        <w:t>Reporting Mechanism</w:t>
      </w:r>
    </w:p>
    <w:p w:rsidR="00C667BA" w:rsidRDefault="00C667BA" w:rsidP="00C667BA">
      <w:pPr>
        <w:framePr w:h="2911" w:hRule="exact" w:hSpace="45" w:wrap="around" w:vAnchor="text" w:hAnchor="page" w:x="1425" w:y="81"/>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C667BA" w:rsidRDefault="00C667BA" w:rsidP="00C667BA">
      <w:pPr>
        <w:framePr w:h="2911" w:hRule="exact" w:hSpace="45" w:wrap="around" w:vAnchor="text" w:hAnchor="page" w:x="1425" w:y="81"/>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244 769 000</w:t>
      </w:r>
    </w:p>
    <w:p w:rsidR="00C667BA" w:rsidRDefault="00C667BA" w:rsidP="00C667BA">
      <w:pPr>
        <w:framePr w:h="2911" w:hRule="exact" w:hSpace="45" w:wrap="around" w:vAnchor="text" w:hAnchor="page" w:x="1425" w:y="81"/>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639"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C667BA" w:rsidRDefault="00C667BA" w:rsidP="00C667BA">
      <w:pPr>
        <w:framePr w:h="2911" w:hRule="exact" w:hSpace="45" w:wrap="around" w:vAnchor="text" w:hAnchor="page" w:x="1425" w:y="81"/>
        <w:rPr>
          <w:rFonts w:eastAsia="Times New Roman" w:cstheme="minorHAnsi"/>
        </w:rPr>
      </w:pPr>
      <w:r>
        <w:rPr>
          <w:rFonts w:eastAsia="Times New Roman" w:cstheme="minorHAnsi"/>
          <w:b/>
          <w:bCs/>
        </w:rPr>
        <w:t>Internet users</w:t>
      </w:r>
      <w:r>
        <w:rPr>
          <w:rFonts w:eastAsia="Times New Roman" w:cstheme="minorHAnsi"/>
        </w:rPr>
        <w:t>, percentage of population: 18%</w:t>
      </w:r>
    </w:p>
    <w:p w:rsidR="00C667BA" w:rsidRDefault="00C667BA" w:rsidP="00C667BA">
      <w:pPr>
        <w:framePr w:h="2911" w:hRule="exact" w:hSpace="45" w:wrap="around" w:vAnchor="text" w:hAnchor="page" w:x="1425" w:y="81"/>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640"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C667BA" w:rsidRDefault="00C667BA" w:rsidP="00C667BA">
      <w:pPr>
        <w:framePr w:h="2911" w:hRule="exact" w:hSpace="45" w:wrap="around" w:vAnchor="text" w:hAnchor="page" w:x="1425" w:y="81"/>
        <w:spacing w:before="100" w:beforeAutospacing="1" w:after="100" w:afterAutospacing="1"/>
        <w:rPr>
          <w:rFonts w:eastAsia="Times New Roman" w:cstheme="minorHAnsi"/>
        </w:rPr>
      </w:pPr>
    </w:p>
    <w:p w:rsidR="00C667BA" w:rsidRDefault="00C667BA" w:rsidP="00C667BA">
      <w:pPr>
        <w:jc w:val="center"/>
        <w:rPr>
          <w:b/>
          <w:bCs/>
          <w:color w:val="4F81BD" w:themeColor="accent1"/>
        </w:rPr>
      </w:pPr>
    </w:p>
    <w:p w:rsidR="00C667BA" w:rsidRPr="00127FE6" w:rsidRDefault="00C667BA" w:rsidP="00C667BA">
      <w:pPr>
        <w:rPr>
          <w:b/>
          <w:bCs/>
          <w:color w:val="548DD4" w:themeColor="text2" w:themeTint="99"/>
          <w:sz w:val="20"/>
          <w:szCs w:val="20"/>
        </w:rPr>
      </w:pPr>
      <w:r>
        <w:rPr>
          <w:rFonts w:cstheme="minorHAnsi"/>
          <w:b/>
          <w:bCs/>
          <w:color w:val="4F81BD" w:themeColor="accent1"/>
        </w:rPr>
        <w:t>NATIONAL LEGISLATION</w:t>
      </w:r>
    </w:p>
    <w:p w:rsidR="00C667BA" w:rsidRDefault="004A6348" w:rsidP="00C667BA">
      <w:pPr>
        <w:pStyle w:val="ListParagraph"/>
        <w:numPr>
          <w:ilvl w:val="0"/>
          <w:numId w:val="1"/>
        </w:numPr>
      </w:pPr>
      <w:hyperlink r:id="rId641" w:history="1">
        <w:r w:rsidR="00C667BA" w:rsidRPr="00BD3308">
          <w:rPr>
            <w:rStyle w:val="Hyperlink"/>
          </w:rPr>
          <w:t>Article 295(1)2</w:t>
        </w:r>
        <w:r w:rsidR="00C667BA" w:rsidRPr="00BD3308">
          <w:rPr>
            <w:rStyle w:val="Hyperlink"/>
            <w:vertAlign w:val="superscript"/>
          </w:rPr>
          <w:t>nd</w:t>
        </w:r>
      </w:hyperlink>
      <w:r w:rsidR="00C667BA">
        <w:t xml:space="preserve"> of the Criminal Code.</w:t>
      </w:r>
    </w:p>
    <w:p w:rsidR="00C667BA" w:rsidRDefault="004A6348" w:rsidP="00C667BA">
      <w:pPr>
        <w:pStyle w:val="ListParagraph"/>
        <w:numPr>
          <w:ilvl w:val="0"/>
          <w:numId w:val="1"/>
        </w:numPr>
      </w:pPr>
      <w:hyperlink r:id="rId642" w:history="1">
        <w:r w:rsidR="00C667BA" w:rsidRPr="00244D66">
          <w:rPr>
            <w:rStyle w:val="Hyperlink"/>
          </w:rPr>
          <w:t>Articles 4, 5, 8-11, 18, 19</w:t>
        </w:r>
        <w:r w:rsidR="00C667BA">
          <w:rPr>
            <w:rStyle w:val="Hyperlink"/>
          </w:rPr>
          <w:t>, 29-32, 37</w:t>
        </w:r>
        <w:r w:rsidR="00C667BA" w:rsidRPr="00244D66">
          <w:rPr>
            <w:rStyle w:val="Hyperlink"/>
            <w:color w:val="auto"/>
            <w:u w:val="none"/>
          </w:rPr>
          <w:t xml:space="preserve"> and </w:t>
        </w:r>
        <w:r w:rsidR="00C667BA" w:rsidRPr="00244D66">
          <w:rPr>
            <w:rStyle w:val="Hyperlink"/>
          </w:rPr>
          <w:t>38*</w:t>
        </w:r>
      </w:hyperlink>
      <w:r w:rsidR="00C667BA">
        <w:t xml:space="preserve"> of the Law number 44 of 2008 about Pornography.</w:t>
      </w:r>
    </w:p>
    <w:p w:rsidR="00C667BA" w:rsidRDefault="00C667BA" w:rsidP="00C667BA">
      <w:pPr>
        <w:pStyle w:val="ListParagraph"/>
        <w:rPr>
          <w:rFonts w:cstheme="minorHAnsi"/>
        </w:rPr>
      </w:pPr>
    </w:p>
    <w:p w:rsidR="00C667BA" w:rsidRPr="00E16220" w:rsidRDefault="00C667BA" w:rsidP="00C667BA">
      <w:pPr>
        <w:rPr>
          <w:rFonts w:cstheme="minorHAnsi"/>
          <w:b/>
          <w:bCs/>
          <w:color w:val="4F81BD" w:themeColor="accent1"/>
        </w:rPr>
      </w:pPr>
      <w:r w:rsidRPr="00E16220">
        <w:rPr>
          <w:rFonts w:cstheme="minorHAnsi"/>
          <w:b/>
          <w:bCs/>
          <w:color w:val="4F81BD" w:themeColor="accent1"/>
        </w:rPr>
        <w:t>UN CONVENTION</w:t>
      </w:r>
    </w:p>
    <w:p w:rsidR="00C667BA" w:rsidRDefault="00C667BA" w:rsidP="00C667BA">
      <w:pPr>
        <w:pStyle w:val="ListParagraph"/>
        <w:numPr>
          <w:ilvl w:val="0"/>
          <w:numId w:val="1"/>
        </w:numPr>
        <w:rPr>
          <w:rFonts w:cstheme="minorHAnsi"/>
        </w:rPr>
      </w:pPr>
      <w:r w:rsidRPr="00A77F6C">
        <w:rPr>
          <w:rFonts w:cstheme="minorHAnsi"/>
        </w:rPr>
        <w:t xml:space="preserve">Signed and ratified, with no declarations or reservations to articles 16, 17(e) and 34(c), the </w:t>
      </w:r>
      <w:hyperlink r:id="rId643" w:history="1">
        <w:r w:rsidRPr="00A77F6C">
          <w:rPr>
            <w:rStyle w:val="Hyperlink"/>
            <w:rFonts w:cstheme="minorHAnsi"/>
          </w:rPr>
          <w:t xml:space="preserve">Convention on the Rights of </w:t>
        </w:r>
        <w:r>
          <w:rPr>
            <w:rStyle w:val="Hyperlink"/>
            <w:rFonts w:cstheme="minorHAnsi"/>
          </w:rPr>
          <w:t xml:space="preserve">the </w:t>
        </w:r>
        <w:r w:rsidRPr="00A77F6C">
          <w:rPr>
            <w:rStyle w:val="Hyperlink"/>
            <w:rFonts w:cstheme="minorHAnsi"/>
          </w:rPr>
          <w:t>Child</w:t>
        </w:r>
      </w:hyperlink>
      <w:r w:rsidRPr="00A77F6C">
        <w:rPr>
          <w:rFonts w:cstheme="minorHAnsi"/>
        </w:rPr>
        <w:t>.</w:t>
      </w:r>
    </w:p>
    <w:p w:rsidR="00C667BA" w:rsidRDefault="00C667BA" w:rsidP="00C667BA">
      <w:pPr>
        <w:pStyle w:val="ListParagraph"/>
        <w:rPr>
          <w:rFonts w:cstheme="minorHAnsi"/>
        </w:rPr>
      </w:pPr>
    </w:p>
    <w:p w:rsidR="00C667BA" w:rsidRPr="00E16220" w:rsidRDefault="00C667BA" w:rsidP="00C667BA">
      <w:pPr>
        <w:rPr>
          <w:rFonts w:cstheme="minorHAnsi"/>
          <w:b/>
          <w:bCs/>
          <w:color w:val="4F81BD" w:themeColor="accent1"/>
        </w:rPr>
      </w:pPr>
      <w:r w:rsidRPr="00E16220">
        <w:rPr>
          <w:rFonts w:cstheme="minorHAnsi"/>
          <w:b/>
          <w:bCs/>
          <w:color w:val="4F81BD" w:themeColor="accent1"/>
        </w:rPr>
        <w:t>UN PROTOCOL</w:t>
      </w:r>
    </w:p>
    <w:p w:rsidR="00C667BA" w:rsidRPr="00A41413" w:rsidRDefault="00C667BA" w:rsidP="00C667BA">
      <w:pPr>
        <w:pStyle w:val="ListParagraph"/>
        <w:numPr>
          <w:ilvl w:val="0"/>
          <w:numId w:val="1"/>
        </w:numPr>
        <w:rPr>
          <w:rFonts w:cstheme="minorHAnsi"/>
        </w:rPr>
      </w:pPr>
      <w:r w:rsidRPr="00A77F6C">
        <w:rPr>
          <w:rFonts w:cstheme="minorHAnsi"/>
        </w:rPr>
        <w:t xml:space="preserve">Signed and ratified, with no declarations or reservations to articles 2 and 3, the </w:t>
      </w:r>
      <w:hyperlink r:id="rId644" w:history="1">
        <w:r>
          <w:rPr>
            <w:rStyle w:val="Hyperlink"/>
            <w:rFonts w:cstheme="minorHAnsi"/>
          </w:rPr>
          <w:t>Optional Protocol 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sidRPr="00A77F6C">
        <w:rPr>
          <w:rFonts w:cstheme="minorHAnsi"/>
        </w:rPr>
        <w:t>.</w:t>
      </w:r>
    </w:p>
    <w:p w:rsidR="00C667BA" w:rsidRDefault="00C667BA" w:rsidP="00C667BA">
      <w:pPr>
        <w:rPr>
          <w:rFonts w:cstheme="minorHAnsi"/>
          <w:b/>
          <w:bCs/>
          <w:color w:val="4F81BD" w:themeColor="accent1"/>
        </w:rPr>
      </w:pPr>
    </w:p>
    <w:p w:rsidR="00C667BA" w:rsidRDefault="00C667BA" w:rsidP="00C667BA">
      <w:pPr>
        <w:rPr>
          <w:rFonts w:cstheme="minorHAnsi"/>
          <w:b/>
          <w:bCs/>
          <w:color w:val="4F81BD" w:themeColor="accent1"/>
        </w:rPr>
      </w:pPr>
      <w:r w:rsidRPr="009C6C4E">
        <w:rPr>
          <w:rFonts w:cstheme="minorHAnsi"/>
          <w:b/>
          <w:bCs/>
          <w:color w:val="4F81BD" w:themeColor="accent1"/>
        </w:rPr>
        <w:t>INSTITUTIONAL SUPPORT</w:t>
      </w:r>
    </w:p>
    <w:p w:rsidR="00C667BA" w:rsidRPr="00DE161D" w:rsidRDefault="00C667BA" w:rsidP="00C667BA">
      <w:pPr>
        <w:pStyle w:val="ListParagraph"/>
        <w:numPr>
          <w:ilvl w:val="0"/>
          <w:numId w:val="3"/>
        </w:numPr>
      </w:pPr>
      <w:r>
        <w:t>The Indonesian Computer Emergency Response Team (</w:t>
      </w:r>
      <w:proofErr w:type="spellStart"/>
      <w:r w:rsidR="009B30BF">
        <w:fldChar w:fldCharType="begin"/>
      </w:r>
      <w:r w:rsidR="009B30BF">
        <w:instrText xml:space="preserve"> HYPERLINK "http://www.cert.or.id/" </w:instrText>
      </w:r>
      <w:r w:rsidR="009B30BF">
        <w:fldChar w:fldCharType="separate"/>
      </w:r>
      <w:r w:rsidRPr="00DE161D">
        <w:rPr>
          <w:rStyle w:val="Hyperlink"/>
        </w:rPr>
        <w:t>id.cert</w:t>
      </w:r>
      <w:proofErr w:type="spellEnd"/>
      <w:r w:rsidRPr="00DE161D">
        <w:rPr>
          <w:rStyle w:val="Hyperlink"/>
        </w:rPr>
        <w:t>*</w:t>
      </w:r>
      <w:r w:rsidR="009B30BF">
        <w:rPr>
          <w:rStyle w:val="Hyperlink"/>
        </w:rPr>
        <w:fldChar w:fldCharType="end"/>
      </w:r>
      <w:r>
        <w:t>) does not have specific information on child online protection.</w:t>
      </w:r>
    </w:p>
    <w:p w:rsidR="00C667BA" w:rsidRDefault="00C667BA" w:rsidP="00031B85">
      <w:pPr>
        <w:rPr>
          <w:rFonts w:cstheme="minorHAnsi"/>
        </w:rPr>
        <w:sectPr w:rsidR="00C667BA">
          <w:pgSz w:w="12240" w:h="15840"/>
          <w:pgMar w:top="1440" w:right="1440" w:bottom="1440" w:left="1440" w:header="708" w:footer="708" w:gutter="0"/>
          <w:cols w:space="708"/>
          <w:docGrid w:linePitch="360"/>
        </w:sectPr>
      </w:pPr>
    </w:p>
    <w:p w:rsidR="00C667BA" w:rsidRDefault="00C667BA" w:rsidP="00C667BA">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1397120" behindDoc="1" locked="0" layoutInCell="1" allowOverlap="1" wp14:anchorId="20B23E07" wp14:editId="71024B69">
            <wp:simplePos x="0" y="0"/>
            <wp:positionH relativeFrom="column">
              <wp:posOffset>24384</wp:posOffset>
            </wp:positionH>
            <wp:positionV relativeFrom="paragraph">
              <wp:posOffset>140208</wp:posOffset>
            </wp:positionV>
            <wp:extent cx="1085215" cy="1188720"/>
            <wp:effectExtent l="0" t="0" r="635" b="0"/>
            <wp:wrapNone/>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85215"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3B6DF72D">
          <v:shape id="_x0000_s1107" type="#_x0000_t75" style="position:absolute;left:0;text-align:left;margin-left:398.1pt;margin-top:5.85pt;width:69.6pt;height:62.9pt;z-index:252424192;mso-position-horizontal-relative:text;mso-position-vertical-relative:text">
            <v:imagedata r:id="rId17" o:title=""/>
          </v:shape>
          <o:OLEObject Type="Embed" ProgID="PBrush" ShapeID="_x0000_s1107" DrawAspect="Content" ObjectID="_1454308480" r:id="rId645"/>
        </w:object>
      </w:r>
      <w:r>
        <w:rPr>
          <w:b/>
          <w:bCs/>
          <w:color w:val="4F81BD" w:themeColor="accent1"/>
          <w:sz w:val="48"/>
          <w:szCs w:val="48"/>
        </w:rPr>
        <w:t>CHILD ONLINE PROTECTION</w:t>
      </w:r>
    </w:p>
    <w:p w:rsidR="00C667BA" w:rsidRDefault="00C667BA" w:rsidP="00533AE8">
      <w:pPr>
        <w:pStyle w:val="Heading1"/>
        <w:jc w:val="center"/>
      </w:pPr>
      <w:bookmarkStart w:id="82" w:name="_Toc239964613"/>
      <w:r>
        <w:rPr>
          <w:noProof/>
          <w:color w:val="548DD4" w:themeColor="text2" w:themeTint="99"/>
          <w:sz w:val="20"/>
          <w:szCs w:val="20"/>
          <w:lang w:eastAsia="en-US"/>
        </w:rPr>
        <w:drawing>
          <wp:anchor distT="0" distB="0" distL="114300" distR="114300" simplePos="0" relativeHeight="251396096" behindDoc="0" locked="0" layoutInCell="1" allowOverlap="1" wp14:anchorId="0013F62E" wp14:editId="18D80014">
            <wp:simplePos x="0" y="0"/>
            <wp:positionH relativeFrom="column">
              <wp:posOffset>760095</wp:posOffset>
            </wp:positionH>
            <wp:positionV relativeFrom="paragraph">
              <wp:posOffset>8890</wp:posOffset>
            </wp:positionV>
            <wp:extent cx="304800" cy="311150"/>
            <wp:effectExtent l="0" t="0" r="0" b="0"/>
            <wp:wrapNone/>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11150"/>
                    </a:xfrm>
                    <a:prstGeom prst="rect">
                      <a:avLst/>
                    </a:prstGeom>
                    <a:noFill/>
                  </pic:spPr>
                </pic:pic>
              </a:graphicData>
            </a:graphic>
            <wp14:sizeRelH relativeFrom="page">
              <wp14:pctWidth>0</wp14:pctWidth>
            </wp14:sizeRelH>
            <wp14:sizeRelV relativeFrom="page">
              <wp14:pctHeight>0</wp14:pctHeight>
            </wp14:sizeRelV>
          </wp:anchor>
        </w:drawing>
      </w:r>
      <w:r>
        <w:t>IRAN</w:t>
      </w:r>
      <w:bookmarkEnd w:id="82"/>
    </w:p>
    <w:p w:rsidR="00C667BA" w:rsidRDefault="00C667BA" w:rsidP="00C667B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399168" behindDoc="0" locked="0" layoutInCell="1" allowOverlap="1" wp14:anchorId="3187D00A" wp14:editId="4244EFC9">
                <wp:simplePos x="0" y="0"/>
                <wp:positionH relativeFrom="column">
                  <wp:posOffset>4763135</wp:posOffset>
                </wp:positionH>
                <wp:positionV relativeFrom="paragraph">
                  <wp:posOffset>6985</wp:posOffset>
                </wp:positionV>
                <wp:extent cx="107315" cy="107315"/>
                <wp:effectExtent l="57150" t="19050" r="45085" b="102235"/>
                <wp:wrapNone/>
                <wp:docPr id="617" name="Oval 6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30ED2A" id="Oval 617" o:spid="_x0000_s1026" style="position:absolute;margin-left:375.05pt;margin-top:.55pt;width:8.45pt;height:8.45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C667BA" w:rsidRDefault="00C667BA" w:rsidP="00C667B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400192" behindDoc="0" locked="0" layoutInCell="1" allowOverlap="1" wp14:anchorId="69AFC5B6" wp14:editId="1740D334">
                <wp:simplePos x="0" y="0"/>
                <wp:positionH relativeFrom="column">
                  <wp:posOffset>4398010</wp:posOffset>
                </wp:positionH>
                <wp:positionV relativeFrom="paragraph">
                  <wp:posOffset>7620</wp:posOffset>
                </wp:positionV>
                <wp:extent cx="107315" cy="107315"/>
                <wp:effectExtent l="57150" t="19050" r="45085" b="102235"/>
                <wp:wrapNone/>
                <wp:docPr id="618" name="Oval 6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A69BB9" id="Oval 618" o:spid="_x0000_s1026" style="position:absolute;margin-left:346.3pt;margin-top:.6pt;width:8.45pt;height:8.45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C667BA" w:rsidRPr="009B30BF" w:rsidRDefault="00C667BA" w:rsidP="00C667BA">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1401216" behindDoc="0" locked="0" layoutInCell="1" allowOverlap="1" wp14:anchorId="2CF31D93" wp14:editId="05C26646">
                <wp:simplePos x="0" y="0"/>
                <wp:positionH relativeFrom="column">
                  <wp:posOffset>4998085</wp:posOffset>
                </wp:positionH>
                <wp:positionV relativeFrom="paragraph">
                  <wp:posOffset>6985</wp:posOffset>
                </wp:positionV>
                <wp:extent cx="107315" cy="107315"/>
                <wp:effectExtent l="57150" t="19050" r="45085" b="102235"/>
                <wp:wrapNone/>
                <wp:docPr id="619" name="Oval 6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554454" id="Oval 619" o:spid="_x0000_s1026" style="position:absolute;margin-left:393.55pt;margin-top:.55pt;width:8.45pt;height:8.45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rj/CWJYCAAC7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9B30BF">
        <w:rPr>
          <w:b/>
          <w:bCs/>
          <w:color w:val="548DD4" w:themeColor="text2" w:themeTint="99"/>
          <w:sz w:val="20"/>
          <w:szCs w:val="20"/>
          <w:lang w:val="fr-CH"/>
        </w:rPr>
        <w:t>UN Convention</w:t>
      </w:r>
    </w:p>
    <w:p w:rsidR="00C667BA" w:rsidRPr="009B30BF" w:rsidRDefault="00C667BA" w:rsidP="00C667BA">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1402240" behindDoc="0" locked="0" layoutInCell="1" allowOverlap="1" wp14:anchorId="20472411" wp14:editId="643F66C2">
                <wp:simplePos x="0" y="0"/>
                <wp:positionH relativeFrom="column">
                  <wp:posOffset>5168265</wp:posOffset>
                </wp:positionH>
                <wp:positionV relativeFrom="paragraph">
                  <wp:posOffset>6350</wp:posOffset>
                </wp:positionV>
                <wp:extent cx="107315" cy="107315"/>
                <wp:effectExtent l="57150" t="19050" r="45085" b="102235"/>
                <wp:wrapNone/>
                <wp:docPr id="620" name="Oval 6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08C685" id="Oval 620" o:spid="_x0000_s1026" style="position:absolute;margin-left:406.95pt;margin-top:.5pt;width:8.45pt;height:8.45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" fillcolor="#4f81bd [3204]" strokecolor="#0070c0">
                <v:shadow on="t" color="black" opacity="22937f" origin=",.5" offset="0,.63889mm"/>
                <v:path arrowok="t"/>
                <o:lock v:ext="edit" aspectratio="t"/>
              </v:oval>
            </w:pict>
          </mc:Fallback>
        </mc:AlternateContent>
      </w:r>
      <w:r w:rsidRPr="009B30BF">
        <w:rPr>
          <w:b/>
          <w:bCs/>
          <w:color w:val="548DD4" w:themeColor="text2" w:themeTint="99"/>
          <w:sz w:val="20"/>
          <w:szCs w:val="20"/>
          <w:lang w:val="fr-CH"/>
        </w:rPr>
        <w:t>UN Protocol</w:t>
      </w:r>
    </w:p>
    <w:p w:rsidR="00C667BA" w:rsidRPr="009B30BF" w:rsidRDefault="00C667BA" w:rsidP="00C667BA">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1398144" behindDoc="0" locked="0" layoutInCell="1" allowOverlap="1" wp14:anchorId="546D3991" wp14:editId="7D465221">
                <wp:simplePos x="0" y="0"/>
                <wp:positionH relativeFrom="column">
                  <wp:posOffset>4693412</wp:posOffset>
                </wp:positionH>
                <wp:positionV relativeFrom="paragraph">
                  <wp:posOffset>-1905</wp:posOffset>
                </wp:positionV>
                <wp:extent cx="107315" cy="107315"/>
                <wp:effectExtent l="57150" t="19050" r="45085" b="102235"/>
                <wp:wrapNone/>
                <wp:docPr id="621" name="Oval 6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340AAC" id="Oval 621" o:spid="_x0000_s1026" style="position:absolute;margin-left:369.55pt;margin-top:-.15pt;width:8.45pt;height:8.45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" filled="f" strokecolor="#0070c0">
                <v:shadow on="t" color="black" opacity="22937f" origin=",.5" offset="0,.63889mm"/>
                <v:path arrowok="t"/>
                <o:lock v:ext="edit" aspectratio="t"/>
              </v:oval>
            </w:pict>
          </mc:Fallback>
        </mc:AlternateContent>
      </w:r>
      <w:proofErr w:type="spellStart"/>
      <w:r w:rsidRPr="009B30BF">
        <w:rPr>
          <w:b/>
          <w:bCs/>
          <w:color w:val="548DD4" w:themeColor="text2" w:themeTint="99"/>
          <w:sz w:val="20"/>
          <w:szCs w:val="20"/>
          <w:lang w:val="fr-CH"/>
        </w:rPr>
        <w:t>Institutional</w:t>
      </w:r>
      <w:proofErr w:type="spellEnd"/>
      <w:r w:rsidRPr="009B30BF">
        <w:rPr>
          <w:b/>
          <w:bCs/>
          <w:color w:val="548DD4" w:themeColor="text2" w:themeTint="99"/>
          <w:sz w:val="20"/>
          <w:szCs w:val="20"/>
          <w:lang w:val="fr-CH"/>
        </w:rPr>
        <w:t xml:space="preserve"> Support</w:t>
      </w:r>
    </w:p>
    <w:p w:rsidR="00C667BA" w:rsidRPr="00880E52" w:rsidRDefault="00C667BA" w:rsidP="00C667B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403264" behindDoc="0" locked="0" layoutInCell="1" allowOverlap="1" wp14:anchorId="14D21DE8" wp14:editId="5BD210B7">
                <wp:simplePos x="0" y="0"/>
                <wp:positionH relativeFrom="column">
                  <wp:posOffset>4617085</wp:posOffset>
                </wp:positionH>
                <wp:positionV relativeFrom="paragraph">
                  <wp:posOffset>17145</wp:posOffset>
                </wp:positionV>
                <wp:extent cx="107315" cy="107315"/>
                <wp:effectExtent l="57150" t="19050" r="45085" b="102235"/>
                <wp:wrapNone/>
                <wp:docPr id="622" name="Oval 6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1363A7" id="Oval 622" o:spid="_x0000_s1026" style="position:absolute;margin-left:363.55pt;margin-top:1.35pt;width:8.45pt;height:8.45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" filled="f" strokecolor="#0070c0">
                <v:shadow on="t" color="black" opacity="22937f" origin=",.5" offset="0,.63889mm"/>
                <v:path arrowok="t"/>
                <o:lock v:ext="edit" aspectratio="t"/>
              </v:oval>
            </w:pict>
          </mc:Fallback>
        </mc:AlternateContent>
      </w:r>
      <w:r w:rsidRPr="00880E52">
        <w:rPr>
          <w:b/>
          <w:bCs/>
          <w:color w:val="548DD4" w:themeColor="text2" w:themeTint="99"/>
          <w:sz w:val="20"/>
          <w:szCs w:val="20"/>
        </w:rPr>
        <w:t>Reporting Mechanism</w:t>
      </w:r>
    </w:p>
    <w:p w:rsidR="00C667BA" w:rsidRDefault="00C667BA" w:rsidP="00C667BA">
      <w:pPr>
        <w:framePr w:hSpace="45" w:wrap="around" w:vAnchor="text" w:hAnchor="page" w:x="1426" w:y="105"/>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C667BA" w:rsidRDefault="00C667BA" w:rsidP="00C667BA">
      <w:pPr>
        <w:framePr w:hSpace="45" w:wrap="around" w:vAnchor="text" w:hAnchor="page" w:x="1426" w:y="105"/>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75 612 000</w:t>
      </w:r>
    </w:p>
    <w:p w:rsidR="00C667BA" w:rsidRDefault="00C667BA" w:rsidP="00C667BA">
      <w:pPr>
        <w:framePr w:hSpace="45" w:wrap="around" w:vAnchor="text" w:hAnchor="page" w:x="1426" w:y="105"/>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646"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C667BA" w:rsidRDefault="00C667BA" w:rsidP="00C667BA">
      <w:pPr>
        <w:framePr w:hSpace="45" w:wrap="around" w:vAnchor="text" w:hAnchor="page" w:x="1426" w:y="105"/>
        <w:spacing w:before="100" w:beforeAutospacing="1" w:after="100" w:afterAutospacing="1"/>
        <w:rPr>
          <w:rFonts w:eastAsia="Times New Roman" w:cstheme="minorHAnsi"/>
        </w:rPr>
      </w:pPr>
      <w:r>
        <w:rPr>
          <w:rFonts w:eastAsia="Times New Roman" w:cstheme="minorHAnsi"/>
          <w:b/>
          <w:bCs/>
        </w:rPr>
        <w:t>Internet users</w:t>
      </w:r>
      <w:r>
        <w:rPr>
          <w:rFonts w:eastAsia="Times New Roman" w:cstheme="minorHAnsi"/>
        </w:rPr>
        <w:t xml:space="preserve">, percentage of population: 21% </w:t>
      </w:r>
    </w:p>
    <w:p w:rsidR="00C667BA" w:rsidRDefault="00C667BA" w:rsidP="00C667BA">
      <w:pPr>
        <w:rPr>
          <w:rFonts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647"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C667BA" w:rsidRDefault="00C667BA" w:rsidP="00C667BA">
      <w:pPr>
        <w:rPr>
          <w:rFonts w:cstheme="minorHAnsi"/>
        </w:rPr>
      </w:pPr>
      <w:r>
        <w:rPr>
          <w:rFonts w:cstheme="minorHAnsi"/>
          <w:b/>
          <w:bCs/>
        </w:rPr>
        <w:tab/>
        <w:t>Internet users age 15-24</w:t>
      </w:r>
      <w:r>
        <w:rPr>
          <w:rFonts w:cstheme="minorHAnsi"/>
        </w:rPr>
        <w:t>: 4 357 406</w:t>
      </w:r>
    </w:p>
    <w:p w:rsidR="00C667BA" w:rsidRDefault="00C667BA" w:rsidP="00C667BA">
      <w:pPr>
        <w:rPr>
          <w:rFonts w:cstheme="minorHAnsi"/>
        </w:rPr>
      </w:pPr>
      <w:r>
        <w:rPr>
          <w:rFonts w:cstheme="minorHAnsi"/>
        </w:rPr>
        <w:tab/>
      </w:r>
      <w:r>
        <w:rPr>
          <w:rFonts w:cstheme="minorHAnsi"/>
          <w:b/>
          <w:bCs/>
        </w:rPr>
        <w:t>Internet user age 25-74</w:t>
      </w:r>
      <w:r>
        <w:rPr>
          <w:rFonts w:cstheme="minorHAnsi"/>
        </w:rPr>
        <w:t>: 3 006 410</w:t>
      </w:r>
    </w:p>
    <w:p w:rsidR="00C667BA" w:rsidRDefault="00C667BA" w:rsidP="00C667BA">
      <w:pPr>
        <w:rPr>
          <w:rFonts w:cstheme="minorHAnsi"/>
          <w:sz w:val="16"/>
          <w:szCs w:val="16"/>
        </w:rPr>
      </w:pPr>
      <w:r>
        <w:rPr>
          <w:rFonts w:cstheme="minorHAnsi"/>
          <w:sz w:val="18"/>
          <w:szCs w:val="18"/>
        </w:rPr>
        <w:tab/>
      </w:r>
      <w:r>
        <w:rPr>
          <w:rFonts w:cstheme="minorHAnsi"/>
          <w:sz w:val="16"/>
          <w:szCs w:val="16"/>
        </w:rPr>
        <w:t>(Composition by age available for the country answered ITU survey; data source: internal ITU statistics, December 2010)</w:t>
      </w:r>
    </w:p>
    <w:p w:rsidR="00C667BA" w:rsidRPr="00A77F6C" w:rsidRDefault="00C667BA" w:rsidP="00C667BA">
      <w:pPr>
        <w:rPr>
          <w:rFonts w:cstheme="minorHAnsi"/>
        </w:rPr>
      </w:pPr>
    </w:p>
    <w:p w:rsidR="00C667BA" w:rsidRPr="00C5731C" w:rsidRDefault="00C667BA" w:rsidP="00C667BA">
      <w:pPr>
        <w:rPr>
          <w:rFonts w:cstheme="minorHAnsi"/>
        </w:rPr>
      </w:pPr>
      <w:r>
        <w:rPr>
          <w:rFonts w:cstheme="minorHAnsi"/>
          <w:b/>
          <w:bCs/>
          <w:color w:val="4F81BD" w:themeColor="accent1"/>
        </w:rPr>
        <w:t>UN CONVENTION</w:t>
      </w:r>
    </w:p>
    <w:p w:rsidR="00C667BA" w:rsidRDefault="00C667BA" w:rsidP="00C667BA">
      <w:pPr>
        <w:pStyle w:val="ListParagraph"/>
        <w:numPr>
          <w:ilvl w:val="0"/>
          <w:numId w:val="24"/>
        </w:numPr>
        <w:rPr>
          <w:rFonts w:cstheme="minorHAnsi"/>
        </w:rPr>
      </w:pPr>
      <w:r w:rsidRPr="00A77F6C">
        <w:rPr>
          <w:rFonts w:cstheme="minorHAnsi"/>
        </w:rPr>
        <w:t xml:space="preserve">Signed and ratified, with reservation to any article or provision which is contrary to the Islamic </w:t>
      </w:r>
      <w:proofErr w:type="spellStart"/>
      <w:r w:rsidRPr="00A77F6C">
        <w:rPr>
          <w:rFonts w:cstheme="minorHAnsi"/>
        </w:rPr>
        <w:t>Shariah</w:t>
      </w:r>
      <w:proofErr w:type="spellEnd"/>
      <w:r w:rsidRPr="00A77F6C">
        <w:rPr>
          <w:rFonts w:cstheme="minorHAnsi"/>
        </w:rPr>
        <w:t xml:space="preserve">, the </w:t>
      </w:r>
      <w:hyperlink r:id="rId648" w:history="1">
        <w:r w:rsidRPr="00A77F6C">
          <w:rPr>
            <w:rStyle w:val="Hyperlink"/>
            <w:rFonts w:cstheme="minorHAnsi"/>
          </w:rPr>
          <w:t>Convention on the Rights of Child</w:t>
        </w:r>
      </w:hyperlink>
      <w:r w:rsidRPr="00A77F6C">
        <w:rPr>
          <w:rFonts w:cstheme="minorHAnsi"/>
        </w:rPr>
        <w:t>.</w:t>
      </w:r>
    </w:p>
    <w:p w:rsidR="00C667BA" w:rsidRDefault="00C667BA" w:rsidP="00C667BA">
      <w:pPr>
        <w:rPr>
          <w:rFonts w:cstheme="minorHAnsi"/>
        </w:rPr>
      </w:pPr>
    </w:p>
    <w:p w:rsidR="00C667BA" w:rsidRPr="00E67077" w:rsidRDefault="00C667BA" w:rsidP="00C667BA">
      <w:pPr>
        <w:rPr>
          <w:rFonts w:cstheme="minorHAnsi"/>
          <w:b/>
          <w:bCs/>
          <w:color w:val="4F81BD" w:themeColor="accent1"/>
        </w:rPr>
      </w:pPr>
      <w:r w:rsidRPr="00E67077">
        <w:rPr>
          <w:rFonts w:cstheme="minorHAnsi"/>
          <w:b/>
          <w:bCs/>
          <w:color w:val="4F81BD" w:themeColor="accent1"/>
        </w:rPr>
        <w:t>UN PROTOCOL</w:t>
      </w:r>
    </w:p>
    <w:p w:rsidR="00C667BA" w:rsidRDefault="00C667BA" w:rsidP="00C667BA">
      <w:pPr>
        <w:pStyle w:val="ListParagraph"/>
        <w:numPr>
          <w:ilvl w:val="0"/>
          <w:numId w:val="24"/>
        </w:numPr>
        <w:rPr>
          <w:rFonts w:cstheme="minorHAnsi"/>
        </w:rPr>
      </w:pPr>
      <w:r w:rsidRPr="00A77F6C">
        <w:rPr>
          <w:rFonts w:cstheme="minorHAnsi"/>
        </w:rPr>
        <w:t xml:space="preserve">Acceded, with no declarations or reservations to articles 2 and 3, </w:t>
      </w:r>
      <w:r>
        <w:rPr>
          <w:rFonts w:cstheme="minorHAnsi"/>
        </w:rPr>
        <w:t xml:space="preserve">to </w:t>
      </w:r>
      <w:r w:rsidRPr="00A77F6C">
        <w:rPr>
          <w:rFonts w:cstheme="minorHAnsi"/>
        </w:rPr>
        <w:t xml:space="preserve">the </w:t>
      </w:r>
      <w:hyperlink r:id="rId649" w:history="1">
        <w:r>
          <w:rPr>
            <w:rStyle w:val="Hyperlink"/>
            <w:rFonts w:cstheme="minorHAnsi"/>
          </w:rPr>
          <w:t>Optional Protocol 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Pr>
          <w:rFonts w:cstheme="minorHAnsi"/>
        </w:rPr>
        <w:t>.</w:t>
      </w:r>
    </w:p>
    <w:p w:rsidR="00C667BA" w:rsidRPr="003D6F3C" w:rsidRDefault="00C667BA" w:rsidP="00C667BA">
      <w:pPr>
        <w:rPr>
          <w:rFonts w:cstheme="minorHAnsi"/>
          <w:b/>
          <w:bCs/>
          <w:color w:val="4F81BD" w:themeColor="accent1"/>
        </w:rPr>
      </w:pPr>
      <w:r w:rsidRPr="003D6F3C">
        <w:rPr>
          <w:rFonts w:cstheme="minorHAnsi"/>
          <w:b/>
          <w:bCs/>
          <w:color w:val="4F81BD" w:themeColor="accent1"/>
        </w:rPr>
        <w:lastRenderedPageBreak/>
        <w:t>INSTITUTIONAL SUPPORT</w:t>
      </w:r>
    </w:p>
    <w:p w:rsidR="00C667BA" w:rsidRPr="00E67077" w:rsidRDefault="00C667BA" w:rsidP="00C667BA">
      <w:pPr>
        <w:pStyle w:val="ListParagraph"/>
        <w:numPr>
          <w:ilvl w:val="0"/>
          <w:numId w:val="39"/>
        </w:numPr>
        <w:rPr>
          <w:b/>
          <w:bCs/>
          <w:color w:val="4F81BD" w:themeColor="accent1"/>
        </w:rPr>
      </w:pPr>
      <w:r w:rsidRPr="00AF1610">
        <w:rPr>
          <w:rFonts w:cstheme="minorHAnsi"/>
        </w:rPr>
        <w:t xml:space="preserve">The Information Technology and Digital Media Development Center, under the Ministry of Culture and Islamic Guidance </w:t>
      </w:r>
      <w:hyperlink r:id="rId650" w:history="1">
        <w:r w:rsidRPr="00AF1610">
          <w:rPr>
            <w:rStyle w:val="Hyperlink"/>
            <w:rFonts w:cstheme="minorHAnsi"/>
          </w:rPr>
          <w:t>(*)</w:t>
        </w:r>
      </w:hyperlink>
      <w:r w:rsidRPr="00AF1610">
        <w:rPr>
          <w:rFonts w:cstheme="minorHAnsi"/>
        </w:rPr>
        <w:t>, is responsible for online safety at the government level</w:t>
      </w:r>
      <w:r>
        <w:rPr>
          <w:rFonts w:cstheme="minorHAnsi"/>
        </w:rPr>
        <w:t>.</w:t>
      </w:r>
    </w:p>
    <w:p w:rsidR="00C667BA" w:rsidRPr="009D0732" w:rsidRDefault="00C667BA" w:rsidP="00C667BA">
      <w:pPr>
        <w:pStyle w:val="ListParagraph"/>
        <w:numPr>
          <w:ilvl w:val="0"/>
          <w:numId w:val="39"/>
        </w:numPr>
        <w:rPr>
          <w:rFonts w:cstheme="minorHAnsi"/>
        </w:rPr>
      </w:pPr>
      <w:r>
        <w:rPr>
          <w:rFonts w:cstheme="minorHAnsi"/>
        </w:rPr>
        <w:t>In 2010, the Information Technology and Digital Media Development Center</w:t>
      </w:r>
      <w:r>
        <w:t xml:space="preserve"> has produced two publications regarding online safety (available in Farsi): one directed to </w:t>
      </w:r>
      <w:hyperlink r:id="rId651" w:history="1">
        <w:r w:rsidRPr="00C5731C">
          <w:rPr>
            <w:rStyle w:val="Hyperlink"/>
          </w:rPr>
          <w:t>parents</w:t>
        </w:r>
      </w:hyperlink>
      <w:r w:rsidRPr="001861A9">
        <w:rPr>
          <w:rStyle w:val="Hyperlink"/>
          <w:u w:val="none"/>
        </w:rPr>
        <w:t>*</w:t>
      </w:r>
      <w:r>
        <w:t xml:space="preserve"> another directed to </w:t>
      </w:r>
      <w:hyperlink r:id="rId652" w:history="1">
        <w:r w:rsidRPr="00C5731C">
          <w:rPr>
            <w:rStyle w:val="Hyperlink"/>
          </w:rPr>
          <w:t>children</w:t>
        </w:r>
      </w:hyperlink>
      <w:r w:rsidRPr="001861A9">
        <w:rPr>
          <w:rStyle w:val="Hyperlink"/>
          <w:u w:val="none"/>
        </w:rPr>
        <w:t>*</w:t>
      </w:r>
      <w:r>
        <w:t>.</w:t>
      </w:r>
    </w:p>
    <w:p w:rsidR="00C667BA" w:rsidRDefault="00C667BA" w:rsidP="00C667BA">
      <w:pPr>
        <w:rPr>
          <w:rFonts w:cstheme="minorHAnsi"/>
        </w:rPr>
      </w:pPr>
    </w:p>
    <w:p w:rsidR="00C667BA" w:rsidRPr="009D0732" w:rsidRDefault="00C667BA" w:rsidP="00C667BA">
      <w:pPr>
        <w:rPr>
          <w:rFonts w:cstheme="minorHAnsi"/>
          <w:b/>
          <w:bCs/>
          <w:color w:val="4F81BD" w:themeColor="accent1"/>
        </w:rPr>
      </w:pPr>
      <w:r w:rsidRPr="009D0732">
        <w:rPr>
          <w:rFonts w:cstheme="minorHAnsi"/>
          <w:b/>
          <w:bCs/>
          <w:color w:val="4F81BD" w:themeColor="accent1"/>
        </w:rPr>
        <w:t>REPORTING MECHANISM</w:t>
      </w:r>
    </w:p>
    <w:p w:rsidR="00C667BA" w:rsidRPr="009D0732" w:rsidRDefault="00C667BA" w:rsidP="00C667BA">
      <w:pPr>
        <w:pStyle w:val="ListParagraph"/>
        <w:numPr>
          <w:ilvl w:val="0"/>
          <w:numId w:val="40"/>
        </w:numPr>
        <w:rPr>
          <w:rFonts w:cstheme="minorHAnsi"/>
        </w:rPr>
      </w:pPr>
      <w:r>
        <w:rPr>
          <w:rFonts w:cstheme="minorHAnsi"/>
        </w:rPr>
        <w:t>The Computer Emergency Response Team Coordinator (</w:t>
      </w:r>
      <w:hyperlink r:id="rId653" w:history="1">
        <w:r w:rsidRPr="009D0732">
          <w:rPr>
            <w:rStyle w:val="Hyperlink"/>
            <w:rFonts w:cstheme="minorHAnsi"/>
          </w:rPr>
          <w:t>CERTCC</w:t>
        </w:r>
      </w:hyperlink>
      <w:r>
        <w:rPr>
          <w:rFonts w:cstheme="minorHAnsi"/>
        </w:rPr>
        <w:t xml:space="preserve"> </w:t>
      </w:r>
      <w:hyperlink r:id="rId654" w:history="1">
        <w:r w:rsidRPr="009D0732">
          <w:rPr>
            <w:rStyle w:val="Hyperlink"/>
            <w:rFonts w:cstheme="minorHAnsi"/>
          </w:rPr>
          <w:t>(*)</w:t>
        </w:r>
      </w:hyperlink>
      <w:r>
        <w:rPr>
          <w:rFonts w:cstheme="minorHAnsi"/>
        </w:rPr>
        <w:t>) displays a space for reporting an incident, but it was not working as of 14</w:t>
      </w:r>
      <w:r w:rsidRPr="009D0732">
        <w:rPr>
          <w:rFonts w:cstheme="minorHAnsi"/>
          <w:vertAlign w:val="superscript"/>
        </w:rPr>
        <w:t>th</w:t>
      </w:r>
      <w:r>
        <w:rPr>
          <w:rFonts w:cstheme="minorHAnsi"/>
        </w:rPr>
        <w:t xml:space="preserve"> December 2012.</w:t>
      </w:r>
    </w:p>
    <w:p w:rsidR="00C667BA" w:rsidRDefault="00C667BA" w:rsidP="00031B85">
      <w:pPr>
        <w:rPr>
          <w:rFonts w:cstheme="minorHAnsi"/>
        </w:rPr>
        <w:sectPr w:rsidR="00C667BA">
          <w:pgSz w:w="12240" w:h="15840"/>
          <w:pgMar w:top="1440" w:right="1440" w:bottom="1440" w:left="1440" w:header="708" w:footer="708" w:gutter="0"/>
          <w:cols w:space="708"/>
          <w:docGrid w:linePitch="360"/>
        </w:sectPr>
      </w:pPr>
    </w:p>
    <w:p w:rsidR="00C667BA" w:rsidRDefault="00C667BA" w:rsidP="00C667BA">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1405312" behindDoc="1" locked="0" layoutInCell="1" allowOverlap="1" wp14:anchorId="24D8289B" wp14:editId="139A79E9">
            <wp:simplePos x="0" y="0"/>
            <wp:positionH relativeFrom="column">
              <wp:posOffset>24384</wp:posOffset>
            </wp:positionH>
            <wp:positionV relativeFrom="paragraph">
              <wp:posOffset>140208</wp:posOffset>
            </wp:positionV>
            <wp:extent cx="1085215" cy="1188720"/>
            <wp:effectExtent l="0" t="0" r="635" b="0"/>
            <wp:wrapNone/>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85215"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30B13200">
          <v:shape id="_x0000_s1108" type="#_x0000_t75" style="position:absolute;left:0;text-align:left;margin-left:398.1pt;margin-top:5.85pt;width:69.6pt;height:62.9pt;z-index:252425216;mso-position-horizontal-relative:text;mso-position-vertical-relative:text">
            <v:imagedata r:id="rId17" o:title=""/>
          </v:shape>
          <o:OLEObject Type="Embed" ProgID="PBrush" ShapeID="_x0000_s1108" DrawAspect="Content" ObjectID="_1454308481" r:id="rId655"/>
        </w:object>
      </w:r>
      <w:r>
        <w:rPr>
          <w:b/>
          <w:bCs/>
          <w:color w:val="4F81BD" w:themeColor="accent1"/>
          <w:sz w:val="48"/>
          <w:szCs w:val="48"/>
        </w:rPr>
        <w:t>CHILD ONLINE PROTECTION</w:t>
      </w:r>
    </w:p>
    <w:p w:rsidR="00C667BA" w:rsidRDefault="00C667BA" w:rsidP="00533AE8">
      <w:pPr>
        <w:pStyle w:val="Heading1"/>
        <w:jc w:val="center"/>
      </w:pPr>
      <w:bookmarkStart w:id="83" w:name="_Toc239964614"/>
      <w:r>
        <w:rPr>
          <w:noProof/>
          <w:color w:val="548DD4" w:themeColor="text2" w:themeTint="99"/>
          <w:sz w:val="20"/>
          <w:szCs w:val="20"/>
          <w:lang w:eastAsia="en-US"/>
        </w:rPr>
        <w:drawing>
          <wp:anchor distT="0" distB="0" distL="114300" distR="114300" simplePos="0" relativeHeight="251404288" behindDoc="0" locked="0" layoutInCell="1" allowOverlap="1" wp14:anchorId="28438A95" wp14:editId="42282CAD">
            <wp:simplePos x="0" y="0"/>
            <wp:positionH relativeFrom="column">
              <wp:posOffset>600075</wp:posOffset>
            </wp:positionH>
            <wp:positionV relativeFrom="paragraph">
              <wp:posOffset>54610</wp:posOffset>
            </wp:positionV>
            <wp:extent cx="251927" cy="257175"/>
            <wp:effectExtent l="0" t="0" r="0" b="0"/>
            <wp:wrapNone/>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1927" cy="257175"/>
                    </a:xfrm>
                    <a:prstGeom prst="rect">
                      <a:avLst/>
                    </a:prstGeom>
                    <a:noFill/>
                  </pic:spPr>
                </pic:pic>
              </a:graphicData>
            </a:graphic>
            <wp14:sizeRelH relativeFrom="page">
              <wp14:pctWidth>0</wp14:pctWidth>
            </wp14:sizeRelH>
            <wp14:sizeRelV relativeFrom="page">
              <wp14:pctHeight>0</wp14:pctHeight>
            </wp14:sizeRelV>
          </wp:anchor>
        </w:drawing>
      </w:r>
      <w:r>
        <w:t>IRAQ</w:t>
      </w:r>
      <w:bookmarkEnd w:id="83"/>
    </w:p>
    <w:p w:rsidR="00C667BA" w:rsidRDefault="00C667BA" w:rsidP="00C667B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408384" behindDoc="0" locked="0" layoutInCell="1" allowOverlap="1" wp14:anchorId="1A46CBAE" wp14:editId="29009C18">
                <wp:simplePos x="0" y="0"/>
                <wp:positionH relativeFrom="column">
                  <wp:posOffset>4763135</wp:posOffset>
                </wp:positionH>
                <wp:positionV relativeFrom="paragraph">
                  <wp:posOffset>6985</wp:posOffset>
                </wp:positionV>
                <wp:extent cx="107315" cy="107315"/>
                <wp:effectExtent l="57150" t="19050" r="45085" b="102235"/>
                <wp:wrapNone/>
                <wp:docPr id="625" name="Oval 6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07B1E4" id="Oval 625" o:spid="_x0000_s1026" style="position:absolute;margin-left:375.05pt;margin-top:.55pt;width:8.45pt;height:8.45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C667BA" w:rsidRDefault="00C667BA" w:rsidP="00C667B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409408" behindDoc="0" locked="0" layoutInCell="1" allowOverlap="1" wp14:anchorId="1770FBF2" wp14:editId="647E215E">
                <wp:simplePos x="0" y="0"/>
                <wp:positionH relativeFrom="column">
                  <wp:posOffset>4398010</wp:posOffset>
                </wp:positionH>
                <wp:positionV relativeFrom="paragraph">
                  <wp:posOffset>7620</wp:posOffset>
                </wp:positionV>
                <wp:extent cx="107315" cy="107315"/>
                <wp:effectExtent l="57150" t="19050" r="45085" b="102235"/>
                <wp:wrapNone/>
                <wp:docPr id="626" name="Oval 6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516659" id="Oval 626" o:spid="_x0000_s1026" style="position:absolute;margin-left:346.3pt;margin-top:.6pt;width:8.45pt;height:8.45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C667BA" w:rsidRPr="00130E0D" w:rsidRDefault="00C667BA" w:rsidP="00C667B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410432" behindDoc="0" locked="0" layoutInCell="1" allowOverlap="1" wp14:anchorId="55D304AA" wp14:editId="1B66CEB8">
                <wp:simplePos x="0" y="0"/>
                <wp:positionH relativeFrom="column">
                  <wp:posOffset>4998085</wp:posOffset>
                </wp:positionH>
                <wp:positionV relativeFrom="paragraph">
                  <wp:posOffset>6985</wp:posOffset>
                </wp:positionV>
                <wp:extent cx="107315" cy="107315"/>
                <wp:effectExtent l="57150" t="19050" r="45085" b="102235"/>
                <wp:wrapNone/>
                <wp:docPr id="627" name="Oval 6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D24D39" id="Oval 627" o:spid="_x0000_s1026" style="position:absolute;margin-left:393.55pt;margin-top:.55pt;width:8.45pt;height:8.45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PmnBb5YCAAC7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130E0D">
        <w:rPr>
          <w:b/>
          <w:bCs/>
          <w:color w:val="548DD4" w:themeColor="text2" w:themeTint="99"/>
          <w:sz w:val="20"/>
          <w:szCs w:val="20"/>
        </w:rPr>
        <w:t>UN Convention</w:t>
      </w:r>
    </w:p>
    <w:p w:rsidR="00C667BA" w:rsidRPr="00130E0D" w:rsidRDefault="00C667BA" w:rsidP="00C667B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411456" behindDoc="0" locked="0" layoutInCell="1" allowOverlap="1" wp14:anchorId="52151DF8" wp14:editId="0F2B849E">
                <wp:simplePos x="0" y="0"/>
                <wp:positionH relativeFrom="column">
                  <wp:posOffset>5168265</wp:posOffset>
                </wp:positionH>
                <wp:positionV relativeFrom="paragraph">
                  <wp:posOffset>6350</wp:posOffset>
                </wp:positionV>
                <wp:extent cx="107315" cy="107315"/>
                <wp:effectExtent l="57150" t="19050" r="45085" b="102235"/>
                <wp:wrapNone/>
                <wp:docPr id="628" name="Oval 6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19D3D3" id="Oval 628" o:spid="_x0000_s1026" style="position:absolute;margin-left:406.95pt;margin-top:.5pt;width:8.45pt;height:8.4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" fillcolor="#4f81bd [3204]" strokecolor="#0070c0">
                <v:shadow on="t" color="black" opacity="22937f" origin=",.5" offset="0,.63889mm"/>
                <v:path arrowok="t"/>
                <o:lock v:ext="edit" aspectratio="t"/>
              </v:oval>
            </w:pict>
          </mc:Fallback>
        </mc:AlternateContent>
      </w:r>
      <w:r w:rsidRPr="00130E0D">
        <w:rPr>
          <w:b/>
          <w:bCs/>
          <w:color w:val="548DD4" w:themeColor="text2" w:themeTint="99"/>
          <w:sz w:val="20"/>
          <w:szCs w:val="20"/>
        </w:rPr>
        <w:t>UN Protocol</w:t>
      </w:r>
    </w:p>
    <w:p w:rsidR="00C667BA" w:rsidRPr="00130E0D" w:rsidRDefault="00C667BA" w:rsidP="00C667B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407360" behindDoc="0" locked="0" layoutInCell="1" allowOverlap="1" wp14:anchorId="138B6CDB" wp14:editId="66DBBDA9">
                <wp:simplePos x="0" y="0"/>
                <wp:positionH relativeFrom="column">
                  <wp:posOffset>4693412</wp:posOffset>
                </wp:positionH>
                <wp:positionV relativeFrom="paragraph">
                  <wp:posOffset>-1905</wp:posOffset>
                </wp:positionV>
                <wp:extent cx="107315" cy="107315"/>
                <wp:effectExtent l="57150" t="19050" r="45085" b="102235"/>
                <wp:wrapNone/>
                <wp:docPr id="629" name="Oval 6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EF404B" id="Oval 629" o:spid="_x0000_s1026" style="position:absolute;margin-left:369.55pt;margin-top:-.15pt;width:8.45pt;height:8.45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" filled="f" strokecolor="#0070c0">
                <v:shadow on="t" color="black" opacity="22937f" origin=",.5" offset="0,.63889mm"/>
                <v:path arrowok="t"/>
                <o:lock v:ext="edit" aspectratio="t"/>
              </v:oval>
            </w:pict>
          </mc:Fallback>
        </mc:AlternateContent>
      </w:r>
      <w:r w:rsidRPr="00130E0D">
        <w:rPr>
          <w:b/>
          <w:bCs/>
          <w:color w:val="548DD4" w:themeColor="text2" w:themeTint="99"/>
          <w:sz w:val="20"/>
          <w:szCs w:val="20"/>
        </w:rPr>
        <w:t>Institutional Support</w:t>
      </w:r>
    </w:p>
    <w:p w:rsidR="00C667BA" w:rsidRPr="00E56B26" w:rsidRDefault="00C667BA" w:rsidP="00C667B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406336" behindDoc="0" locked="0" layoutInCell="1" allowOverlap="1" wp14:anchorId="1707EDC4" wp14:editId="263924DD">
                <wp:simplePos x="0" y="0"/>
                <wp:positionH relativeFrom="column">
                  <wp:posOffset>4658360</wp:posOffset>
                </wp:positionH>
                <wp:positionV relativeFrom="paragraph">
                  <wp:posOffset>5080</wp:posOffset>
                </wp:positionV>
                <wp:extent cx="107315" cy="107315"/>
                <wp:effectExtent l="57150" t="19050" r="45085" b="102235"/>
                <wp:wrapNone/>
                <wp:docPr id="630" name="Oval 6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9D38D6" id="Oval 630" o:spid="_x0000_s1026" style="position:absolute;margin-left:366.8pt;margin-top:.4pt;width:8.45pt;height:8.45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" filled="f" strokecolor="#0070c0">
                <v:shadow on="t" color="black" opacity="22937f" origin=",.5" offset="0,.63889mm"/>
                <v:path arrowok="t"/>
                <o:lock v:ext="edit" aspectratio="t"/>
              </v:oval>
            </w:pict>
          </mc:Fallback>
        </mc:AlternateContent>
      </w:r>
      <w:r w:rsidRPr="00E56B26">
        <w:rPr>
          <w:b/>
          <w:bCs/>
          <w:color w:val="548DD4" w:themeColor="text2" w:themeTint="99"/>
          <w:sz w:val="20"/>
          <w:szCs w:val="20"/>
        </w:rPr>
        <w:t>Reporting Mechanism</w:t>
      </w:r>
    </w:p>
    <w:p w:rsidR="00C667BA" w:rsidRDefault="00C667BA" w:rsidP="00C667BA">
      <w:pPr>
        <w:framePr w:hSpace="45" w:wrap="around" w:vAnchor="text" w:hAnchor="page" w:x="1456" w:y="105"/>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C667BA" w:rsidRDefault="00C667BA" w:rsidP="00C667BA">
      <w:pPr>
        <w:framePr w:hSpace="45" w:wrap="around" w:vAnchor="text" w:hAnchor="page" w:x="1456" w:y="105"/>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33 703 000</w:t>
      </w:r>
    </w:p>
    <w:p w:rsidR="00C667BA" w:rsidRDefault="00C667BA" w:rsidP="00C667BA">
      <w:pPr>
        <w:framePr w:hSpace="45" w:wrap="around" w:vAnchor="text" w:hAnchor="page" w:x="1456" w:y="105"/>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656"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C667BA" w:rsidRDefault="00C667BA" w:rsidP="00C667BA">
      <w:pPr>
        <w:framePr w:hSpace="45" w:wrap="around" w:vAnchor="text" w:hAnchor="page" w:x="1456" w:y="105"/>
        <w:spacing w:before="100" w:beforeAutospacing="1" w:after="100" w:afterAutospacing="1"/>
        <w:rPr>
          <w:rFonts w:eastAsia="Times New Roman" w:cstheme="minorHAnsi"/>
        </w:rPr>
      </w:pPr>
      <w:r>
        <w:rPr>
          <w:rFonts w:eastAsia="Times New Roman" w:cstheme="minorHAnsi"/>
          <w:b/>
          <w:bCs/>
        </w:rPr>
        <w:t>Internet users</w:t>
      </w:r>
      <w:r>
        <w:rPr>
          <w:rFonts w:eastAsia="Times New Roman" w:cstheme="minorHAnsi"/>
        </w:rPr>
        <w:t xml:space="preserve">, percentage of population: 5% </w:t>
      </w:r>
    </w:p>
    <w:p w:rsidR="00C667BA" w:rsidRPr="00A77F6C" w:rsidRDefault="00C667BA" w:rsidP="00C667BA">
      <w:pPr>
        <w:rPr>
          <w:rFonts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657"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C667BA" w:rsidRPr="00272AA6" w:rsidRDefault="00C667BA" w:rsidP="00C667BA">
      <w:pPr>
        <w:rPr>
          <w:rFonts w:cstheme="minorHAnsi"/>
          <w:sz w:val="16"/>
          <w:szCs w:val="16"/>
        </w:rPr>
      </w:pPr>
      <w:r w:rsidRPr="00BB025E">
        <w:rPr>
          <w:rFonts w:cstheme="minorHAnsi"/>
          <w:b/>
          <w:bCs/>
        </w:rPr>
        <w:tab/>
      </w:r>
    </w:p>
    <w:p w:rsidR="00C667BA" w:rsidRPr="00A77F6C" w:rsidRDefault="00C667BA" w:rsidP="00C667BA">
      <w:pPr>
        <w:rPr>
          <w:rFonts w:cstheme="minorHAnsi"/>
          <w:b/>
          <w:bCs/>
        </w:rPr>
      </w:pPr>
      <w:r>
        <w:rPr>
          <w:rFonts w:cstheme="minorHAnsi"/>
          <w:b/>
          <w:bCs/>
          <w:color w:val="4F81BD" w:themeColor="accent1"/>
        </w:rPr>
        <w:t>UN CONVENTION</w:t>
      </w:r>
    </w:p>
    <w:p w:rsidR="00C667BA" w:rsidRDefault="00C667BA" w:rsidP="00C667BA">
      <w:pPr>
        <w:pStyle w:val="ListParagraph"/>
        <w:numPr>
          <w:ilvl w:val="0"/>
          <w:numId w:val="24"/>
        </w:numPr>
        <w:rPr>
          <w:rFonts w:cstheme="minorHAnsi"/>
        </w:rPr>
      </w:pPr>
      <w:r w:rsidRPr="00A77F6C">
        <w:rPr>
          <w:rFonts w:cstheme="minorHAnsi"/>
        </w:rPr>
        <w:t xml:space="preserve">Acceded, with no declarations or reservations to articles 16, 17(e) and 34(c), </w:t>
      </w:r>
      <w:r>
        <w:rPr>
          <w:rFonts w:cstheme="minorHAnsi"/>
        </w:rPr>
        <w:t xml:space="preserve">to </w:t>
      </w:r>
      <w:r w:rsidRPr="00A77F6C">
        <w:rPr>
          <w:rFonts w:cstheme="minorHAnsi"/>
        </w:rPr>
        <w:t xml:space="preserve">the </w:t>
      </w:r>
      <w:hyperlink r:id="rId658" w:history="1">
        <w:r w:rsidRPr="00A77F6C">
          <w:rPr>
            <w:rStyle w:val="Hyperlink"/>
            <w:rFonts w:cstheme="minorHAnsi"/>
          </w:rPr>
          <w:t>Convention on the Rights of Child</w:t>
        </w:r>
      </w:hyperlink>
      <w:r w:rsidRPr="00A77F6C">
        <w:rPr>
          <w:rFonts w:cstheme="minorHAnsi"/>
        </w:rPr>
        <w:t>.</w:t>
      </w:r>
    </w:p>
    <w:p w:rsidR="00C667BA" w:rsidRDefault="00C667BA" w:rsidP="00C667BA">
      <w:pPr>
        <w:rPr>
          <w:rFonts w:cstheme="minorHAnsi"/>
        </w:rPr>
      </w:pPr>
    </w:p>
    <w:p w:rsidR="00C667BA" w:rsidRPr="00F44C09" w:rsidRDefault="00C667BA" w:rsidP="00C667BA">
      <w:pPr>
        <w:rPr>
          <w:rFonts w:cstheme="minorHAnsi"/>
          <w:b/>
          <w:bCs/>
          <w:color w:val="4F81BD" w:themeColor="accent1"/>
        </w:rPr>
      </w:pPr>
      <w:r w:rsidRPr="00F44C09">
        <w:rPr>
          <w:rFonts w:cstheme="minorHAnsi"/>
          <w:b/>
          <w:bCs/>
          <w:color w:val="4F81BD" w:themeColor="accent1"/>
        </w:rPr>
        <w:t>UN PROTOCOL</w:t>
      </w:r>
    </w:p>
    <w:p w:rsidR="00C667BA" w:rsidRDefault="00C667BA" w:rsidP="00C667BA">
      <w:pPr>
        <w:pStyle w:val="ListParagraph"/>
        <w:numPr>
          <w:ilvl w:val="0"/>
          <w:numId w:val="24"/>
        </w:numPr>
        <w:rPr>
          <w:rFonts w:cstheme="minorHAnsi"/>
        </w:rPr>
        <w:sectPr w:rsidR="00C667BA">
          <w:pgSz w:w="12240" w:h="15840"/>
          <w:pgMar w:top="1440" w:right="1440" w:bottom="1440" w:left="1440" w:header="708" w:footer="708" w:gutter="0"/>
          <w:cols w:space="708"/>
          <w:docGrid w:linePitch="360"/>
        </w:sectPr>
      </w:pPr>
      <w:r w:rsidRPr="00F854BF">
        <w:rPr>
          <w:rFonts w:cstheme="minorHAnsi"/>
        </w:rPr>
        <w:t xml:space="preserve">Acceded, with no declarations or reservations to articles 2 and 3, to the </w:t>
      </w:r>
      <w:hyperlink r:id="rId659" w:history="1">
        <w:r>
          <w:rPr>
            <w:rStyle w:val="Hyperlink"/>
            <w:rFonts w:cstheme="minorHAnsi"/>
          </w:rPr>
          <w:t>Optional Protocol t</w:t>
        </w:r>
        <w:r w:rsidRPr="00F854BF">
          <w:rPr>
            <w:rStyle w:val="Hyperlink"/>
            <w:rFonts w:cstheme="minorHAnsi"/>
          </w:rPr>
          <w:t>o The Convention on the Rights of the Child on the Sale of Children, Child Prostitution</w:t>
        </w:r>
        <w:r w:rsidRPr="00F854BF">
          <w:rPr>
            <w:rStyle w:val="Hyperlink"/>
            <w:rFonts w:cstheme="minorHAnsi"/>
          </w:rPr>
          <w:br/>
          <w:t>and Child Pornography</w:t>
        </w:r>
      </w:hyperlink>
      <w:r w:rsidRPr="00F854BF">
        <w:rPr>
          <w:rFonts w:cstheme="minorHAnsi"/>
        </w:rPr>
        <w:t>.</w:t>
      </w:r>
    </w:p>
    <w:p w:rsidR="00C667BA" w:rsidRDefault="00C667BA" w:rsidP="00C667BA">
      <w:pPr>
        <w:jc w:val="center"/>
        <w:rPr>
          <w:b/>
          <w:bCs/>
          <w:color w:val="4F81BD" w:themeColor="accent1"/>
          <w:sz w:val="48"/>
          <w:szCs w:val="48"/>
        </w:rPr>
      </w:pPr>
      <w:r>
        <w:rPr>
          <w:b/>
          <w:bCs/>
          <w:noProof/>
          <w:color w:val="548DD4" w:themeColor="text2" w:themeTint="99"/>
          <w:sz w:val="20"/>
          <w:szCs w:val="20"/>
          <w:lang w:eastAsia="en-US"/>
        </w:rPr>
        <w:lastRenderedPageBreak/>
        <w:drawing>
          <wp:anchor distT="0" distB="0" distL="114300" distR="114300" simplePos="0" relativeHeight="251412480" behindDoc="0" locked="0" layoutInCell="1" allowOverlap="1" wp14:anchorId="7947EFA6" wp14:editId="57C1AA71">
            <wp:simplePos x="0" y="0"/>
            <wp:positionH relativeFrom="column">
              <wp:posOffset>97790</wp:posOffset>
            </wp:positionH>
            <wp:positionV relativeFrom="paragraph">
              <wp:posOffset>485775</wp:posOffset>
            </wp:positionV>
            <wp:extent cx="304800" cy="311150"/>
            <wp:effectExtent l="0" t="0" r="0" b="0"/>
            <wp:wrapNone/>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11150"/>
                    </a:xfrm>
                    <a:prstGeom prst="rect">
                      <a:avLst/>
                    </a:prstGeom>
                    <a:noFill/>
                  </pic:spPr>
                </pic:pic>
              </a:graphicData>
            </a:graphic>
            <wp14:sizeRelH relativeFrom="page">
              <wp14:pctWidth>0</wp14:pctWidth>
            </wp14:sizeRelH>
            <wp14:sizeRelV relativeFrom="page">
              <wp14:pctHeight>0</wp14:pctHeight>
            </wp14:sizeRelV>
          </wp:anchor>
        </w:drawing>
      </w:r>
      <w:r>
        <w:rPr>
          <w:b/>
          <w:bCs/>
          <w:noProof/>
          <w:color w:val="4F81BD" w:themeColor="accent1"/>
          <w:sz w:val="48"/>
          <w:szCs w:val="48"/>
          <w:lang w:eastAsia="en-US"/>
        </w:rPr>
        <w:drawing>
          <wp:anchor distT="0" distB="0" distL="114300" distR="114300" simplePos="0" relativeHeight="251413504" behindDoc="1" locked="0" layoutInCell="1" allowOverlap="1" wp14:anchorId="3BB483B3" wp14:editId="172D2AEB">
            <wp:simplePos x="0" y="0"/>
            <wp:positionH relativeFrom="column">
              <wp:posOffset>24714</wp:posOffset>
            </wp:positionH>
            <wp:positionV relativeFrom="paragraph">
              <wp:posOffset>115330</wp:posOffset>
            </wp:positionV>
            <wp:extent cx="1104900" cy="1190625"/>
            <wp:effectExtent l="0" t="0" r="0" b="9525"/>
            <wp:wrapNone/>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0490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34330603">
          <v:shape id="_x0000_s1109" type="#_x0000_t75" style="position:absolute;left:0;text-align:left;margin-left:398.1pt;margin-top:5.85pt;width:69.6pt;height:62.9pt;z-index:252426240;mso-position-horizontal-relative:text;mso-position-vertical-relative:text">
            <v:imagedata r:id="rId17" o:title=""/>
          </v:shape>
          <o:OLEObject Type="Embed" ProgID="PBrush" ShapeID="_x0000_s1109" DrawAspect="Content" ObjectID="_1454308482" r:id="rId660"/>
        </w:object>
      </w:r>
      <w:r>
        <w:rPr>
          <w:b/>
          <w:bCs/>
          <w:color w:val="4F81BD" w:themeColor="accent1"/>
          <w:sz w:val="48"/>
          <w:szCs w:val="48"/>
        </w:rPr>
        <w:t>CHILD ONLINE PROTECTION</w:t>
      </w:r>
    </w:p>
    <w:p w:rsidR="00C667BA" w:rsidRDefault="00C667BA" w:rsidP="00533AE8">
      <w:pPr>
        <w:pStyle w:val="Heading1"/>
        <w:jc w:val="center"/>
      </w:pPr>
      <w:bookmarkStart w:id="84" w:name="_Toc239964615"/>
      <w:r>
        <w:t>IRELAND</w:t>
      </w:r>
      <w:bookmarkEnd w:id="84"/>
    </w:p>
    <w:p w:rsidR="00C667BA" w:rsidRDefault="00C667BA" w:rsidP="00C667B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416576" behindDoc="0" locked="0" layoutInCell="1" allowOverlap="1" wp14:anchorId="3AD43863" wp14:editId="7A83FE96">
                <wp:simplePos x="0" y="0"/>
                <wp:positionH relativeFrom="column">
                  <wp:posOffset>4771870</wp:posOffset>
                </wp:positionH>
                <wp:positionV relativeFrom="paragraph">
                  <wp:posOffset>-7534</wp:posOffset>
                </wp:positionV>
                <wp:extent cx="107315" cy="107315"/>
                <wp:effectExtent l="57150" t="19050" r="45085" b="102235"/>
                <wp:wrapNone/>
                <wp:docPr id="633" name="Oval 6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A6F760" id="Oval 633" o:spid="_x0000_s1026" style="position:absolute;margin-left:375.75pt;margin-top:-.6pt;width:8.45pt;height:8.45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C667BA" w:rsidRDefault="00C667BA" w:rsidP="00C667B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417600" behindDoc="0" locked="0" layoutInCell="1" allowOverlap="1" wp14:anchorId="34CAAB6A" wp14:editId="5E1EE323">
                <wp:simplePos x="0" y="0"/>
                <wp:positionH relativeFrom="column">
                  <wp:posOffset>4398010</wp:posOffset>
                </wp:positionH>
                <wp:positionV relativeFrom="paragraph">
                  <wp:posOffset>-6247</wp:posOffset>
                </wp:positionV>
                <wp:extent cx="107315" cy="107315"/>
                <wp:effectExtent l="57150" t="19050" r="45085" b="102235"/>
                <wp:wrapNone/>
                <wp:docPr id="634" name="Oval 6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D96CDA" id="Oval 634" o:spid="_x0000_s1026" style="position:absolute;margin-left:346.3pt;margin-top:-.5pt;width:8.45pt;height:8.4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C667BA" w:rsidRDefault="00C667BA" w:rsidP="00C667B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418624" behindDoc="0" locked="0" layoutInCell="1" allowOverlap="1" wp14:anchorId="61FCA98D" wp14:editId="35017F62">
                <wp:simplePos x="0" y="0"/>
                <wp:positionH relativeFrom="column">
                  <wp:posOffset>4998085</wp:posOffset>
                </wp:positionH>
                <wp:positionV relativeFrom="paragraph">
                  <wp:posOffset>6985</wp:posOffset>
                </wp:positionV>
                <wp:extent cx="107315" cy="107315"/>
                <wp:effectExtent l="57150" t="19050" r="45085" b="102235"/>
                <wp:wrapNone/>
                <wp:docPr id="635" name="Oval 6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5BE36E" id="Oval 635" o:spid="_x0000_s1026" style="position:absolute;margin-left:393.55pt;margin-top:.55pt;width:8.45pt;height:8.4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SV0y5pYCAAC7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UN Convention</w:t>
      </w:r>
    </w:p>
    <w:p w:rsidR="00C667BA" w:rsidRPr="00171386" w:rsidRDefault="00C667BA" w:rsidP="00C667B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419648" behindDoc="0" locked="0" layoutInCell="1" allowOverlap="1" wp14:anchorId="1580A16E" wp14:editId="02BDAFBD">
                <wp:simplePos x="0" y="0"/>
                <wp:positionH relativeFrom="column">
                  <wp:posOffset>5168780</wp:posOffset>
                </wp:positionH>
                <wp:positionV relativeFrom="paragraph">
                  <wp:posOffset>6350</wp:posOffset>
                </wp:positionV>
                <wp:extent cx="107315" cy="107315"/>
                <wp:effectExtent l="57150" t="19050" r="45085" b="102235"/>
                <wp:wrapNone/>
                <wp:docPr id="636" name="Oval 6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F93A05" id="Oval 636" o:spid="_x0000_s1026" style="position:absolute;margin-left:407pt;margin-top:.5pt;width:8.45pt;height:8.45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" fillcolor="#4f81bd [3204]" strokecolor="#0070c0">
                <v:shadow on="t" color="black" opacity="22937f" origin=",.5" offset="0,.63889mm"/>
                <v:path arrowok="t"/>
                <o:lock v:ext="edit" aspectratio="t"/>
              </v:oval>
            </w:pict>
          </mc:Fallback>
        </mc:AlternateContent>
      </w:r>
      <w:r w:rsidRPr="00171386">
        <w:rPr>
          <w:b/>
          <w:bCs/>
          <w:color w:val="548DD4" w:themeColor="text2" w:themeTint="99"/>
          <w:sz w:val="20"/>
          <w:szCs w:val="20"/>
        </w:rPr>
        <w:t>UN Protocol</w:t>
      </w:r>
    </w:p>
    <w:p w:rsidR="00C667BA" w:rsidRPr="00171386" w:rsidRDefault="00C667BA" w:rsidP="00C667B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414528" behindDoc="0" locked="0" layoutInCell="1" allowOverlap="1" wp14:anchorId="420B90AB" wp14:editId="50B9D401">
                <wp:simplePos x="0" y="0"/>
                <wp:positionH relativeFrom="column">
                  <wp:posOffset>4662033</wp:posOffset>
                </wp:positionH>
                <wp:positionV relativeFrom="paragraph">
                  <wp:posOffset>300355</wp:posOffset>
                </wp:positionV>
                <wp:extent cx="107315" cy="107315"/>
                <wp:effectExtent l="57150" t="19050" r="45085" b="102235"/>
                <wp:wrapNone/>
                <wp:docPr id="637" name="Oval 6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7AD82A" id="Oval 637" o:spid="_x0000_s1026" style="position:absolute;margin-left:367.1pt;margin-top:23.65pt;width:8.45pt;height:8.4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" fillcolor="#4f81bd [3204]"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1415552" behindDoc="0" locked="0" layoutInCell="1" allowOverlap="1" wp14:anchorId="0406F9B7" wp14:editId="1AA6A2AC">
                <wp:simplePos x="0" y="0"/>
                <wp:positionH relativeFrom="column">
                  <wp:posOffset>4693412</wp:posOffset>
                </wp:positionH>
                <wp:positionV relativeFrom="paragraph">
                  <wp:posOffset>-1905</wp:posOffset>
                </wp:positionV>
                <wp:extent cx="107315" cy="107315"/>
                <wp:effectExtent l="57150" t="19050" r="45085" b="102235"/>
                <wp:wrapNone/>
                <wp:docPr id="638" name="Oval 6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E0A7FB" id="Oval 638" o:spid="_x0000_s1026" style="position:absolute;margin-left:369.55pt;margin-top:-.15pt;width:8.45pt;height:8.45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" fillcolor="#4f81bd [3204]" strokecolor="#0070c0">
                <v:shadow on="t" color="black" opacity="22937f" origin=",.5" offset="0,.63889mm"/>
                <v:path arrowok="t"/>
                <o:lock v:ext="edit" aspectratio="t"/>
              </v:oval>
            </w:pict>
          </mc:Fallback>
        </mc:AlternateContent>
      </w:r>
      <w:r w:rsidRPr="00171386">
        <w:rPr>
          <w:b/>
          <w:bCs/>
          <w:color w:val="548DD4" w:themeColor="text2" w:themeTint="99"/>
          <w:sz w:val="20"/>
          <w:szCs w:val="20"/>
        </w:rPr>
        <w:t>Institutional Support</w:t>
      </w:r>
    </w:p>
    <w:p w:rsidR="00C667BA" w:rsidRPr="00171386" w:rsidRDefault="00C667BA" w:rsidP="00C667BA">
      <w:pPr>
        <w:jc w:val="right"/>
        <w:rPr>
          <w:b/>
          <w:bCs/>
          <w:color w:val="548DD4" w:themeColor="text2" w:themeTint="99"/>
          <w:sz w:val="20"/>
          <w:szCs w:val="20"/>
        </w:rPr>
      </w:pPr>
      <w:r w:rsidRPr="00171386">
        <w:rPr>
          <w:b/>
          <w:bCs/>
          <w:color w:val="548DD4" w:themeColor="text2" w:themeTint="99"/>
          <w:sz w:val="20"/>
          <w:szCs w:val="20"/>
        </w:rPr>
        <w:t>Reporting Mechanism</w:t>
      </w:r>
    </w:p>
    <w:p w:rsidR="00C667BA" w:rsidRDefault="00C667BA" w:rsidP="00C667BA">
      <w:pPr>
        <w:framePr w:h="2881" w:hRule="exact" w:hSpace="45" w:wrap="around" w:vAnchor="text" w:hAnchor="page" w:x="1411" w:y="43"/>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C667BA" w:rsidRDefault="00C667BA" w:rsidP="00C667BA">
      <w:pPr>
        <w:framePr w:h="2881" w:hRule="exact" w:hSpace="45" w:wrap="around" w:vAnchor="text" w:hAnchor="page" w:x="1411" w:y="43"/>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4 579 000</w:t>
      </w:r>
    </w:p>
    <w:p w:rsidR="00C667BA" w:rsidRDefault="00C667BA" w:rsidP="00C667BA">
      <w:pPr>
        <w:framePr w:h="2881" w:hRule="exact" w:hSpace="45" w:wrap="around" w:vAnchor="text" w:hAnchor="page" w:x="1411" w:y="43"/>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661"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C667BA" w:rsidRDefault="00C667BA" w:rsidP="00C667BA">
      <w:pPr>
        <w:framePr w:h="2881" w:hRule="exact" w:hSpace="45" w:wrap="around" w:vAnchor="text" w:hAnchor="page" w:x="1411" w:y="43"/>
        <w:rPr>
          <w:rFonts w:eastAsia="Times New Roman" w:cstheme="minorHAnsi"/>
        </w:rPr>
      </w:pPr>
      <w:r>
        <w:rPr>
          <w:rFonts w:eastAsia="Times New Roman" w:cstheme="minorHAnsi"/>
          <w:b/>
          <w:bCs/>
        </w:rPr>
        <w:t>Internet users</w:t>
      </w:r>
      <w:r>
        <w:rPr>
          <w:rFonts w:eastAsia="Times New Roman" w:cstheme="minorHAnsi"/>
        </w:rPr>
        <w:t>, percentage of population: 76.82%</w:t>
      </w:r>
    </w:p>
    <w:p w:rsidR="00C667BA" w:rsidRDefault="00C667BA" w:rsidP="00C667BA">
      <w:pPr>
        <w:framePr w:h="2881" w:hRule="exact" w:hSpace="45" w:wrap="around" w:vAnchor="text" w:hAnchor="page" w:x="1411" w:y="43"/>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662"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C667BA" w:rsidRDefault="00C667BA" w:rsidP="00C667BA">
      <w:pPr>
        <w:framePr w:h="2881" w:hRule="exact" w:hSpace="45" w:wrap="around" w:vAnchor="text" w:hAnchor="page" w:x="1411" w:y="43"/>
        <w:spacing w:before="100" w:beforeAutospacing="1" w:after="100" w:afterAutospacing="1"/>
        <w:rPr>
          <w:rFonts w:eastAsia="Times New Roman" w:cstheme="minorHAnsi"/>
        </w:rPr>
      </w:pPr>
    </w:p>
    <w:p w:rsidR="00C667BA" w:rsidRDefault="00C667BA" w:rsidP="00C667BA">
      <w:pPr>
        <w:ind w:firstLine="720"/>
        <w:rPr>
          <w:rFonts w:cstheme="minorHAnsi"/>
        </w:rPr>
      </w:pPr>
      <w:r w:rsidRPr="00BB025E">
        <w:rPr>
          <w:rFonts w:cstheme="minorHAnsi"/>
          <w:b/>
          <w:bCs/>
        </w:rPr>
        <w:t>Internet users</w:t>
      </w:r>
      <w:r>
        <w:rPr>
          <w:rFonts w:cstheme="minorHAnsi"/>
          <w:b/>
          <w:bCs/>
        </w:rPr>
        <w:t xml:space="preserve"> age 15-24</w:t>
      </w:r>
      <w:r>
        <w:rPr>
          <w:rFonts w:cstheme="minorHAnsi"/>
        </w:rPr>
        <w:t>: 454 748</w:t>
      </w:r>
    </w:p>
    <w:p w:rsidR="00C667BA" w:rsidRDefault="00C667BA" w:rsidP="00C667BA">
      <w:pPr>
        <w:rPr>
          <w:rFonts w:cstheme="minorHAnsi"/>
        </w:rPr>
      </w:pPr>
      <w:r>
        <w:rPr>
          <w:rFonts w:cstheme="minorHAnsi"/>
        </w:rPr>
        <w:tab/>
      </w:r>
      <w:r>
        <w:rPr>
          <w:rFonts w:cstheme="minorHAnsi"/>
          <w:b/>
          <w:bCs/>
        </w:rPr>
        <w:t>Internet user age 25-74</w:t>
      </w:r>
      <w:r>
        <w:rPr>
          <w:rFonts w:cstheme="minorHAnsi"/>
        </w:rPr>
        <w:t>: 1 807 696</w:t>
      </w:r>
    </w:p>
    <w:p w:rsidR="00C667BA" w:rsidRPr="00272AA6" w:rsidRDefault="00C667BA" w:rsidP="00C667BA">
      <w:pPr>
        <w:rPr>
          <w:rFonts w:cstheme="minorHAnsi"/>
          <w:sz w:val="16"/>
          <w:szCs w:val="16"/>
        </w:rPr>
      </w:pPr>
      <w:r w:rsidRPr="00BB025E">
        <w:rPr>
          <w:rFonts w:cstheme="minorHAnsi"/>
          <w:sz w:val="18"/>
          <w:szCs w:val="18"/>
        </w:rPr>
        <w:tab/>
      </w:r>
      <w:r w:rsidRPr="00272AA6">
        <w:rPr>
          <w:rFonts w:cstheme="minorHAnsi"/>
          <w:sz w:val="16"/>
          <w:szCs w:val="16"/>
        </w:rPr>
        <w:t>(Composition by age available for the country answered ITU survey; data source: internal ITU statistics</w:t>
      </w:r>
      <w:r>
        <w:rPr>
          <w:rFonts w:cstheme="minorHAnsi"/>
          <w:sz w:val="16"/>
          <w:szCs w:val="16"/>
        </w:rPr>
        <w:t>, December 2011</w:t>
      </w:r>
      <w:r w:rsidRPr="00272AA6">
        <w:rPr>
          <w:rFonts w:cstheme="minorHAnsi"/>
          <w:sz w:val="16"/>
          <w:szCs w:val="16"/>
        </w:rPr>
        <w:t>)</w:t>
      </w:r>
    </w:p>
    <w:p w:rsidR="00C667BA" w:rsidRDefault="00C667BA" w:rsidP="00C667BA">
      <w:pPr>
        <w:rPr>
          <w:b/>
          <w:bCs/>
          <w:color w:val="4F81BD" w:themeColor="accent1"/>
        </w:rPr>
      </w:pPr>
    </w:p>
    <w:p w:rsidR="00C667BA" w:rsidRPr="00033BA4" w:rsidRDefault="00C667BA" w:rsidP="00C667BA">
      <w:pPr>
        <w:rPr>
          <w:b/>
          <w:bCs/>
          <w:color w:val="548DD4" w:themeColor="text2" w:themeTint="99"/>
          <w:sz w:val="20"/>
          <w:szCs w:val="20"/>
        </w:rPr>
      </w:pPr>
      <w:r>
        <w:rPr>
          <w:rFonts w:cstheme="minorHAnsi"/>
          <w:b/>
          <w:bCs/>
          <w:color w:val="4F81BD" w:themeColor="accent1"/>
        </w:rPr>
        <w:t>NATIONAL LEGISLATION</w:t>
      </w:r>
    </w:p>
    <w:p w:rsidR="00C667BA" w:rsidRDefault="004A6348" w:rsidP="00C667BA">
      <w:pPr>
        <w:pStyle w:val="ListParagraph"/>
        <w:numPr>
          <w:ilvl w:val="0"/>
          <w:numId w:val="1"/>
        </w:numPr>
      </w:pPr>
      <w:hyperlink r:id="rId663" w:anchor="sec4" w:history="1">
        <w:r w:rsidR="00C667BA" w:rsidRPr="0053060E">
          <w:rPr>
            <w:rStyle w:val="Hyperlink"/>
          </w:rPr>
          <w:t>Sections 4-6</w:t>
        </w:r>
      </w:hyperlink>
      <w:r w:rsidR="00C667BA">
        <w:t xml:space="preserve"> of the Child Trafficking and Pornography Act.</w:t>
      </w:r>
    </w:p>
    <w:p w:rsidR="00C667BA" w:rsidRDefault="00C667BA" w:rsidP="00C667BA">
      <w:pPr>
        <w:pStyle w:val="ListParagraph"/>
        <w:rPr>
          <w:rFonts w:cstheme="minorHAnsi"/>
        </w:rPr>
      </w:pPr>
    </w:p>
    <w:p w:rsidR="00C667BA" w:rsidRPr="00E16220" w:rsidRDefault="00C667BA" w:rsidP="00C667BA">
      <w:pPr>
        <w:rPr>
          <w:rFonts w:cstheme="minorHAnsi"/>
          <w:b/>
          <w:bCs/>
          <w:color w:val="4F81BD" w:themeColor="accent1"/>
        </w:rPr>
      </w:pPr>
      <w:r w:rsidRPr="00E16220">
        <w:rPr>
          <w:rFonts w:cstheme="minorHAnsi"/>
          <w:b/>
          <w:bCs/>
          <w:color w:val="4F81BD" w:themeColor="accent1"/>
        </w:rPr>
        <w:t>UN CONVENTION</w:t>
      </w:r>
    </w:p>
    <w:p w:rsidR="00C667BA" w:rsidRDefault="00C667BA" w:rsidP="00C667BA">
      <w:pPr>
        <w:pStyle w:val="ListParagraph"/>
        <w:numPr>
          <w:ilvl w:val="0"/>
          <w:numId w:val="1"/>
        </w:numPr>
        <w:rPr>
          <w:rFonts w:cstheme="minorHAnsi"/>
        </w:rPr>
      </w:pPr>
      <w:r w:rsidRPr="00A77F6C">
        <w:rPr>
          <w:rFonts w:cstheme="minorHAnsi"/>
        </w:rPr>
        <w:t xml:space="preserve">Signed and ratified, with no declarations or reservations to articles 16, 17(e) and 34(c), the </w:t>
      </w:r>
      <w:hyperlink r:id="rId664" w:history="1">
        <w:r w:rsidRPr="00A77F6C">
          <w:rPr>
            <w:rStyle w:val="Hyperlink"/>
            <w:rFonts w:cstheme="minorHAnsi"/>
          </w:rPr>
          <w:t xml:space="preserve">Convention on the Rights of </w:t>
        </w:r>
        <w:r>
          <w:rPr>
            <w:rStyle w:val="Hyperlink"/>
            <w:rFonts w:cstheme="minorHAnsi"/>
          </w:rPr>
          <w:t xml:space="preserve">the </w:t>
        </w:r>
        <w:r w:rsidRPr="00A77F6C">
          <w:rPr>
            <w:rStyle w:val="Hyperlink"/>
            <w:rFonts w:cstheme="minorHAnsi"/>
          </w:rPr>
          <w:t>Child</w:t>
        </w:r>
      </w:hyperlink>
      <w:r w:rsidRPr="00A77F6C">
        <w:rPr>
          <w:rFonts w:cstheme="minorHAnsi"/>
        </w:rPr>
        <w:t>.</w:t>
      </w:r>
    </w:p>
    <w:p w:rsidR="00C667BA" w:rsidRDefault="00C667BA" w:rsidP="00C667BA">
      <w:pPr>
        <w:pStyle w:val="ListParagraph"/>
        <w:rPr>
          <w:rFonts w:cstheme="minorHAnsi"/>
        </w:rPr>
      </w:pPr>
    </w:p>
    <w:p w:rsidR="00C667BA" w:rsidRDefault="00C667BA" w:rsidP="00C667BA">
      <w:pPr>
        <w:pStyle w:val="ListParagraph"/>
        <w:rPr>
          <w:rFonts w:cstheme="minorHAnsi"/>
        </w:rPr>
      </w:pPr>
    </w:p>
    <w:p w:rsidR="00C667BA" w:rsidRPr="00E16220" w:rsidRDefault="00C667BA" w:rsidP="00C667BA">
      <w:pPr>
        <w:rPr>
          <w:rFonts w:cstheme="minorHAnsi"/>
          <w:b/>
          <w:bCs/>
          <w:color w:val="4F81BD" w:themeColor="accent1"/>
        </w:rPr>
      </w:pPr>
      <w:r w:rsidRPr="00E16220">
        <w:rPr>
          <w:rFonts w:cstheme="minorHAnsi"/>
          <w:b/>
          <w:bCs/>
          <w:color w:val="4F81BD" w:themeColor="accent1"/>
        </w:rPr>
        <w:t>UN PROTOCOL</w:t>
      </w:r>
    </w:p>
    <w:p w:rsidR="00C667BA" w:rsidRDefault="00C667BA" w:rsidP="00C667BA">
      <w:pPr>
        <w:pStyle w:val="ListParagraph"/>
        <w:numPr>
          <w:ilvl w:val="0"/>
          <w:numId w:val="17"/>
        </w:numPr>
        <w:rPr>
          <w:rFonts w:cstheme="minorHAnsi"/>
        </w:rPr>
      </w:pPr>
      <w:r w:rsidRPr="00EC66D7">
        <w:rPr>
          <w:rFonts w:cstheme="minorHAnsi"/>
        </w:rPr>
        <w:lastRenderedPageBreak/>
        <w:t>Signed but did not ratify, as of the 1</w:t>
      </w:r>
      <w:r>
        <w:rPr>
          <w:rFonts w:cstheme="minorHAnsi"/>
        </w:rPr>
        <w:t>4</w:t>
      </w:r>
      <w:r w:rsidRPr="00EC66D7">
        <w:rPr>
          <w:rFonts w:cstheme="minorHAnsi"/>
          <w:vertAlign w:val="superscript"/>
        </w:rPr>
        <w:t>th</w:t>
      </w:r>
      <w:r w:rsidRPr="00EC66D7">
        <w:rPr>
          <w:rFonts w:cstheme="minorHAnsi"/>
        </w:rPr>
        <w:t xml:space="preserve"> December 2012, the </w:t>
      </w:r>
      <w:hyperlink r:id="rId665" w:history="1">
        <w:r>
          <w:rPr>
            <w:rStyle w:val="Hyperlink"/>
            <w:rFonts w:cstheme="minorHAnsi"/>
          </w:rPr>
          <w:t>Optional Protocol t</w:t>
        </w:r>
        <w:r w:rsidRPr="00EC66D7">
          <w:rPr>
            <w:rStyle w:val="Hyperlink"/>
            <w:rFonts w:cstheme="minorHAnsi"/>
          </w:rPr>
          <w:t>o The Convention on the Rights of the Child on the Sale of Children, Child Prostitution</w:t>
        </w:r>
        <w:r w:rsidRPr="00EC66D7">
          <w:rPr>
            <w:rStyle w:val="Hyperlink"/>
            <w:rFonts w:cstheme="minorHAnsi"/>
          </w:rPr>
          <w:br/>
          <w:t>and Child Pornography</w:t>
        </w:r>
      </w:hyperlink>
      <w:r w:rsidRPr="00EC66D7">
        <w:rPr>
          <w:rFonts w:cstheme="minorHAnsi"/>
        </w:rPr>
        <w:t>.</w:t>
      </w:r>
    </w:p>
    <w:p w:rsidR="00C667BA" w:rsidRDefault="00C667BA" w:rsidP="00C667BA">
      <w:pPr>
        <w:rPr>
          <w:rFonts w:cstheme="minorHAnsi"/>
          <w:b/>
          <w:bCs/>
          <w:color w:val="4F81BD" w:themeColor="accent1"/>
        </w:rPr>
      </w:pPr>
    </w:p>
    <w:p w:rsidR="00C667BA" w:rsidRDefault="00C667BA" w:rsidP="00C667BA">
      <w:pPr>
        <w:rPr>
          <w:rFonts w:cstheme="minorHAnsi"/>
          <w:b/>
          <w:bCs/>
          <w:color w:val="4F81BD" w:themeColor="accent1"/>
        </w:rPr>
      </w:pPr>
      <w:r w:rsidRPr="009C6C4E">
        <w:rPr>
          <w:rFonts w:cstheme="minorHAnsi"/>
          <w:b/>
          <w:bCs/>
          <w:color w:val="4F81BD" w:themeColor="accent1"/>
        </w:rPr>
        <w:t>INSTITUTIONAL SUPPORT</w:t>
      </w:r>
    </w:p>
    <w:p w:rsidR="00C667BA" w:rsidRDefault="00C667BA" w:rsidP="00C667BA">
      <w:pPr>
        <w:pStyle w:val="ListParagraph"/>
        <w:numPr>
          <w:ilvl w:val="0"/>
          <w:numId w:val="3"/>
        </w:numPr>
      </w:pPr>
      <w:r>
        <w:t xml:space="preserve">The </w:t>
      </w:r>
      <w:hyperlink r:id="rId666" w:history="1">
        <w:r w:rsidRPr="00F576D3">
          <w:rPr>
            <w:rStyle w:val="Hyperlink"/>
          </w:rPr>
          <w:t>Irish Office for Internet Safety</w:t>
        </w:r>
      </w:hyperlink>
      <w:r>
        <w:t xml:space="preserve"> provides information on internet safety for parents and children.</w:t>
      </w:r>
    </w:p>
    <w:p w:rsidR="00C667BA" w:rsidRDefault="00C667BA" w:rsidP="00C667BA"/>
    <w:p w:rsidR="00C667BA" w:rsidRDefault="00C667BA" w:rsidP="00C667BA">
      <w:pPr>
        <w:rPr>
          <w:b/>
          <w:bCs/>
          <w:color w:val="4F81BD" w:themeColor="accent1"/>
        </w:rPr>
      </w:pPr>
      <w:r w:rsidRPr="004639F6">
        <w:rPr>
          <w:b/>
          <w:bCs/>
          <w:color w:val="4F81BD" w:themeColor="accent1"/>
        </w:rPr>
        <w:t>REPORTING MECHANISM</w:t>
      </w:r>
    </w:p>
    <w:p w:rsidR="00C667BA" w:rsidRDefault="00C667BA" w:rsidP="00C667BA">
      <w:pPr>
        <w:pStyle w:val="ListParagraph"/>
        <w:numPr>
          <w:ilvl w:val="0"/>
          <w:numId w:val="3"/>
        </w:numPr>
      </w:pPr>
      <w:r w:rsidRPr="0053060E">
        <w:t xml:space="preserve">Suspected online illegal content can be reported in the website </w:t>
      </w:r>
      <w:hyperlink r:id="rId667" w:history="1">
        <w:r w:rsidRPr="0053060E">
          <w:rPr>
            <w:rStyle w:val="Hyperlink"/>
          </w:rPr>
          <w:t>www.hotline.ie</w:t>
        </w:r>
      </w:hyperlink>
    </w:p>
    <w:p w:rsidR="00C667BA" w:rsidRPr="0053060E" w:rsidRDefault="00C667BA" w:rsidP="00C667BA">
      <w:pPr>
        <w:pStyle w:val="ListParagraph"/>
        <w:numPr>
          <w:ilvl w:val="0"/>
          <w:numId w:val="3"/>
        </w:numPr>
      </w:pPr>
      <w:r>
        <w:t xml:space="preserve">Online illegal content can be reported in the </w:t>
      </w:r>
      <w:hyperlink r:id="rId668" w:history="1">
        <w:r w:rsidRPr="00F576D3">
          <w:rPr>
            <w:rStyle w:val="Hyperlink"/>
          </w:rPr>
          <w:t>website</w:t>
        </w:r>
      </w:hyperlink>
      <w:r>
        <w:t xml:space="preserve"> of the Irish Office for Internet Safety.</w:t>
      </w:r>
    </w:p>
    <w:p w:rsidR="00C667BA" w:rsidRDefault="00C667BA" w:rsidP="00C667BA">
      <w:pPr>
        <w:rPr>
          <w:b/>
          <w:bCs/>
          <w:color w:val="4F81BD" w:themeColor="accent1"/>
        </w:rPr>
        <w:sectPr w:rsidR="00C667BA">
          <w:pgSz w:w="12240" w:h="15840"/>
          <w:pgMar w:top="1440" w:right="1440" w:bottom="1440" w:left="1440" w:header="708" w:footer="708" w:gutter="0"/>
          <w:cols w:space="708"/>
          <w:docGrid w:linePitch="360"/>
        </w:sectPr>
      </w:pPr>
    </w:p>
    <w:p w:rsidR="00C667BA" w:rsidRDefault="00C667BA" w:rsidP="00C667BA">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1421696" behindDoc="1" locked="0" layoutInCell="1" allowOverlap="1" wp14:anchorId="05BB5503" wp14:editId="7EB9143A">
            <wp:simplePos x="0" y="0"/>
            <wp:positionH relativeFrom="column">
              <wp:posOffset>24384</wp:posOffset>
            </wp:positionH>
            <wp:positionV relativeFrom="paragraph">
              <wp:posOffset>140208</wp:posOffset>
            </wp:positionV>
            <wp:extent cx="1085215" cy="1188720"/>
            <wp:effectExtent l="0" t="0" r="635" b="0"/>
            <wp:wrapNone/>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85215"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527E1113">
          <v:shape id="_x0000_s1110" type="#_x0000_t75" style="position:absolute;left:0;text-align:left;margin-left:398.1pt;margin-top:5.85pt;width:69.6pt;height:62.9pt;z-index:252427264;mso-position-horizontal-relative:text;mso-position-vertical-relative:text">
            <v:imagedata r:id="rId17" o:title=""/>
          </v:shape>
          <o:OLEObject Type="Embed" ProgID="PBrush" ShapeID="_x0000_s1110" DrawAspect="Content" ObjectID="_1454308483" r:id="rId669"/>
        </w:object>
      </w:r>
      <w:r>
        <w:rPr>
          <w:b/>
          <w:bCs/>
          <w:color w:val="4F81BD" w:themeColor="accent1"/>
          <w:sz w:val="48"/>
          <w:szCs w:val="48"/>
        </w:rPr>
        <w:t>CHILD ONLINE PROTECTION</w:t>
      </w:r>
    </w:p>
    <w:p w:rsidR="00C667BA" w:rsidRDefault="00C667BA" w:rsidP="00533AE8">
      <w:pPr>
        <w:pStyle w:val="Heading1"/>
        <w:jc w:val="center"/>
      </w:pPr>
      <w:bookmarkStart w:id="85" w:name="_Toc239964616"/>
      <w:r>
        <w:rPr>
          <w:noProof/>
          <w:color w:val="548DD4" w:themeColor="text2" w:themeTint="99"/>
          <w:sz w:val="20"/>
          <w:szCs w:val="20"/>
          <w:lang w:eastAsia="en-US"/>
        </w:rPr>
        <w:drawing>
          <wp:anchor distT="0" distB="0" distL="114300" distR="114300" simplePos="0" relativeHeight="251420672" behindDoc="0" locked="0" layoutInCell="1" allowOverlap="1" wp14:anchorId="1D49E17E" wp14:editId="365C7252">
            <wp:simplePos x="0" y="0"/>
            <wp:positionH relativeFrom="column">
              <wp:posOffset>485775</wp:posOffset>
            </wp:positionH>
            <wp:positionV relativeFrom="paragraph">
              <wp:posOffset>73660</wp:posOffset>
            </wp:positionV>
            <wp:extent cx="247650" cy="252809"/>
            <wp:effectExtent l="0" t="0" r="0" b="0"/>
            <wp:wrapNone/>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7650" cy="252809"/>
                    </a:xfrm>
                    <a:prstGeom prst="rect">
                      <a:avLst/>
                    </a:prstGeom>
                    <a:noFill/>
                  </pic:spPr>
                </pic:pic>
              </a:graphicData>
            </a:graphic>
            <wp14:sizeRelH relativeFrom="page">
              <wp14:pctWidth>0</wp14:pctWidth>
            </wp14:sizeRelH>
            <wp14:sizeRelV relativeFrom="page">
              <wp14:pctHeight>0</wp14:pctHeight>
            </wp14:sizeRelV>
          </wp:anchor>
        </w:drawing>
      </w:r>
      <w:r>
        <w:t>ISRAEL</w:t>
      </w:r>
      <w:bookmarkEnd w:id="85"/>
    </w:p>
    <w:p w:rsidR="00C667BA" w:rsidRDefault="00C667BA" w:rsidP="00C667B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423744" behindDoc="0" locked="0" layoutInCell="1" allowOverlap="1" wp14:anchorId="139A7B93" wp14:editId="28836A54">
                <wp:simplePos x="0" y="0"/>
                <wp:positionH relativeFrom="column">
                  <wp:posOffset>4763135</wp:posOffset>
                </wp:positionH>
                <wp:positionV relativeFrom="paragraph">
                  <wp:posOffset>6985</wp:posOffset>
                </wp:positionV>
                <wp:extent cx="107315" cy="107315"/>
                <wp:effectExtent l="57150" t="19050" r="45085" b="102235"/>
                <wp:wrapNone/>
                <wp:docPr id="641" name="Oval 6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267CEE" id="Oval 641" o:spid="_x0000_s1026" style="position:absolute;margin-left:375.05pt;margin-top:.55pt;width:8.45pt;height:8.45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C667BA" w:rsidRDefault="00C667BA" w:rsidP="00C667B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424768" behindDoc="0" locked="0" layoutInCell="1" allowOverlap="1" wp14:anchorId="5492EDA2" wp14:editId="23B346E1">
                <wp:simplePos x="0" y="0"/>
                <wp:positionH relativeFrom="column">
                  <wp:posOffset>4398010</wp:posOffset>
                </wp:positionH>
                <wp:positionV relativeFrom="paragraph">
                  <wp:posOffset>7620</wp:posOffset>
                </wp:positionV>
                <wp:extent cx="107315" cy="107315"/>
                <wp:effectExtent l="57150" t="19050" r="45085" b="102235"/>
                <wp:wrapNone/>
                <wp:docPr id="642" name="Oval 6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D8F0A6" id="Oval 642" o:spid="_x0000_s1026" style="position:absolute;margin-left:346.3pt;margin-top:.6pt;width:8.45pt;height:8.4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C667BA" w:rsidRDefault="00C667BA" w:rsidP="00C667B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425792" behindDoc="0" locked="0" layoutInCell="1" allowOverlap="1" wp14:anchorId="2FB2F636" wp14:editId="7F9C529A">
                <wp:simplePos x="0" y="0"/>
                <wp:positionH relativeFrom="column">
                  <wp:posOffset>4998085</wp:posOffset>
                </wp:positionH>
                <wp:positionV relativeFrom="paragraph">
                  <wp:posOffset>6985</wp:posOffset>
                </wp:positionV>
                <wp:extent cx="107315" cy="107315"/>
                <wp:effectExtent l="57150" t="19050" r="45085" b="102235"/>
                <wp:wrapNone/>
                <wp:docPr id="643" name="Oval 6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ED6873" id="Oval 643" o:spid="_x0000_s1026" style="position:absolute;margin-left:393.55pt;margin-top:.55pt;width:8.45pt;height:8.45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UN Convention</w:t>
      </w:r>
    </w:p>
    <w:p w:rsidR="00C667BA" w:rsidRDefault="00C667BA" w:rsidP="00C667B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426816" behindDoc="0" locked="0" layoutInCell="1" allowOverlap="1" wp14:anchorId="2B19C7BF" wp14:editId="1710B026">
                <wp:simplePos x="0" y="0"/>
                <wp:positionH relativeFrom="column">
                  <wp:posOffset>5168265</wp:posOffset>
                </wp:positionH>
                <wp:positionV relativeFrom="paragraph">
                  <wp:posOffset>6350</wp:posOffset>
                </wp:positionV>
                <wp:extent cx="107315" cy="107315"/>
                <wp:effectExtent l="57150" t="19050" r="45085" b="102235"/>
                <wp:wrapNone/>
                <wp:docPr id="644" name="Oval 6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1DBFA0" id="Oval 644" o:spid="_x0000_s1026" style="position:absolute;margin-left:406.95pt;margin-top:.5pt;width:8.45pt;height:8.45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UN Protocol</w:t>
      </w:r>
    </w:p>
    <w:p w:rsidR="00C667BA" w:rsidRDefault="00C667BA" w:rsidP="00C667B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422720" behindDoc="0" locked="0" layoutInCell="1" allowOverlap="1" wp14:anchorId="76425966" wp14:editId="6A6C95B7">
                <wp:simplePos x="0" y="0"/>
                <wp:positionH relativeFrom="column">
                  <wp:posOffset>4693412</wp:posOffset>
                </wp:positionH>
                <wp:positionV relativeFrom="paragraph">
                  <wp:posOffset>-1905</wp:posOffset>
                </wp:positionV>
                <wp:extent cx="107315" cy="107315"/>
                <wp:effectExtent l="57150" t="19050" r="45085" b="102235"/>
                <wp:wrapNone/>
                <wp:docPr id="645" name="Oval 6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342122" id="Oval 645" o:spid="_x0000_s1026" style="position:absolute;margin-left:369.55pt;margin-top:-.15pt;width:8.45pt;height:8.4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" fillcolor="#4f81bd [3204]" strokecolor="#0070c0">
                <v:shadow on="t" color="black" opacity="22937f" origin=",.5" offset="0,.63889mm"/>
                <v:path arrowok="t"/>
                <o:lock v:ext="edit" aspectratio="t"/>
              </v:oval>
            </w:pict>
          </mc:Fallback>
        </mc:AlternateContent>
      </w:r>
      <w:r w:rsidRPr="00FE10CE">
        <w:rPr>
          <w:b/>
          <w:bCs/>
          <w:color w:val="548DD4" w:themeColor="text2" w:themeTint="99"/>
          <w:sz w:val="20"/>
          <w:szCs w:val="20"/>
        </w:rPr>
        <w:t>Institutional Support</w:t>
      </w:r>
    </w:p>
    <w:p w:rsidR="00C667BA" w:rsidRDefault="00C667BA" w:rsidP="00C667B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427840" behindDoc="0" locked="0" layoutInCell="1" allowOverlap="1" wp14:anchorId="62B86A77" wp14:editId="57D94107">
                <wp:simplePos x="0" y="0"/>
                <wp:positionH relativeFrom="column">
                  <wp:posOffset>4652645</wp:posOffset>
                </wp:positionH>
                <wp:positionV relativeFrom="paragraph">
                  <wp:posOffset>7620</wp:posOffset>
                </wp:positionV>
                <wp:extent cx="107315" cy="107315"/>
                <wp:effectExtent l="57150" t="19050" r="45085" b="102235"/>
                <wp:wrapNone/>
                <wp:docPr id="646" name="Oval 6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336AF1" id="Oval 646" o:spid="_x0000_s1026" style="position:absolute;margin-left:366.35pt;margin-top:.6pt;width:8.45pt;height:8.4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Reporting Mechanism</w:t>
      </w:r>
    </w:p>
    <w:p w:rsidR="00C667BA" w:rsidRDefault="00C667BA" w:rsidP="00C667BA">
      <w:pPr>
        <w:framePr w:hSpace="45" w:wrap="around" w:vAnchor="text" w:hAnchor="text" w:y="75"/>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C667BA" w:rsidRDefault="00C667BA" w:rsidP="00C667BA">
      <w:pPr>
        <w:framePr w:hSpace="45" w:wrap="around" w:vAnchor="text" w:hAnchor="text" w:y="75"/>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7 695 000</w:t>
      </w:r>
    </w:p>
    <w:p w:rsidR="00C667BA" w:rsidRDefault="00C667BA" w:rsidP="00C667BA">
      <w:pPr>
        <w:framePr w:hSpace="45" w:wrap="around" w:vAnchor="text" w:hAnchor="text" w:y="75"/>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670"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C667BA" w:rsidRDefault="00C667BA" w:rsidP="00C667BA">
      <w:pPr>
        <w:framePr w:hSpace="45" w:wrap="around" w:vAnchor="text" w:hAnchor="text" w:y="75"/>
        <w:spacing w:before="100" w:beforeAutospacing="1" w:after="100" w:afterAutospacing="1"/>
        <w:rPr>
          <w:rFonts w:eastAsia="Times New Roman" w:cstheme="minorHAnsi"/>
        </w:rPr>
      </w:pPr>
      <w:r>
        <w:rPr>
          <w:rFonts w:eastAsia="Times New Roman" w:cstheme="minorHAnsi"/>
          <w:b/>
          <w:bCs/>
        </w:rPr>
        <w:t>Internet users</w:t>
      </w:r>
      <w:r>
        <w:rPr>
          <w:rFonts w:eastAsia="Times New Roman" w:cstheme="minorHAnsi"/>
        </w:rPr>
        <w:t xml:space="preserve">, percentage of population: 70% </w:t>
      </w:r>
    </w:p>
    <w:p w:rsidR="00C667BA" w:rsidRDefault="00C667BA" w:rsidP="00C667BA">
      <w:pPr>
        <w:rPr>
          <w:rFonts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671"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C667BA" w:rsidRPr="00C23A6E" w:rsidRDefault="00C667BA" w:rsidP="00C667BA">
      <w:pPr>
        <w:rPr>
          <w:rFonts w:cstheme="minorHAnsi"/>
        </w:rPr>
      </w:pPr>
      <w:r>
        <w:rPr>
          <w:rFonts w:cstheme="minorHAnsi"/>
          <w:b/>
          <w:bCs/>
        </w:rPr>
        <w:tab/>
      </w:r>
      <w:r w:rsidRPr="00C23A6E">
        <w:rPr>
          <w:rFonts w:cstheme="minorHAnsi"/>
          <w:b/>
          <w:bCs/>
        </w:rPr>
        <w:t>Internet users age 15-24</w:t>
      </w:r>
      <w:r w:rsidRPr="00C23A6E">
        <w:rPr>
          <w:rFonts w:cstheme="minorHAnsi"/>
        </w:rPr>
        <w:t>:</w:t>
      </w:r>
      <w:r>
        <w:rPr>
          <w:rFonts w:cstheme="minorHAnsi"/>
        </w:rPr>
        <w:t xml:space="preserve"> 495 578</w:t>
      </w:r>
    </w:p>
    <w:p w:rsidR="00C667BA" w:rsidRPr="00C23A6E" w:rsidRDefault="00C667BA" w:rsidP="00C667BA">
      <w:pPr>
        <w:rPr>
          <w:rFonts w:cstheme="minorHAnsi"/>
        </w:rPr>
      </w:pPr>
      <w:r w:rsidRPr="00C23A6E">
        <w:rPr>
          <w:rFonts w:cstheme="minorHAnsi"/>
        </w:rPr>
        <w:tab/>
      </w:r>
      <w:r w:rsidRPr="00C23A6E">
        <w:rPr>
          <w:rFonts w:cstheme="minorHAnsi"/>
          <w:b/>
          <w:bCs/>
        </w:rPr>
        <w:t>Internet user age 25-74</w:t>
      </w:r>
      <w:r w:rsidRPr="00C23A6E">
        <w:rPr>
          <w:rFonts w:cstheme="minorHAnsi"/>
        </w:rPr>
        <w:t xml:space="preserve">: </w:t>
      </w:r>
      <w:r>
        <w:rPr>
          <w:rFonts w:cstheme="minorHAnsi"/>
        </w:rPr>
        <w:t>2 663 138</w:t>
      </w:r>
    </w:p>
    <w:p w:rsidR="00C667BA" w:rsidRDefault="00C667BA" w:rsidP="00C667BA">
      <w:pPr>
        <w:rPr>
          <w:rFonts w:cstheme="minorHAnsi"/>
          <w:sz w:val="16"/>
          <w:szCs w:val="16"/>
        </w:rPr>
      </w:pPr>
      <w:r w:rsidRPr="00C23A6E">
        <w:rPr>
          <w:rFonts w:cstheme="minorHAnsi"/>
          <w:sz w:val="18"/>
          <w:szCs w:val="18"/>
        </w:rPr>
        <w:tab/>
      </w:r>
      <w:r w:rsidRPr="00C23A6E">
        <w:rPr>
          <w:rFonts w:cstheme="minorHAnsi"/>
          <w:sz w:val="16"/>
          <w:szCs w:val="16"/>
        </w:rPr>
        <w:t>(Composition by age available for the country answered ITU survey; data source: internal ITU statistics, December 201</w:t>
      </w:r>
      <w:r>
        <w:rPr>
          <w:rFonts w:cstheme="minorHAnsi"/>
          <w:sz w:val="16"/>
          <w:szCs w:val="16"/>
        </w:rPr>
        <w:t>1</w:t>
      </w:r>
      <w:r w:rsidRPr="00C23A6E">
        <w:rPr>
          <w:rFonts w:cstheme="minorHAnsi"/>
          <w:sz w:val="16"/>
          <w:szCs w:val="16"/>
        </w:rPr>
        <w:t>)</w:t>
      </w:r>
    </w:p>
    <w:p w:rsidR="00C667BA" w:rsidRPr="00A77F6C" w:rsidRDefault="00C667BA" w:rsidP="00C667BA">
      <w:pPr>
        <w:rPr>
          <w:rFonts w:cstheme="minorHAnsi"/>
        </w:rPr>
      </w:pPr>
    </w:p>
    <w:p w:rsidR="00C667BA" w:rsidRPr="00A77F6C" w:rsidRDefault="00C667BA" w:rsidP="00C667BA">
      <w:pPr>
        <w:rPr>
          <w:rFonts w:cstheme="minorHAnsi"/>
          <w:b/>
          <w:bCs/>
        </w:rPr>
      </w:pPr>
      <w:r>
        <w:rPr>
          <w:rFonts w:cstheme="minorHAnsi"/>
          <w:b/>
          <w:bCs/>
          <w:color w:val="4F81BD" w:themeColor="accent1"/>
        </w:rPr>
        <w:t>UN CONVENTION</w:t>
      </w:r>
    </w:p>
    <w:p w:rsidR="00C667BA" w:rsidRDefault="00C667BA" w:rsidP="00C667BA">
      <w:pPr>
        <w:pStyle w:val="ListParagraph"/>
        <w:numPr>
          <w:ilvl w:val="0"/>
          <w:numId w:val="24"/>
        </w:numPr>
        <w:rPr>
          <w:rFonts w:cstheme="minorHAnsi"/>
        </w:rPr>
      </w:pPr>
      <w:r w:rsidRPr="00A77F6C">
        <w:rPr>
          <w:rFonts w:cstheme="minorHAnsi"/>
        </w:rPr>
        <w:t xml:space="preserve">Signed and ratified, with no declarations or reservations to articles 16, 17(e) and 34(c), the </w:t>
      </w:r>
      <w:hyperlink r:id="rId672" w:history="1">
        <w:r w:rsidRPr="00A77F6C">
          <w:rPr>
            <w:rStyle w:val="Hyperlink"/>
            <w:rFonts w:cstheme="minorHAnsi"/>
          </w:rPr>
          <w:t>Convention on the Rights of Child</w:t>
        </w:r>
      </w:hyperlink>
      <w:r w:rsidRPr="00A77F6C">
        <w:rPr>
          <w:rFonts w:cstheme="minorHAnsi"/>
        </w:rPr>
        <w:t>.</w:t>
      </w:r>
    </w:p>
    <w:p w:rsidR="00C667BA" w:rsidRDefault="00C667BA" w:rsidP="00C667BA">
      <w:pPr>
        <w:rPr>
          <w:rFonts w:cstheme="minorHAnsi"/>
        </w:rPr>
      </w:pPr>
    </w:p>
    <w:p w:rsidR="00C667BA" w:rsidRPr="00A65DA1" w:rsidRDefault="00C667BA" w:rsidP="00C667BA">
      <w:pPr>
        <w:rPr>
          <w:rFonts w:cstheme="minorHAnsi"/>
          <w:b/>
          <w:bCs/>
          <w:color w:val="4F81BD" w:themeColor="accent1"/>
        </w:rPr>
      </w:pPr>
      <w:r w:rsidRPr="00A65DA1">
        <w:rPr>
          <w:rFonts w:cstheme="minorHAnsi"/>
          <w:b/>
          <w:bCs/>
          <w:color w:val="4F81BD" w:themeColor="accent1"/>
        </w:rPr>
        <w:t>UN PROTOCOL</w:t>
      </w:r>
    </w:p>
    <w:p w:rsidR="00C667BA" w:rsidRDefault="00C667BA" w:rsidP="00C667BA">
      <w:pPr>
        <w:pStyle w:val="ListParagraph"/>
        <w:numPr>
          <w:ilvl w:val="0"/>
          <w:numId w:val="24"/>
        </w:numPr>
        <w:rPr>
          <w:rFonts w:cstheme="minorHAnsi"/>
        </w:rPr>
      </w:pPr>
      <w:r w:rsidRPr="00A77F6C">
        <w:rPr>
          <w:rFonts w:cstheme="minorHAnsi"/>
        </w:rPr>
        <w:t>Signed and ratified, with no declarations or re</w:t>
      </w:r>
      <w:r>
        <w:rPr>
          <w:rFonts w:cstheme="minorHAnsi"/>
        </w:rPr>
        <w:t xml:space="preserve">servations to articles 2 and 3, </w:t>
      </w:r>
      <w:r w:rsidRPr="00A77F6C">
        <w:rPr>
          <w:rFonts w:cstheme="minorHAnsi"/>
        </w:rPr>
        <w:t xml:space="preserve">the </w:t>
      </w:r>
      <w:hyperlink r:id="rId673" w:history="1">
        <w:r>
          <w:rPr>
            <w:rStyle w:val="Hyperlink"/>
            <w:rFonts w:cstheme="minorHAnsi"/>
          </w:rPr>
          <w:t>Optional Protocol 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sidRPr="00A77F6C">
        <w:rPr>
          <w:rFonts w:cstheme="minorHAnsi"/>
        </w:rPr>
        <w:t>.</w:t>
      </w:r>
    </w:p>
    <w:p w:rsidR="00C667BA" w:rsidRPr="00FA1C6A" w:rsidRDefault="00C667BA" w:rsidP="00C667BA">
      <w:pPr>
        <w:rPr>
          <w:rFonts w:cstheme="minorHAnsi"/>
          <w:b/>
          <w:bCs/>
          <w:color w:val="4F81BD" w:themeColor="accent1"/>
        </w:rPr>
      </w:pPr>
      <w:r w:rsidRPr="00FA1C6A">
        <w:rPr>
          <w:rFonts w:cstheme="minorHAnsi"/>
          <w:b/>
          <w:bCs/>
          <w:color w:val="4F81BD" w:themeColor="accent1"/>
        </w:rPr>
        <w:lastRenderedPageBreak/>
        <w:t>INSTITUTIONAL SUPPORT</w:t>
      </w:r>
    </w:p>
    <w:p w:rsidR="00C667BA" w:rsidRPr="00242DC3" w:rsidRDefault="004A6348" w:rsidP="00C667BA">
      <w:pPr>
        <w:pStyle w:val="ListParagraph"/>
        <w:numPr>
          <w:ilvl w:val="0"/>
          <w:numId w:val="24"/>
        </w:numPr>
        <w:rPr>
          <w:b/>
          <w:bCs/>
          <w:color w:val="4F81BD" w:themeColor="accent1"/>
        </w:rPr>
      </w:pPr>
      <w:hyperlink r:id="rId674" w:history="1">
        <w:r w:rsidR="00C667BA" w:rsidRPr="00FA1C6A">
          <w:rPr>
            <w:rStyle w:val="Hyperlink"/>
            <w:rFonts w:cstheme="minorHAnsi"/>
          </w:rPr>
          <w:t>The Ministry of Education</w:t>
        </w:r>
      </w:hyperlink>
      <w:r w:rsidR="00C667BA" w:rsidRPr="00FA1C6A">
        <w:rPr>
          <w:rFonts w:cstheme="minorHAnsi"/>
        </w:rPr>
        <w:t xml:space="preserve"> </w:t>
      </w:r>
      <w:hyperlink r:id="rId675" w:history="1">
        <w:r w:rsidR="00C667BA" w:rsidRPr="00FA1C6A">
          <w:rPr>
            <w:rStyle w:val="Hyperlink"/>
            <w:rFonts w:cstheme="minorHAnsi"/>
          </w:rPr>
          <w:t>(*)</w:t>
        </w:r>
      </w:hyperlink>
      <w:r w:rsidR="00C667BA" w:rsidRPr="00FA1C6A">
        <w:rPr>
          <w:rFonts w:cstheme="minorHAnsi"/>
        </w:rPr>
        <w:t xml:space="preserve"> offers different tools for parents, teachers and children about online safety.</w:t>
      </w:r>
    </w:p>
    <w:p w:rsidR="00C667BA" w:rsidRDefault="00C667BA" w:rsidP="00C667BA">
      <w:pPr>
        <w:pStyle w:val="ListParagraph"/>
        <w:numPr>
          <w:ilvl w:val="0"/>
          <w:numId w:val="24"/>
        </w:numPr>
      </w:pPr>
      <w:r w:rsidRPr="00997991">
        <w:t xml:space="preserve">The website </w:t>
      </w:r>
      <w:hyperlink r:id="rId676" w:history="1">
        <w:r w:rsidRPr="00943FA4">
          <w:rPr>
            <w:rStyle w:val="Hyperlink"/>
          </w:rPr>
          <w:t>www.safe.org.il*</w:t>
        </w:r>
      </w:hyperlink>
      <w:r>
        <w:t xml:space="preserve"> provides information on safe internet for parents, children and educators.</w:t>
      </w:r>
    </w:p>
    <w:p w:rsidR="00C667BA" w:rsidRDefault="00C667BA" w:rsidP="00C667BA">
      <w:pPr>
        <w:pStyle w:val="ListParagraph"/>
        <w:numPr>
          <w:ilvl w:val="0"/>
          <w:numId w:val="24"/>
        </w:numPr>
      </w:pPr>
      <w:r>
        <w:t>The IUCC Computer Emergency Response Team (</w:t>
      </w:r>
      <w:hyperlink r:id="rId677" w:history="1">
        <w:r w:rsidRPr="00F735EF">
          <w:rPr>
            <w:rStyle w:val="Hyperlink"/>
          </w:rPr>
          <w:t>IUCC CERT</w:t>
        </w:r>
      </w:hyperlink>
      <w:r>
        <w:t xml:space="preserve"> </w:t>
      </w:r>
      <w:hyperlink r:id="rId678" w:history="1">
        <w:r w:rsidRPr="00575622">
          <w:rPr>
            <w:rStyle w:val="Hyperlink"/>
          </w:rPr>
          <w:t>(*)</w:t>
        </w:r>
      </w:hyperlink>
      <w:r>
        <w:t>) is responsible for Israeli cybersecurity in higher education. It has no specific information on child online protection.</w:t>
      </w:r>
    </w:p>
    <w:p w:rsidR="00C667BA" w:rsidRDefault="00C667BA" w:rsidP="00C667BA"/>
    <w:p w:rsidR="00C667BA" w:rsidRPr="00BD78B5" w:rsidRDefault="00C667BA" w:rsidP="00C667BA">
      <w:pPr>
        <w:rPr>
          <w:b/>
          <w:bCs/>
          <w:color w:val="4F81BD" w:themeColor="accent1"/>
        </w:rPr>
      </w:pPr>
      <w:r w:rsidRPr="00BD78B5">
        <w:rPr>
          <w:b/>
          <w:bCs/>
          <w:color w:val="4F81BD" w:themeColor="accent1"/>
        </w:rPr>
        <w:t>REPORTING MECHANISM</w:t>
      </w:r>
    </w:p>
    <w:p w:rsidR="00C667BA" w:rsidRPr="00997991" w:rsidRDefault="00C667BA" w:rsidP="00C667BA">
      <w:pPr>
        <w:pStyle w:val="ListParagraph"/>
        <w:numPr>
          <w:ilvl w:val="0"/>
          <w:numId w:val="41"/>
        </w:numPr>
      </w:pPr>
      <w:r>
        <w:t xml:space="preserve">IUCC CERT provides the following email address to report a computer incident: </w:t>
      </w:r>
      <w:hyperlink r:id="rId679" w:history="1">
        <w:r>
          <w:rPr>
            <w:rStyle w:val="Hyperlink"/>
            <w:rFonts w:ascii="Verdana" w:hAnsi="Verdana"/>
            <w:color w:val="286EA0"/>
            <w:sz w:val="18"/>
            <w:szCs w:val="18"/>
            <w:shd w:val="clear" w:color="auto" w:fill="FFFFFF"/>
          </w:rPr>
          <w:t>cert@cert.ac.il</w:t>
        </w:r>
      </w:hyperlink>
    </w:p>
    <w:p w:rsidR="00C667BA" w:rsidRDefault="00C667BA" w:rsidP="00C667BA">
      <w:pPr>
        <w:rPr>
          <w:b/>
          <w:bCs/>
          <w:color w:val="4F81BD" w:themeColor="accent1"/>
        </w:rPr>
        <w:sectPr w:rsidR="00C667BA">
          <w:pgSz w:w="12240" w:h="15840"/>
          <w:pgMar w:top="1440" w:right="1440" w:bottom="1440" w:left="1440" w:header="708" w:footer="708" w:gutter="0"/>
          <w:cols w:space="708"/>
          <w:docGrid w:linePitch="360"/>
        </w:sectPr>
      </w:pPr>
    </w:p>
    <w:p w:rsidR="00C667BA" w:rsidRDefault="00C667BA" w:rsidP="00C667BA">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1429888" behindDoc="1" locked="0" layoutInCell="1" allowOverlap="1" wp14:anchorId="44A095AA" wp14:editId="5F9A78B7">
            <wp:simplePos x="0" y="0"/>
            <wp:positionH relativeFrom="column">
              <wp:posOffset>24714</wp:posOffset>
            </wp:positionH>
            <wp:positionV relativeFrom="paragraph">
              <wp:posOffset>115330</wp:posOffset>
            </wp:positionV>
            <wp:extent cx="1104900" cy="1190625"/>
            <wp:effectExtent l="0" t="0" r="0" b="9525"/>
            <wp:wrapNone/>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0490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46F23AD7">
          <v:shape id="_x0000_s1111" type="#_x0000_t75" style="position:absolute;left:0;text-align:left;margin-left:398.1pt;margin-top:5.85pt;width:69.6pt;height:62.9pt;z-index:252428288;mso-position-horizontal-relative:text;mso-position-vertical-relative:text">
            <v:imagedata r:id="rId17" o:title=""/>
          </v:shape>
          <o:OLEObject Type="Embed" ProgID="PBrush" ShapeID="_x0000_s1111" DrawAspect="Content" ObjectID="_1454308484" r:id="rId680"/>
        </w:object>
      </w:r>
      <w:r>
        <w:rPr>
          <w:b/>
          <w:bCs/>
          <w:color w:val="4F81BD" w:themeColor="accent1"/>
          <w:sz w:val="48"/>
          <w:szCs w:val="48"/>
        </w:rPr>
        <w:t>CHILD ONLINE PROTECTION</w:t>
      </w:r>
    </w:p>
    <w:p w:rsidR="00C667BA" w:rsidRDefault="00C667BA" w:rsidP="00533AE8">
      <w:pPr>
        <w:pStyle w:val="Heading1"/>
        <w:jc w:val="center"/>
      </w:pPr>
      <w:bookmarkStart w:id="86" w:name="_Toc239964617"/>
      <w:r>
        <w:rPr>
          <w:noProof/>
          <w:color w:val="548DD4" w:themeColor="text2" w:themeTint="99"/>
          <w:sz w:val="20"/>
          <w:szCs w:val="20"/>
          <w:lang w:eastAsia="en-US"/>
        </w:rPr>
        <w:drawing>
          <wp:anchor distT="0" distB="0" distL="114300" distR="114300" simplePos="0" relativeHeight="251428864" behindDoc="0" locked="0" layoutInCell="1" allowOverlap="1" wp14:anchorId="4415FC24" wp14:editId="1A76CDFE">
            <wp:simplePos x="0" y="0"/>
            <wp:positionH relativeFrom="column">
              <wp:posOffset>443865</wp:posOffset>
            </wp:positionH>
            <wp:positionV relativeFrom="paragraph">
              <wp:posOffset>196215</wp:posOffset>
            </wp:positionV>
            <wp:extent cx="304800" cy="311150"/>
            <wp:effectExtent l="0" t="0" r="0" b="0"/>
            <wp:wrapNone/>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11150"/>
                    </a:xfrm>
                    <a:prstGeom prst="rect">
                      <a:avLst/>
                    </a:prstGeom>
                    <a:noFill/>
                  </pic:spPr>
                </pic:pic>
              </a:graphicData>
            </a:graphic>
            <wp14:sizeRelH relativeFrom="page">
              <wp14:pctWidth>0</wp14:pctWidth>
            </wp14:sizeRelH>
            <wp14:sizeRelV relativeFrom="page">
              <wp14:pctHeight>0</wp14:pctHeight>
            </wp14:sizeRelV>
          </wp:anchor>
        </w:drawing>
      </w:r>
      <w:r>
        <w:t>ITALY</w:t>
      </w:r>
      <w:bookmarkEnd w:id="86"/>
    </w:p>
    <w:p w:rsidR="00C667BA" w:rsidRDefault="00C667BA" w:rsidP="00C667B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432960" behindDoc="0" locked="0" layoutInCell="1" allowOverlap="1" wp14:anchorId="5AC945BD" wp14:editId="768553E6">
                <wp:simplePos x="0" y="0"/>
                <wp:positionH relativeFrom="column">
                  <wp:posOffset>4771870</wp:posOffset>
                </wp:positionH>
                <wp:positionV relativeFrom="paragraph">
                  <wp:posOffset>-7534</wp:posOffset>
                </wp:positionV>
                <wp:extent cx="107315" cy="107315"/>
                <wp:effectExtent l="57150" t="19050" r="45085" b="102235"/>
                <wp:wrapNone/>
                <wp:docPr id="649" name="Oval 6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522DDB" id="Oval 649" o:spid="_x0000_s1026" style="position:absolute;margin-left:375.75pt;margin-top:-.6pt;width:8.45pt;height:8.4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C667BA" w:rsidRDefault="00C667BA" w:rsidP="00C667B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433984" behindDoc="0" locked="0" layoutInCell="1" allowOverlap="1" wp14:anchorId="73F0A280" wp14:editId="719703C1">
                <wp:simplePos x="0" y="0"/>
                <wp:positionH relativeFrom="column">
                  <wp:posOffset>4398010</wp:posOffset>
                </wp:positionH>
                <wp:positionV relativeFrom="paragraph">
                  <wp:posOffset>-6247</wp:posOffset>
                </wp:positionV>
                <wp:extent cx="107315" cy="107315"/>
                <wp:effectExtent l="57150" t="19050" r="45085" b="102235"/>
                <wp:wrapNone/>
                <wp:docPr id="650" name="Oval 6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A2847D" id="Oval 650" o:spid="_x0000_s1026" style="position:absolute;margin-left:346.3pt;margin-top:-.5pt;width:8.45pt;height:8.4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C667BA" w:rsidRPr="00962F2A" w:rsidRDefault="00C667BA" w:rsidP="00C667B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435008" behindDoc="0" locked="0" layoutInCell="1" allowOverlap="1" wp14:anchorId="4977FBAC" wp14:editId="1AFED95E">
                <wp:simplePos x="0" y="0"/>
                <wp:positionH relativeFrom="column">
                  <wp:posOffset>4998085</wp:posOffset>
                </wp:positionH>
                <wp:positionV relativeFrom="paragraph">
                  <wp:posOffset>6985</wp:posOffset>
                </wp:positionV>
                <wp:extent cx="107315" cy="107315"/>
                <wp:effectExtent l="57150" t="19050" r="45085" b="102235"/>
                <wp:wrapNone/>
                <wp:docPr id="651" name="Oval 6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6E01BF" id="Oval 651" o:spid="_x0000_s1026" style="position:absolute;margin-left:393.55pt;margin-top:.55pt;width:8.45pt;height:8.4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" fillcolor="#4f81bd [3204]" strokecolor="#0070c0">
                <v:shadow on="t" color="black" opacity="22937f" origin=",.5" offset="0,.63889mm"/>
                <v:path arrowok="t"/>
                <o:lock v:ext="edit" aspectratio="t"/>
              </v:oval>
            </w:pict>
          </mc:Fallback>
        </mc:AlternateContent>
      </w:r>
      <w:r w:rsidRPr="00962F2A">
        <w:rPr>
          <w:b/>
          <w:bCs/>
          <w:color w:val="548DD4" w:themeColor="text2" w:themeTint="99"/>
          <w:sz w:val="20"/>
          <w:szCs w:val="20"/>
        </w:rPr>
        <w:t>UN Convention</w:t>
      </w:r>
    </w:p>
    <w:p w:rsidR="00C667BA" w:rsidRPr="00962F2A" w:rsidRDefault="00C667BA" w:rsidP="00C667B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436032" behindDoc="0" locked="0" layoutInCell="1" allowOverlap="1" wp14:anchorId="3DE5A37F" wp14:editId="2DBE0964">
                <wp:simplePos x="0" y="0"/>
                <wp:positionH relativeFrom="column">
                  <wp:posOffset>5168780</wp:posOffset>
                </wp:positionH>
                <wp:positionV relativeFrom="paragraph">
                  <wp:posOffset>6350</wp:posOffset>
                </wp:positionV>
                <wp:extent cx="107315" cy="107315"/>
                <wp:effectExtent l="57150" t="19050" r="45085" b="102235"/>
                <wp:wrapNone/>
                <wp:docPr id="652" name="Oval 6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E8CB81" id="Oval 652" o:spid="_x0000_s1026" style="position:absolute;margin-left:407pt;margin-top:.5pt;width:8.45pt;height:8.4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" fillcolor="#4f81bd [3204]" strokecolor="#0070c0">
                <v:shadow on="t" color="black" opacity="22937f" origin=",.5" offset="0,.63889mm"/>
                <v:path arrowok="t"/>
                <o:lock v:ext="edit" aspectratio="t"/>
              </v:oval>
            </w:pict>
          </mc:Fallback>
        </mc:AlternateContent>
      </w:r>
      <w:r w:rsidRPr="00962F2A">
        <w:rPr>
          <w:b/>
          <w:bCs/>
          <w:color w:val="548DD4" w:themeColor="text2" w:themeTint="99"/>
          <w:sz w:val="20"/>
          <w:szCs w:val="20"/>
        </w:rPr>
        <w:t>UN Protocol</w:t>
      </w:r>
    </w:p>
    <w:p w:rsidR="00C667BA" w:rsidRPr="00962F2A" w:rsidRDefault="00C667BA" w:rsidP="00C667B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430912" behindDoc="0" locked="0" layoutInCell="1" allowOverlap="1" wp14:anchorId="6E7B1B64" wp14:editId="03D6B1E9">
                <wp:simplePos x="0" y="0"/>
                <wp:positionH relativeFrom="column">
                  <wp:posOffset>4662033</wp:posOffset>
                </wp:positionH>
                <wp:positionV relativeFrom="paragraph">
                  <wp:posOffset>300355</wp:posOffset>
                </wp:positionV>
                <wp:extent cx="107315" cy="107315"/>
                <wp:effectExtent l="57150" t="19050" r="45085" b="102235"/>
                <wp:wrapNone/>
                <wp:docPr id="653" name="Oval 6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04E147" id="Oval 653" o:spid="_x0000_s1026" style="position:absolute;margin-left:367.1pt;margin-top:23.65pt;width:8.45pt;height:8.4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" fillcolor="#4f81bd [3204]"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1431936" behindDoc="0" locked="0" layoutInCell="1" allowOverlap="1" wp14:anchorId="5E73DE62" wp14:editId="1E272BEC">
                <wp:simplePos x="0" y="0"/>
                <wp:positionH relativeFrom="column">
                  <wp:posOffset>4693412</wp:posOffset>
                </wp:positionH>
                <wp:positionV relativeFrom="paragraph">
                  <wp:posOffset>-1905</wp:posOffset>
                </wp:positionV>
                <wp:extent cx="107315" cy="107315"/>
                <wp:effectExtent l="57150" t="19050" r="45085" b="102235"/>
                <wp:wrapNone/>
                <wp:docPr id="654" name="Oval 6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BC8E7C" id="Oval 654" o:spid="_x0000_s1026" style="position:absolute;margin-left:369.55pt;margin-top:-.15pt;width:8.45pt;height:8.45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" filled="f" strokecolor="#0070c0">
                <v:shadow on="t" color="black" opacity="22937f" origin=",.5" offset="0,.63889mm"/>
                <v:path arrowok="t"/>
                <o:lock v:ext="edit" aspectratio="t"/>
              </v:oval>
            </w:pict>
          </mc:Fallback>
        </mc:AlternateContent>
      </w:r>
      <w:r w:rsidRPr="00962F2A">
        <w:rPr>
          <w:b/>
          <w:bCs/>
          <w:color w:val="548DD4" w:themeColor="text2" w:themeTint="99"/>
          <w:sz w:val="20"/>
          <w:szCs w:val="20"/>
        </w:rPr>
        <w:t>Institutional Support</w:t>
      </w:r>
    </w:p>
    <w:p w:rsidR="00C667BA" w:rsidRPr="00A16BEA" w:rsidRDefault="00C667BA" w:rsidP="00C667BA">
      <w:pPr>
        <w:jc w:val="right"/>
        <w:rPr>
          <w:b/>
          <w:bCs/>
          <w:color w:val="548DD4" w:themeColor="text2" w:themeTint="99"/>
          <w:sz w:val="20"/>
          <w:szCs w:val="20"/>
        </w:rPr>
      </w:pPr>
      <w:r w:rsidRPr="00A16BEA">
        <w:rPr>
          <w:b/>
          <w:bCs/>
          <w:color w:val="548DD4" w:themeColor="text2" w:themeTint="99"/>
          <w:sz w:val="20"/>
          <w:szCs w:val="20"/>
        </w:rPr>
        <w:t>Reporting Mechanism</w:t>
      </w:r>
    </w:p>
    <w:p w:rsidR="00C667BA" w:rsidRDefault="00C667BA" w:rsidP="00C667BA">
      <w:pPr>
        <w:framePr w:h="2881" w:hRule="exact" w:hSpace="45" w:wrap="around" w:vAnchor="text" w:hAnchor="page" w:x="1411" w:y="43"/>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C667BA" w:rsidRDefault="00C667BA" w:rsidP="00C667BA">
      <w:pPr>
        <w:framePr w:h="2881" w:hRule="exact" w:hSpace="45" w:wrap="around" w:vAnchor="text" w:hAnchor="page" w:x="1411" w:y="43"/>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60 964 000</w:t>
      </w:r>
    </w:p>
    <w:p w:rsidR="00C667BA" w:rsidRDefault="00C667BA" w:rsidP="00C667BA">
      <w:pPr>
        <w:framePr w:h="2881" w:hRule="exact" w:hSpace="45" w:wrap="around" w:vAnchor="text" w:hAnchor="page" w:x="1411" w:y="43"/>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681"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C667BA" w:rsidRDefault="00C667BA" w:rsidP="00C667BA">
      <w:pPr>
        <w:framePr w:h="2881" w:hRule="exact" w:hSpace="45" w:wrap="around" w:vAnchor="text" w:hAnchor="page" w:x="1411" w:y="43"/>
        <w:rPr>
          <w:rFonts w:eastAsia="Times New Roman" w:cstheme="minorHAnsi"/>
        </w:rPr>
      </w:pPr>
      <w:r>
        <w:rPr>
          <w:rFonts w:eastAsia="Times New Roman" w:cstheme="minorHAnsi"/>
          <w:b/>
          <w:bCs/>
        </w:rPr>
        <w:t>Internet users</w:t>
      </w:r>
      <w:r>
        <w:rPr>
          <w:rFonts w:eastAsia="Times New Roman" w:cstheme="minorHAnsi"/>
        </w:rPr>
        <w:t>, percentage of population: 56.80%</w:t>
      </w:r>
    </w:p>
    <w:p w:rsidR="00C667BA" w:rsidRDefault="00C667BA" w:rsidP="00C667BA">
      <w:pPr>
        <w:framePr w:h="2881" w:hRule="exact" w:hSpace="45" w:wrap="around" w:vAnchor="text" w:hAnchor="page" w:x="1411" w:y="43"/>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682"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C667BA" w:rsidRDefault="00C667BA" w:rsidP="00C667BA">
      <w:pPr>
        <w:framePr w:h="2881" w:hRule="exact" w:hSpace="45" w:wrap="around" w:vAnchor="text" w:hAnchor="page" w:x="1411" w:y="43"/>
        <w:spacing w:before="100" w:beforeAutospacing="1" w:after="100" w:afterAutospacing="1"/>
        <w:rPr>
          <w:rFonts w:eastAsia="Times New Roman" w:cstheme="minorHAnsi"/>
        </w:rPr>
      </w:pPr>
    </w:p>
    <w:p w:rsidR="00C667BA" w:rsidRDefault="00C667BA" w:rsidP="00C667BA">
      <w:pPr>
        <w:ind w:firstLine="720"/>
        <w:rPr>
          <w:rFonts w:cstheme="minorHAnsi"/>
        </w:rPr>
      </w:pPr>
      <w:r w:rsidRPr="00BB025E">
        <w:rPr>
          <w:rFonts w:cstheme="minorHAnsi"/>
          <w:b/>
          <w:bCs/>
        </w:rPr>
        <w:t>Internet users</w:t>
      </w:r>
      <w:r>
        <w:rPr>
          <w:rFonts w:cstheme="minorHAnsi"/>
          <w:b/>
          <w:bCs/>
        </w:rPr>
        <w:t xml:space="preserve"> age 15-24</w:t>
      </w:r>
      <w:r>
        <w:rPr>
          <w:rFonts w:cstheme="minorHAnsi"/>
        </w:rPr>
        <w:t>: 4 589 330</w:t>
      </w:r>
    </w:p>
    <w:p w:rsidR="00C667BA" w:rsidRDefault="00C667BA" w:rsidP="00C667BA">
      <w:pPr>
        <w:rPr>
          <w:rFonts w:cstheme="minorHAnsi"/>
        </w:rPr>
      </w:pPr>
      <w:r>
        <w:rPr>
          <w:rFonts w:cstheme="minorHAnsi"/>
        </w:rPr>
        <w:tab/>
      </w:r>
      <w:r>
        <w:rPr>
          <w:rFonts w:cstheme="minorHAnsi"/>
          <w:b/>
          <w:bCs/>
        </w:rPr>
        <w:t>Internet user age 25-74</w:t>
      </w:r>
      <w:r>
        <w:rPr>
          <w:rFonts w:cstheme="minorHAnsi"/>
        </w:rPr>
        <w:t>: 19 644 157</w:t>
      </w:r>
    </w:p>
    <w:p w:rsidR="00C667BA" w:rsidRPr="00272AA6" w:rsidRDefault="00C667BA" w:rsidP="00C667BA">
      <w:pPr>
        <w:rPr>
          <w:rFonts w:cstheme="minorHAnsi"/>
          <w:sz w:val="16"/>
          <w:szCs w:val="16"/>
        </w:rPr>
      </w:pPr>
      <w:r w:rsidRPr="00BB025E">
        <w:rPr>
          <w:rFonts w:cstheme="minorHAnsi"/>
          <w:sz w:val="18"/>
          <w:szCs w:val="18"/>
        </w:rPr>
        <w:tab/>
      </w:r>
      <w:r w:rsidRPr="00272AA6">
        <w:rPr>
          <w:rFonts w:cstheme="minorHAnsi"/>
          <w:sz w:val="16"/>
          <w:szCs w:val="16"/>
        </w:rPr>
        <w:t>(Composition by age available for the country answered ITU survey; data source: internal ITU statistics</w:t>
      </w:r>
      <w:r>
        <w:rPr>
          <w:rFonts w:cstheme="minorHAnsi"/>
          <w:sz w:val="16"/>
          <w:szCs w:val="16"/>
        </w:rPr>
        <w:t>, December 2010</w:t>
      </w:r>
      <w:r w:rsidRPr="00272AA6">
        <w:rPr>
          <w:rFonts w:cstheme="minorHAnsi"/>
          <w:sz w:val="16"/>
          <w:szCs w:val="16"/>
        </w:rPr>
        <w:t>)</w:t>
      </w:r>
    </w:p>
    <w:p w:rsidR="00C667BA" w:rsidRDefault="00C667BA" w:rsidP="00C667BA">
      <w:pPr>
        <w:rPr>
          <w:b/>
          <w:bCs/>
          <w:color w:val="4F81BD" w:themeColor="accent1"/>
        </w:rPr>
      </w:pPr>
    </w:p>
    <w:p w:rsidR="00C667BA" w:rsidRPr="00127FE6" w:rsidRDefault="00C667BA" w:rsidP="00C667BA">
      <w:pPr>
        <w:rPr>
          <w:b/>
          <w:bCs/>
          <w:color w:val="548DD4" w:themeColor="text2" w:themeTint="99"/>
          <w:sz w:val="20"/>
          <w:szCs w:val="20"/>
        </w:rPr>
      </w:pPr>
      <w:r>
        <w:rPr>
          <w:rFonts w:cstheme="minorHAnsi"/>
          <w:b/>
          <w:bCs/>
          <w:color w:val="4F81BD" w:themeColor="accent1"/>
        </w:rPr>
        <w:t>NATIONAL LEGISLATION</w:t>
      </w:r>
    </w:p>
    <w:p w:rsidR="00C667BA" w:rsidRDefault="004A6348" w:rsidP="00C667BA">
      <w:pPr>
        <w:pStyle w:val="ListParagraph"/>
        <w:numPr>
          <w:ilvl w:val="0"/>
          <w:numId w:val="1"/>
        </w:numPr>
      </w:pPr>
      <w:hyperlink r:id="rId683" w:history="1">
        <w:r w:rsidR="00C667BA" w:rsidRPr="006F1A32">
          <w:rPr>
            <w:rStyle w:val="Hyperlink"/>
          </w:rPr>
          <w:t>Articles 600ter</w:t>
        </w:r>
        <w:r w:rsidR="00C667BA" w:rsidRPr="006F1A32">
          <w:rPr>
            <w:rStyle w:val="Hyperlink"/>
            <w:color w:val="auto"/>
            <w:u w:val="none"/>
          </w:rPr>
          <w:t xml:space="preserve"> and </w:t>
        </w:r>
        <w:r w:rsidR="00C667BA" w:rsidRPr="006F1A32">
          <w:rPr>
            <w:rStyle w:val="Hyperlink"/>
          </w:rPr>
          <w:t>609quinquies*</w:t>
        </w:r>
      </w:hyperlink>
      <w:r w:rsidR="00C667BA">
        <w:t xml:space="preserve"> of the Criminal Code.</w:t>
      </w:r>
    </w:p>
    <w:p w:rsidR="00C667BA" w:rsidRDefault="00C667BA" w:rsidP="00C667BA">
      <w:pPr>
        <w:pStyle w:val="ListParagraph"/>
        <w:rPr>
          <w:rFonts w:cstheme="minorHAnsi"/>
        </w:rPr>
      </w:pPr>
    </w:p>
    <w:p w:rsidR="00C667BA" w:rsidRPr="00E16220" w:rsidRDefault="00C667BA" w:rsidP="00C667BA">
      <w:pPr>
        <w:rPr>
          <w:rFonts w:cstheme="minorHAnsi"/>
          <w:b/>
          <w:bCs/>
          <w:color w:val="4F81BD" w:themeColor="accent1"/>
        </w:rPr>
      </w:pPr>
      <w:r w:rsidRPr="00E16220">
        <w:rPr>
          <w:rFonts w:cstheme="minorHAnsi"/>
          <w:b/>
          <w:bCs/>
          <w:color w:val="4F81BD" w:themeColor="accent1"/>
        </w:rPr>
        <w:t>UN CONVENTION</w:t>
      </w:r>
    </w:p>
    <w:p w:rsidR="00C667BA" w:rsidRDefault="00C667BA" w:rsidP="00C667BA">
      <w:pPr>
        <w:pStyle w:val="ListParagraph"/>
        <w:numPr>
          <w:ilvl w:val="0"/>
          <w:numId w:val="1"/>
        </w:numPr>
        <w:rPr>
          <w:rFonts w:cstheme="minorHAnsi"/>
        </w:rPr>
      </w:pPr>
      <w:r w:rsidRPr="00A77F6C">
        <w:rPr>
          <w:rFonts w:cstheme="minorHAnsi"/>
        </w:rPr>
        <w:t xml:space="preserve">Signed and ratified, with no declarations or reservations to articles 16, 17(e) and 34(c), the </w:t>
      </w:r>
      <w:hyperlink r:id="rId684" w:history="1">
        <w:r w:rsidRPr="00A77F6C">
          <w:rPr>
            <w:rStyle w:val="Hyperlink"/>
            <w:rFonts w:cstheme="minorHAnsi"/>
          </w:rPr>
          <w:t xml:space="preserve">Convention on the Rights of </w:t>
        </w:r>
        <w:r>
          <w:rPr>
            <w:rStyle w:val="Hyperlink"/>
            <w:rFonts w:cstheme="minorHAnsi"/>
          </w:rPr>
          <w:t xml:space="preserve">the </w:t>
        </w:r>
        <w:r w:rsidRPr="00A77F6C">
          <w:rPr>
            <w:rStyle w:val="Hyperlink"/>
            <w:rFonts w:cstheme="minorHAnsi"/>
          </w:rPr>
          <w:t>Child</w:t>
        </w:r>
      </w:hyperlink>
      <w:r w:rsidRPr="00A77F6C">
        <w:rPr>
          <w:rFonts w:cstheme="minorHAnsi"/>
        </w:rPr>
        <w:t>.</w:t>
      </w:r>
    </w:p>
    <w:p w:rsidR="00C667BA" w:rsidRDefault="00C667BA" w:rsidP="00C667BA">
      <w:pPr>
        <w:pStyle w:val="ListParagraph"/>
        <w:rPr>
          <w:rFonts w:cstheme="minorHAnsi"/>
        </w:rPr>
      </w:pPr>
    </w:p>
    <w:p w:rsidR="00C667BA" w:rsidRDefault="00C667BA" w:rsidP="00C667BA">
      <w:pPr>
        <w:pStyle w:val="ListParagraph"/>
        <w:rPr>
          <w:rFonts w:cstheme="minorHAnsi"/>
        </w:rPr>
      </w:pPr>
    </w:p>
    <w:p w:rsidR="00C667BA" w:rsidRPr="00E16220" w:rsidRDefault="00C667BA" w:rsidP="00C667BA">
      <w:pPr>
        <w:rPr>
          <w:rFonts w:cstheme="minorHAnsi"/>
          <w:b/>
          <w:bCs/>
          <w:color w:val="4F81BD" w:themeColor="accent1"/>
        </w:rPr>
      </w:pPr>
      <w:r w:rsidRPr="00E16220">
        <w:rPr>
          <w:rFonts w:cstheme="minorHAnsi"/>
          <w:b/>
          <w:bCs/>
          <w:color w:val="4F81BD" w:themeColor="accent1"/>
        </w:rPr>
        <w:t>UN PROTOCOL</w:t>
      </w:r>
    </w:p>
    <w:p w:rsidR="00C667BA" w:rsidRPr="00B20FC7" w:rsidRDefault="00C667BA" w:rsidP="00C667BA">
      <w:pPr>
        <w:pStyle w:val="ListParagraph"/>
        <w:numPr>
          <w:ilvl w:val="0"/>
          <w:numId w:val="1"/>
        </w:numPr>
        <w:rPr>
          <w:rFonts w:cstheme="minorHAnsi"/>
        </w:rPr>
      </w:pPr>
      <w:r w:rsidRPr="00A77F6C">
        <w:rPr>
          <w:rFonts w:cstheme="minorHAnsi"/>
        </w:rPr>
        <w:lastRenderedPageBreak/>
        <w:t xml:space="preserve">Signed and ratified, with no declarations or reservations to articles 2 and 3, the </w:t>
      </w:r>
      <w:hyperlink r:id="rId685" w:history="1">
        <w:r>
          <w:rPr>
            <w:rStyle w:val="Hyperlink"/>
            <w:rFonts w:cstheme="minorHAnsi"/>
          </w:rPr>
          <w:t>Optional Protocol 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sidRPr="00A77F6C">
        <w:rPr>
          <w:rFonts w:cstheme="minorHAnsi"/>
        </w:rPr>
        <w:t>.</w:t>
      </w:r>
    </w:p>
    <w:p w:rsidR="00C667BA" w:rsidRDefault="00C667BA" w:rsidP="00C667BA"/>
    <w:p w:rsidR="00C667BA" w:rsidRDefault="00C667BA" w:rsidP="00C667BA">
      <w:pPr>
        <w:rPr>
          <w:b/>
          <w:bCs/>
          <w:color w:val="4F81BD" w:themeColor="accent1"/>
        </w:rPr>
      </w:pPr>
      <w:r w:rsidRPr="004639F6">
        <w:rPr>
          <w:b/>
          <w:bCs/>
          <w:color w:val="4F81BD" w:themeColor="accent1"/>
        </w:rPr>
        <w:t>REPORTING MECHANISM</w:t>
      </w:r>
    </w:p>
    <w:p w:rsidR="00C667BA" w:rsidRPr="00281FEB" w:rsidRDefault="00C667BA" w:rsidP="00C667BA">
      <w:pPr>
        <w:pStyle w:val="ListParagraph"/>
        <w:numPr>
          <w:ilvl w:val="0"/>
          <w:numId w:val="3"/>
        </w:numPr>
      </w:pPr>
      <w:r w:rsidRPr="00281FEB">
        <w:t xml:space="preserve">Online </w:t>
      </w:r>
      <w:proofErr w:type="spellStart"/>
      <w:r>
        <w:t>pedo</w:t>
      </w:r>
      <w:proofErr w:type="spellEnd"/>
      <w:r>
        <w:t>-</w:t>
      </w:r>
      <w:r w:rsidRPr="00281FEB">
        <w:t xml:space="preserve">pornographic material can be reported </w:t>
      </w:r>
      <w:r>
        <w:t xml:space="preserve">in the Italian </w:t>
      </w:r>
      <w:hyperlink r:id="rId686" w:history="1">
        <w:r w:rsidRPr="00281FEB">
          <w:rPr>
            <w:rStyle w:val="Hyperlink"/>
          </w:rPr>
          <w:t>website*</w:t>
        </w:r>
      </w:hyperlink>
      <w:r>
        <w:t xml:space="preserve"> of Save the Children.</w:t>
      </w:r>
    </w:p>
    <w:p w:rsidR="00C667BA" w:rsidRDefault="00C667BA" w:rsidP="00C667BA">
      <w:pPr>
        <w:rPr>
          <w:b/>
          <w:bCs/>
          <w:color w:val="4F81BD" w:themeColor="accent1"/>
        </w:rPr>
        <w:sectPr w:rsidR="00C667BA">
          <w:pgSz w:w="12240" w:h="15840"/>
          <w:pgMar w:top="1440" w:right="1440" w:bottom="1440" w:left="1440" w:header="708" w:footer="708" w:gutter="0"/>
          <w:cols w:space="708"/>
          <w:docGrid w:linePitch="360"/>
        </w:sectPr>
      </w:pPr>
    </w:p>
    <w:p w:rsidR="00C667BA" w:rsidRDefault="00C667BA" w:rsidP="00C667BA">
      <w:pPr>
        <w:jc w:val="center"/>
        <w:rPr>
          <w:b/>
          <w:bCs/>
          <w:color w:val="4F81BD" w:themeColor="accent1"/>
          <w:sz w:val="48"/>
          <w:szCs w:val="48"/>
        </w:rPr>
      </w:pPr>
      <w:r>
        <w:rPr>
          <w:b/>
          <w:bCs/>
          <w:noProof/>
          <w:color w:val="548DD4" w:themeColor="text2" w:themeTint="99"/>
          <w:sz w:val="20"/>
          <w:szCs w:val="20"/>
          <w:lang w:eastAsia="en-US"/>
        </w:rPr>
        <w:lastRenderedPageBreak/>
        <w:drawing>
          <wp:anchor distT="0" distB="0" distL="114300" distR="114300" simplePos="0" relativeHeight="251438080" behindDoc="0" locked="0" layoutInCell="1" allowOverlap="1" wp14:anchorId="5FCCB9CD" wp14:editId="4C00C8BC">
            <wp:simplePos x="0" y="0"/>
            <wp:positionH relativeFrom="column">
              <wp:posOffset>90170</wp:posOffset>
            </wp:positionH>
            <wp:positionV relativeFrom="paragraph">
              <wp:posOffset>525780</wp:posOffset>
            </wp:positionV>
            <wp:extent cx="228600" cy="233045"/>
            <wp:effectExtent l="0" t="0" r="0" b="0"/>
            <wp:wrapNone/>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33045"/>
                    </a:xfrm>
                    <a:prstGeom prst="rect">
                      <a:avLst/>
                    </a:prstGeom>
                    <a:noFill/>
                  </pic:spPr>
                </pic:pic>
              </a:graphicData>
            </a:graphic>
            <wp14:sizeRelH relativeFrom="page">
              <wp14:pctWidth>0</wp14:pctWidth>
            </wp14:sizeRelH>
            <wp14:sizeRelV relativeFrom="page">
              <wp14:pctHeight>0</wp14:pctHeight>
            </wp14:sizeRelV>
          </wp:anchor>
        </w:drawing>
      </w:r>
      <w:r>
        <w:rPr>
          <w:b/>
          <w:bCs/>
          <w:noProof/>
          <w:color w:val="4F81BD" w:themeColor="accent1"/>
          <w:sz w:val="48"/>
          <w:szCs w:val="48"/>
          <w:lang w:eastAsia="en-US"/>
        </w:rPr>
        <w:drawing>
          <wp:anchor distT="0" distB="0" distL="114300" distR="114300" simplePos="0" relativeHeight="251439104" behindDoc="1" locked="0" layoutInCell="1" allowOverlap="1" wp14:anchorId="5521B747" wp14:editId="0980F69D">
            <wp:simplePos x="0" y="0"/>
            <wp:positionH relativeFrom="column">
              <wp:posOffset>9525</wp:posOffset>
            </wp:positionH>
            <wp:positionV relativeFrom="paragraph">
              <wp:posOffset>142875</wp:posOffset>
            </wp:positionV>
            <wp:extent cx="1066800" cy="1164590"/>
            <wp:effectExtent l="0" t="0" r="0" b="0"/>
            <wp:wrapNone/>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0" cy="116459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559AAB58">
          <v:shape id="_x0000_s1112" type="#_x0000_t75" style="position:absolute;left:0;text-align:left;margin-left:398.1pt;margin-top:5.85pt;width:69.6pt;height:62.9pt;z-index:252429312;mso-position-horizontal-relative:text;mso-position-vertical-relative:text">
            <v:imagedata r:id="rId17" o:title=""/>
          </v:shape>
          <o:OLEObject Type="Embed" ProgID="PBrush" ShapeID="_x0000_s1112" DrawAspect="Content" ObjectID="_1454308485" r:id="rId687"/>
        </w:object>
      </w:r>
      <w:r>
        <w:rPr>
          <w:b/>
          <w:bCs/>
          <w:color w:val="4F81BD" w:themeColor="accent1"/>
          <w:sz w:val="48"/>
          <w:szCs w:val="48"/>
        </w:rPr>
        <w:t>CHILD ONLINE PROTECTION</w:t>
      </w:r>
    </w:p>
    <w:p w:rsidR="00C667BA" w:rsidRDefault="00C667BA" w:rsidP="00533AE8">
      <w:pPr>
        <w:pStyle w:val="Heading1"/>
        <w:jc w:val="center"/>
      </w:pPr>
      <w:bookmarkStart w:id="87" w:name="_Toc239964618"/>
      <w:r>
        <w:t>IVORY COAST</w:t>
      </w:r>
      <w:bookmarkEnd w:id="87"/>
    </w:p>
    <w:p w:rsidR="00C667BA" w:rsidRDefault="00C667BA" w:rsidP="00C667B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441152" behindDoc="0" locked="0" layoutInCell="1" allowOverlap="1" wp14:anchorId="33819404" wp14:editId="0D183306">
                <wp:simplePos x="0" y="0"/>
                <wp:positionH relativeFrom="column">
                  <wp:posOffset>4785995</wp:posOffset>
                </wp:positionH>
                <wp:positionV relativeFrom="paragraph">
                  <wp:posOffset>0</wp:posOffset>
                </wp:positionV>
                <wp:extent cx="107315" cy="107315"/>
                <wp:effectExtent l="57150" t="19050" r="45085" b="102235"/>
                <wp:wrapNone/>
                <wp:docPr id="657" name="Oval 6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41B7AF" id="Oval 657" o:spid="_x0000_s1026" style="position:absolute;margin-left:376.85pt;margin-top:0;width:8.45pt;height:8.4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C667BA" w:rsidRDefault="00C667BA" w:rsidP="00C667B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442176" behindDoc="0" locked="0" layoutInCell="1" allowOverlap="1" wp14:anchorId="746A3149" wp14:editId="28F1C1FF">
                <wp:simplePos x="0" y="0"/>
                <wp:positionH relativeFrom="column">
                  <wp:posOffset>4398010</wp:posOffset>
                </wp:positionH>
                <wp:positionV relativeFrom="paragraph">
                  <wp:posOffset>14605</wp:posOffset>
                </wp:positionV>
                <wp:extent cx="107315" cy="107315"/>
                <wp:effectExtent l="57150" t="19050" r="45085" b="102235"/>
                <wp:wrapNone/>
                <wp:docPr id="658" name="Oval 6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F4D468" id="Oval 658" o:spid="_x0000_s1026" style="position:absolute;margin-left:346.3pt;margin-top:1.15pt;width:8.45pt;height:8.4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C667BA" w:rsidRPr="00866872" w:rsidRDefault="00C667BA" w:rsidP="00C667B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443200" behindDoc="0" locked="0" layoutInCell="1" allowOverlap="1" wp14:anchorId="5DAC0C81" wp14:editId="2C68ABE6">
                <wp:simplePos x="0" y="0"/>
                <wp:positionH relativeFrom="column">
                  <wp:posOffset>4998085</wp:posOffset>
                </wp:positionH>
                <wp:positionV relativeFrom="paragraph">
                  <wp:posOffset>6985</wp:posOffset>
                </wp:positionV>
                <wp:extent cx="107315" cy="107315"/>
                <wp:effectExtent l="57150" t="19050" r="45085" b="102235"/>
                <wp:wrapNone/>
                <wp:docPr id="659" name="Oval 6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CBA519" id="Oval 659" o:spid="_x0000_s1026" style="position:absolute;margin-left:393.55pt;margin-top:.55pt;width:8.45pt;height:8.4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ej6ZJYCAAC7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866872">
        <w:rPr>
          <w:b/>
          <w:bCs/>
          <w:color w:val="548DD4" w:themeColor="text2" w:themeTint="99"/>
          <w:sz w:val="20"/>
          <w:szCs w:val="20"/>
        </w:rPr>
        <w:t>UN Convention</w:t>
      </w:r>
    </w:p>
    <w:p w:rsidR="00C667BA" w:rsidRPr="00866872" w:rsidRDefault="00C667BA" w:rsidP="00C667B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444224" behindDoc="0" locked="0" layoutInCell="1" allowOverlap="1" wp14:anchorId="469753C5" wp14:editId="367595C4">
                <wp:simplePos x="0" y="0"/>
                <wp:positionH relativeFrom="column">
                  <wp:posOffset>5147310</wp:posOffset>
                </wp:positionH>
                <wp:positionV relativeFrom="paragraph">
                  <wp:posOffset>6350</wp:posOffset>
                </wp:positionV>
                <wp:extent cx="107315" cy="107315"/>
                <wp:effectExtent l="57150" t="19050" r="45085" b="102235"/>
                <wp:wrapNone/>
                <wp:docPr id="660" name="Oval 6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334EAB" id="Oval 660" o:spid="_x0000_s1026" style="position:absolute;margin-left:405.3pt;margin-top:.5pt;width:8.45pt;height:8.4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" fillcolor="#4f81bd [3204]" strokecolor="#0070c0">
                <v:shadow on="t" color="black" opacity="22937f" origin=",.5" offset="0,.63889mm"/>
                <v:path arrowok="t"/>
                <o:lock v:ext="edit" aspectratio="t"/>
              </v:oval>
            </w:pict>
          </mc:Fallback>
        </mc:AlternateContent>
      </w:r>
      <w:r w:rsidRPr="00866872">
        <w:rPr>
          <w:b/>
          <w:bCs/>
          <w:color w:val="548DD4" w:themeColor="text2" w:themeTint="99"/>
          <w:sz w:val="20"/>
          <w:szCs w:val="20"/>
        </w:rPr>
        <w:t>UN Protocol</w:t>
      </w:r>
    </w:p>
    <w:p w:rsidR="00C667BA" w:rsidRPr="00866872" w:rsidRDefault="00C667BA" w:rsidP="00C667B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440128" behindDoc="0" locked="0" layoutInCell="1" allowOverlap="1" wp14:anchorId="57FF5AF1" wp14:editId="7A50A81D">
                <wp:simplePos x="0" y="0"/>
                <wp:positionH relativeFrom="column">
                  <wp:posOffset>4693412</wp:posOffset>
                </wp:positionH>
                <wp:positionV relativeFrom="paragraph">
                  <wp:posOffset>-1905</wp:posOffset>
                </wp:positionV>
                <wp:extent cx="107315" cy="107315"/>
                <wp:effectExtent l="57150" t="19050" r="45085" b="102235"/>
                <wp:wrapNone/>
                <wp:docPr id="661" name="Oval 6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C235C8" id="Oval 661" o:spid="_x0000_s1026" style="position:absolute;margin-left:369.55pt;margin-top:-.15pt;width:8.45pt;height:8.4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" fillcolor="#4f81bd [3204]" strokecolor="#0070c0">
                <v:shadow on="t" color="black" opacity="22937f" origin=",.5" offset="0,.63889mm"/>
                <v:path arrowok="t"/>
                <o:lock v:ext="edit" aspectratio="t"/>
              </v:oval>
            </w:pict>
          </mc:Fallback>
        </mc:AlternateContent>
      </w:r>
      <w:r w:rsidRPr="00866872">
        <w:rPr>
          <w:b/>
          <w:bCs/>
          <w:color w:val="548DD4" w:themeColor="text2" w:themeTint="99"/>
          <w:sz w:val="20"/>
          <w:szCs w:val="20"/>
        </w:rPr>
        <w:t>Institutional Support</w:t>
      </w:r>
    </w:p>
    <w:p w:rsidR="00C667BA" w:rsidRDefault="00C667BA" w:rsidP="00C667BA">
      <w:pPr>
        <w:framePr w:h="2911" w:hRule="exact" w:hSpace="45" w:wrap="around" w:vAnchor="text" w:hAnchor="page" w:x="1441" w:y="541"/>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C667BA" w:rsidRDefault="00C667BA" w:rsidP="00C667BA">
      <w:pPr>
        <w:framePr w:h="2911" w:hRule="exact" w:hSpace="45" w:wrap="around" w:vAnchor="text" w:hAnchor="page" w:x="1441" w:y="541"/>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20 595 000</w:t>
      </w:r>
    </w:p>
    <w:p w:rsidR="00C667BA" w:rsidRDefault="00C667BA" w:rsidP="00C667BA">
      <w:pPr>
        <w:framePr w:h="2911" w:hRule="exact" w:hSpace="45" w:wrap="around" w:vAnchor="text" w:hAnchor="page" w:x="1441" w:y="541"/>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688"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C667BA" w:rsidRDefault="00C667BA" w:rsidP="00C667BA">
      <w:pPr>
        <w:framePr w:h="2911" w:hRule="exact" w:hSpace="45" w:wrap="around" w:vAnchor="text" w:hAnchor="page" w:x="1441" w:y="541"/>
        <w:rPr>
          <w:rFonts w:eastAsia="Times New Roman" w:cstheme="minorHAnsi"/>
        </w:rPr>
      </w:pPr>
      <w:r>
        <w:rPr>
          <w:rFonts w:eastAsia="Times New Roman" w:cstheme="minorHAnsi"/>
          <w:b/>
          <w:bCs/>
        </w:rPr>
        <w:t>Internet users</w:t>
      </w:r>
      <w:r>
        <w:rPr>
          <w:rFonts w:eastAsia="Times New Roman" w:cstheme="minorHAnsi"/>
        </w:rPr>
        <w:t>, percentage of population: 2.20%</w:t>
      </w:r>
    </w:p>
    <w:p w:rsidR="00C667BA" w:rsidRDefault="00C667BA" w:rsidP="00C667BA">
      <w:pPr>
        <w:framePr w:h="2911" w:hRule="exact" w:hSpace="45" w:wrap="around" w:vAnchor="text" w:hAnchor="page" w:x="1441" w:y="541"/>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689"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C667BA" w:rsidRDefault="00C667BA" w:rsidP="00C667BA">
      <w:pPr>
        <w:framePr w:h="2911" w:hRule="exact" w:hSpace="45" w:wrap="around" w:vAnchor="text" w:hAnchor="page" w:x="1441" w:y="541"/>
        <w:spacing w:before="100" w:beforeAutospacing="1" w:after="100" w:afterAutospacing="1"/>
        <w:rPr>
          <w:rFonts w:eastAsia="Times New Roman" w:cstheme="minorHAnsi"/>
        </w:rPr>
      </w:pPr>
    </w:p>
    <w:p w:rsidR="00C667BA" w:rsidRDefault="00C667BA" w:rsidP="00C667B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437056" behindDoc="0" locked="0" layoutInCell="1" allowOverlap="1" wp14:anchorId="034E5534" wp14:editId="6F275852">
                <wp:simplePos x="0" y="0"/>
                <wp:positionH relativeFrom="column">
                  <wp:posOffset>4652645</wp:posOffset>
                </wp:positionH>
                <wp:positionV relativeFrom="paragraph">
                  <wp:posOffset>-1905</wp:posOffset>
                </wp:positionV>
                <wp:extent cx="107315" cy="107315"/>
                <wp:effectExtent l="57150" t="19050" r="45085" b="102235"/>
                <wp:wrapNone/>
                <wp:docPr id="662" name="Oval 6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C33CE5" id="Oval 662" o:spid="_x0000_s1026" style="position:absolute;margin-left:366.35pt;margin-top:-.15pt;width:8.45pt;height:8.4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" filled="f" strokecolor="#0070c0">
                <v:shadow on="t" color="black" opacity="22937f" origin=",.5" offset="0,.63889mm"/>
                <v:path arrowok="t"/>
                <o:lock v:ext="edit" aspectratio="t"/>
              </v:oval>
            </w:pict>
          </mc:Fallback>
        </mc:AlternateContent>
      </w:r>
      <w:r>
        <w:rPr>
          <w:b/>
          <w:bCs/>
          <w:color w:val="548DD4" w:themeColor="text2" w:themeTint="99"/>
          <w:sz w:val="20"/>
          <w:szCs w:val="20"/>
        </w:rPr>
        <w:t>Reporting Mechanism</w:t>
      </w:r>
    </w:p>
    <w:p w:rsidR="00C667BA" w:rsidRDefault="00C667BA" w:rsidP="00C667BA">
      <w:pPr>
        <w:rPr>
          <w:rFonts w:cstheme="minorHAnsi"/>
          <w:b/>
          <w:bCs/>
          <w:color w:val="4F81BD" w:themeColor="accent1"/>
        </w:rPr>
      </w:pPr>
    </w:p>
    <w:p w:rsidR="00C667BA" w:rsidRPr="00127FE6" w:rsidRDefault="00C667BA" w:rsidP="00C667BA">
      <w:pPr>
        <w:rPr>
          <w:b/>
          <w:bCs/>
          <w:color w:val="548DD4" w:themeColor="text2" w:themeTint="99"/>
          <w:sz w:val="20"/>
          <w:szCs w:val="20"/>
        </w:rPr>
      </w:pPr>
      <w:r>
        <w:rPr>
          <w:rFonts w:cstheme="minorHAnsi"/>
          <w:b/>
          <w:bCs/>
          <w:color w:val="4F81BD" w:themeColor="accent1"/>
        </w:rPr>
        <w:t>NATIONAL LEGISLATION</w:t>
      </w:r>
    </w:p>
    <w:p w:rsidR="00C667BA" w:rsidRDefault="004A6348" w:rsidP="00C667BA">
      <w:pPr>
        <w:pStyle w:val="ListParagraph"/>
        <w:numPr>
          <w:ilvl w:val="0"/>
          <w:numId w:val="1"/>
        </w:numPr>
      </w:pPr>
      <w:hyperlink r:id="rId690" w:history="1">
        <w:r w:rsidR="00C667BA" w:rsidRPr="00174F8B">
          <w:rPr>
            <w:rStyle w:val="Hyperlink"/>
          </w:rPr>
          <w:t>Articles 334, 337</w:t>
        </w:r>
        <w:r w:rsidR="00C667BA" w:rsidRPr="00174F8B">
          <w:rPr>
            <w:rStyle w:val="Hyperlink"/>
            <w:color w:val="auto"/>
            <w:u w:val="none"/>
          </w:rPr>
          <w:t xml:space="preserve"> and </w:t>
        </w:r>
        <w:r w:rsidR="00C667BA" w:rsidRPr="00174F8B">
          <w:rPr>
            <w:rStyle w:val="Hyperlink"/>
          </w:rPr>
          <w:t>33</w:t>
        </w:r>
        <w:r w:rsidR="00C667BA">
          <w:rPr>
            <w:rStyle w:val="Hyperlink"/>
          </w:rPr>
          <w:t>8*</w:t>
        </w:r>
      </w:hyperlink>
      <w:r w:rsidR="00C667BA">
        <w:t xml:space="preserve"> of the Criminal Code</w:t>
      </w:r>
    </w:p>
    <w:p w:rsidR="00C667BA" w:rsidRDefault="00C667BA" w:rsidP="00C667BA"/>
    <w:p w:rsidR="00C667BA" w:rsidRPr="000635AF" w:rsidRDefault="00C667BA" w:rsidP="00C667BA">
      <w:pPr>
        <w:rPr>
          <w:b/>
          <w:bCs/>
          <w:color w:val="4F81BD" w:themeColor="accent1"/>
        </w:rPr>
      </w:pPr>
      <w:r w:rsidRPr="000635AF">
        <w:rPr>
          <w:b/>
          <w:bCs/>
          <w:color w:val="4F81BD" w:themeColor="accent1"/>
        </w:rPr>
        <w:t>NATIONAL STRATEGY</w:t>
      </w:r>
    </w:p>
    <w:p w:rsidR="00C667BA" w:rsidRDefault="004A6348" w:rsidP="00C667BA">
      <w:pPr>
        <w:pStyle w:val="ListParagraph"/>
        <w:numPr>
          <w:ilvl w:val="0"/>
          <w:numId w:val="1"/>
        </w:numPr>
        <w:rPr>
          <w:rFonts w:cstheme="minorHAnsi"/>
        </w:rPr>
      </w:pPr>
      <w:hyperlink r:id="rId691" w:history="1">
        <w:r w:rsidR="00C667BA" w:rsidRPr="000635AF">
          <w:rPr>
            <w:rStyle w:val="Hyperlink"/>
            <w:rFonts w:cstheme="minorHAnsi"/>
          </w:rPr>
          <w:t>National Strategy on Cybersecurity*</w:t>
        </w:r>
      </w:hyperlink>
      <w:r w:rsidR="00C667BA">
        <w:rPr>
          <w:rFonts w:cstheme="minorHAnsi"/>
        </w:rPr>
        <w:t xml:space="preserve"> – general provisions, no specific provision on child online protection.</w:t>
      </w:r>
    </w:p>
    <w:p w:rsidR="00C667BA" w:rsidRPr="000635AF" w:rsidRDefault="00C667BA" w:rsidP="00C667BA">
      <w:pPr>
        <w:pStyle w:val="ListParagraph"/>
        <w:rPr>
          <w:rFonts w:cstheme="minorHAnsi"/>
        </w:rPr>
      </w:pPr>
    </w:p>
    <w:p w:rsidR="00C667BA" w:rsidRPr="00E16220" w:rsidRDefault="00C667BA" w:rsidP="00C667BA">
      <w:pPr>
        <w:rPr>
          <w:rFonts w:cstheme="minorHAnsi"/>
          <w:b/>
          <w:bCs/>
          <w:color w:val="4F81BD" w:themeColor="accent1"/>
        </w:rPr>
      </w:pPr>
      <w:r w:rsidRPr="00E16220">
        <w:rPr>
          <w:rFonts w:cstheme="minorHAnsi"/>
          <w:b/>
          <w:bCs/>
          <w:color w:val="4F81BD" w:themeColor="accent1"/>
        </w:rPr>
        <w:t>UN CONVENTION</w:t>
      </w:r>
    </w:p>
    <w:p w:rsidR="00C667BA" w:rsidRDefault="00C667BA" w:rsidP="00C667BA">
      <w:pPr>
        <w:pStyle w:val="ListParagraph"/>
        <w:numPr>
          <w:ilvl w:val="0"/>
          <w:numId w:val="1"/>
        </w:numPr>
        <w:rPr>
          <w:rFonts w:cstheme="minorHAnsi"/>
        </w:rPr>
      </w:pPr>
      <w:r w:rsidRPr="00A77F6C">
        <w:rPr>
          <w:rFonts w:cstheme="minorHAnsi"/>
        </w:rPr>
        <w:t xml:space="preserve">Signed and ratified, with no declarations or reservations to articles 16, 17(e) and 34(c), the </w:t>
      </w:r>
      <w:hyperlink r:id="rId692" w:history="1">
        <w:r w:rsidRPr="00A77F6C">
          <w:rPr>
            <w:rStyle w:val="Hyperlink"/>
            <w:rFonts w:cstheme="minorHAnsi"/>
          </w:rPr>
          <w:t xml:space="preserve">Convention on the Rights of </w:t>
        </w:r>
        <w:r>
          <w:rPr>
            <w:rStyle w:val="Hyperlink"/>
            <w:rFonts w:cstheme="minorHAnsi"/>
          </w:rPr>
          <w:t xml:space="preserve">the </w:t>
        </w:r>
        <w:r w:rsidRPr="00A77F6C">
          <w:rPr>
            <w:rStyle w:val="Hyperlink"/>
            <w:rFonts w:cstheme="minorHAnsi"/>
          </w:rPr>
          <w:t>Child</w:t>
        </w:r>
      </w:hyperlink>
      <w:r w:rsidRPr="00A77F6C">
        <w:rPr>
          <w:rFonts w:cstheme="minorHAnsi"/>
        </w:rPr>
        <w:t>.</w:t>
      </w:r>
    </w:p>
    <w:p w:rsidR="00C667BA" w:rsidRDefault="00C667BA" w:rsidP="00C667BA">
      <w:pPr>
        <w:pStyle w:val="ListParagraph"/>
        <w:rPr>
          <w:rFonts w:cstheme="minorHAnsi"/>
        </w:rPr>
      </w:pPr>
    </w:p>
    <w:p w:rsidR="00C667BA" w:rsidRDefault="00C667BA" w:rsidP="00C667BA">
      <w:pPr>
        <w:pStyle w:val="ListParagraph"/>
        <w:rPr>
          <w:rFonts w:cstheme="minorHAnsi"/>
        </w:rPr>
      </w:pPr>
    </w:p>
    <w:p w:rsidR="00C667BA" w:rsidRPr="00E16220" w:rsidRDefault="00C667BA" w:rsidP="00C667BA">
      <w:pPr>
        <w:rPr>
          <w:rFonts w:cstheme="minorHAnsi"/>
          <w:b/>
          <w:bCs/>
          <w:color w:val="4F81BD" w:themeColor="accent1"/>
        </w:rPr>
      </w:pPr>
      <w:r w:rsidRPr="00E16220">
        <w:rPr>
          <w:rFonts w:cstheme="minorHAnsi"/>
          <w:b/>
          <w:bCs/>
          <w:color w:val="4F81BD" w:themeColor="accent1"/>
        </w:rPr>
        <w:lastRenderedPageBreak/>
        <w:t>UN PROTOCOL</w:t>
      </w:r>
    </w:p>
    <w:p w:rsidR="00C667BA" w:rsidRPr="00866872" w:rsidRDefault="00C667BA" w:rsidP="00C667BA">
      <w:pPr>
        <w:pStyle w:val="ListParagraph"/>
        <w:numPr>
          <w:ilvl w:val="0"/>
          <w:numId w:val="1"/>
        </w:numPr>
        <w:rPr>
          <w:rFonts w:cstheme="minorHAnsi"/>
        </w:rPr>
      </w:pPr>
      <w:r>
        <w:rPr>
          <w:rFonts w:cstheme="minorHAnsi"/>
        </w:rPr>
        <w:t>Acceded to</w:t>
      </w:r>
      <w:r w:rsidRPr="00A77F6C">
        <w:rPr>
          <w:rFonts w:cstheme="minorHAnsi"/>
        </w:rPr>
        <w:t xml:space="preserve"> the </w:t>
      </w:r>
      <w:hyperlink r:id="rId693" w:history="1">
        <w:r>
          <w:rPr>
            <w:rStyle w:val="Hyperlink"/>
            <w:rFonts w:cstheme="minorHAnsi"/>
          </w:rPr>
          <w:t>Optional Protocol t</w:t>
        </w:r>
        <w:r w:rsidRPr="00A77F6C">
          <w:rPr>
            <w:rStyle w:val="Hyperlink"/>
            <w:rFonts w:cstheme="minorHAnsi"/>
          </w:rPr>
          <w:t>o The Convention on the Rights of the Child on the Sale of Children, Child Prostitution</w:t>
        </w:r>
        <w:r>
          <w:rPr>
            <w:rStyle w:val="Hyperlink"/>
            <w:rFonts w:cstheme="minorHAnsi"/>
          </w:rPr>
          <w:t xml:space="preserve"> </w:t>
        </w:r>
        <w:r w:rsidRPr="00A77F6C">
          <w:rPr>
            <w:rStyle w:val="Hyperlink"/>
            <w:rFonts w:cstheme="minorHAnsi"/>
          </w:rPr>
          <w:t>and Child Pornography</w:t>
        </w:r>
      </w:hyperlink>
      <w:r w:rsidRPr="009C7A25">
        <w:rPr>
          <w:rFonts w:cstheme="minorHAnsi"/>
        </w:rPr>
        <w:t xml:space="preserve"> </w:t>
      </w:r>
      <w:r w:rsidRPr="00A77F6C">
        <w:rPr>
          <w:rFonts w:cstheme="minorHAnsi"/>
        </w:rPr>
        <w:t>with no declarations or reservations to articles 2 and 3</w:t>
      </w:r>
      <w:r>
        <w:rPr>
          <w:rFonts w:cstheme="minorHAnsi"/>
        </w:rPr>
        <w:t>.</w:t>
      </w:r>
    </w:p>
    <w:p w:rsidR="00C667BA" w:rsidRDefault="00C667BA" w:rsidP="00C667BA">
      <w:pPr>
        <w:rPr>
          <w:rFonts w:cstheme="minorHAnsi"/>
          <w:b/>
          <w:bCs/>
          <w:color w:val="4F81BD" w:themeColor="accent1"/>
        </w:rPr>
      </w:pPr>
    </w:p>
    <w:p w:rsidR="00C667BA" w:rsidRDefault="00C667BA" w:rsidP="00C667BA">
      <w:pPr>
        <w:rPr>
          <w:rFonts w:cstheme="minorHAnsi"/>
          <w:b/>
          <w:bCs/>
          <w:color w:val="4F81BD" w:themeColor="accent1"/>
        </w:rPr>
      </w:pPr>
      <w:r w:rsidRPr="009C6C4E">
        <w:rPr>
          <w:rFonts w:cstheme="minorHAnsi"/>
          <w:b/>
          <w:bCs/>
          <w:color w:val="4F81BD" w:themeColor="accent1"/>
        </w:rPr>
        <w:t>INSTITUTIONAL SUPPORT</w:t>
      </w:r>
    </w:p>
    <w:p w:rsidR="00C667BA" w:rsidRPr="00E81081" w:rsidRDefault="00C667BA" w:rsidP="00C667BA">
      <w:pPr>
        <w:pStyle w:val="ListParagraph"/>
        <w:numPr>
          <w:ilvl w:val="0"/>
          <w:numId w:val="3"/>
        </w:numPr>
      </w:pPr>
      <w:r>
        <w:t>The national Computer Emergency Response Team (</w:t>
      </w:r>
      <w:hyperlink r:id="rId694" w:history="1">
        <w:r w:rsidRPr="00E81081">
          <w:rPr>
            <w:rStyle w:val="Hyperlink"/>
          </w:rPr>
          <w:t>CI-CERT*</w:t>
        </w:r>
      </w:hyperlink>
      <w:r>
        <w:t>) provides information for parents and children on internet safety.</w:t>
      </w:r>
    </w:p>
    <w:p w:rsidR="00C667BA" w:rsidRDefault="00C667BA" w:rsidP="00C667BA">
      <w:pPr>
        <w:rPr>
          <w:b/>
          <w:bCs/>
          <w:color w:val="4F81BD" w:themeColor="accent1"/>
        </w:rPr>
        <w:sectPr w:rsidR="00C667BA">
          <w:pgSz w:w="12240" w:h="15840"/>
          <w:pgMar w:top="1440" w:right="1440" w:bottom="1440" w:left="1440" w:header="708" w:footer="708" w:gutter="0"/>
          <w:cols w:space="708"/>
          <w:docGrid w:linePitch="360"/>
        </w:sectPr>
      </w:pPr>
    </w:p>
    <w:p w:rsidR="00C667BA" w:rsidRDefault="00C667BA" w:rsidP="00C667BA">
      <w:pPr>
        <w:jc w:val="center"/>
        <w:rPr>
          <w:b/>
          <w:bCs/>
          <w:color w:val="4F81BD" w:themeColor="accent1"/>
          <w:sz w:val="48"/>
          <w:szCs w:val="48"/>
        </w:rPr>
      </w:pPr>
      <w:r>
        <w:rPr>
          <w:b/>
          <w:bCs/>
          <w:noProof/>
          <w:color w:val="548DD4" w:themeColor="text2" w:themeTint="99"/>
          <w:sz w:val="20"/>
          <w:szCs w:val="20"/>
          <w:lang w:eastAsia="en-US"/>
        </w:rPr>
        <w:lastRenderedPageBreak/>
        <w:drawing>
          <wp:anchor distT="0" distB="0" distL="114300" distR="114300" simplePos="0" relativeHeight="251446272" behindDoc="0" locked="0" layoutInCell="1" allowOverlap="1" wp14:anchorId="537436FA" wp14:editId="2C6E0909">
            <wp:simplePos x="0" y="0"/>
            <wp:positionH relativeFrom="column">
              <wp:posOffset>330835</wp:posOffset>
            </wp:positionH>
            <wp:positionV relativeFrom="paragraph">
              <wp:posOffset>518795</wp:posOffset>
            </wp:positionV>
            <wp:extent cx="243840" cy="248920"/>
            <wp:effectExtent l="0" t="0" r="3810" b="0"/>
            <wp:wrapNone/>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840" cy="248920"/>
                    </a:xfrm>
                    <a:prstGeom prst="rect">
                      <a:avLst/>
                    </a:prstGeom>
                    <a:noFill/>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0FF1E0FC">
          <v:shape id="_x0000_s1113" type="#_x0000_t75" style="position:absolute;left:0;text-align:left;margin-left:398.1pt;margin-top:5.85pt;width:69.6pt;height:62.9pt;z-index:252430336;mso-position-horizontal-relative:text;mso-position-vertical-relative:text">
            <v:imagedata r:id="rId17" o:title=""/>
          </v:shape>
          <o:OLEObject Type="Embed" ProgID="PBrush" ShapeID="_x0000_s1113" DrawAspect="Content" ObjectID="_1454308486" r:id="rId695"/>
        </w:object>
      </w:r>
      <w:r>
        <w:rPr>
          <w:b/>
          <w:bCs/>
          <w:noProof/>
          <w:color w:val="4F81BD" w:themeColor="accent1"/>
          <w:lang w:eastAsia="en-US"/>
        </w:rPr>
        <w:drawing>
          <wp:anchor distT="0" distB="0" distL="114300" distR="114300" simplePos="0" relativeHeight="251445248" behindDoc="0" locked="0" layoutInCell="1" allowOverlap="1" wp14:anchorId="145D6D8C" wp14:editId="5F404E14">
            <wp:simplePos x="0" y="0"/>
            <wp:positionH relativeFrom="column">
              <wp:posOffset>0</wp:posOffset>
            </wp:positionH>
            <wp:positionV relativeFrom="paragraph">
              <wp:posOffset>97409</wp:posOffset>
            </wp:positionV>
            <wp:extent cx="1066800" cy="1151890"/>
            <wp:effectExtent l="0" t="0" r="0" b="0"/>
            <wp:wrapNone/>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6680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4F81BD" w:themeColor="accent1"/>
          <w:sz w:val="48"/>
          <w:szCs w:val="48"/>
        </w:rPr>
        <w:t>CHILD ONLINE PROTECTION</w:t>
      </w:r>
    </w:p>
    <w:p w:rsidR="00C667BA" w:rsidRDefault="00C667BA" w:rsidP="00533AE8">
      <w:pPr>
        <w:pStyle w:val="Heading1"/>
        <w:jc w:val="center"/>
      </w:pPr>
      <w:bookmarkStart w:id="88" w:name="_Toc239964619"/>
      <w:r>
        <w:t>JAMAICA</w:t>
      </w:r>
      <w:bookmarkEnd w:id="88"/>
    </w:p>
    <w:p w:rsidR="00C667BA" w:rsidRDefault="00C667BA" w:rsidP="00C667B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448320" behindDoc="0" locked="0" layoutInCell="1" allowOverlap="1" wp14:anchorId="41003446" wp14:editId="3FE2478F">
                <wp:simplePos x="0" y="0"/>
                <wp:positionH relativeFrom="column">
                  <wp:posOffset>4763135</wp:posOffset>
                </wp:positionH>
                <wp:positionV relativeFrom="paragraph">
                  <wp:posOffset>6985</wp:posOffset>
                </wp:positionV>
                <wp:extent cx="107315" cy="107315"/>
                <wp:effectExtent l="57150" t="19050" r="45085" b="102235"/>
                <wp:wrapNone/>
                <wp:docPr id="665" name="Oval 6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53C447" id="Oval 665" o:spid="_x0000_s1026" style="position:absolute;margin-left:375.05pt;margin-top:.55pt;width:8.45pt;height:8.4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C667BA" w:rsidRDefault="00C667BA" w:rsidP="00C667B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449344" behindDoc="0" locked="0" layoutInCell="1" allowOverlap="1" wp14:anchorId="66E00287" wp14:editId="3ACDDD1E">
                <wp:simplePos x="0" y="0"/>
                <wp:positionH relativeFrom="column">
                  <wp:posOffset>4398010</wp:posOffset>
                </wp:positionH>
                <wp:positionV relativeFrom="paragraph">
                  <wp:posOffset>7620</wp:posOffset>
                </wp:positionV>
                <wp:extent cx="107315" cy="107315"/>
                <wp:effectExtent l="57150" t="19050" r="45085" b="102235"/>
                <wp:wrapNone/>
                <wp:docPr id="666" name="Oval 6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C3658C" id="Oval 666" o:spid="_x0000_s1026" style="position:absolute;margin-left:346.3pt;margin-top:.6pt;width:8.45pt;height:8.4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C667BA" w:rsidRPr="009B30BF" w:rsidRDefault="00C667BA" w:rsidP="00C667BA">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1450368" behindDoc="0" locked="0" layoutInCell="1" allowOverlap="1" wp14:anchorId="06A8AD35" wp14:editId="10096D8C">
                <wp:simplePos x="0" y="0"/>
                <wp:positionH relativeFrom="column">
                  <wp:posOffset>4998085</wp:posOffset>
                </wp:positionH>
                <wp:positionV relativeFrom="paragraph">
                  <wp:posOffset>6985</wp:posOffset>
                </wp:positionV>
                <wp:extent cx="107315" cy="107315"/>
                <wp:effectExtent l="57150" t="19050" r="45085" b="102235"/>
                <wp:wrapNone/>
                <wp:docPr id="667" name="Oval 6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5962D7" id="Oval 667" o:spid="_x0000_s1026" style="position:absolute;margin-left:393.55pt;margin-top:.55pt;width:8.45pt;height:8.4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ab75U5YCAAC7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9B30BF">
        <w:rPr>
          <w:b/>
          <w:bCs/>
          <w:color w:val="548DD4" w:themeColor="text2" w:themeTint="99"/>
          <w:sz w:val="20"/>
          <w:szCs w:val="20"/>
          <w:lang w:val="fr-CH"/>
        </w:rPr>
        <w:t>UN Convention</w:t>
      </w:r>
    </w:p>
    <w:p w:rsidR="00C667BA" w:rsidRPr="009B30BF" w:rsidRDefault="00C667BA" w:rsidP="00C667BA">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1451392" behindDoc="0" locked="0" layoutInCell="1" allowOverlap="1" wp14:anchorId="2D541C75" wp14:editId="0ED479AB">
                <wp:simplePos x="0" y="0"/>
                <wp:positionH relativeFrom="column">
                  <wp:posOffset>5168265</wp:posOffset>
                </wp:positionH>
                <wp:positionV relativeFrom="paragraph">
                  <wp:posOffset>6350</wp:posOffset>
                </wp:positionV>
                <wp:extent cx="107315" cy="107315"/>
                <wp:effectExtent l="57150" t="19050" r="45085" b="102235"/>
                <wp:wrapNone/>
                <wp:docPr id="668" name="Oval 6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5ED204" id="Oval 668" o:spid="_x0000_s1026" style="position:absolute;margin-left:406.95pt;margin-top:.5pt;width:8.45pt;height:8.4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9B30BF">
        <w:rPr>
          <w:b/>
          <w:bCs/>
          <w:color w:val="548DD4" w:themeColor="text2" w:themeTint="99"/>
          <w:sz w:val="20"/>
          <w:szCs w:val="20"/>
          <w:lang w:val="fr-CH"/>
        </w:rPr>
        <w:t>UN Protocol</w:t>
      </w:r>
    </w:p>
    <w:p w:rsidR="00C667BA" w:rsidRPr="009B30BF" w:rsidRDefault="00C667BA" w:rsidP="00C667BA">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1447296" behindDoc="0" locked="0" layoutInCell="1" allowOverlap="1" wp14:anchorId="13CA4B5C" wp14:editId="52B9BAB3">
                <wp:simplePos x="0" y="0"/>
                <wp:positionH relativeFrom="column">
                  <wp:posOffset>4693412</wp:posOffset>
                </wp:positionH>
                <wp:positionV relativeFrom="paragraph">
                  <wp:posOffset>-1905</wp:posOffset>
                </wp:positionV>
                <wp:extent cx="107315" cy="107315"/>
                <wp:effectExtent l="57150" t="19050" r="45085" b="102235"/>
                <wp:wrapNone/>
                <wp:docPr id="669" name="Oval 6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C84DA8" id="Oval 669" o:spid="_x0000_s1026" style="position:absolute;margin-left:369.55pt;margin-top:-.15pt;width:8.45pt;height:8.4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" filled="f" strokecolor="#0070c0">
                <v:shadow on="t" color="black" opacity="22937f" origin=",.5" offset="0,.63889mm"/>
                <v:path arrowok="t"/>
                <o:lock v:ext="edit" aspectratio="t"/>
              </v:oval>
            </w:pict>
          </mc:Fallback>
        </mc:AlternateContent>
      </w:r>
      <w:proofErr w:type="spellStart"/>
      <w:r w:rsidRPr="009B30BF">
        <w:rPr>
          <w:b/>
          <w:bCs/>
          <w:color w:val="548DD4" w:themeColor="text2" w:themeTint="99"/>
          <w:sz w:val="20"/>
          <w:szCs w:val="20"/>
          <w:lang w:val="fr-CH"/>
        </w:rPr>
        <w:t>Institutional</w:t>
      </w:r>
      <w:proofErr w:type="spellEnd"/>
      <w:r w:rsidRPr="009B30BF">
        <w:rPr>
          <w:b/>
          <w:bCs/>
          <w:color w:val="548DD4" w:themeColor="text2" w:themeTint="99"/>
          <w:sz w:val="20"/>
          <w:szCs w:val="20"/>
          <w:lang w:val="fr-CH"/>
        </w:rPr>
        <w:t xml:space="preserve"> Support</w:t>
      </w:r>
    </w:p>
    <w:p w:rsidR="00C667BA" w:rsidRPr="00AC6411" w:rsidRDefault="00C667BA" w:rsidP="00C667B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452416" behindDoc="0" locked="0" layoutInCell="1" allowOverlap="1" wp14:anchorId="1FD5558A" wp14:editId="563F6214">
                <wp:simplePos x="0" y="0"/>
                <wp:positionH relativeFrom="column">
                  <wp:posOffset>4636135</wp:posOffset>
                </wp:positionH>
                <wp:positionV relativeFrom="paragraph">
                  <wp:posOffset>-1905</wp:posOffset>
                </wp:positionV>
                <wp:extent cx="107315" cy="107315"/>
                <wp:effectExtent l="57150" t="19050" r="45085" b="102235"/>
                <wp:wrapNone/>
                <wp:docPr id="670" name="Oval 6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16D73E" id="Oval 670" o:spid="_x0000_s1026" style="position:absolute;margin-left:365.05pt;margin-top:-.15pt;width:8.45pt;height:8.4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" filled="f" strokecolor="#0070c0">
                <v:shadow on="t" color="black" opacity="22937f" origin=",.5" offset="0,.63889mm"/>
                <v:path arrowok="t"/>
                <o:lock v:ext="edit" aspectratio="t"/>
              </v:oval>
            </w:pict>
          </mc:Fallback>
        </mc:AlternateContent>
      </w:r>
      <w:r w:rsidRPr="00AC6411">
        <w:rPr>
          <w:b/>
          <w:bCs/>
          <w:color w:val="548DD4" w:themeColor="text2" w:themeTint="99"/>
          <w:sz w:val="20"/>
          <w:szCs w:val="20"/>
        </w:rPr>
        <w:t>Reporting Mechanism</w:t>
      </w:r>
    </w:p>
    <w:p w:rsidR="00C667BA" w:rsidRDefault="00C667BA" w:rsidP="00C667BA">
      <w:pPr>
        <w:framePr w:hSpace="45" w:wrap="around" w:vAnchor="text" w:hAnchor="page" w:x="1486" w:y="75"/>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C667BA" w:rsidRDefault="00C667BA" w:rsidP="00C667BA">
      <w:pPr>
        <w:framePr w:hSpace="45" w:wrap="around" w:vAnchor="text" w:hAnchor="page" w:x="1486" w:y="75"/>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2 761 000</w:t>
      </w:r>
    </w:p>
    <w:p w:rsidR="00C667BA" w:rsidRDefault="00C667BA" w:rsidP="00C667BA">
      <w:pPr>
        <w:framePr w:hSpace="45" w:wrap="around" w:vAnchor="text" w:hAnchor="page" w:x="1486" w:y="75"/>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696"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C667BA" w:rsidRDefault="00C667BA" w:rsidP="00C667BA">
      <w:pPr>
        <w:framePr w:hSpace="45" w:wrap="around" w:vAnchor="text" w:hAnchor="page" w:x="1486" w:y="75"/>
        <w:spacing w:before="100" w:beforeAutospacing="1" w:after="100" w:afterAutospacing="1"/>
        <w:rPr>
          <w:rFonts w:eastAsia="Times New Roman" w:cstheme="minorHAnsi"/>
        </w:rPr>
      </w:pPr>
      <w:r>
        <w:rPr>
          <w:rFonts w:eastAsia="Times New Roman" w:cstheme="minorHAnsi"/>
          <w:b/>
          <w:bCs/>
        </w:rPr>
        <w:t>Internet users</w:t>
      </w:r>
      <w:r>
        <w:rPr>
          <w:rFonts w:eastAsia="Times New Roman" w:cstheme="minorHAnsi"/>
        </w:rPr>
        <w:t xml:space="preserve">, percentage of population: 31.50% </w:t>
      </w:r>
    </w:p>
    <w:p w:rsidR="00C667BA" w:rsidRDefault="00C667BA" w:rsidP="00C667BA">
      <w:pPr>
        <w:rPr>
          <w:rFonts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697"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C667BA" w:rsidRPr="00A92703" w:rsidRDefault="00C667BA" w:rsidP="00C667BA">
      <w:pPr>
        <w:rPr>
          <w:rFonts w:cstheme="minorHAnsi"/>
        </w:rPr>
      </w:pPr>
      <w:r>
        <w:rPr>
          <w:rFonts w:cstheme="minorHAnsi"/>
          <w:b/>
          <w:bCs/>
        </w:rPr>
        <w:tab/>
      </w:r>
      <w:r w:rsidRPr="00A92703">
        <w:rPr>
          <w:rFonts w:cstheme="minorHAnsi"/>
          <w:b/>
          <w:bCs/>
        </w:rPr>
        <w:t>Internet users age 15-24</w:t>
      </w:r>
      <w:r w:rsidRPr="00A92703">
        <w:rPr>
          <w:rFonts w:cstheme="minorHAnsi"/>
        </w:rPr>
        <w:t>:</w:t>
      </w:r>
      <w:r>
        <w:rPr>
          <w:rFonts w:cstheme="minorHAnsi"/>
        </w:rPr>
        <w:t xml:space="preserve"> 227 199</w:t>
      </w:r>
    </w:p>
    <w:p w:rsidR="00C667BA" w:rsidRPr="00A92703" w:rsidRDefault="00C667BA" w:rsidP="00C667BA">
      <w:pPr>
        <w:rPr>
          <w:rFonts w:cstheme="minorHAnsi"/>
        </w:rPr>
      </w:pPr>
      <w:r w:rsidRPr="00A92703">
        <w:rPr>
          <w:rFonts w:cstheme="minorHAnsi"/>
        </w:rPr>
        <w:tab/>
      </w:r>
      <w:r w:rsidRPr="00A92703">
        <w:rPr>
          <w:rFonts w:cstheme="minorHAnsi"/>
          <w:b/>
          <w:bCs/>
        </w:rPr>
        <w:t>Internet user age 25-74</w:t>
      </w:r>
      <w:r w:rsidRPr="00A92703">
        <w:rPr>
          <w:rFonts w:cstheme="minorHAnsi"/>
        </w:rPr>
        <w:t xml:space="preserve">: </w:t>
      </w:r>
      <w:r>
        <w:rPr>
          <w:rFonts w:cstheme="minorHAnsi"/>
        </w:rPr>
        <w:t>296 249</w:t>
      </w:r>
    </w:p>
    <w:p w:rsidR="00C667BA" w:rsidRDefault="00C667BA" w:rsidP="00C667BA">
      <w:pPr>
        <w:rPr>
          <w:rFonts w:cstheme="minorHAnsi"/>
          <w:sz w:val="16"/>
          <w:szCs w:val="16"/>
        </w:rPr>
      </w:pPr>
      <w:r w:rsidRPr="00A92703">
        <w:rPr>
          <w:rFonts w:cstheme="minorHAnsi"/>
          <w:sz w:val="18"/>
          <w:szCs w:val="18"/>
        </w:rPr>
        <w:tab/>
      </w:r>
      <w:r w:rsidRPr="00A92703">
        <w:rPr>
          <w:rFonts w:cstheme="minorHAnsi"/>
          <w:sz w:val="16"/>
          <w:szCs w:val="16"/>
        </w:rPr>
        <w:t>(Composition by age available for the country answered ITU survey; data source: internal ITU statistics, December 201</w:t>
      </w:r>
      <w:r>
        <w:rPr>
          <w:rFonts w:cstheme="minorHAnsi"/>
          <w:sz w:val="16"/>
          <w:szCs w:val="16"/>
        </w:rPr>
        <w:t>1</w:t>
      </w:r>
      <w:r w:rsidRPr="00A92703">
        <w:rPr>
          <w:rFonts w:cstheme="minorHAnsi"/>
          <w:sz w:val="16"/>
          <w:szCs w:val="16"/>
        </w:rPr>
        <w:t>)</w:t>
      </w:r>
    </w:p>
    <w:p w:rsidR="00C667BA" w:rsidRPr="00A77F6C" w:rsidRDefault="00C667BA" w:rsidP="00C667BA">
      <w:pPr>
        <w:rPr>
          <w:rFonts w:cstheme="minorHAnsi"/>
          <w:b/>
          <w:bCs/>
        </w:rPr>
      </w:pPr>
    </w:p>
    <w:p w:rsidR="00C667BA" w:rsidRPr="00A77F6C" w:rsidRDefault="00C667BA" w:rsidP="00C667BA">
      <w:pPr>
        <w:rPr>
          <w:rFonts w:cstheme="minorHAnsi"/>
          <w:b/>
          <w:bCs/>
        </w:rPr>
      </w:pPr>
      <w:r>
        <w:rPr>
          <w:rFonts w:cstheme="minorHAnsi"/>
          <w:b/>
          <w:bCs/>
          <w:color w:val="4F81BD" w:themeColor="accent1"/>
        </w:rPr>
        <w:t>NATIONAL LEGISLATION</w:t>
      </w:r>
    </w:p>
    <w:p w:rsidR="00C667BA" w:rsidRPr="00A77F6C" w:rsidRDefault="004A6348" w:rsidP="00C667BA">
      <w:pPr>
        <w:pStyle w:val="ListParagraph"/>
        <w:numPr>
          <w:ilvl w:val="0"/>
          <w:numId w:val="24"/>
        </w:numPr>
        <w:rPr>
          <w:rFonts w:cstheme="minorHAnsi"/>
        </w:rPr>
      </w:pPr>
      <w:hyperlink r:id="rId698" w:history="1">
        <w:r w:rsidR="00C667BA" w:rsidRPr="00A77F6C">
          <w:rPr>
            <w:rStyle w:val="Hyperlink"/>
            <w:rFonts w:cstheme="minorHAnsi"/>
          </w:rPr>
          <w:t>Section 9</w:t>
        </w:r>
      </w:hyperlink>
      <w:r w:rsidR="00C667BA" w:rsidRPr="00A77F6C">
        <w:rPr>
          <w:rFonts w:cstheme="minorHAnsi"/>
        </w:rPr>
        <w:t xml:space="preserve"> </w:t>
      </w:r>
      <w:r w:rsidR="00C667BA">
        <w:rPr>
          <w:rFonts w:cstheme="minorHAnsi"/>
        </w:rPr>
        <w:t>of</w:t>
      </w:r>
      <w:r w:rsidR="00C667BA" w:rsidRPr="00A77F6C">
        <w:rPr>
          <w:rFonts w:cstheme="minorHAnsi"/>
        </w:rPr>
        <w:t xml:space="preserve"> the Sexual Offences Act.</w:t>
      </w:r>
    </w:p>
    <w:p w:rsidR="00C667BA" w:rsidRPr="00A77F6C" w:rsidRDefault="004A6348" w:rsidP="00C667BA">
      <w:pPr>
        <w:pStyle w:val="ListParagraph"/>
        <w:numPr>
          <w:ilvl w:val="0"/>
          <w:numId w:val="24"/>
        </w:numPr>
        <w:rPr>
          <w:rFonts w:cstheme="minorHAnsi"/>
        </w:rPr>
      </w:pPr>
      <w:hyperlink r:id="rId699" w:history="1">
        <w:r w:rsidR="00C667BA" w:rsidRPr="00A77F6C">
          <w:rPr>
            <w:rStyle w:val="Hyperlink"/>
            <w:rFonts w:cstheme="minorHAnsi"/>
          </w:rPr>
          <w:t>The Child Pornography (Prevention) Act</w:t>
        </w:r>
      </w:hyperlink>
      <w:r w:rsidR="00C667BA" w:rsidRPr="00A77F6C">
        <w:rPr>
          <w:rFonts w:cstheme="minorHAnsi"/>
        </w:rPr>
        <w:t>, October 2009.</w:t>
      </w:r>
    </w:p>
    <w:p w:rsidR="00C667BA" w:rsidRDefault="00C667BA" w:rsidP="00C667BA">
      <w:pPr>
        <w:rPr>
          <w:rFonts w:cstheme="minorHAnsi"/>
        </w:rPr>
      </w:pPr>
    </w:p>
    <w:p w:rsidR="00C667BA" w:rsidRPr="00977122" w:rsidRDefault="00C667BA" w:rsidP="00C667BA">
      <w:pPr>
        <w:rPr>
          <w:rFonts w:cstheme="minorHAnsi"/>
          <w:b/>
          <w:bCs/>
          <w:color w:val="4F81BD" w:themeColor="accent1"/>
        </w:rPr>
      </w:pPr>
      <w:r w:rsidRPr="00977122">
        <w:rPr>
          <w:rFonts w:cstheme="minorHAnsi"/>
          <w:b/>
          <w:bCs/>
          <w:color w:val="4F81BD" w:themeColor="accent1"/>
        </w:rPr>
        <w:t>UN CONVENTION</w:t>
      </w:r>
    </w:p>
    <w:p w:rsidR="00C667BA" w:rsidRDefault="00C667BA" w:rsidP="00C667BA">
      <w:pPr>
        <w:pStyle w:val="ListParagraph"/>
        <w:numPr>
          <w:ilvl w:val="0"/>
          <w:numId w:val="24"/>
        </w:numPr>
        <w:rPr>
          <w:rFonts w:cstheme="minorHAnsi"/>
        </w:rPr>
      </w:pPr>
      <w:r w:rsidRPr="00A77F6C">
        <w:rPr>
          <w:rFonts w:cstheme="minorHAnsi"/>
        </w:rPr>
        <w:t xml:space="preserve">Signed and ratified, with no declarations or reservations to articles 16, 17(e) and 34(c), the </w:t>
      </w:r>
      <w:hyperlink r:id="rId700" w:history="1">
        <w:r w:rsidRPr="00A77F6C">
          <w:rPr>
            <w:rStyle w:val="Hyperlink"/>
            <w:rFonts w:cstheme="minorHAnsi"/>
          </w:rPr>
          <w:t>Convention on the Rights of Child</w:t>
        </w:r>
      </w:hyperlink>
      <w:r w:rsidRPr="00A77F6C">
        <w:rPr>
          <w:rFonts w:cstheme="minorHAnsi"/>
        </w:rPr>
        <w:t>.</w:t>
      </w:r>
    </w:p>
    <w:p w:rsidR="00C667BA" w:rsidRPr="00977122" w:rsidRDefault="00C667BA" w:rsidP="00C667BA">
      <w:pPr>
        <w:rPr>
          <w:rFonts w:cstheme="minorHAnsi"/>
          <w:b/>
          <w:bCs/>
          <w:color w:val="4F81BD" w:themeColor="accent1"/>
        </w:rPr>
      </w:pPr>
      <w:r w:rsidRPr="00977122">
        <w:rPr>
          <w:rFonts w:cstheme="minorHAnsi"/>
          <w:b/>
          <w:bCs/>
          <w:color w:val="4F81BD" w:themeColor="accent1"/>
        </w:rPr>
        <w:t>UN PROTOCOL</w:t>
      </w:r>
    </w:p>
    <w:p w:rsidR="00C667BA" w:rsidRPr="00AC6411" w:rsidRDefault="00C667BA" w:rsidP="00C667BA">
      <w:pPr>
        <w:pStyle w:val="ListParagraph"/>
        <w:numPr>
          <w:ilvl w:val="0"/>
          <w:numId w:val="24"/>
        </w:numPr>
        <w:rPr>
          <w:rFonts w:cstheme="minorHAnsi"/>
        </w:rPr>
      </w:pPr>
      <w:r w:rsidRPr="00BC007C">
        <w:rPr>
          <w:rFonts w:cstheme="minorHAnsi"/>
        </w:rPr>
        <w:lastRenderedPageBreak/>
        <w:t xml:space="preserve">Signed and ratified, with no declarations or reservations to articles 2 and 3, the </w:t>
      </w:r>
      <w:hyperlink r:id="rId701" w:history="1">
        <w:r w:rsidRPr="00BC007C">
          <w:rPr>
            <w:rStyle w:val="Hyperlink"/>
            <w:rFonts w:cstheme="minorHAnsi"/>
          </w:rPr>
          <w:t>Optional Pro</w:t>
        </w:r>
        <w:r>
          <w:rPr>
            <w:rStyle w:val="Hyperlink"/>
            <w:rFonts w:cstheme="minorHAnsi"/>
          </w:rPr>
          <w:t>tocol t</w:t>
        </w:r>
        <w:r w:rsidRPr="00BC007C">
          <w:rPr>
            <w:rStyle w:val="Hyperlink"/>
            <w:rFonts w:cstheme="minorHAnsi"/>
          </w:rPr>
          <w:t>o The Convention on the Rights of the Child on the Sale of Children, Child Prostitution</w:t>
        </w:r>
        <w:r w:rsidRPr="00BC007C">
          <w:rPr>
            <w:rStyle w:val="Hyperlink"/>
            <w:rFonts w:cstheme="minorHAnsi"/>
          </w:rPr>
          <w:br/>
          <w:t>and Child Pornography</w:t>
        </w:r>
      </w:hyperlink>
      <w:r w:rsidRPr="00BC007C">
        <w:rPr>
          <w:rFonts w:cstheme="minorHAnsi"/>
        </w:rPr>
        <w:t>.</w:t>
      </w:r>
    </w:p>
    <w:p w:rsidR="00C667BA" w:rsidRDefault="00C667BA" w:rsidP="00C667BA">
      <w:pPr>
        <w:rPr>
          <w:b/>
          <w:bCs/>
          <w:color w:val="4F81BD" w:themeColor="accent1"/>
        </w:rPr>
        <w:sectPr w:rsidR="00C667BA">
          <w:pgSz w:w="12240" w:h="15840"/>
          <w:pgMar w:top="1440" w:right="1440" w:bottom="1440" w:left="1440" w:header="708" w:footer="708" w:gutter="0"/>
          <w:cols w:space="708"/>
          <w:docGrid w:linePitch="360"/>
        </w:sectPr>
      </w:pPr>
    </w:p>
    <w:p w:rsidR="004A6348" w:rsidRDefault="004A6348" w:rsidP="004A6348">
      <w:pPr>
        <w:jc w:val="center"/>
        <w:rPr>
          <w:b/>
          <w:bCs/>
          <w:color w:val="4F81BD" w:themeColor="accent1"/>
          <w:sz w:val="48"/>
          <w:szCs w:val="48"/>
        </w:rPr>
      </w:pPr>
      <w:r>
        <w:rPr>
          <w:b/>
          <w:bCs/>
          <w:noProof/>
          <w:color w:val="548DD4" w:themeColor="text2" w:themeTint="99"/>
          <w:sz w:val="20"/>
          <w:szCs w:val="20"/>
          <w:lang w:eastAsia="en-US"/>
        </w:rPr>
        <w:lastRenderedPageBreak/>
        <w:drawing>
          <wp:anchor distT="0" distB="0" distL="114300" distR="114300" simplePos="0" relativeHeight="252546048" behindDoc="0" locked="0" layoutInCell="1" allowOverlap="1" wp14:anchorId="2E454763" wp14:editId="32D067C6">
            <wp:simplePos x="0" y="0"/>
            <wp:positionH relativeFrom="column">
              <wp:posOffset>657860</wp:posOffset>
            </wp:positionH>
            <wp:positionV relativeFrom="paragraph">
              <wp:posOffset>115443</wp:posOffset>
            </wp:positionV>
            <wp:extent cx="134112" cy="249936"/>
            <wp:effectExtent l="0" t="0" r="0" b="0"/>
            <wp:wrapNone/>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4112" cy="249936"/>
                    </a:xfrm>
                    <a:prstGeom prst="rect">
                      <a:avLst/>
                    </a:prstGeom>
                    <a:noFill/>
                  </pic:spPr>
                </pic:pic>
              </a:graphicData>
            </a:graphic>
            <wp14:sizeRelH relativeFrom="page">
              <wp14:pctWidth>0</wp14:pctWidth>
            </wp14:sizeRelH>
            <wp14:sizeRelV relativeFrom="page">
              <wp14:pctHeight>0</wp14:pctHeight>
            </wp14:sizeRelV>
          </wp:anchor>
        </w:drawing>
      </w:r>
      <w:r>
        <w:rPr>
          <w:b/>
          <w:bCs/>
          <w:noProof/>
          <w:color w:val="4F81BD" w:themeColor="accent1"/>
          <w:sz w:val="48"/>
          <w:szCs w:val="48"/>
          <w:lang w:eastAsia="en-US"/>
        </w:rPr>
        <w:drawing>
          <wp:anchor distT="0" distB="0" distL="114300" distR="114300" simplePos="0" relativeHeight="252547072" behindDoc="1" locked="0" layoutInCell="1" allowOverlap="1" wp14:anchorId="0029E35C" wp14:editId="6203FE63">
            <wp:simplePos x="0" y="0"/>
            <wp:positionH relativeFrom="column">
              <wp:posOffset>42672</wp:posOffset>
            </wp:positionH>
            <wp:positionV relativeFrom="paragraph">
              <wp:posOffset>115824</wp:posOffset>
            </wp:positionV>
            <wp:extent cx="1038225" cy="1162050"/>
            <wp:effectExtent l="0" t="0" r="9525" b="0"/>
            <wp:wrapNone/>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3822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4F81BD" w:themeColor="accent1"/>
        </w:rPr>
        <w:object w:dxaOrig="1440" w:dyaOrig="1440">
          <v:shape id="_x0000_s1225" type="#_x0000_t75" style="position:absolute;left:0;text-align:left;margin-left:398.1pt;margin-top:5.85pt;width:69.6pt;height:62.9pt;z-index:252544000;mso-position-horizontal-relative:text;mso-position-vertical-relative:text">
            <v:imagedata r:id="rId17" o:title=""/>
          </v:shape>
          <o:OLEObject Type="Embed" ProgID="PBrush" ShapeID="_x0000_s1225" DrawAspect="Content" ObjectID="_1454308487" r:id="rId702"/>
        </w:object>
      </w:r>
      <w:r>
        <w:rPr>
          <w:b/>
          <w:bCs/>
          <w:color w:val="4F81BD" w:themeColor="accent1"/>
          <w:sz w:val="48"/>
          <w:szCs w:val="48"/>
        </w:rPr>
        <w:t>CHILD ONLINE PROTECTION</w:t>
      </w:r>
    </w:p>
    <w:p w:rsidR="004A6348" w:rsidRDefault="004A6348" w:rsidP="004A6348">
      <w:pPr>
        <w:pStyle w:val="Heading1"/>
        <w:jc w:val="center"/>
      </w:pPr>
      <w:bookmarkStart w:id="89" w:name="_Toc239964620"/>
      <w:r>
        <w:t>JAPAN</w:t>
      </w:r>
      <w:bookmarkEnd w:id="89"/>
    </w:p>
    <w:p w:rsidR="004A6348" w:rsidRDefault="004A6348" w:rsidP="004A6348">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550144" behindDoc="0" locked="0" layoutInCell="1" allowOverlap="1" wp14:anchorId="4E42FE1F" wp14:editId="7B1BD189">
                <wp:simplePos x="0" y="0"/>
                <wp:positionH relativeFrom="column">
                  <wp:posOffset>4398010</wp:posOffset>
                </wp:positionH>
                <wp:positionV relativeFrom="paragraph">
                  <wp:posOffset>292735</wp:posOffset>
                </wp:positionV>
                <wp:extent cx="107315" cy="107315"/>
                <wp:effectExtent l="57150" t="19050" r="45085" b="102235"/>
                <wp:wrapNone/>
                <wp:docPr id="673" name="Oval 6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6C4B00" id="Oval 673" o:spid="_x0000_s1026" style="position:absolute;margin-left:346.3pt;margin-top:23.05pt;width:8.45pt;height:8.45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" filled="f"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2549120" behindDoc="0" locked="0" layoutInCell="1" allowOverlap="1" wp14:anchorId="754272A5" wp14:editId="11352A24">
                <wp:simplePos x="0" y="0"/>
                <wp:positionH relativeFrom="column">
                  <wp:posOffset>4742434</wp:posOffset>
                </wp:positionH>
                <wp:positionV relativeFrom="paragraph">
                  <wp:posOffset>11811</wp:posOffset>
                </wp:positionV>
                <wp:extent cx="107315" cy="107315"/>
                <wp:effectExtent l="57150" t="19050" r="45085" b="102235"/>
                <wp:wrapNone/>
                <wp:docPr id="674" name="Oval 6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BB009D" id="Oval 674" o:spid="_x0000_s1026" style="position:absolute;margin-left:373.4pt;margin-top:.95pt;width:8.45pt;height:8.45pt;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4A6348" w:rsidRDefault="004A6348" w:rsidP="004A6348">
      <w:pPr>
        <w:jc w:val="right"/>
        <w:rPr>
          <w:b/>
          <w:bCs/>
          <w:color w:val="548DD4" w:themeColor="text2" w:themeTint="99"/>
          <w:sz w:val="20"/>
          <w:szCs w:val="20"/>
        </w:rPr>
      </w:pPr>
      <w:r>
        <w:rPr>
          <w:b/>
          <w:bCs/>
          <w:color w:val="548DD4" w:themeColor="text2" w:themeTint="99"/>
          <w:sz w:val="20"/>
          <w:szCs w:val="20"/>
        </w:rPr>
        <w:t>National Strategy or Policy</w:t>
      </w:r>
    </w:p>
    <w:p w:rsidR="004A6348" w:rsidRPr="00224F18" w:rsidRDefault="004A6348" w:rsidP="004A6348">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551168" behindDoc="0" locked="0" layoutInCell="1" allowOverlap="1" wp14:anchorId="3F9E66D8" wp14:editId="3ADC360D">
                <wp:simplePos x="0" y="0"/>
                <wp:positionH relativeFrom="column">
                  <wp:posOffset>4998085</wp:posOffset>
                </wp:positionH>
                <wp:positionV relativeFrom="paragraph">
                  <wp:posOffset>6985</wp:posOffset>
                </wp:positionV>
                <wp:extent cx="107315" cy="107315"/>
                <wp:effectExtent l="57150" t="19050" r="45085" b="102235"/>
                <wp:wrapNone/>
                <wp:docPr id="675" name="Oval 6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6E4D66" id="Oval 675" o:spid="_x0000_s1026" style="position:absolute;margin-left:393.55pt;margin-top:.55pt;width:8.45pt;height:8.45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HooK2pYCAAC7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224F18">
        <w:rPr>
          <w:b/>
          <w:bCs/>
          <w:color w:val="548DD4" w:themeColor="text2" w:themeTint="99"/>
          <w:sz w:val="20"/>
          <w:szCs w:val="20"/>
        </w:rPr>
        <w:t>UN Convention</w:t>
      </w:r>
    </w:p>
    <w:p w:rsidR="004A6348" w:rsidRPr="00224F18" w:rsidRDefault="004A6348" w:rsidP="004A6348">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552192" behindDoc="0" locked="0" layoutInCell="1" allowOverlap="1" wp14:anchorId="2D125270" wp14:editId="32F151A1">
                <wp:simplePos x="0" y="0"/>
                <wp:positionH relativeFrom="column">
                  <wp:posOffset>5172075</wp:posOffset>
                </wp:positionH>
                <wp:positionV relativeFrom="paragraph">
                  <wp:posOffset>6350</wp:posOffset>
                </wp:positionV>
                <wp:extent cx="107315" cy="107315"/>
                <wp:effectExtent l="57150" t="19050" r="45085" b="102235"/>
                <wp:wrapNone/>
                <wp:docPr id="676" name="Oval 6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D56BA9" id="Oval 676" o:spid="_x0000_s1026" style="position:absolute;margin-left:407.25pt;margin-top:.5pt;width:8.45pt;height:8.45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224F18">
        <w:rPr>
          <w:b/>
          <w:bCs/>
          <w:color w:val="548DD4" w:themeColor="text2" w:themeTint="99"/>
          <w:sz w:val="20"/>
          <w:szCs w:val="20"/>
        </w:rPr>
        <w:t>UN Protocol</w:t>
      </w:r>
    </w:p>
    <w:p w:rsidR="004A6348" w:rsidRPr="005F0475" w:rsidRDefault="004A6348" w:rsidP="004A6348">
      <w:pPr>
        <w:jc w:val="right"/>
        <w:rPr>
          <w:b/>
          <w:bCs/>
          <w:color w:val="548DD4" w:themeColor="text2" w:themeTint="99"/>
          <w:sz w:val="20"/>
          <w:szCs w:val="20"/>
        </w:rPr>
      </w:pPr>
      <w:bookmarkStart w:id="90" w:name="_GoBack"/>
      <w:bookmarkEnd w:id="90"/>
      <w:r>
        <w:rPr>
          <w:noProof/>
          <w:lang w:eastAsia="en-US"/>
        </w:rPr>
        <mc:AlternateContent>
          <mc:Choice Requires="wps">
            <w:drawing>
              <wp:anchor distT="0" distB="0" distL="114300" distR="114300" simplePos="0" relativeHeight="252545024" behindDoc="0" locked="0" layoutInCell="1" allowOverlap="1" wp14:anchorId="6ED55724" wp14:editId="097CEF20">
                <wp:simplePos x="0" y="0"/>
                <wp:positionH relativeFrom="column">
                  <wp:posOffset>4652645</wp:posOffset>
                </wp:positionH>
                <wp:positionV relativeFrom="paragraph">
                  <wp:posOffset>302895</wp:posOffset>
                </wp:positionV>
                <wp:extent cx="107315" cy="107315"/>
                <wp:effectExtent l="57150" t="19050" r="45085" b="102235"/>
                <wp:wrapNone/>
                <wp:docPr id="677" name="Oval 6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CF732A" id="Oval 677" o:spid="_x0000_s1026" style="position:absolute;margin-left:366.35pt;margin-top:23.85pt;width:8.45pt;height:8.45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" fillcolor="#4f81bd [3204]"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2548096" behindDoc="0" locked="0" layoutInCell="1" allowOverlap="1" wp14:anchorId="18EE5999" wp14:editId="0AEFF430">
                <wp:simplePos x="0" y="0"/>
                <wp:positionH relativeFrom="column">
                  <wp:posOffset>4693412</wp:posOffset>
                </wp:positionH>
                <wp:positionV relativeFrom="paragraph">
                  <wp:posOffset>-1905</wp:posOffset>
                </wp:positionV>
                <wp:extent cx="107315" cy="107315"/>
                <wp:effectExtent l="57150" t="19050" r="45085" b="102235"/>
                <wp:wrapNone/>
                <wp:docPr id="678" name="Oval 6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DDCD5B" id="Oval 678" o:spid="_x0000_s1026" style="position:absolute;margin-left:369.55pt;margin-top:-.15pt;width:8.45pt;height:8.45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" fillcolor="#4f81bd [3204]" strokecolor="#0070c0">
                <v:shadow on="t" color="black" opacity="22937f" origin=",.5" offset="0,.63889mm"/>
                <v:path arrowok="t"/>
                <o:lock v:ext="edit" aspectratio="t"/>
              </v:oval>
            </w:pict>
          </mc:Fallback>
        </mc:AlternateContent>
      </w:r>
      <w:r w:rsidRPr="005F0475">
        <w:rPr>
          <w:b/>
          <w:bCs/>
          <w:color w:val="548DD4" w:themeColor="text2" w:themeTint="99"/>
          <w:sz w:val="20"/>
          <w:szCs w:val="20"/>
        </w:rPr>
        <w:t>Institutional Support</w:t>
      </w:r>
    </w:p>
    <w:p w:rsidR="004A6348" w:rsidRDefault="004A6348" w:rsidP="004A6348">
      <w:pPr>
        <w:jc w:val="right"/>
        <w:rPr>
          <w:b/>
          <w:bCs/>
          <w:color w:val="548DD4" w:themeColor="text2" w:themeTint="99"/>
          <w:sz w:val="20"/>
          <w:szCs w:val="20"/>
        </w:rPr>
      </w:pPr>
      <w:r>
        <w:rPr>
          <w:b/>
          <w:bCs/>
          <w:color w:val="548DD4" w:themeColor="text2" w:themeTint="99"/>
          <w:sz w:val="20"/>
          <w:szCs w:val="20"/>
        </w:rPr>
        <w:t>Reporting Mechanism</w:t>
      </w:r>
    </w:p>
    <w:p w:rsidR="004A6348" w:rsidRDefault="004A6348" w:rsidP="004A6348">
      <w:pPr>
        <w:framePr w:h="2911" w:hRule="exact" w:hSpace="45" w:wrap="around" w:vAnchor="text" w:hAnchor="page" w:x="1425" w:y="81"/>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4A6348" w:rsidRDefault="004A6348" w:rsidP="004A6348">
      <w:pPr>
        <w:framePr w:h="2911" w:hRule="exact" w:hSpace="45" w:wrap="around" w:vAnchor="text" w:hAnchor="page" w:x="1425" w:y="81"/>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126 435 000</w:t>
      </w:r>
    </w:p>
    <w:p w:rsidR="004A6348" w:rsidRDefault="004A6348" w:rsidP="004A6348">
      <w:pPr>
        <w:framePr w:h="2911" w:hRule="exact" w:hSpace="45" w:wrap="around" w:vAnchor="text" w:hAnchor="page" w:x="1425" w:y="81"/>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703"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4A6348" w:rsidRDefault="004A6348" w:rsidP="004A6348">
      <w:pPr>
        <w:framePr w:h="2911" w:hRule="exact" w:hSpace="45" w:wrap="around" w:vAnchor="text" w:hAnchor="page" w:x="1425" w:y="81"/>
        <w:rPr>
          <w:rFonts w:eastAsia="Times New Roman" w:cstheme="minorHAnsi"/>
        </w:rPr>
      </w:pPr>
      <w:r>
        <w:rPr>
          <w:rFonts w:eastAsia="Times New Roman" w:cstheme="minorHAnsi"/>
          <w:b/>
          <w:bCs/>
        </w:rPr>
        <w:t>Internet users</w:t>
      </w:r>
      <w:r>
        <w:rPr>
          <w:rFonts w:eastAsia="Times New Roman" w:cstheme="minorHAnsi"/>
        </w:rPr>
        <w:t>, percentage of population:  79.53%</w:t>
      </w:r>
    </w:p>
    <w:p w:rsidR="004A6348" w:rsidRDefault="004A6348" w:rsidP="004A6348">
      <w:pPr>
        <w:framePr w:h="2911" w:hRule="exact" w:hSpace="45" w:wrap="around" w:vAnchor="text" w:hAnchor="page" w:x="1425" w:y="81"/>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704"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4A6348" w:rsidRDefault="004A6348" w:rsidP="004A6348">
      <w:pPr>
        <w:framePr w:h="2911" w:hRule="exact" w:hSpace="45" w:wrap="around" w:vAnchor="text" w:hAnchor="page" w:x="1425" w:y="81"/>
        <w:spacing w:before="100" w:beforeAutospacing="1" w:after="100" w:afterAutospacing="1"/>
        <w:rPr>
          <w:rFonts w:eastAsia="Times New Roman" w:cstheme="minorHAnsi"/>
        </w:rPr>
      </w:pPr>
    </w:p>
    <w:p w:rsidR="004A6348" w:rsidRDefault="004A6348" w:rsidP="004A6348">
      <w:pPr>
        <w:ind w:firstLine="720"/>
        <w:rPr>
          <w:rFonts w:cstheme="minorHAnsi"/>
          <w:b/>
          <w:bCs/>
        </w:rPr>
      </w:pPr>
    </w:p>
    <w:p w:rsidR="004A6348" w:rsidRDefault="004A6348" w:rsidP="004A6348">
      <w:pPr>
        <w:ind w:firstLine="720"/>
        <w:rPr>
          <w:rFonts w:cstheme="minorHAnsi"/>
        </w:rPr>
      </w:pPr>
      <w:r w:rsidRPr="00BB025E">
        <w:rPr>
          <w:rFonts w:cstheme="minorHAnsi"/>
          <w:b/>
          <w:bCs/>
        </w:rPr>
        <w:t>Internet users</w:t>
      </w:r>
      <w:r>
        <w:rPr>
          <w:rFonts w:cstheme="minorHAnsi"/>
          <w:b/>
          <w:bCs/>
        </w:rPr>
        <w:t xml:space="preserve"> age 15-24</w:t>
      </w:r>
      <w:r>
        <w:rPr>
          <w:rFonts w:cstheme="minorHAnsi"/>
        </w:rPr>
        <w:t>: 13 733 800</w:t>
      </w:r>
    </w:p>
    <w:p w:rsidR="004A6348" w:rsidRDefault="004A6348" w:rsidP="004A6348">
      <w:pPr>
        <w:rPr>
          <w:rFonts w:cstheme="minorHAnsi"/>
        </w:rPr>
      </w:pPr>
      <w:r>
        <w:rPr>
          <w:rFonts w:cstheme="minorHAnsi"/>
        </w:rPr>
        <w:tab/>
      </w:r>
      <w:r>
        <w:rPr>
          <w:rFonts w:cstheme="minorHAnsi"/>
          <w:b/>
          <w:bCs/>
        </w:rPr>
        <w:t>Internet user age 25-74</w:t>
      </w:r>
      <w:r>
        <w:rPr>
          <w:rFonts w:cstheme="minorHAnsi"/>
        </w:rPr>
        <w:t>: 70 045 000</w:t>
      </w:r>
    </w:p>
    <w:p w:rsidR="004A6348" w:rsidRPr="00272AA6" w:rsidRDefault="004A6348" w:rsidP="004A6348">
      <w:pPr>
        <w:rPr>
          <w:rFonts w:cstheme="minorHAnsi"/>
          <w:sz w:val="16"/>
          <w:szCs w:val="16"/>
        </w:rPr>
      </w:pPr>
      <w:r w:rsidRPr="00BB025E">
        <w:rPr>
          <w:rFonts w:cstheme="minorHAnsi"/>
          <w:sz w:val="18"/>
          <w:szCs w:val="18"/>
        </w:rPr>
        <w:tab/>
      </w:r>
      <w:r w:rsidRPr="00272AA6">
        <w:rPr>
          <w:rFonts w:cstheme="minorHAnsi"/>
          <w:sz w:val="16"/>
          <w:szCs w:val="16"/>
        </w:rPr>
        <w:t>(Composition by age available for the country answered ITU survey; data source: internal ITU statistics</w:t>
      </w:r>
      <w:r>
        <w:rPr>
          <w:rFonts w:cstheme="minorHAnsi"/>
          <w:sz w:val="16"/>
          <w:szCs w:val="16"/>
        </w:rPr>
        <w:t>, December 2010</w:t>
      </w:r>
      <w:r w:rsidRPr="00272AA6">
        <w:rPr>
          <w:rFonts w:cstheme="minorHAnsi"/>
          <w:sz w:val="16"/>
          <w:szCs w:val="16"/>
        </w:rPr>
        <w:t>)</w:t>
      </w:r>
    </w:p>
    <w:p w:rsidR="004A6348" w:rsidRDefault="004A6348" w:rsidP="004A6348">
      <w:pPr>
        <w:rPr>
          <w:b/>
          <w:bCs/>
          <w:color w:val="4F81BD" w:themeColor="accent1"/>
        </w:rPr>
      </w:pPr>
    </w:p>
    <w:p w:rsidR="004A6348" w:rsidRPr="00127FE6" w:rsidRDefault="004A6348" w:rsidP="004A6348">
      <w:pPr>
        <w:rPr>
          <w:b/>
          <w:bCs/>
          <w:color w:val="548DD4" w:themeColor="text2" w:themeTint="99"/>
          <w:sz w:val="20"/>
          <w:szCs w:val="20"/>
        </w:rPr>
      </w:pPr>
      <w:r>
        <w:rPr>
          <w:rFonts w:cstheme="minorHAnsi"/>
          <w:b/>
          <w:bCs/>
          <w:color w:val="4F81BD" w:themeColor="accent1"/>
        </w:rPr>
        <w:t>NATIONAL LEGISLATION</w:t>
      </w:r>
    </w:p>
    <w:p w:rsidR="004A6348" w:rsidRDefault="004A6348" w:rsidP="004A6348">
      <w:pPr>
        <w:pStyle w:val="ListParagraph"/>
        <w:numPr>
          <w:ilvl w:val="0"/>
          <w:numId w:val="1"/>
        </w:numPr>
      </w:pPr>
      <w:hyperlink r:id="rId705" w:history="1">
        <w:r w:rsidRPr="0098792E">
          <w:rPr>
            <w:rStyle w:val="Hyperlink"/>
          </w:rPr>
          <w:t>Articles 174</w:t>
        </w:r>
        <w:r w:rsidRPr="0098792E">
          <w:rPr>
            <w:rStyle w:val="Hyperlink"/>
            <w:color w:val="auto"/>
            <w:u w:val="none"/>
          </w:rPr>
          <w:t xml:space="preserve"> and </w:t>
        </w:r>
        <w:r w:rsidRPr="0098792E">
          <w:rPr>
            <w:rStyle w:val="Hyperlink"/>
          </w:rPr>
          <w:t>175</w:t>
        </w:r>
      </w:hyperlink>
      <w:r>
        <w:t xml:space="preserve"> of the Criminal Code.</w:t>
      </w:r>
    </w:p>
    <w:p w:rsidR="004A6348" w:rsidRPr="001C79D6" w:rsidRDefault="004A6348" w:rsidP="004A6348">
      <w:pPr>
        <w:pStyle w:val="ListParagraph"/>
        <w:numPr>
          <w:ilvl w:val="0"/>
          <w:numId w:val="1"/>
        </w:numPr>
      </w:pPr>
      <w:hyperlink r:id="rId706" w:history="1">
        <w:r w:rsidRPr="00A22522">
          <w:rPr>
            <w:rStyle w:val="Hyperlink"/>
          </w:rPr>
          <w:t>Article 7</w:t>
        </w:r>
      </w:hyperlink>
      <w:r>
        <w:t xml:space="preserve"> of the Act on Punishment of Activities relating to Child Prostitution and Child Pornography, and the Protection of Children.</w:t>
      </w:r>
    </w:p>
    <w:p w:rsidR="004A6348" w:rsidRDefault="004A6348" w:rsidP="004A6348">
      <w:pPr>
        <w:pStyle w:val="ListParagraph"/>
        <w:numPr>
          <w:ilvl w:val="0"/>
          <w:numId w:val="1"/>
        </w:numPr>
      </w:pPr>
      <w:r w:rsidRPr="00AA06FE">
        <w:rPr>
          <w:rFonts w:eastAsia="MS Mincho"/>
          <w:lang w:eastAsia="ja-JP"/>
        </w:rPr>
        <w:t>The Act on Development of an Environment that Provides Safe and Secure Internet Use for Young People</w:t>
      </w:r>
    </w:p>
    <w:p w:rsidR="004A6348" w:rsidRDefault="004A6348" w:rsidP="004A6348">
      <w:pPr>
        <w:pStyle w:val="ListParagraph"/>
        <w:rPr>
          <w:rFonts w:cstheme="minorHAnsi"/>
        </w:rPr>
      </w:pPr>
    </w:p>
    <w:p w:rsidR="004A6348" w:rsidRDefault="004A6348" w:rsidP="004A6348">
      <w:pPr>
        <w:pStyle w:val="ListParagraph"/>
        <w:rPr>
          <w:rFonts w:cstheme="minorHAnsi"/>
        </w:rPr>
      </w:pPr>
    </w:p>
    <w:p w:rsidR="004A6348" w:rsidRDefault="004A6348" w:rsidP="004A6348">
      <w:pPr>
        <w:pStyle w:val="ListParagraph"/>
        <w:rPr>
          <w:rFonts w:cstheme="minorHAnsi"/>
        </w:rPr>
      </w:pPr>
    </w:p>
    <w:p w:rsidR="004A6348" w:rsidRDefault="004A6348" w:rsidP="004A6348">
      <w:pPr>
        <w:pStyle w:val="ListParagraph"/>
        <w:rPr>
          <w:rFonts w:cstheme="minorHAnsi"/>
        </w:rPr>
      </w:pPr>
    </w:p>
    <w:p w:rsidR="004A6348" w:rsidRPr="00E16220" w:rsidRDefault="004A6348" w:rsidP="004A6348">
      <w:pPr>
        <w:rPr>
          <w:rFonts w:cstheme="minorHAnsi"/>
          <w:b/>
          <w:bCs/>
          <w:color w:val="4F81BD" w:themeColor="accent1"/>
        </w:rPr>
      </w:pPr>
      <w:r w:rsidRPr="00E16220">
        <w:rPr>
          <w:rFonts w:cstheme="minorHAnsi"/>
          <w:b/>
          <w:bCs/>
          <w:color w:val="4F81BD" w:themeColor="accent1"/>
        </w:rPr>
        <w:t>UN CONVENTION</w:t>
      </w:r>
    </w:p>
    <w:p w:rsidR="004A6348" w:rsidRDefault="004A6348" w:rsidP="004A6348">
      <w:pPr>
        <w:pStyle w:val="ListParagraph"/>
        <w:numPr>
          <w:ilvl w:val="0"/>
          <w:numId w:val="1"/>
        </w:numPr>
        <w:rPr>
          <w:rFonts w:cstheme="minorHAnsi"/>
        </w:rPr>
      </w:pPr>
      <w:r w:rsidRPr="00A77F6C">
        <w:rPr>
          <w:rFonts w:cstheme="minorHAnsi"/>
        </w:rPr>
        <w:t xml:space="preserve">Signed and ratified, with no declarations or reservations to articles 16, 17(e) and 34(c), the </w:t>
      </w:r>
      <w:hyperlink r:id="rId707" w:history="1">
        <w:r w:rsidRPr="00A77F6C">
          <w:rPr>
            <w:rStyle w:val="Hyperlink"/>
            <w:rFonts w:cstheme="minorHAnsi"/>
          </w:rPr>
          <w:t xml:space="preserve">Convention on the Rights of </w:t>
        </w:r>
        <w:r>
          <w:rPr>
            <w:rStyle w:val="Hyperlink"/>
            <w:rFonts w:cstheme="minorHAnsi"/>
          </w:rPr>
          <w:t xml:space="preserve">the </w:t>
        </w:r>
        <w:r w:rsidRPr="00A77F6C">
          <w:rPr>
            <w:rStyle w:val="Hyperlink"/>
            <w:rFonts w:cstheme="minorHAnsi"/>
          </w:rPr>
          <w:t>Child</w:t>
        </w:r>
      </w:hyperlink>
      <w:r w:rsidRPr="00A77F6C">
        <w:rPr>
          <w:rFonts w:cstheme="minorHAnsi"/>
        </w:rPr>
        <w:t>.</w:t>
      </w:r>
    </w:p>
    <w:p w:rsidR="004A6348" w:rsidRDefault="004A6348" w:rsidP="004A6348">
      <w:pPr>
        <w:pStyle w:val="ListParagraph"/>
        <w:rPr>
          <w:rFonts w:cstheme="minorHAnsi"/>
        </w:rPr>
      </w:pPr>
    </w:p>
    <w:p w:rsidR="004A6348" w:rsidRPr="00E16220" w:rsidRDefault="004A6348" w:rsidP="004A6348">
      <w:pPr>
        <w:rPr>
          <w:rFonts w:cstheme="minorHAnsi"/>
          <w:b/>
          <w:bCs/>
          <w:color w:val="4F81BD" w:themeColor="accent1"/>
        </w:rPr>
      </w:pPr>
      <w:r w:rsidRPr="00E16220">
        <w:rPr>
          <w:rFonts w:cstheme="minorHAnsi"/>
          <w:b/>
          <w:bCs/>
          <w:color w:val="4F81BD" w:themeColor="accent1"/>
        </w:rPr>
        <w:t>UN PROTOCOL</w:t>
      </w:r>
    </w:p>
    <w:p w:rsidR="004A6348" w:rsidRPr="00A41413" w:rsidRDefault="004A6348" w:rsidP="004A6348">
      <w:pPr>
        <w:pStyle w:val="ListParagraph"/>
        <w:numPr>
          <w:ilvl w:val="0"/>
          <w:numId w:val="1"/>
        </w:numPr>
        <w:rPr>
          <w:rFonts w:cstheme="minorHAnsi"/>
        </w:rPr>
      </w:pPr>
      <w:r w:rsidRPr="00A77F6C">
        <w:rPr>
          <w:rFonts w:cstheme="minorHAnsi"/>
        </w:rPr>
        <w:t xml:space="preserve">Signed and ratified, with no declarations or reservations to articles 2 and 3, the </w:t>
      </w:r>
      <w:hyperlink r:id="rId708" w:history="1">
        <w:r>
          <w:rPr>
            <w:rStyle w:val="Hyperlink"/>
            <w:rFonts w:cstheme="minorHAnsi"/>
          </w:rPr>
          <w:t>Optional Protocol 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sidRPr="00A77F6C">
        <w:rPr>
          <w:rFonts w:cstheme="minorHAnsi"/>
        </w:rPr>
        <w:t>.</w:t>
      </w:r>
    </w:p>
    <w:p w:rsidR="004A6348" w:rsidRDefault="004A6348" w:rsidP="004A6348">
      <w:pPr>
        <w:rPr>
          <w:rFonts w:cstheme="minorHAnsi"/>
          <w:b/>
          <w:bCs/>
          <w:color w:val="4F81BD" w:themeColor="accent1"/>
        </w:rPr>
      </w:pPr>
    </w:p>
    <w:p w:rsidR="004A6348" w:rsidRDefault="004A6348" w:rsidP="004A6348">
      <w:pPr>
        <w:rPr>
          <w:rFonts w:cstheme="minorHAnsi"/>
          <w:b/>
          <w:bCs/>
          <w:color w:val="4F81BD" w:themeColor="accent1"/>
        </w:rPr>
      </w:pPr>
      <w:r w:rsidRPr="009C6C4E">
        <w:rPr>
          <w:rFonts w:cstheme="minorHAnsi"/>
          <w:b/>
          <w:bCs/>
          <w:color w:val="4F81BD" w:themeColor="accent1"/>
        </w:rPr>
        <w:t>INSTITUTIONAL SUPPORT</w:t>
      </w:r>
    </w:p>
    <w:p w:rsidR="004A6348" w:rsidRDefault="004A6348" w:rsidP="004A6348">
      <w:pPr>
        <w:pStyle w:val="ListParagraph"/>
        <w:numPr>
          <w:ilvl w:val="0"/>
          <w:numId w:val="3"/>
        </w:numPr>
      </w:pPr>
      <w:r>
        <w:t>The National Information Security Center (</w:t>
      </w:r>
      <w:hyperlink r:id="rId709" w:history="1">
        <w:r w:rsidRPr="00100ACE">
          <w:rPr>
            <w:rStyle w:val="Hyperlink"/>
          </w:rPr>
          <w:t>NISC</w:t>
        </w:r>
      </w:hyperlink>
      <w:r>
        <w:t xml:space="preserve"> </w:t>
      </w:r>
      <w:hyperlink r:id="rId710" w:history="1">
        <w:r w:rsidRPr="00D06672">
          <w:rPr>
            <w:rStyle w:val="Hyperlink"/>
          </w:rPr>
          <w:t>(*</w:t>
        </w:r>
        <w:r>
          <w:rPr>
            <w:rStyle w:val="Hyperlink"/>
          </w:rPr>
          <w:t>)</w:t>
        </w:r>
        <w:r w:rsidRPr="00D06672">
          <w:rPr>
            <w:rStyle w:val="Hyperlink"/>
          </w:rPr>
          <w:t>)</w:t>
        </w:r>
      </w:hyperlink>
      <w:r>
        <w:t xml:space="preserve"> provides information on the awareness raising program and emphasize the importance of education on information ethics.</w:t>
      </w:r>
    </w:p>
    <w:p w:rsidR="004A6348" w:rsidRPr="001C79D6" w:rsidRDefault="004A6348" w:rsidP="004A6348">
      <w:pPr>
        <w:pStyle w:val="ListParagraph"/>
        <w:numPr>
          <w:ilvl w:val="0"/>
          <w:numId w:val="3"/>
        </w:numPr>
      </w:pPr>
      <w:r>
        <w:t>The Content Evaluation and Monitoring Association (</w:t>
      </w:r>
      <w:hyperlink r:id="rId711" w:history="1">
        <w:r w:rsidRPr="00A15F5E">
          <w:rPr>
            <w:rStyle w:val="Hyperlink"/>
          </w:rPr>
          <w:t>EMA</w:t>
        </w:r>
      </w:hyperlink>
      <w:r>
        <w:t xml:space="preserve"> </w:t>
      </w:r>
      <w:hyperlink r:id="rId712" w:history="1">
        <w:r w:rsidRPr="00A15F5E">
          <w:rPr>
            <w:rStyle w:val="Hyperlink"/>
          </w:rPr>
          <w:t>(*)</w:t>
        </w:r>
      </w:hyperlink>
      <w:r>
        <w:t>) is a public-private partnership that provides space for the denouncement of harmful internet content.</w:t>
      </w:r>
    </w:p>
    <w:p w:rsidR="004A6348" w:rsidRDefault="004A6348" w:rsidP="004A6348">
      <w:pPr>
        <w:pStyle w:val="ListParagraph"/>
        <w:numPr>
          <w:ilvl w:val="0"/>
          <w:numId w:val="3"/>
        </w:numPr>
      </w:pPr>
      <w:r w:rsidRPr="00AA06FE">
        <w:rPr>
          <w:rFonts w:eastAsia="MS Mincho"/>
          <w:lang w:eastAsia="ja-JP"/>
        </w:rPr>
        <w:t xml:space="preserve">The </w:t>
      </w:r>
      <w:r w:rsidRPr="00AA06FE">
        <w:t>Japan Internet Safety Promotion Association</w:t>
      </w:r>
      <w:r w:rsidRPr="00AA06FE">
        <w:rPr>
          <w:rFonts w:eastAsia="MS Mincho" w:hint="eastAsia"/>
          <w:lang w:eastAsia="ja-JP"/>
        </w:rPr>
        <w:t xml:space="preserve"> (</w:t>
      </w:r>
      <w:hyperlink r:id="rId713" w:history="1">
        <w:r w:rsidRPr="006329BD">
          <w:rPr>
            <w:rStyle w:val="Hyperlink"/>
          </w:rPr>
          <w:t>J</w:t>
        </w:r>
        <w:r w:rsidRPr="00AA06FE">
          <w:rPr>
            <w:rStyle w:val="Hyperlink"/>
            <w:rFonts w:eastAsia="MS Mincho" w:hint="eastAsia"/>
            <w:lang w:eastAsia="ja-JP"/>
          </w:rPr>
          <w:t>ISPA</w:t>
        </w:r>
      </w:hyperlink>
      <w:r>
        <w:t xml:space="preserve"> </w:t>
      </w:r>
      <w:hyperlink r:id="rId714" w:history="1">
        <w:r w:rsidRPr="006329BD">
          <w:rPr>
            <w:rStyle w:val="Hyperlink"/>
          </w:rPr>
          <w:t>(*)</w:t>
        </w:r>
      </w:hyperlink>
      <w:r w:rsidRPr="00AA06FE">
        <w:rPr>
          <w:rFonts w:eastAsia="MS Mincho" w:hint="eastAsia"/>
          <w:lang w:eastAsia="ja-JP"/>
        </w:rPr>
        <w:t>) c</w:t>
      </w:r>
      <w:r w:rsidRPr="00AA06FE">
        <w:rPr>
          <w:rFonts w:eastAsia="MS Mincho"/>
          <w:lang w:eastAsia="ja-JP"/>
        </w:rPr>
        <w:t>ooperat</w:t>
      </w:r>
      <w:r w:rsidRPr="00AA06FE">
        <w:rPr>
          <w:rFonts w:eastAsia="MS Mincho" w:hint="eastAsia"/>
          <w:lang w:eastAsia="ja-JP"/>
        </w:rPr>
        <w:t>es</w:t>
      </w:r>
      <w:r w:rsidRPr="00AA06FE">
        <w:rPr>
          <w:rFonts w:eastAsia="MS Mincho"/>
          <w:lang w:eastAsia="ja-JP"/>
        </w:rPr>
        <w:t xml:space="preserve"> with companies,</w:t>
      </w:r>
      <w:r>
        <w:rPr>
          <w:rFonts w:eastAsia="MS Mincho" w:hint="eastAsia"/>
          <w:lang w:eastAsia="ja-JP"/>
        </w:rPr>
        <w:t xml:space="preserve"> </w:t>
      </w:r>
      <w:r w:rsidRPr="00AA06FE">
        <w:rPr>
          <w:rFonts w:eastAsia="MS Mincho"/>
          <w:lang w:eastAsia="ja-JP"/>
        </w:rPr>
        <w:t>academia</w:t>
      </w:r>
      <w:r>
        <w:rPr>
          <w:rFonts w:eastAsia="MS Mincho" w:hint="eastAsia"/>
          <w:lang w:eastAsia="ja-JP"/>
        </w:rPr>
        <w:t>,</w:t>
      </w:r>
      <w:r w:rsidRPr="00AA06FE">
        <w:rPr>
          <w:rFonts w:eastAsia="MS Mincho"/>
          <w:lang w:eastAsia="ja-JP"/>
        </w:rPr>
        <w:t xml:space="preserve"> </w:t>
      </w:r>
      <w:r>
        <w:rPr>
          <w:rFonts w:eastAsia="MS Mincho"/>
          <w:lang w:eastAsia="ja-JP"/>
        </w:rPr>
        <w:t>government</w:t>
      </w:r>
      <w:r w:rsidRPr="00AA06FE">
        <w:rPr>
          <w:rFonts w:eastAsia="MS Mincho"/>
          <w:lang w:eastAsia="ja-JP"/>
        </w:rPr>
        <w:t xml:space="preserve"> </w:t>
      </w:r>
      <w:r w:rsidRPr="00AA06FE">
        <w:rPr>
          <w:rFonts w:eastAsia="MS Mincho" w:hint="eastAsia"/>
          <w:lang w:eastAsia="ja-JP"/>
        </w:rPr>
        <w:t>and holds</w:t>
      </w:r>
      <w:r w:rsidRPr="00AA06FE">
        <w:rPr>
          <w:rFonts w:eastAsia="MS Mincho"/>
          <w:lang w:eastAsia="ja-JP"/>
        </w:rPr>
        <w:t xml:space="preserve"> a forum </w:t>
      </w:r>
      <w:r>
        <w:rPr>
          <w:rFonts w:eastAsia="MS Mincho"/>
          <w:lang w:eastAsia="ja-JP"/>
        </w:rPr>
        <w:t xml:space="preserve">to develop a </w:t>
      </w:r>
      <w:r>
        <w:rPr>
          <w:rFonts w:eastAsia="MS Mincho" w:hint="eastAsia"/>
          <w:lang w:eastAsia="ja-JP"/>
        </w:rPr>
        <w:t>s</w:t>
      </w:r>
      <w:r>
        <w:rPr>
          <w:rFonts w:eastAsia="MS Mincho"/>
          <w:lang w:eastAsia="ja-JP"/>
        </w:rPr>
        <w:t xml:space="preserve">afe and </w:t>
      </w:r>
      <w:r>
        <w:rPr>
          <w:rFonts w:eastAsia="MS Mincho" w:hint="eastAsia"/>
          <w:lang w:eastAsia="ja-JP"/>
        </w:rPr>
        <w:t>s</w:t>
      </w:r>
      <w:r>
        <w:rPr>
          <w:rFonts w:eastAsia="MS Mincho"/>
          <w:lang w:eastAsia="ja-JP"/>
        </w:rPr>
        <w:t xml:space="preserve">ecure </w:t>
      </w:r>
      <w:r>
        <w:rPr>
          <w:rFonts w:eastAsia="MS Mincho" w:hint="eastAsia"/>
          <w:lang w:eastAsia="ja-JP"/>
        </w:rPr>
        <w:t>i</w:t>
      </w:r>
      <w:r w:rsidRPr="00AA06FE">
        <w:rPr>
          <w:rFonts w:eastAsia="MS Mincho"/>
          <w:lang w:eastAsia="ja-JP"/>
        </w:rPr>
        <w:t>ntern</w:t>
      </w:r>
      <w:r>
        <w:rPr>
          <w:rFonts w:eastAsia="MS Mincho"/>
          <w:lang w:eastAsia="ja-JP"/>
        </w:rPr>
        <w:t xml:space="preserve">et </w:t>
      </w:r>
      <w:r>
        <w:rPr>
          <w:rFonts w:eastAsia="MS Mincho" w:hint="eastAsia"/>
          <w:lang w:eastAsia="ja-JP"/>
        </w:rPr>
        <w:t>e</w:t>
      </w:r>
      <w:r w:rsidRPr="00AA06FE">
        <w:rPr>
          <w:rFonts w:eastAsia="MS Mincho"/>
          <w:lang w:eastAsia="ja-JP"/>
        </w:rPr>
        <w:t xml:space="preserve">nvironment for </w:t>
      </w:r>
      <w:r>
        <w:rPr>
          <w:rFonts w:eastAsia="MS Mincho" w:hint="eastAsia"/>
          <w:lang w:eastAsia="ja-JP"/>
        </w:rPr>
        <w:t>children</w:t>
      </w:r>
      <w:r w:rsidRPr="00AA06FE">
        <w:rPr>
          <w:rFonts w:eastAsia="MS Mincho"/>
          <w:lang w:eastAsia="ja-JP"/>
        </w:rPr>
        <w:t>.</w:t>
      </w:r>
    </w:p>
    <w:p w:rsidR="004A6348" w:rsidRDefault="004A6348" w:rsidP="004A6348">
      <w:pPr>
        <w:pStyle w:val="ListParagraph"/>
        <w:numPr>
          <w:ilvl w:val="0"/>
          <w:numId w:val="3"/>
        </w:numPr>
      </w:pPr>
      <w:r>
        <w:t>The Japanese Computer Emergency Response Team Coordination Center (</w:t>
      </w:r>
      <w:hyperlink r:id="rId715" w:history="1">
        <w:r w:rsidRPr="006329BD">
          <w:rPr>
            <w:rStyle w:val="Hyperlink"/>
          </w:rPr>
          <w:t>JPCERTCC</w:t>
        </w:r>
      </w:hyperlink>
      <w:r>
        <w:t xml:space="preserve"> </w:t>
      </w:r>
      <w:hyperlink r:id="rId716" w:history="1">
        <w:r w:rsidRPr="006329BD">
          <w:rPr>
            <w:rStyle w:val="Hyperlink"/>
          </w:rPr>
          <w:t>(*)</w:t>
        </w:r>
      </w:hyperlink>
      <w:r>
        <w:t>) does not provide specific information on child online protection.</w:t>
      </w:r>
    </w:p>
    <w:p w:rsidR="004A6348" w:rsidRDefault="004A6348" w:rsidP="004A6348"/>
    <w:p w:rsidR="004A6348" w:rsidRPr="00643D97" w:rsidRDefault="004A6348" w:rsidP="004A6348">
      <w:pPr>
        <w:rPr>
          <w:b/>
          <w:bCs/>
          <w:color w:val="4F81BD" w:themeColor="accent1"/>
        </w:rPr>
      </w:pPr>
      <w:r w:rsidRPr="00643D97">
        <w:rPr>
          <w:b/>
          <w:bCs/>
          <w:color w:val="4F81BD" w:themeColor="accent1"/>
        </w:rPr>
        <w:t>REPORTING MECHANISM</w:t>
      </w:r>
    </w:p>
    <w:p w:rsidR="004A6348" w:rsidRPr="00643D97" w:rsidRDefault="004A6348" w:rsidP="004A6348">
      <w:pPr>
        <w:pStyle w:val="ListParagraph"/>
        <w:numPr>
          <w:ilvl w:val="0"/>
          <w:numId w:val="42"/>
        </w:numPr>
      </w:pPr>
      <w:r>
        <w:t xml:space="preserve">A </w:t>
      </w:r>
      <w:hyperlink r:id="rId717" w:history="1">
        <w:r w:rsidRPr="00643D97">
          <w:rPr>
            <w:rStyle w:val="Hyperlink"/>
          </w:rPr>
          <w:t>report</w:t>
        </w:r>
      </w:hyperlink>
      <w:r>
        <w:t xml:space="preserve"> </w:t>
      </w:r>
      <w:hyperlink r:id="rId718" w:history="1">
        <w:r w:rsidRPr="00643D97">
          <w:rPr>
            <w:rStyle w:val="Hyperlink"/>
          </w:rPr>
          <w:t>(*)</w:t>
        </w:r>
      </w:hyperlink>
      <w:r>
        <w:t xml:space="preserve"> of harmful and illegal online content can be filled at the </w:t>
      </w:r>
      <w:hyperlink r:id="rId719" w:history="1">
        <w:r w:rsidRPr="00643D97">
          <w:rPr>
            <w:rStyle w:val="Hyperlink"/>
          </w:rPr>
          <w:t>Internet Report Center</w:t>
        </w:r>
      </w:hyperlink>
      <w:r>
        <w:t xml:space="preserve"> </w:t>
      </w:r>
      <w:hyperlink r:id="rId720" w:history="1">
        <w:r w:rsidRPr="00643D97">
          <w:rPr>
            <w:rStyle w:val="Hyperlink"/>
          </w:rPr>
          <w:t>(*)</w:t>
        </w:r>
      </w:hyperlink>
      <w:r>
        <w:t>.</w:t>
      </w:r>
    </w:p>
    <w:p w:rsidR="004A6348" w:rsidRDefault="004A6348" w:rsidP="004A6348"/>
    <w:p w:rsidR="00FC7248" w:rsidRDefault="00FC7248" w:rsidP="00FC7248"/>
    <w:p w:rsidR="00FC7248" w:rsidRPr="002A70B4" w:rsidRDefault="00FC7248" w:rsidP="00FC7248">
      <w:pPr>
        <w:pStyle w:val="ListParagraph"/>
        <w:rPr>
          <w:b/>
          <w:bCs/>
        </w:rPr>
      </w:pPr>
    </w:p>
    <w:p w:rsidR="00FC7248" w:rsidRDefault="00FC7248" w:rsidP="00C667BA">
      <w:pPr>
        <w:rPr>
          <w:b/>
          <w:bCs/>
          <w:color w:val="4F81BD" w:themeColor="accent1"/>
        </w:rPr>
        <w:sectPr w:rsidR="00FC7248">
          <w:pgSz w:w="12240" w:h="15840"/>
          <w:pgMar w:top="1440" w:right="1440" w:bottom="1440" w:left="1440" w:header="708" w:footer="708" w:gutter="0"/>
          <w:cols w:space="708"/>
          <w:docGrid w:linePitch="360"/>
        </w:sectPr>
      </w:pPr>
    </w:p>
    <w:p w:rsidR="0028414A" w:rsidRDefault="0028414A" w:rsidP="0028414A">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1462656" behindDoc="1" locked="0" layoutInCell="1" allowOverlap="1" wp14:anchorId="4FBCB511" wp14:editId="157B1F86">
            <wp:simplePos x="0" y="0"/>
            <wp:positionH relativeFrom="column">
              <wp:posOffset>24384</wp:posOffset>
            </wp:positionH>
            <wp:positionV relativeFrom="paragraph">
              <wp:posOffset>140208</wp:posOffset>
            </wp:positionV>
            <wp:extent cx="1085215" cy="1188720"/>
            <wp:effectExtent l="0" t="0" r="635" b="0"/>
            <wp:wrapNone/>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85215"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3BA0D1DF">
          <v:shape id="_x0000_s1115" type="#_x0000_t75" style="position:absolute;left:0;text-align:left;margin-left:398.1pt;margin-top:5.85pt;width:69.6pt;height:62.9pt;z-index:252432384;mso-position-horizontal-relative:text;mso-position-vertical-relative:text">
            <v:imagedata r:id="rId17" o:title=""/>
          </v:shape>
          <o:OLEObject Type="Embed" ProgID="PBrush" ShapeID="_x0000_s1115" DrawAspect="Content" ObjectID="_1454308488" r:id="rId721"/>
        </w:object>
      </w:r>
      <w:r>
        <w:rPr>
          <w:b/>
          <w:bCs/>
          <w:color w:val="4F81BD" w:themeColor="accent1"/>
          <w:sz w:val="48"/>
          <w:szCs w:val="48"/>
        </w:rPr>
        <w:t>CHILD ONLINE PROTECTION</w:t>
      </w:r>
    </w:p>
    <w:p w:rsidR="0028414A" w:rsidRDefault="0028414A" w:rsidP="00533AE8">
      <w:pPr>
        <w:pStyle w:val="Heading1"/>
        <w:jc w:val="center"/>
      </w:pPr>
      <w:bookmarkStart w:id="91" w:name="_Toc239964621"/>
      <w:r>
        <w:rPr>
          <w:noProof/>
          <w:color w:val="548DD4" w:themeColor="text2" w:themeTint="99"/>
          <w:sz w:val="20"/>
          <w:szCs w:val="20"/>
          <w:lang w:eastAsia="en-US"/>
        </w:rPr>
        <w:drawing>
          <wp:anchor distT="0" distB="0" distL="114300" distR="114300" simplePos="0" relativeHeight="251461632" behindDoc="0" locked="0" layoutInCell="1" allowOverlap="1" wp14:anchorId="2F75230F" wp14:editId="3BCEC5F3">
            <wp:simplePos x="0" y="0"/>
            <wp:positionH relativeFrom="column">
              <wp:posOffset>502920</wp:posOffset>
            </wp:positionH>
            <wp:positionV relativeFrom="paragraph">
              <wp:posOffset>6985</wp:posOffset>
            </wp:positionV>
            <wp:extent cx="229870" cy="234950"/>
            <wp:effectExtent l="0" t="0" r="0" b="0"/>
            <wp:wrapNone/>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870" cy="234950"/>
                    </a:xfrm>
                    <a:prstGeom prst="rect">
                      <a:avLst/>
                    </a:prstGeom>
                    <a:noFill/>
                  </pic:spPr>
                </pic:pic>
              </a:graphicData>
            </a:graphic>
            <wp14:sizeRelH relativeFrom="page">
              <wp14:pctWidth>0</wp14:pctWidth>
            </wp14:sizeRelH>
            <wp14:sizeRelV relativeFrom="page">
              <wp14:pctHeight>0</wp14:pctHeight>
            </wp14:sizeRelV>
          </wp:anchor>
        </w:drawing>
      </w:r>
      <w:r>
        <w:t>JORDAN</w:t>
      </w:r>
      <w:bookmarkEnd w:id="91"/>
    </w:p>
    <w:p w:rsidR="0028414A" w:rsidRDefault="0028414A" w:rsidP="0028414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465728" behindDoc="0" locked="0" layoutInCell="1" allowOverlap="1" wp14:anchorId="068CCA68" wp14:editId="623DA410">
                <wp:simplePos x="0" y="0"/>
                <wp:positionH relativeFrom="column">
                  <wp:posOffset>4763135</wp:posOffset>
                </wp:positionH>
                <wp:positionV relativeFrom="paragraph">
                  <wp:posOffset>6985</wp:posOffset>
                </wp:positionV>
                <wp:extent cx="107315" cy="107315"/>
                <wp:effectExtent l="57150" t="19050" r="45085" b="102235"/>
                <wp:wrapNone/>
                <wp:docPr id="681" name="Oval 6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BABA83" id="Oval 681" o:spid="_x0000_s1026" style="position:absolute;margin-left:375.05pt;margin-top:.55pt;width:8.45pt;height:8.4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28414A" w:rsidRDefault="0028414A" w:rsidP="0028414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466752" behindDoc="0" locked="0" layoutInCell="1" allowOverlap="1" wp14:anchorId="71CBE110" wp14:editId="35860831">
                <wp:simplePos x="0" y="0"/>
                <wp:positionH relativeFrom="column">
                  <wp:posOffset>4398010</wp:posOffset>
                </wp:positionH>
                <wp:positionV relativeFrom="paragraph">
                  <wp:posOffset>7620</wp:posOffset>
                </wp:positionV>
                <wp:extent cx="107315" cy="107315"/>
                <wp:effectExtent l="57150" t="19050" r="45085" b="102235"/>
                <wp:wrapNone/>
                <wp:docPr id="682" name="Oval 6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D74ACE" id="Oval 682" o:spid="_x0000_s1026" style="position:absolute;margin-left:346.3pt;margin-top:.6pt;width:8.45pt;height:8.4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28414A" w:rsidRDefault="0028414A" w:rsidP="0028414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467776" behindDoc="0" locked="0" layoutInCell="1" allowOverlap="1" wp14:anchorId="71F5107F" wp14:editId="6186CA07">
                <wp:simplePos x="0" y="0"/>
                <wp:positionH relativeFrom="column">
                  <wp:posOffset>4998085</wp:posOffset>
                </wp:positionH>
                <wp:positionV relativeFrom="paragraph">
                  <wp:posOffset>6985</wp:posOffset>
                </wp:positionV>
                <wp:extent cx="107315" cy="107315"/>
                <wp:effectExtent l="57150" t="19050" r="45085" b="102235"/>
                <wp:wrapNone/>
                <wp:docPr id="683" name="Oval 6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E91487" id="Oval 683" o:spid="_x0000_s1026" style="position:absolute;margin-left:393.55pt;margin-top:.55pt;width:8.45pt;height:8.4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P6kn35YCAAC7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UN Convention</w:t>
      </w:r>
    </w:p>
    <w:p w:rsidR="0028414A" w:rsidRDefault="0028414A" w:rsidP="0028414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468800" behindDoc="0" locked="0" layoutInCell="1" allowOverlap="1" wp14:anchorId="0B014BFB" wp14:editId="4BCCA311">
                <wp:simplePos x="0" y="0"/>
                <wp:positionH relativeFrom="column">
                  <wp:posOffset>5168265</wp:posOffset>
                </wp:positionH>
                <wp:positionV relativeFrom="paragraph">
                  <wp:posOffset>6350</wp:posOffset>
                </wp:positionV>
                <wp:extent cx="107315" cy="107315"/>
                <wp:effectExtent l="57150" t="19050" r="45085" b="102235"/>
                <wp:wrapNone/>
                <wp:docPr id="684" name="Oval 6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4EBD18" id="Oval 684" o:spid="_x0000_s1026" style="position:absolute;margin-left:406.95pt;margin-top:.5pt;width:8.45pt;height:8.4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UN Protocol</w:t>
      </w:r>
    </w:p>
    <w:p w:rsidR="0028414A" w:rsidRDefault="0028414A" w:rsidP="0028414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464704" behindDoc="0" locked="0" layoutInCell="1" allowOverlap="1" wp14:anchorId="04989693" wp14:editId="6CD53F3F">
                <wp:simplePos x="0" y="0"/>
                <wp:positionH relativeFrom="column">
                  <wp:posOffset>4693412</wp:posOffset>
                </wp:positionH>
                <wp:positionV relativeFrom="paragraph">
                  <wp:posOffset>-1905</wp:posOffset>
                </wp:positionV>
                <wp:extent cx="107315" cy="107315"/>
                <wp:effectExtent l="57150" t="19050" r="45085" b="102235"/>
                <wp:wrapNone/>
                <wp:docPr id="685" name="Oval 6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71B6D8" id="Oval 685" o:spid="_x0000_s1026" style="position:absolute;margin-left:369.55pt;margin-top:-.15pt;width:8.45pt;height:8.4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" filled="f" strokecolor="#0070c0">
                <v:shadow on="t" color="black" opacity="22937f" origin=",.5" offset="0,.63889mm"/>
                <v:path arrowok="t"/>
                <o:lock v:ext="edit" aspectratio="t"/>
              </v:oval>
            </w:pict>
          </mc:Fallback>
        </mc:AlternateContent>
      </w:r>
      <w:r w:rsidRPr="00FE10CE">
        <w:rPr>
          <w:b/>
          <w:bCs/>
          <w:color w:val="548DD4" w:themeColor="text2" w:themeTint="99"/>
          <w:sz w:val="20"/>
          <w:szCs w:val="20"/>
        </w:rPr>
        <w:t>Institutional Support</w:t>
      </w:r>
    </w:p>
    <w:p w:rsidR="0028414A" w:rsidRPr="00FE10CE" w:rsidRDefault="0028414A" w:rsidP="0028414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463680" behindDoc="0" locked="0" layoutInCell="1" allowOverlap="1" wp14:anchorId="4BE8366B" wp14:editId="267C7B51">
                <wp:simplePos x="0" y="0"/>
                <wp:positionH relativeFrom="column">
                  <wp:posOffset>4658360</wp:posOffset>
                </wp:positionH>
                <wp:positionV relativeFrom="paragraph">
                  <wp:posOffset>24130</wp:posOffset>
                </wp:positionV>
                <wp:extent cx="107315" cy="107315"/>
                <wp:effectExtent l="57150" t="19050" r="45085" b="102235"/>
                <wp:wrapNone/>
                <wp:docPr id="686" name="Oval 6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86A33F" id="Oval 686" o:spid="_x0000_s1026" style="position:absolute;margin-left:366.8pt;margin-top:1.9pt;width:8.45pt;height:8.4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" filled="f" strokecolor="#0070c0">
                <v:shadow on="t" color="black" opacity="22937f" origin=",.5" offset="0,.63889mm"/>
                <v:path arrowok="t"/>
                <o:lock v:ext="edit" aspectratio="t"/>
              </v:oval>
            </w:pict>
          </mc:Fallback>
        </mc:AlternateContent>
      </w:r>
      <w:r>
        <w:rPr>
          <w:b/>
          <w:bCs/>
          <w:color w:val="548DD4" w:themeColor="text2" w:themeTint="99"/>
          <w:sz w:val="20"/>
          <w:szCs w:val="20"/>
        </w:rPr>
        <w:t>Reporting Mechanism</w:t>
      </w:r>
    </w:p>
    <w:p w:rsidR="0028414A" w:rsidRDefault="0028414A" w:rsidP="0028414A">
      <w:pPr>
        <w:framePr w:hSpace="45" w:wrap="around" w:vAnchor="text" w:hAnchor="text"/>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28414A" w:rsidRDefault="0028414A" w:rsidP="0028414A">
      <w:pPr>
        <w:framePr w:hSpace="45" w:wrap="around" w:vAnchor="text" w:hAnchor="text"/>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6 457 000</w:t>
      </w:r>
    </w:p>
    <w:p w:rsidR="0028414A" w:rsidRDefault="0028414A" w:rsidP="0028414A">
      <w:pPr>
        <w:framePr w:hSpace="45" w:wrap="around" w:vAnchor="text" w:hAnchor="text"/>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722"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28414A" w:rsidRDefault="0028414A" w:rsidP="0028414A">
      <w:pPr>
        <w:framePr w:hSpace="45" w:wrap="around" w:vAnchor="text" w:hAnchor="text"/>
        <w:spacing w:before="100" w:beforeAutospacing="1" w:after="100" w:afterAutospacing="1"/>
        <w:rPr>
          <w:rFonts w:eastAsia="Times New Roman" w:cstheme="minorHAnsi"/>
        </w:rPr>
      </w:pPr>
      <w:r>
        <w:rPr>
          <w:rFonts w:eastAsia="Times New Roman" w:cstheme="minorHAnsi"/>
          <w:b/>
          <w:bCs/>
        </w:rPr>
        <w:t>Internet users</w:t>
      </w:r>
      <w:r>
        <w:rPr>
          <w:rFonts w:eastAsia="Times New Roman" w:cstheme="minorHAnsi"/>
        </w:rPr>
        <w:t xml:space="preserve">, percentage of population: 34.90% </w:t>
      </w:r>
    </w:p>
    <w:p w:rsidR="0028414A" w:rsidRDefault="0028414A" w:rsidP="0028414A">
      <w:pPr>
        <w:rPr>
          <w:rFonts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723"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28414A" w:rsidRDefault="0028414A" w:rsidP="0028414A">
      <w:pPr>
        <w:rPr>
          <w:rFonts w:cstheme="minorHAnsi"/>
          <w:b/>
          <w:bCs/>
          <w:color w:val="4F81BD" w:themeColor="accent1"/>
        </w:rPr>
      </w:pPr>
    </w:p>
    <w:p w:rsidR="0028414A" w:rsidRPr="00A77F6C" w:rsidRDefault="0028414A" w:rsidP="0028414A">
      <w:pPr>
        <w:rPr>
          <w:rFonts w:cstheme="minorHAnsi"/>
          <w:b/>
          <w:bCs/>
        </w:rPr>
      </w:pPr>
      <w:r>
        <w:rPr>
          <w:rFonts w:cstheme="minorHAnsi"/>
          <w:b/>
          <w:bCs/>
          <w:color w:val="4F81BD" w:themeColor="accent1"/>
        </w:rPr>
        <w:t>UN CONVENTION</w:t>
      </w:r>
    </w:p>
    <w:p w:rsidR="0028414A" w:rsidRDefault="0028414A" w:rsidP="0028414A">
      <w:pPr>
        <w:pStyle w:val="ListParagraph"/>
        <w:numPr>
          <w:ilvl w:val="0"/>
          <w:numId w:val="24"/>
        </w:numPr>
        <w:rPr>
          <w:rFonts w:cstheme="minorHAnsi"/>
        </w:rPr>
      </w:pPr>
      <w:r w:rsidRPr="00A77F6C">
        <w:rPr>
          <w:rFonts w:cstheme="minorHAnsi"/>
        </w:rPr>
        <w:t xml:space="preserve">Signed and ratified, with no declarations or reservations to articles 16, 17(e) and 34(c), the </w:t>
      </w:r>
      <w:hyperlink r:id="rId724" w:history="1">
        <w:r w:rsidRPr="00A77F6C">
          <w:rPr>
            <w:rStyle w:val="Hyperlink"/>
            <w:rFonts w:cstheme="minorHAnsi"/>
          </w:rPr>
          <w:t>Convention on the Rights of Child</w:t>
        </w:r>
      </w:hyperlink>
      <w:r w:rsidRPr="00A77F6C">
        <w:rPr>
          <w:rFonts w:cstheme="minorHAnsi"/>
        </w:rPr>
        <w:t>.</w:t>
      </w:r>
    </w:p>
    <w:p w:rsidR="0028414A" w:rsidRDefault="0028414A" w:rsidP="0028414A">
      <w:pPr>
        <w:rPr>
          <w:rFonts w:cstheme="minorHAnsi"/>
        </w:rPr>
      </w:pPr>
    </w:p>
    <w:p w:rsidR="0028414A" w:rsidRPr="00E17E17" w:rsidRDefault="0028414A" w:rsidP="0028414A">
      <w:pPr>
        <w:rPr>
          <w:rFonts w:cstheme="minorHAnsi"/>
          <w:b/>
          <w:bCs/>
          <w:color w:val="4F81BD" w:themeColor="accent1"/>
        </w:rPr>
      </w:pPr>
      <w:r w:rsidRPr="00E17E17">
        <w:rPr>
          <w:rFonts w:cstheme="minorHAnsi"/>
          <w:b/>
          <w:bCs/>
          <w:color w:val="4F81BD" w:themeColor="accent1"/>
        </w:rPr>
        <w:t>UN PROTOCOL</w:t>
      </w:r>
    </w:p>
    <w:p w:rsidR="0028414A" w:rsidRDefault="0028414A" w:rsidP="0028414A">
      <w:pPr>
        <w:pStyle w:val="ListParagraph"/>
        <w:numPr>
          <w:ilvl w:val="0"/>
          <w:numId w:val="24"/>
        </w:numPr>
        <w:rPr>
          <w:rFonts w:cstheme="minorHAnsi"/>
        </w:rPr>
      </w:pPr>
      <w:r w:rsidRPr="00A77F6C">
        <w:rPr>
          <w:rFonts w:cstheme="minorHAnsi"/>
        </w:rPr>
        <w:t xml:space="preserve">Signed and ratified, with no declarations or reservations to articles 2 and 3, the </w:t>
      </w:r>
      <w:hyperlink r:id="rId725" w:history="1">
        <w:r>
          <w:rPr>
            <w:rStyle w:val="Hyperlink"/>
            <w:rFonts w:cstheme="minorHAnsi"/>
          </w:rPr>
          <w:t>Optional Protocol 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sidRPr="00A77F6C">
        <w:rPr>
          <w:rFonts w:cstheme="minorHAnsi"/>
        </w:rPr>
        <w:t>.</w:t>
      </w:r>
    </w:p>
    <w:p w:rsidR="0028414A" w:rsidRPr="007433A9" w:rsidRDefault="0028414A" w:rsidP="0028414A">
      <w:pPr>
        <w:rPr>
          <w:rFonts w:cstheme="minorHAnsi"/>
        </w:rPr>
      </w:pPr>
    </w:p>
    <w:p w:rsidR="0028414A" w:rsidRPr="00A77F6C" w:rsidRDefault="0028414A" w:rsidP="0028414A">
      <w:pPr>
        <w:rPr>
          <w:rFonts w:cstheme="minorHAnsi"/>
        </w:rPr>
      </w:pPr>
    </w:p>
    <w:p w:rsidR="0028414A" w:rsidRDefault="0028414A" w:rsidP="00C667BA">
      <w:pPr>
        <w:rPr>
          <w:b/>
          <w:bCs/>
          <w:color w:val="4F81BD" w:themeColor="accent1"/>
        </w:rPr>
        <w:sectPr w:rsidR="0028414A">
          <w:pgSz w:w="12240" w:h="15840"/>
          <w:pgMar w:top="1440" w:right="1440" w:bottom="1440" w:left="1440" w:header="708" w:footer="708" w:gutter="0"/>
          <w:cols w:space="708"/>
          <w:docGrid w:linePitch="360"/>
        </w:sectPr>
      </w:pPr>
    </w:p>
    <w:p w:rsidR="0028414A" w:rsidRDefault="0028414A" w:rsidP="0028414A">
      <w:pPr>
        <w:jc w:val="center"/>
        <w:rPr>
          <w:b/>
          <w:bCs/>
          <w:color w:val="4F81BD" w:themeColor="accent1"/>
          <w:sz w:val="48"/>
          <w:szCs w:val="48"/>
        </w:rPr>
      </w:pPr>
      <w:r>
        <w:rPr>
          <w:b/>
          <w:bCs/>
          <w:noProof/>
          <w:color w:val="548DD4" w:themeColor="text2" w:themeTint="99"/>
          <w:sz w:val="20"/>
          <w:szCs w:val="20"/>
          <w:lang w:eastAsia="en-US"/>
        </w:rPr>
        <w:lastRenderedPageBreak/>
        <w:drawing>
          <wp:anchor distT="0" distB="0" distL="114300" distR="114300" simplePos="0" relativeHeight="251470848" behindDoc="0" locked="0" layoutInCell="1" allowOverlap="1" wp14:anchorId="1093A11B" wp14:editId="0A9831A6">
            <wp:simplePos x="0" y="0"/>
            <wp:positionH relativeFrom="column">
              <wp:posOffset>802254</wp:posOffset>
            </wp:positionH>
            <wp:positionV relativeFrom="paragraph">
              <wp:posOffset>494030</wp:posOffset>
            </wp:positionV>
            <wp:extent cx="304800" cy="311150"/>
            <wp:effectExtent l="0" t="0" r="0" b="0"/>
            <wp:wrapNone/>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11150"/>
                    </a:xfrm>
                    <a:prstGeom prst="rect">
                      <a:avLst/>
                    </a:prstGeom>
                    <a:noFill/>
                  </pic:spPr>
                </pic:pic>
              </a:graphicData>
            </a:graphic>
            <wp14:sizeRelH relativeFrom="page">
              <wp14:pctWidth>0</wp14:pctWidth>
            </wp14:sizeRelH>
            <wp14:sizeRelV relativeFrom="page">
              <wp14:pctHeight>0</wp14:pctHeight>
            </wp14:sizeRelV>
          </wp:anchor>
        </w:drawing>
      </w:r>
      <w:r>
        <w:rPr>
          <w:b/>
          <w:bCs/>
          <w:noProof/>
          <w:color w:val="4F81BD" w:themeColor="accent1"/>
          <w:sz w:val="48"/>
          <w:szCs w:val="48"/>
          <w:lang w:eastAsia="en-US"/>
        </w:rPr>
        <w:drawing>
          <wp:anchor distT="0" distB="0" distL="114300" distR="114300" simplePos="0" relativeHeight="251471872" behindDoc="1" locked="0" layoutInCell="1" allowOverlap="1" wp14:anchorId="0BB5608F" wp14:editId="48460AB7">
            <wp:simplePos x="0" y="0"/>
            <wp:positionH relativeFrom="column">
              <wp:posOffset>30480</wp:posOffset>
            </wp:positionH>
            <wp:positionV relativeFrom="paragraph">
              <wp:posOffset>195072</wp:posOffset>
            </wp:positionV>
            <wp:extent cx="1078865" cy="1182370"/>
            <wp:effectExtent l="0" t="0" r="6985" b="0"/>
            <wp:wrapNone/>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8865" cy="118237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10D6F55B">
          <v:shape id="_x0000_s1116" type="#_x0000_t75" style="position:absolute;left:0;text-align:left;margin-left:398.1pt;margin-top:5.85pt;width:69.6pt;height:62.9pt;z-index:252433408;mso-position-horizontal-relative:text;mso-position-vertical-relative:text">
            <v:imagedata r:id="rId17" o:title=""/>
          </v:shape>
          <o:OLEObject Type="Embed" ProgID="PBrush" ShapeID="_x0000_s1116" DrawAspect="Content" ObjectID="_1454308489" r:id="rId726"/>
        </w:object>
      </w:r>
      <w:r>
        <w:rPr>
          <w:b/>
          <w:bCs/>
          <w:color w:val="4F81BD" w:themeColor="accent1"/>
          <w:sz w:val="48"/>
          <w:szCs w:val="48"/>
        </w:rPr>
        <w:t>CHILD ONLINE PROTECTION</w:t>
      </w:r>
    </w:p>
    <w:p w:rsidR="0028414A" w:rsidRDefault="0028414A" w:rsidP="00533AE8">
      <w:pPr>
        <w:pStyle w:val="Heading1"/>
        <w:jc w:val="center"/>
      </w:pPr>
      <w:bookmarkStart w:id="92" w:name="_Toc239964622"/>
      <w:r>
        <w:t>KAZAKHSTAN</w:t>
      </w:r>
      <w:bookmarkEnd w:id="92"/>
    </w:p>
    <w:p w:rsidR="0028414A" w:rsidRDefault="0028414A" w:rsidP="0028414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473920" behindDoc="0" locked="0" layoutInCell="1" allowOverlap="1" wp14:anchorId="4215F43C" wp14:editId="5F476EE6">
                <wp:simplePos x="0" y="0"/>
                <wp:positionH relativeFrom="column">
                  <wp:posOffset>4766818</wp:posOffset>
                </wp:positionH>
                <wp:positionV relativeFrom="paragraph">
                  <wp:posOffset>17907</wp:posOffset>
                </wp:positionV>
                <wp:extent cx="107315" cy="107315"/>
                <wp:effectExtent l="57150" t="19050" r="45085" b="102235"/>
                <wp:wrapNone/>
                <wp:docPr id="689" name="Oval 6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3C91F1" id="Oval 689" o:spid="_x0000_s1026" style="position:absolute;margin-left:375.35pt;margin-top:1.4pt;width:8.45pt;height:8.4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28414A" w:rsidRDefault="0028414A" w:rsidP="0028414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474944" behindDoc="0" locked="0" layoutInCell="1" allowOverlap="1" wp14:anchorId="527643DF" wp14:editId="1E16A572">
                <wp:simplePos x="0" y="0"/>
                <wp:positionH relativeFrom="column">
                  <wp:posOffset>4398010</wp:posOffset>
                </wp:positionH>
                <wp:positionV relativeFrom="paragraph">
                  <wp:posOffset>508</wp:posOffset>
                </wp:positionV>
                <wp:extent cx="107315" cy="107315"/>
                <wp:effectExtent l="57150" t="19050" r="45085" b="102235"/>
                <wp:wrapNone/>
                <wp:docPr id="690" name="Oval 6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530B65" id="Oval 690" o:spid="_x0000_s1026" style="position:absolute;margin-left:346.3pt;margin-top:.05pt;width:8.45pt;height:8.4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28414A" w:rsidRPr="00236AF9" w:rsidRDefault="0028414A" w:rsidP="0028414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475968" behindDoc="0" locked="0" layoutInCell="1" allowOverlap="1" wp14:anchorId="65D5BB50" wp14:editId="537FCF0B">
                <wp:simplePos x="0" y="0"/>
                <wp:positionH relativeFrom="column">
                  <wp:posOffset>4998085</wp:posOffset>
                </wp:positionH>
                <wp:positionV relativeFrom="paragraph">
                  <wp:posOffset>6985</wp:posOffset>
                </wp:positionV>
                <wp:extent cx="107315" cy="107315"/>
                <wp:effectExtent l="57150" t="19050" r="45085" b="102235"/>
                <wp:wrapNone/>
                <wp:docPr id="691" name="Oval 6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B44257" id="Oval 691" o:spid="_x0000_s1026" style="position:absolute;margin-left:393.55pt;margin-top:.55pt;width:8.45pt;height:8.4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" fillcolor="#4f81bd [3204]" strokecolor="#0070c0">
                <v:shadow on="t" color="black" opacity="22937f" origin=",.5" offset="0,.63889mm"/>
                <v:path arrowok="t"/>
                <o:lock v:ext="edit" aspectratio="t"/>
              </v:oval>
            </w:pict>
          </mc:Fallback>
        </mc:AlternateContent>
      </w:r>
      <w:r w:rsidRPr="00236AF9">
        <w:rPr>
          <w:b/>
          <w:bCs/>
          <w:color w:val="548DD4" w:themeColor="text2" w:themeTint="99"/>
          <w:sz w:val="20"/>
          <w:szCs w:val="20"/>
        </w:rPr>
        <w:t>UN Convention</w:t>
      </w:r>
    </w:p>
    <w:p w:rsidR="0028414A" w:rsidRPr="00236AF9" w:rsidRDefault="0028414A" w:rsidP="0028414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476992" behindDoc="0" locked="0" layoutInCell="1" allowOverlap="1" wp14:anchorId="6936B0CF" wp14:editId="7229F0E7">
                <wp:simplePos x="0" y="0"/>
                <wp:positionH relativeFrom="column">
                  <wp:posOffset>5172075</wp:posOffset>
                </wp:positionH>
                <wp:positionV relativeFrom="paragraph">
                  <wp:posOffset>6350</wp:posOffset>
                </wp:positionV>
                <wp:extent cx="107315" cy="107315"/>
                <wp:effectExtent l="57150" t="19050" r="45085" b="102235"/>
                <wp:wrapNone/>
                <wp:docPr id="692" name="Oval 6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3A644E" id="Oval 692" o:spid="_x0000_s1026" style="position:absolute;margin-left:407.25pt;margin-top:.5pt;width:8.45pt;height:8.4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236AF9">
        <w:rPr>
          <w:b/>
          <w:bCs/>
          <w:color w:val="548DD4" w:themeColor="text2" w:themeTint="99"/>
          <w:sz w:val="20"/>
          <w:szCs w:val="20"/>
        </w:rPr>
        <w:t>UN Protocol</w:t>
      </w:r>
    </w:p>
    <w:p w:rsidR="0028414A" w:rsidRPr="00236AF9" w:rsidRDefault="0028414A" w:rsidP="0028414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472896" behindDoc="0" locked="0" layoutInCell="1" allowOverlap="1" wp14:anchorId="4E0BC9D9" wp14:editId="354B7475">
                <wp:simplePos x="0" y="0"/>
                <wp:positionH relativeFrom="column">
                  <wp:posOffset>4693412</wp:posOffset>
                </wp:positionH>
                <wp:positionV relativeFrom="paragraph">
                  <wp:posOffset>-1905</wp:posOffset>
                </wp:positionV>
                <wp:extent cx="107315" cy="107315"/>
                <wp:effectExtent l="57150" t="19050" r="45085" b="102235"/>
                <wp:wrapNone/>
                <wp:docPr id="693" name="Oval 6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326FC5" id="Oval 693" o:spid="_x0000_s1026" style="position:absolute;margin-left:369.55pt;margin-top:-.15pt;width:8.45pt;height:8.4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" filled="f" strokecolor="#0070c0">
                <v:shadow on="t" color="black" opacity="22937f" origin=",.5" offset="0,.63889mm"/>
                <v:path arrowok="t"/>
                <o:lock v:ext="edit" aspectratio="t"/>
              </v:oval>
            </w:pict>
          </mc:Fallback>
        </mc:AlternateContent>
      </w:r>
      <w:r w:rsidRPr="00236AF9">
        <w:rPr>
          <w:b/>
          <w:bCs/>
          <w:color w:val="548DD4" w:themeColor="text2" w:themeTint="99"/>
          <w:sz w:val="20"/>
          <w:szCs w:val="20"/>
        </w:rPr>
        <w:t>Institutional Support</w:t>
      </w:r>
    </w:p>
    <w:p w:rsidR="0028414A" w:rsidRDefault="0028414A" w:rsidP="0028414A">
      <w:pPr>
        <w:framePr w:h="2911" w:hRule="exact" w:hSpace="45" w:wrap="around" w:vAnchor="text" w:hAnchor="page" w:x="1444" w:y="514"/>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28414A" w:rsidRDefault="0028414A" w:rsidP="0028414A">
      <w:pPr>
        <w:framePr w:h="2911" w:hRule="exact" w:hSpace="45" w:wrap="around" w:vAnchor="text" w:hAnchor="page" w:x="1444" w:y="514"/>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16 381 000</w:t>
      </w:r>
    </w:p>
    <w:p w:rsidR="0028414A" w:rsidRDefault="0028414A" w:rsidP="0028414A">
      <w:pPr>
        <w:framePr w:h="2911" w:hRule="exact" w:hSpace="45" w:wrap="around" w:vAnchor="text" w:hAnchor="page" w:x="1444" w:y="514"/>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727"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28414A" w:rsidRDefault="0028414A" w:rsidP="0028414A">
      <w:pPr>
        <w:framePr w:h="2911" w:hRule="exact" w:hSpace="45" w:wrap="around" w:vAnchor="text" w:hAnchor="page" w:x="1444" w:y="514"/>
        <w:rPr>
          <w:rFonts w:eastAsia="Times New Roman" w:cstheme="minorHAnsi"/>
        </w:rPr>
      </w:pPr>
      <w:r>
        <w:rPr>
          <w:rFonts w:eastAsia="Times New Roman" w:cstheme="minorHAnsi"/>
          <w:b/>
          <w:bCs/>
        </w:rPr>
        <w:t>Internet users</w:t>
      </w:r>
      <w:r>
        <w:rPr>
          <w:rFonts w:eastAsia="Times New Roman" w:cstheme="minorHAnsi"/>
        </w:rPr>
        <w:t>, percentage of population: 45%</w:t>
      </w:r>
    </w:p>
    <w:p w:rsidR="0028414A" w:rsidRDefault="0028414A" w:rsidP="0028414A">
      <w:pPr>
        <w:framePr w:h="2911" w:hRule="exact" w:hSpace="45" w:wrap="around" w:vAnchor="text" w:hAnchor="page" w:x="1444" w:y="514"/>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728"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28414A" w:rsidRDefault="0028414A" w:rsidP="0028414A">
      <w:pPr>
        <w:framePr w:h="2911" w:hRule="exact" w:hSpace="45" w:wrap="around" w:vAnchor="text" w:hAnchor="page" w:x="1444" w:y="514"/>
        <w:spacing w:before="100" w:beforeAutospacing="1" w:after="100" w:afterAutospacing="1"/>
        <w:rPr>
          <w:rFonts w:eastAsia="Times New Roman" w:cstheme="minorHAnsi"/>
        </w:rPr>
      </w:pPr>
    </w:p>
    <w:p w:rsidR="0028414A" w:rsidRDefault="0028414A" w:rsidP="0028414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469824" behindDoc="0" locked="0" layoutInCell="1" allowOverlap="1" wp14:anchorId="2ABF7230" wp14:editId="0D8C726F">
                <wp:simplePos x="0" y="0"/>
                <wp:positionH relativeFrom="column">
                  <wp:posOffset>4652645</wp:posOffset>
                </wp:positionH>
                <wp:positionV relativeFrom="paragraph">
                  <wp:posOffset>0</wp:posOffset>
                </wp:positionV>
                <wp:extent cx="107315" cy="107315"/>
                <wp:effectExtent l="57150" t="19050" r="45085" b="102235"/>
                <wp:wrapNone/>
                <wp:docPr id="694" name="Oval 6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BDB83D" id="Oval 694" o:spid="_x0000_s1026" style="position:absolute;margin-left:366.35pt;margin-top:0;width:8.45pt;height:8.4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" filled="f" strokecolor="#0070c0">
                <v:shadow on="t" color="black" opacity="22937f" origin=",.5" offset="0,.63889mm"/>
                <v:path arrowok="t"/>
                <o:lock v:ext="edit" aspectratio="t"/>
              </v:oval>
            </w:pict>
          </mc:Fallback>
        </mc:AlternateContent>
      </w:r>
      <w:r>
        <w:rPr>
          <w:b/>
          <w:bCs/>
          <w:color w:val="548DD4" w:themeColor="text2" w:themeTint="99"/>
          <w:sz w:val="20"/>
          <w:szCs w:val="20"/>
        </w:rPr>
        <w:t>Reporting Mechanism</w:t>
      </w:r>
    </w:p>
    <w:p w:rsidR="0028414A" w:rsidRDefault="0028414A" w:rsidP="0028414A">
      <w:pPr>
        <w:jc w:val="center"/>
        <w:rPr>
          <w:b/>
          <w:bCs/>
          <w:color w:val="4F81BD" w:themeColor="accent1"/>
        </w:rPr>
      </w:pPr>
    </w:p>
    <w:p w:rsidR="0028414A" w:rsidRPr="00127FE6" w:rsidRDefault="0028414A" w:rsidP="0028414A">
      <w:pPr>
        <w:rPr>
          <w:b/>
          <w:bCs/>
          <w:color w:val="548DD4" w:themeColor="text2" w:themeTint="99"/>
          <w:sz w:val="20"/>
          <w:szCs w:val="20"/>
        </w:rPr>
      </w:pPr>
      <w:r>
        <w:rPr>
          <w:rFonts w:cstheme="minorHAnsi"/>
          <w:b/>
          <w:bCs/>
          <w:color w:val="4F81BD" w:themeColor="accent1"/>
        </w:rPr>
        <w:t>NATIONAL LEGISLATION</w:t>
      </w:r>
    </w:p>
    <w:p w:rsidR="0028414A" w:rsidRDefault="004A6348" w:rsidP="0028414A">
      <w:pPr>
        <w:pStyle w:val="ListParagraph"/>
        <w:numPr>
          <w:ilvl w:val="0"/>
          <w:numId w:val="1"/>
        </w:numPr>
      </w:pPr>
      <w:hyperlink r:id="rId729" w:history="1">
        <w:r w:rsidR="0028414A" w:rsidRPr="00793087">
          <w:rPr>
            <w:rStyle w:val="Hyperlink"/>
          </w:rPr>
          <w:t>Article 273.1*</w:t>
        </w:r>
      </w:hyperlink>
      <w:r w:rsidR="0028414A">
        <w:t xml:space="preserve"> of the Criminal Code.</w:t>
      </w:r>
    </w:p>
    <w:p w:rsidR="0028414A" w:rsidRDefault="0028414A" w:rsidP="0028414A">
      <w:pPr>
        <w:pStyle w:val="ListParagraph"/>
        <w:rPr>
          <w:rFonts w:cstheme="minorHAnsi"/>
        </w:rPr>
      </w:pPr>
    </w:p>
    <w:p w:rsidR="0028414A" w:rsidRPr="00E16220" w:rsidRDefault="0028414A" w:rsidP="0028414A">
      <w:pPr>
        <w:rPr>
          <w:rFonts w:cstheme="minorHAnsi"/>
          <w:b/>
          <w:bCs/>
          <w:color w:val="4F81BD" w:themeColor="accent1"/>
        </w:rPr>
      </w:pPr>
      <w:r w:rsidRPr="00E16220">
        <w:rPr>
          <w:rFonts w:cstheme="minorHAnsi"/>
          <w:b/>
          <w:bCs/>
          <w:color w:val="4F81BD" w:themeColor="accent1"/>
        </w:rPr>
        <w:t>UN CONVENTION</w:t>
      </w:r>
    </w:p>
    <w:p w:rsidR="0028414A" w:rsidRDefault="0028414A" w:rsidP="0028414A">
      <w:pPr>
        <w:pStyle w:val="ListParagraph"/>
        <w:numPr>
          <w:ilvl w:val="0"/>
          <w:numId w:val="1"/>
        </w:numPr>
        <w:rPr>
          <w:rFonts w:cstheme="minorHAnsi"/>
        </w:rPr>
      </w:pPr>
      <w:r w:rsidRPr="00A77F6C">
        <w:rPr>
          <w:rFonts w:cstheme="minorHAnsi"/>
        </w:rPr>
        <w:t xml:space="preserve">Signed and ratified, with no declarations or reservations to articles 16, 17(e) and 34(c), the </w:t>
      </w:r>
      <w:hyperlink r:id="rId730" w:history="1">
        <w:r w:rsidRPr="00A77F6C">
          <w:rPr>
            <w:rStyle w:val="Hyperlink"/>
            <w:rFonts w:cstheme="minorHAnsi"/>
          </w:rPr>
          <w:t xml:space="preserve">Convention on the Rights of </w:t>
        </w:r>
        <w:r>
          <w:rPr>
            <w:rStyle w:val="Hyperlink"/>
            <w:rFonts w:cstheme="minorHAnsi"/>
          </w:rPr>
          <w:t xml:space="preserve">the </w:t>
        </w:r>
        <w:r w:rsidRPr="00A77F6C">
          <w:rPr>
            <w:rStyle w:val="Hyperlink"/>
            <w:rFonts w:cstheme="minorHAnsi"/>
          </w:rPr>
          <w:t>Child</w:t>
        </w:r>
      </w:hyperlink>
      <w:r w:rsidRPr="00A77F6C">
        <w:rPr>
          <w:rFonts w:cstheme="minorHAnsi"/>
        </w:rPr>
        <w:t>.</w:t>
      </w:r>
    </w:p>
    <w:p w:rsidR="0028414A" w:rsidRDefault="0028414A" w:rsidP="0028414A">
      <w:pPr>
        <w:pStyle w:val="ListParagraph"/>
        <w:rPr>
          <w:rFonts w:cstheme="minorHAnsi"/>
        </w:rPr>
      </w:pPr>
    </w:p>
    <w:p w:rsidR="0028414A" w:rsidRPr="00E16220" w:rsidRDefault="0028414A" w:rsidP="0028414A">
      <w:pPr>
        <w:rPr>
          <w:rFonts w:cstheme="minorHAnsi"/>
          <w:b/>
          <w:bCs/>
          <w:color w:val="4F81BD" w:themeColor="accent1"/>
        </w:rPr>
      </w:pPr>
      <w:r w:rsidRPr="00E16220">
        <w:rPr>
          <w:rFonts w:cstheme="minorHAnsi"/>
          <w:b/>
          <w:bCs/>
          <w:color w:val="4F81BD" w:themeColor="accent1"/>
        </w:rPr>
        <w:t>UN PROTOCOL</w:t>
      </w:r>
    </w:p>
    <w:p w:rsidR="0028414A" w:rsidRPr="00A41413" w:rsidRDefault="0028414A" w:rsidP="0028414A">
      <w:pPr>
        <w:pStyle w:val="ListParagraph"/>
        <w:numPr>
          <w:ilvl w:val="0"/>
          <w:numId w:val="1"/>
        </w:numPr>
        <w:rPr>
          <w:rFonts w:cstheme="minorHAnsi"/>
        </w:rPr>
      </w:pPr>
      <w:r w:rsidRPr="00A77F6C">
        <w:rPr>
          <w:rFonts w:cstheme="minorHAnsi"/>
        </w:rPr>
        <w:t xml:space="preserve">Signed and ratified, with no declarations or reservations to articles 2 and 3, the </w:t>
      </w:r>
      <w:hyperlink r:id="rId731" w:history="1">
        <w:r>
          <w:rPr>
            <w:rStyle w:val="Hyperlink"/>
            <w:rFonts w:cstheme="minorHAnsi"/>
          </w:rPr>
          <w:t>Optional Protocol 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sidRPr="00A77F6C">
        <w:rPr>
          <w:rFonts w:cstheme="minorHAnsi"/>
        </w:rPr>
        <w:t>.</w:t>
      </w:r>
    </w:p>
    <w:p w:rsidR="0028414A" w:rsidRDefault="0028414A" w:rsidP="00C667BA">
      <w:pPr>
        <w:rPr>
          <w:b/>
          <w:bCs/>
          <w:color w:val="4F81BD" w:themeColor="accent1"/>
        </w:rPr>
        <w:sectPr w:rsidR="0028414A">
          <w:pgSz w:w="12240" w:h="15840"/>
          <w:pgMar w:top="1440" w:right="1440" w:bottom="1440" w:left="1440" w:header="708" w:footer="708" w:gutter="0"/>
          <w:cols w:space="708"/>
          <w:docGrid w:linePitch="360"/>
        </w:sectPr>
      </w:pPr>
    </w:p>
    <w:p w:rsidR="00B3651A" w:rsidRDefault="00B3651A" w:rsidP="00B3651A">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1479040" behindDoc="1" locked="0" layoutInCell="1" allowOverlap="1" wp14:anchorId="600EBB61" wp14:editId="303754C7">
            <wp:simplePos x="0" y="0"/>
            <wp:positionH relativeFrom="column">
              <wp:posOffset>9525</wp:posOffset>
            </wp:positionH>
            <wp:positionV relativeFrom="paragraph">
              <wp:posOffset>142875</wp:posOffset>
            </wp:positionV>
            <wp:extent cx="1066800" cy="1164590"/>
            <wp:effectExtent l="0" t="0" r="0" b="0"/>
            <wp:wrapNone/>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0" cy="116459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7407FF59">
          <v:shape id="_x0000_s1117" type="#_x0000_t75" style="position:absolute;left:0;text-align:left;margin-left:398.1pt;margin-top:5.85pt;width:69.6pt;height:62.9pt;z-index:252434432;mso-position-horizontal-relative:text;mso-position-vertical-relative:text">
            <v:imagedata r:id="rId17" o:title=""/>
          </v:shape>
          <o:OLEObject Type="Embed" ProgID="PBrush" ShapeID="_x0000_s1117" DrawAspect="Content" ObjectID="_1454308490" r:id="rId732"/>
        </w:object>
      </w:r>
      <w:r>
        <w:rPr>
          <w:b/>
          <w:bCs/>
          <w:color w:val="4F81BD" w:themeColor="accent1"/>
          <w:sz w:val="48"/>
          <w:szCs w:val="48"/>
        </w:rPr>
        <w:t>CHILD ONLINE PROTECTION</w:t>
      </w:r>
    </w:p>
    <w:p w:rsidR="00B3651A" w:rsidRDefault="00B3651A" w:rsidP="00533AE8">
      <w:pPr>
        <w:pStyle w:val="Heading1"/>
        <w:jc w:val="center"/>
      </w:pPr>
      <w:bookmarkStart w:id="93" w:name="_Toc239964623"/>
      <w:r>
        <w:rPr>
          <w:noProof/>
          <w:color w:val="548DD4" w:themeColor="text2" w:themeTint="99"/>
          <w:sz w:val="20"/>
          <w:szCs w:val="20"/>
          <w:lang w:eastAsia="en-US"/>
        </w:rPr>
        <w:drawing>
          <wp:anchor distT="0" distB="0" distL="114300" distR="114300" simplePos="0" relativeHeight="251478016" behindDoc="0" locked="0" layoutInCell="1" allowOverlap="1" wp14:anchorId="55BC1648" wp14:editId="2BAFA6A4">
            <wp:simplePos x="0" y="0"/>
            <wp:positionH relativeFrom="column">
              <wp:posOffset>666750</wp:posOffset>
            </wp:positionH>
            <wp:positionV relativeFrom="paragraph">
              <wp:posOffset>73660</wp:posOffset>
            </wp:positionV>
            <wp:extent cx="228600" cy="233045"/>
            <wp:effectExtent l="0" t="0" r="0" b="0"/>
            <wp:wrapNone/>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33045"/>
                    </a:xfrm>
                    <a:prstGeom prst="rect">
                      <a:avLst/>
                    </a:prstGeom>
                    <a:noFill/>
                  </pic:spPr>
                </pic:pic>
              </a:graphicData>
            </a:graphic>
            <wp14:sizeRelH relativeFrom="page">
              <wp14:pctWidth>0</wp14:pctWidth>
            </wp14:sizeRelH>
            <wp14:sizeRelV relativeFrom="page">
              <wp14:pctHeight>0</wp14:pctHeight>
            </wp14:sizeRelV>
          </wp:anchor>
        </w:drawing>
      </w:r>
      <w:r>
        <w:t>KENYA</w:t>
      </w:r>
      <w:bookmarkEnd w:id="93"/>
    </w:p>
    <w:p w:rsidR="00B3651A" w:rsidRDefault="00B3651A" w:rsidP="00B3651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481088" behindDoc="0" locked="0" layoutInCell="1" allowOverlap="1" wp14:anchorId="0C98BD4B" wp14:editId="5AA2A64F">
                <wp:simplePos x="0" y="0"/>
                <wp:positionH relativeFrom="column">
                  <wp:posOffset>4763135</wp:posOffset>
                </wp:positionH>
                <wp:positionV relativeFrom="paragraph">
                  <wp:posOffset>6985</wp:posOffset>
                </wp:positionV>
                <wp:extent cx="107315" cy="107315"/>
                <wp:effectExtent l="57150" t="19050" r="45085" b="102235"/>
                <wp:wrapNone/>
                <wp:docPr id="697" name="Oval 6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8F1EC9" id="Oval 697" o:spid="_x0000_s1026" style="position:absolute;margin-left:375.05pt;margin-top:.55pt;width:8.45pt;height:8.4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B3651A" w:rsidRDefault="00B3651A" w:rsidP="00B3651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482112" behindDoc="0" locked="0" layoutInCell="1" allowOverlap="1" wp14:anchorId="2CD30A27" wp14:editId="373951C3">
                <wp:simplePos x="0" y="0"/>
                <wp:positionH relativeFrom="column">
                  <wp:posOffset>4398010</wp:posOffset>
                </wp:positionH>
                <wp:positionV relativeFrom="paragraph">
                  <wp:posOffset>7620</wp:posOffset>
                </wp:positionV>
                <wp:extent cx="107315" cy="107315"/>
                <wp:effectExtent l="57150" t="19050" r="45085" b="102235"/>
                <wp:wrapNone/>
                <wp:docPr id="698" name="Oval 6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565E9B" id="Oval 698" o:spid="_x0000_s1026" style="position:absolute;margin-left:346.3pt;margin-top:.6pt;width:8.45pt;height:8.4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B3651A" w:rsidRDefault="00B3651A" w:rsidP="00B3651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483136" behindDoc="0" locked="0" layoutInCell="1" allowOverlap="1" wp14:anchorId="2D026648" wp14:editId="501A93B9">
                <wp:simplePos x="0" y="0"/>
                <wp:positionH relativeFrom="column">
                  <wp:posOffset>4998085</wp:posOffset>
                </wp:positionH>
                <wp:positionV relativeFrom="paragraph">
                  <wp:posOffset>6985</wp:posOffset>
                </wp:positionV>
                <wp:extent cx="107315" cy="107315"/>
                <wp:effectExtent l="57150" t="19050" r="45085" b="102235"/>
                <wp:wrapNone/>
                <wp:docPr id="699" name="Oval 6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C67C4D" id="Oval 699" o:spid="_x0000_s1026" style="position:absolute;margin-left:393.55pt;margin-top:.55pt;width:8.45pt;height:8.4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AJGzIJYCAAC7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UN Convention</w:t>
      </w:r>
    </w:p>
    <w:p w:rsidR="00B3651A" w:rsidRDefault="00B3651A" w:rsidP="00B3651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484160" behindDoc="0" locked="0" layoutInCell="1" allowOverlap="1" wp14:anchorId="26A2098F" wp14:editId="31557543">
                <wp:simplePos x="0" y="0"/>
                <wp:positionH relativeFrom="column">
                  <wp:posOffset>5168265</wp:posOffset>
                </wp:positionH>
                <wp:positionV relativeFrom="paragraph">
                  <wp:posOffset>6350</wp:posOffset>
                </wp:positionV>
                <wp:extent cx="107315" cy="107315"/>
                <wp:effectExtent l="57150" t="19050" r="45085" b="102235"/>
                <wp:wrapNone/>
                <wp:docPr id="700" name="Oval 7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D5F7D1" id="Oval 700" o:spid="_x0000_s1026" style="position:absolute;margin-left:406.95pt;margin-top:.5pt;width:8.45pt;height:8.4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k+JlQIAALsFAAAOAAAAZHJzL2Uyb0RvYy54bWysVE1vGyEQvVfqf0Dcm107Sd2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UN Protocol</w:t>
      </w:r>
    </w:p>
    <w:p w:rsidR="00B3651A" w:rsidRDefault="00B3651A" w:rsidP="00B3651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480064" behindDoc="0" locked="0" layoutInCell="1" allowOverlap="1" wp14:anchorId="36805BAA" wp14:editId="754957CE">
                <wp:simplePos x="0" y="0"/>
                <wp:positionH relativeFrom="column">
                  <wp:posOffset>4693412</wp:posOffset>
                </wp:positionH>
                <wp:positionV relativeFrom="paragraph">
                  <wp:posOffset>-1905</wp:posOffset>
                </wp:positionV>
                <wp:extent cx="107315" cy="107315"/>
                <wp:effectExtent l="57150" t="19050" r="45085" b="102235"/>
                <wp:wrapNone/>
                <wp:docPr id="701" name="Oval 7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E1DF58" id="Oval 701" o:spid="_x0000_s1026" style="position:absolute;margin-left:369.55pt;margin-top:-.15pt;width:8.45pt;height:8.4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" filled="f" strokecolor="#0070c0">
                <v:shadow on="t" color="black" opacity="22937f" origin=",.5" offset="0,.63889mm"/>
                <v:path arrowok="t"/>
                <o:lock v:ext="edit" aspectratio="t"/>
              </v:oval>
            </w:pict>
          </mc:Fallback>
        </mc:AlternateContent>
      </w:r>
      <w:r w:rsidRPr="00FE10CE">
        <w:rPr>
          <w:b/>
          <w:bCs/>
          <w:color w:val="548DD4" w:themeColor="text2" w:themeTint="99"/>
          <w:sz w:val="20"/>
          <w:szCs w:val="20"/>
        </w:rPr>
        <w:t>Institutional Support</w:t>
      </w:r>
    </w:p>
    <w:p w:rsidR="00B3651A" w:rsidRPr="00FE10CE" w:rsidRDefault="00B3651A" w:rsidP="00B3651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485184" behindDoc="0" locked="0" layoutInCell="1" allowOverlap="1" wp14:anchorId="19BA6BE1" wp14:editId="1FC95BE6">
                <wp:simplePos x="0" y="0"/>
                <wp:positionH relativeFrom="column">
                  <wp:posOffset>4652645</wp:posOffset>
                </wp:positionH>
                <wp:positionV relativeFrom="paragraph">
                  <wp:posOffset>26670</wp:posOffset>
                </wp:positionV>
                <wp:extent cx="107315" cy="107315"/>
                <wp:effectExtent l="57150" t="19050" r="45085" b="102235"/>
                <wp:wrapNone/>
                <wp:docPr id="702" name="Oval 7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F12DE8" id="Oval 702" o:spid="_x0000_s1026" style="position:absolute;margin-left:366.35pt;margin-top:2.1pt;width:8.45pt;height:8.4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" filled="f" strokecolor="#0070c0">
                <v:shadow on="t" color="black" opacity="22937f" origin=",.5" offset="0,.63889mm"/>
                <v:path arrowok="t"/>
                <o:lock v:ext="edit" aspectratio="t"/>
              </v:oval>
            </w:pict>
          </mc:Fallback>
        </mc:AlternateContent>
      </w:r>
      <w:r>
        <w:rPr>
          <w:b/>
          <w:bCs/>
          <w:color w:val="548DD4" w:themeColor="text2" w:themeTint="99"/>
          <w:sz w:val="20"/>
          <w:szCs w:val="20"/>
        </w:rPr>
        <w:t>Reporting Mechanism</w:t>
      </w:r>
    </w:p>
    <w:p w:rsidR="00B3651A" w:rsidRPr="00C1614F" w:rsidRDefault="00B3651A" w:rsidP="00B3651A">
      <w:pPr>
        <w:jc w:val="center"/>
        <w:rPr>
          <w:b/>
          <w:bCs/>
          <w:color w:val="4F81BD" w:themeColor="accent1"/>
        </w:rPr>
      </w:pPr>
    </w:p>
    <w:p w:rsidR="00B3651A" w:rsidRDefault="00B3651A" w:rsidP="00B3651A">
      <w:pPr>
        <w:framePr w:hSpace="45" w:wrap="around" w:vAnchor="text" w:hAnchor="text"/>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B3651A" w:rsidRDefault="00B3651A" w:rsidP="00B3651A">
      <w:pPr>
        <w:framePr w:hSpace="45" w:wrap="around" w:vAnchor="text" w:hAnchor="text"/>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42 749 000</w:t>
      </w:r>
    </w:p>
    <w:p w:rsidR="00B3651A" w:rsidRDefault="00B3651A" w:rsidP="00B3651A">
      <w:pPr>
        <w:framePr w:hSpace="45" w:wrap="around" w:vAnchor="text" w:hAnchor="text"/>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733"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B3651A" w:rsidRDefault="00B3651A" w:rsidP="00B3651A">
      <w:pPr>
        <w:framePr w:hSpace="45" w:wrap="around" w:vAnchor="text" w:hAnchor="text"/>
        <w:spacing w:before="100" w:beforeAutospacing="1" w:after="100" w:afterAutospacing="1"/>
        <w:rPr>
          <w:rFonts w:eastAsia="Times New Roman" w:cstheme="minorHAnsi"/>
        </w:rPr>
      </w:pPr>
      <w:r>
        <w:rPr>
          <w:rFonts w:eastAsia="Times New Roman" w:cstheme="minorHAnsi"/>
          <w:b/>
          <w:bCs/>
        </w:rPr>
        <w:t>Internet users</w:t>
      </w:r>
      <w:r>
        <w:rPr>
          <w:rFonts w:eastAsia="Times New Roman" w:cstheme="minorHAnsi"/>
        </w:rPr>
        <w:t xml:space="preserve">, percentage of population: 28% </w:t>
      </w:r>
    </w:p>
    <w:p w:rsidR="00B3651A" w:rsidRDefault="00B3651A" w:rsidP="00B3651A">
      <w:pPr>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734"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B3651A" w:rsidRDefault="00B3651A" w:rsidP="00B3651A">
      <w:pPr>
        <w:ind w:firstLine="720"/>
        <w:rPr>
          <w:rFonts w:eastAsia="Times New Roman" w:cstheme="minorHAnsi"/>
          <w:sz w:val="16"/>
          <w:szCs w:val="16"/>
        </w:rPr>
      </w:pPr>
    </w:p>
    <w:p w:rsidR="00B3651A" w:rsidRPr="00127FE6" w:rsidRDefault="00B3651A" w:rsidP="00B3651A">
      <w:pPr>
        <w:rPr>
          <w:b/>
          <w:bCs/>
          <w:color w:val="548DD4" w:themeColor="text2" w:themeTint="99"/>
          <w:sz w:val="20"/>
          <w:szCs w:val="20"/>
        </w:rPr>
      </w:pPr>
      <w:r>
        <w:rPr>
          <w:rFonts w:cstheme="minorHAnsi"/>
          <w:b/>
          <w:bCs/>
          <w:color w:val="4F81BD" w:themeColor="accent1"/>
        </w:rPr>
        <w:t>NATIONAL LEGISLATION</w:t>
      </w:r>
    </w:p>
    <w:p w:rsidR="00B3651A" w:rsidRDefault="004A6348" w:rsidP="00B3651A">
      <w:pPr>
        <w:pStyle w:val="ListParagraph"/>
        <w:numPr>
          <w:ilvl w:val="0"/>
          <w:numId w:val="1"/>
        </w:numPr>
      </w:pPr>
      <w:hyperlink r:id="rId735" w:history="1">
        <w:r w:rsidR="00B3651A" w:rsidRPr="004B554B">
          <w:rPr>
            <w:rStyle w:val="Hyperlink"/>
          </w:rPr>
          <w:t>Sections 6</w:t>
        </w:r>
        <w:r w:rsidR="00B3651A" w:rsidRPr="004B554B">
          <w:rPr>
            <w:rStyle w:val="Hyperlink"/>
            <w:color w:val="auto"/>
            <w:u w:val="none"/>
          </w:rPr>
          <w:t xml:space="preserve"> and </w:t>
        </w:r>
        <w:r w:rsidR="00B3651A" w:rsidRPr="004B554B">
          <w:rPr>
            <w:rStyle w:val="Hyperlink"/>
          </w:rPr>
          <w:t>16</w:t>
        </w:r>
      </w:hyperlink>
      <w:r w:rsidR="00B3651A">
        <w:t xml:space="preserve"> of the Sexual Offences Act.</w:t>
      </w:r>
    </w:p>
    <w:p w:rsidR="00B3651A" w:rsidRDefault="004A6348" w:rsidP="00B3651A">
      <w:pPr>
        <w:pStyle w:val="ListParagraph"/>
        <w:numPr>
          <w:ilvl w:val="0"/>
          <w:numId w:val="1"/>
        </w:numPr>
      </w:pPr>
      <w:hyperlink r:id="rId736" w:history="1">
        <w:r w:rsidR="00B3651A" w:rsidRPr="004B554B">
          <w:rPr>
            <w:rStyle w:val="Hyperlink"/>
          </w:rPr>
          <w:t>Sections 13</w:t>
        </w:r>
        <w:r w:rsidR="00B3651A" w:rsidRPr="004B554B">
          <w:rPr>
            <w:rStyle w:val="Hyperlink"/>
            <w:color w:val="auto"/>
            <w:u w:val="none"/>
          </w:rPr>
          <w:t xml:space="preserve"> and </w:t>
        </w:r>
        <w:r w:rsidR="00B3651A" w:rsidRPr="004B554B">
          <w:rPr>
            <w:rStyle w:val="Hyperlink"/>
          </w:rPr>
          <w:t>15</w:t>
        </w:r>
      </w:hyperlink>
      <w:r w:rsidR="00B3651A">
        <w:t xml:space="preserve"> of Children Act.</w:t>
      </w:r>
    </w:p>
    <w:p w:rsidR="00B3651A" w:rsidRDefault="004A6348" w:rsidP="00B3651A">
      <w:pPr>
        <w:pStyle w:val="ListParagraph"/>
        <w:numPr>
          <w:ilvl w:val="0"/>
          <w:numId w:val="1"/>
        </w:numPr>
      </w:pPr>
      <w:hyperlink r:id="rId737" w:history="1">
        <w:r w:rsidR="00B3651A" w:rsidRPr="00EB567F">
          <w:rPr>
            <w:rStyle w:val="Hyperlink"/>
          </w:rPr>
          <w:t>Section</w:t>
        </w:r>
        <w:r w:rsidR="00B3651A">
          <w:rPr>
            <w:rStyle w:val="Hyperlink"/>
          </w:rPr>
          <w:t>s 46I, 2(a)</w:t>
        </w:r>
        <w:r w:rsidR="00B3651A" w:rsidRPr="00EB567F">
          <w:rPr>
            <w:rStyle w:val="Hyperlink"/>
            <w:color w:val="auto"/>
            <w:u w:val="none"/>
          </w:rPr>
          <w:t xml:space="preserve"> and </w:t>
        </w:r>
        <w:r w:rsidR="00B3651A" w:rsidRPr="00EB567F">
          <w:rPr>
            <w:rStyle w:val="Hyperlink"/>
          </w:rPr>
          <w:t>84D</w:t>
        </w:r>
      </w:hyperlink>
      <w:r w:rsidR="00B3651A">
        <w:t xml:space="preserve"> of the Amendments on the Kenyan Communications Act.</w:t>
      </w:r>
    </w:p>
    <w:p w:rsidR="00B3651A" w:rsidRDefault="00B3651A" w:rsidP="00B3651A"/>
    <w:p w:rsidR="00B3651A" w:rsidRPr="002D08FB" w:rsidRDefault="00B3651A" w:rsidP="00B3651A">
      <w:pPr>
        <w:rPr>
          <w:b/>
          <w:bCs/>
          <w:color w:val="4F81BD" w:themeColor="accent1"/>
        </w:rPr>
      </w:pPr>
      <w:r w:rsidRPr="002D08FB">
        <w:rPr>
          <w:b/>
          <w:bCs/>
          <w:color w:val="4F81BD" w:themeColor="accent1"/>
        </w:rPr>
        <w:t>UN CONVENTION</w:t>
      </w:r>
    </w:p>
    <w:p w:rsidR="00B3651A" w:rsidRDefault="00B3651A" w:rsidP="00B3651A">
      <w:pPr>
        <w:pStyle w:val="ListParagraph"/>
        <w:numPr>
          <w:ilvl w:val="0"/>
          <w:numId w:val="1"/>
        </w:numPr>
        <w:rPr>
          <w:rFonts w:cstheme="minorHAnsi"/>
        </w:rPr>
      </w:pPr>
      <w:r w:rsidRPr="00A77F6C">
        <w:rPr>
          <w:rFonts w:cstheme="minorHAnsi"/>
        </w:rPr>
        <w:t xml:space="preserve">Signed and ratified, with no declarations or reservations to articles 16, 17(e) and 34(c), the </w:t>
      </w:r>
      <w:hyperlink r:id="rId738" w:history="1">
        <w:r w:rsidRPr="00A77F6C">
          <w:rPr>
            <w:rStyle w:val="Hyperlink"/>
            <w:rFonts w:cstheme="minorHAnsi"/>
          </w:rPr>
          <w:t>Convention on the Rights of Child</w:t>
        </w:r>
      </w:hyperlink>
      <w:r w:rsidRPr="00A77F6C">
        <w:rPr>
          <w:rFonts w:cstheme="minorHAnsi"/>
        </w:rPr>
        <w:t>.</w:t>
      </w:r>
    </w:p>
    <w:p w:rsidR="00B3651A" w:rsidRDefault="00B3651A" w:rsidP="00B3651A">
      <w:pPr>
        <w:rPr>
          <w:rFonts w:cstheme="minorHAnsi"/>
          <w:b/>
          <w:bCs/>
          <w:color w:val="4F81BD" w:themeColor="accent1"/>
        </w:rPr>
      </w:pPr>
    </w:p>
    <w:p w:rsidR="00B3651A" w:rsidRDefault="00B3651A" w:rsidP="00B3651A">
      <w:pPr>
        <w:rPr>
          <w:rFonts w:cstheme="minorHAnsi"/>
          <w:b/>
          <w:bCs/>
          <w:color w:val="4F81BD" w:themeColor="accent1"/>
        </w:rPr>
      </w:pPr>
    </w:p>
    <w:p w:rsidR="00B3651A" w:rsidRPr="002D08FB" w:rsidRDefault="00B3651A" w:rsidP="00B3651A">
      <w:pPr>
        <w:rPr>
          <w:rFonts w:cstheme="minorHAnsi"/>
          <w:b/>
          <w:bCs/>
          <w:color w:val="4F81BD" w:themeColor="accent1"/>
        </w:rPr>
      </w:pPr>
      <w:r w:rsidRPr="002D08FB">
        <w:rPr>
          <w:rFonts w:cstheme="minorHAnsi"/>
          <w:b/>
          <w:bCs/>
          <w:color w:val="4F81BD" w:themeColor="accent1"/>
        </w:rPr>
        <w:lastRenderedPageBreak/>
        <w:t xml:space="preserve">UN </w:t>
      </w:r>
      <w:r>
        <w:rPr>
          <w:rFonts w:cstheme="minorHAnsi"/>
          <w:b/>
          <w:bCs/>
          <w:color w:val="4F81BD" w:themeColor="accent1"/>
        </w:rPr>
        <w:t>PROTOCOL</w:t>
      </w:r>
    </w:p>
    <w:p w:rsidR="00B3651A" w:rsidRDefault="00B3651A" w:rsidP="00B3651A">
      <w:pPr>
        <w:pStyle w:val="ListParagraph"/>
        <w:numPr>
          <w:ilvl w:val="0"/>
          <w:numId w:val="1"/>
        </w:numPr>
        <w:rPr>
          <w:rFonts w:cstheme="minorHAnsi"/>
        </w:rPr>
      </w:pPr>
      <w:r w:rsidRPr="00FB6FA1">
        <w:rPr>
          <w:rFonts w:cstheme="minorHAnsi"/>
        </w:rPr>
        <w:t>Signed but did not ratify, as of the 14</w:t>
      </w:r>
      <w:r w:rsidRPr="00FB6FA1">
        <w:rPr>
          <w:rFonts w:cstheme="minorHAnsi"/>
          <w:vertAlign w:val="superscript"/>
        </w:rPr>
        <w:t>th</w:t>
      </w:r>
      <w:r w:rsidRPr="00FB6FA1">
        <w:rPr>
          <w:rFonts w:cstheme="minorHAnsi"/>
        </w:rPr>
        <w:t xml:space="preserve"> December 2012, the </w:t>
      </w:r>
      <w:hyperlink r:id="rId739" w:history="1">
        <w:r>
          <w:rPr>
            <w:rStyle w:val="Hyperlink"/>
            <w:rFonts w:cstheme="minorHAnsi"/>
          </w:rPr>
          <w:t>Optional Protocol t</w:t>
        </w:r>
        <w:r w:rsidRPr="00FB6FA1">
          <w:rPr>
            <w:rStyle w:val="Hyperlink"/>
            <w:rFonts w:cstheme="minorHAnsi"/>
          </w:rPr>
          <w:t>o The Convention on the Rights of the Child on the Sale of Children, Child Prostitution</w:t>
        </w:r>
        <w:r w:rsidRPr="00FB6FA1">
          <w:rPr>
            <w:rStyle w:val="Hyperlink"/>
            <w:rFonts w:cstheme="minorHAnsi"/>
          </w:rPr>
          <w:br/>
          <w:t>and Child Pornography</w:t>
        </w:r>
      </w:hyperlink>
      <w:r w:rsidRPr="00FB6FA1">
        <w:rPr>
          <w:rFonts w:cstheme="minorHAnsi"/>
        </w:rPr>
        <w:t>.</w:t>
      </w:r>
    </w:p>
    <w:p w:rsidR="00B3651A" w:rsidRPr="00AF7641" w:rsidRDefault="00B3651A" w:rsidP="00B3651A">
      <w:pPr>
        <w:pStyle w:val="ListParagraph"/>
        <w:rPr>
          <w:rFonts w:cstheme="minorHAnsi"/>
        </w:rPr>
      </w:pPr>
    </w:p>
    <w:p w:rsidR="00B3651A" w:rsidRDefault="00B3651A" w:rsidP="00C667BA">
      <w:pPr>
        <w:rPr>
          <w:b/>
          <w:bCs/>
          <w:color w:val="4F81BD" w:themeColor="accent1"/>
        </w:rPr>
        <w:sectPr w:rsidR="00B3651A">
          <w:pgSz w:w="12240" w:h="15840"/>
          <w:pgMar w:top="1440" w:right="1440" w:bottom="1440" w:left="1440" w:header="708" w:footer="708" w:gutter="0"/>
          <w:cols w:space="708"/>
          <w:docGrid w:linePitch="360"/>
        </w:sectPr>
      </w:pPr>
    </w:p>
    <w:p w:rsidR="00B3651A" w:rsidRDefault="00B3651A" w:rsidP="00B3651A">
      <w:pPr>
        <w:jc w:val="center"/>
        <w:rPr>
          <w:b/>
          <w:bCs/>
          <w:color w:val="4F81BD" w:themeColor="accent1"/>
          <w:sz w:val="48"/>
          <w:szCs w:val="48"/>
        </w:rPr>
      </w:pPr>
      <w:r>
        <w:rPr>
          <w:b/>
          <w:bCs/>
          <w:noProof/>
          <w:color w:val="548DD4" w:themeColor="text2" w:themeTint="99"/>
          <w:sz w:val="20"/>
          <w:szCs w:val="20"/>
          <w:lang w:eastAsia="en-US"/>
        </w:rPr>
        <w:lastRenderedPageBreak/>
        <w:drawing>
          <wp:anchor distT="0" distB="0" distL="114300" distR="114300" simplePos="0" relativeHeight="251487232" behindDoc="0" locked="0" layoutInCell="1" allowOverlap="1" wp14:anchorId="0AD75323" wp14:editId="019D0B42">
            <wp:simplePos x="0" y="0"/>
            <wp:positionH relativeFrom="column">
              <wp:posOffset>991235</wp:posOffset>
            </wp:positionH>
            <wp:positionV relativeFrom="paragraph">
              <wp:posOffset>535940</wp:posOffset>
            </wp:positionV>
            <wp:extent cx="238760" cy="243840"/>
            <wp:effectExtent l="0" t="0" r="8890" b="3810"/>
            <wp:wrapNone/>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760" cy="243840"/>
                    </a:xfrm>
                    <a:prstGeom prst="rect">
                      <a:avLst/>
                    </a:prstGeom>
                    <a:noFill/>
                  </pic:spPr>
                </pic:pic>
              </a:graphicData>
            </a:graphic>
            <wp14:sizeRelH relativeFrom="page">
              <wp14:pctWidth>0</wp14:pctWidth>
            </wp14:sizeRelH>
            <wp14:sizeRelV relativeFrom="page">
              <wp14:pctHeight>0</wp14:pctHeight>
            </wp14:sizeRelV>
          </wp:anchor>
        </w:drawing>
      </w:r>
      <w:r>
        <w:rPr>
          <w:b/>
          <w:bCs/>
          <w:noProof/>
          <w:color w:val="4F81BD" w:themeColor="accent1"/>
          <w:sz w:val="48"/>
          <w:szCs w:val="48"/>
          <w:lang w:eastAsia="en-US"/>
        </w:rPr>
        <w:drawing>
          <wp:anchor distT="0" distB="0" distL="114300" distR="114300" simplePos="0" relativeHeight="251488256" behindDoc="1" locked="0" layoutInCell="1" allowOverlap="1" wp14:anchorId="00C59688" wp14:editId="372C91AF">
            <wp:simplePos x="0" y="0"/>
            <wp:positionH relativeFrom="column">
              <wp:posOffset>42672</wp:posOffset>
            </wp:positionH>
            <wp:positionV relativeFrom="paragraph">
              <wp:posOffset>115824</wp:posOffset>
            </wp:positionV>
            <wp:extent cx="1038225" cy="1162050"/>
            <wp:effectExtent l="0" t="0" r="9525" b="0"/>
            <wp:wrapNone/>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3822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2DF7C44E">
          <v:shape id="_x0000_s1118" type="#_x0000_t75" style="position:absolute;left:0;text-align:left;margin-left:398.1pt;margin-top:5.85pt;width:69.6pt;height:62.9pt;z-index:252435456;mso-position-horizontal-relative:text;mso-position-vertical-relative:text">
            <v:imagedata r:id="rId17" o:title=""/>
          </v:shape>
          <o:OLEObject Type="Embed" ProgID="PBrush" ShapeID="_x0000_s1118" DrawAspect="Content" ObjectID="_1454308491" r:id="rId740"/>
        </w:object>
      </w:r>
      <w:r>
        <w:rPr>
          <w:b/>
          <w:bCs/>
          <w:color w:val="4F81BD" w:themeColor="accent1"/>
          <w:sz w:val="48"/>
          <w:szCs w:val="48"/>
        </w:rPr>
        <w:t>CHILD ONLINE PROTECTION</w:t>
      </w:r>
    </w:p>
    <w:p w:rsidR="00B3651A" w:rsidRDefault="00B3651A" w:rsidP="00533AE8">
      <w:pPr>
        <w:pStyle w:val="Heading1"/>
        <w:jc w:val="center"/>
      </w:pPr>
      <w:bookmarkStart w:id="94" w:name="_Toc239964624"/>
      <w:r>
        <w:t>KIRIBATI</w:t>
      </w:r>
      <w:bookmarkEnd w:id="94"/>
    </w:p>
    <w:p w:rsidR="00B3651A" w:rsidRDefault="00B3651A" w:rsidP="00B3651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491328" behindDoc="0" locked="0" layoutInCell="1" allowOverlap="1" wp14:anchorId="43DDC758" wp14:editId="2E354141">
                <wp:simplePos x="0" y="0"/>
                <wp:positionH relativeFrom="column">
                  <wp:posOffset>4398010</wp:posOffset>
                </wp:positionH>
                <wp:positionV relativeFrom="paragraph">
                  <wp:posOffset>292735</wp:posOffset>
                </wp:positionV>
                <wp:extent cx="107315" cy="107315"/>
                <wp:effectExtent l="57150" t="19050" r="45085" b="102235"/>
                <wp:wrapNone/>
                <wp:docPr id="705" name="Oval 7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E827BF" id="Oval 705" o:spid="_x0000_s1026" style="position:absolute;margin-left:346.3pt;margin-top:23.05pt;width:8.45pt;height:8.4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" filled="f"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1490304" behindDoc="0" locked="0" layoutInCell="1" allowOverlap="1" wp14:anchorId="4C151CA0" wp14:editId="60F800F0">
                <wp:simplePos x="0" y="0"/>
                <wp:positionH relativeFrom="column">
                  <wp:posOffset>4742434</wp:posOffset>
                </wp:positionH>
                <wp:positionV relativeFrom="paragraph">
                  <wp:posOffset>11811</wp:posOffset>
                </wp:positionV>
                <wp:extent cx="107315" cy="107315"/>
                <wp:effectExtent l="57150" t="19050" r="45085" b="102235"/>
                <wp:wrapNone/>
                <wp:docPr id="706" name="Oval 7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0F8B5C" id="Oval 706" o:spid="_x0000_s1026" style="position:absolute;margin-left:373.4pt;margin-top:.95pt;width:8.45pt;height:8.4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B3651A" w:rsidRDefault="00B3651A" w:rsidP="00B3651A">
      <w:pPr>
        <w:jc w:val="right"/>
        <w:rPr>
          <w:b/>
          <w:bCs/>
          <w:color w:val="548DD4" w:themeColor="text2" w:themeTint="99"/>
          <w:sz w:val="20"/>
          <w:szCs w:val="20"/>
        </w:rPr>
      </w:pPr>
      <w:r>
        <w:rPr>
          <w:b/>
          <w:bCs/>
          <w:color w:val="548DD4" w:themeColor="text2" w:themeTint="99"/>
          <w:sz w:val="20"/>
          <w:szCs w:val="20"/>
        </w:rPr>
        <w:t>National Strategy or Policy</w:t>
      </w:r>
    </w:p>
    <w:p w:rsidR="00B3651A" w:rsidRPr="0035003E" w:rsidRDefault="00B3651A" w:rsidP="00B3651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492352" behindDoc="0" locked="0" layoutInCell="1" allowOverlap="1" wp14:anchorId="2548D6B9" wp14:editId="76624162">
                <wp:simplePos x="0" y="0"/>
                <wp:positionH relativeFrom="column">
                  <wp:posOffset>4998085</wp:posOffset>
                </wp:positionH>
                <wp:positionV relativeFrom="paragraph">
                  <wp:posOffset>6985</wp:posOffset>
                </wp:positionV>
                <wp:extent cx="107315" cy="107315"/>
                <wp:effectExtent l="57150" t="19050" r="45085" b="102235"/>
                <wp:wrapNone/>
                <wp:docPr id="707" name="Oval 7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0B02DA" id="Oval 707" o:spid="_x0000_s1026" style="position:absolute;margin-left:393.55pt;margin-top:.55pt;width:8.45pt;height:8.4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imhlgIAALsFAAAOAAAAZHJzL2Uyb0RvYy54bWysVE1vGyEQvVfqf0Dcm107Sd2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lX4poZYCAAC7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35003E">
        <w:rPr>
          <w:b/>
          <w:bCs/>
          <w:color w:val="548DD4" w:themeColor="text2" w:themeTint="99"/>
          <w:sz w:val="20"/>
          <w:szCs w:val="20"/>
        </w:rPr>
        <w:t>UN Convention</w:t>
      </w:r>
    </w:p>
    <w:p w:rsidR="00B3651A" w:rsidRPr="0035003E" w:rsidRDefault="00B3651A" w:rsidP="00B3651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493376" behindDoc="0" locked="0" layoutInCell="1" allowOverlap="1" wp14:anchorId="32734610" wp14:editId="0B53983A">
                <wp:simplePos x="0" y="0"/>
                <wp:positionH relativeFrom="column">
                  <wp:posOffset>5172075</wp:posOffset>
                </wp:positionH>
                <wp:positionV relativeFrom="paragraph">
                  <wp:posOffset>6350</wp:posOffset>
                </wp:positionV>
                <wp:extent cx="107315" cy="107315"/>
                <wp:effectExtent l="57150" t="19050" r="45085" b="102235"/>
                <wp:wrapNone/>
                <wp:docPr id="708" name="Oval 7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E37D21" id="Oval 708" o:spid="_x0000_s1026" style="position:absolute;margin-left:407.25pt;margin-top:.5pt;width:8.45pt;height:8.4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" filled="f" strokecolor="#0070c0">
                <v:shadow on="t" color="black" opacity="22937f" origin=",.5" offset="0,.63889mm"/>
                <v:path arrowok="t"/>
                <o:lock v:ext="edit" aspectratio="t"/>
              </v:oval>
            </w:pict>
          </mc:Fallback>
        </mc:AlternateContent>
      </w:r>
      <w:r w:rsidRPr="0035003E">
        <w:rPr>
          <w:b/>
          <w:bCs/>
          <w:color w:val="548DD4" w:themeColor="text2" w:themeTint="99"/>
          <w:sz w:val="20"/>
          <w:szCs w:val="20"/>
        </w:rPr>
        <w:t>UN Protocol</w:t>
      </w:r>
    </w:p>
    <w:p w:rsidR="00B3651A" w:rsidRPr="0035003E" w:rsidRDefault="00B3651A" w:rsidP="00B3651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486208" behindDoc="0" locked="0" layoutInCell="1" allowOverlap="1" wp14:anchorId="21039654" wp14:editId="21AAE344">
                <wp:simplePos x="0" y="0"/>
                <wp:positionH relativeFrom="column">
                  <wp:posOffset>4652645</wp:posOffset>
                </wp:positionH>
                <wp:positionV relativeFrom="paragraph">
                  <wp:posOffset>302895</wp:posOffset>
                </wp:positionV>
                <wp:extent cx="107315" cy="107315"/>
                <wp:effectExtent l="57150" t="19050" r="45085" b="102235"/>
                <wp:wrapNone/>
                <wp:docPr id="709" name="Oval 7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A9D6DD" id="Oval 709" o:spid="_x0000_s1026" style="position:absolute;margin-left:366.35pt;margin-top:23.85pt;width:8.45pt;height:8.4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" filled="f"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1489280" behindDoc="0" locked="0" layoutInCell="1" allowOverlap="1" wp14:anchorId="33DD7DDF" wp14:editId="5332A981">
                <wp:simplePos x="0" y="0"/>
                <wp:positionH relativeFrom="column">
                  <wp:posOffset>4693412</wp:posOffset>
                </wp:positionH>
                <wp:positionV relativeFrom="paragraph">
                  <wp:posOffset>-1905</wp:posOffset>
                </wp:positionV>
                <wp:extent cx="107315" cy="107315"/>
                <wp:effectExtent l="57150" t="19050" r="45085" b="102235"/>
                <wp:wrapNone/>
                <wp:docPr id="710" name="Oval 7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A44C90" id="Oval 710" o:spid="_x0000_s1026" style="position:absolute;margin-left:369.55pt;margin-top:-.15pt;width:8.45pt;height:8.4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" filled="f" strokecolor="#0070c0">
                <v:shadow on="t" color="black" opacity="22937f" origin=",.5" offset="0,.63889mm"/>
                <v:path arrowok="t"/>
                <o:lock v:ext="edit" aspectratio="t"/>
              </v:oval>
            </w:pict>
          </mc:Fallback>
        </mc:AlternateContent>
      </w:r>
      <w:r w:rsidRPr="0035003E">
        <w:rPr>
          <w:b/>
          <w:bCs/>
          <w:color w:val="548DD4" w:themeColor="text2" w:themeTint="99"/>
          <w:sz w:val="20"/>
          <w:szCs w:val="20"/>
        </w:rPr>
        <w:t>Institutional Support</w:t>
      </w:r>
    </w:p>
    <w:p w:rsidR="00B3651A" w:rsidRDefault="00B3651A" w:rsidP="00B3651A">
      <w:pPr>
        <w:jc w:val="right"/>
        <w:rPr>
          <w:b/>
          <w:bCs/>
          <w:color w:val="548DD4" w:themeColor="text2" w:themeTint="99"/>
          <w:sz w:val="20"/>
          <w:szCs w:val="20"/>
        </w:rPr>
      </w:pPr>
      <w:r>
        <w:rPr>
          <w:b/>
          <w:bCs/>
          <w:color w:val="548DD4" w:themeColor="text2" w:themeTint="99"/>
          <w:sz w:val="20"/>
          <w:szCs w:val="20"/>
        </w:rPr>
        <w:t>Reporting Mechanism</w:t>
      </w:r>
    </w:p>
    <w:p w:rsidR="00B3651A" w:rsidRDefault="00B3651A" w:rsidP="00B3651A">
      <w:pPr>
        <w:framePr w:h="2911" w:hRule="exact" w:hSpace="45" w:wrap="around" w:vAnchor="text" w:hAnchor="page" w:x="1425" w:y="81"/>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B3651A" w:rsidRDefault="00B3651A" w:rsidP="00B3651A">
      <w:pPr>
        <w:framePr w:h="2911" w:hRule="exact" w:hSpace="45" w:wrap="around" w:vAnchor="text" w:hAnchor="page" w:x="1425" w:y="81"/>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103 000</w:t>
      </w:r>
    </w:p>
    <w:p w:rsidR="00B3651A" w:rsidRDefault="00B3651A" w:rsidP="00B3651A">
      <w:pPr>
        <w:framePr w:h="2911" w:hRule="exact" w:hSpace="45" w:wrap="around" w:vAnchor="text" w:hAnchor="page" w:x="1425" w:y="81"/>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741"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B3651A" w:rsidRDefault="00B3651A" w:rsidP="00B3651A">
      <w:pPr>
        <w:framePr w:h="2911" w:hRule="exact" w:hSpace="45" w:wrap="around" w:vAnchor="text" w:hAnchor="page" w:x="1425" w:y="81"/>
        <w:rPr>
          <w:rFonts w:eastAsia="Times New Roman" w:cstheme="minorHAnsi"/>
        </w:rPr>
      </w:pPr>
      <w:r>
        <w:rPr>
          <w:rFonts w:eastAsia="Times New Roman" w:cstheme="minorHAnsi"/>
          <w:b/>
          <w:bCs/>
        </w:rPr>
        <w:t>Internet users</w:t>
      </w:r>
      <w:r>
        <w:rPr>
          <w:rFonts w:eastAsia="Times New Roman" w:cstheme="minorHAnsi"/>
        </w:rPr>
        <w:t>, percentage of population: 10%</w:t>
      </w:r>
    </w:p>
    <w:p w:rsidR="00B3651A" w:rsidRDefault="00B3651A" w:rsidP="00B3651A">
      <w:pPr>
        <w:framePr w:h="2911" w:hRule="exact" w:hSpace="45" w:wrap="around" w:vAnchor="text" w:hAnchor="page" w:x="1425" w:y="81"/>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742"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B3651A" w:rsidRDefault="00B3651A" w:rsidP="00B3651A">
      <w:pPr>
        <w:framePr w:h="2911" w:hRule="exact" w:hSpace="45" w:wrap="around" w:vAnchor="text" w:hAnchor="page" w:x="1425" w:y="81"/>
        <w:spacing w:before="100" w:beforeAutospacing="1" w:after="100" w:afterAutospacing="1"/>
        <w:rPr>
          <w:rFonts w:eastAsia="Times New Roman" w:cstheme="minorHAnsi"/>
        </w:rPr>
      </w:pPr>
    </w:p>
    <w:p w:rsidR="00B3651A" w:rsidRDefault="00B3651A" w:rsidP="00B3651A">
      <w:pPr>
        <w:jc w:val="center"/>
        <w:rPr>
          <w:b/>
          <w:bCs/>
          <w:color w:val="4F81BD" w:themeColor="accent1"/>
        </w:rPr>
      </w:pPr>
    </w:p>
    <w:p w:rsidR="00B3651A" w:rsidRDefault="00B3651A" w:rsidP="00B3651A">
      <w:pPr>
        <w:pStyle w:val="ListParagraph"/>
        <w:rPr>
          <w:rFonts w:cstheme="minorHAnsi"/>
        </w:rPr>
      </w:pPr>
    </w:p>
    <w:p w:rsidR="00B3651A" w:rsidRPr="00E16220" w:rsidRDefault="00B3651A" w:rsidP="00B3651A">
      <w:pPr>
        <w:rPr>
          <w:rFonts w:cstheme="minorHAnsi"/>
          <w:b/>
          <w:bCs/>
          <w:color w:val="4F81BD" w:themeColor="accent1"/>
        </w:rPr>
      </w:pPr>
      <w:r w:rsidRPr="00E16220">
        <w:rPr>
          <w:rFonts w:cstheme="minorHAnsi"/>
          <w:b/>
          <w:bCs/>
          <w:color w:val="4F81BD" w:themeColor="accent1"/>
        </w:rPr>
        <w:t>UN CONVENTION</w:t>
      </w:r>
    </w:p>
    <w:p w:rsidR="00B3651A" w:rsidRDefault="00B3651A" w:rsidP="00B3651A">
      <w:pPr>
        <w:pStyle w:val="ListParagraph"/>
        <w:numPr>
          <w:ilvl w:val="0"/>
          <w:numId w:val="1"/>
        </w:numPr>
        <w:rPr>
          <w:rFonts w:cstheme="minorHAnsi"/>
        </w:rPr>
      </w:pPr>
      <w:r>
        <w:rPr>
          <w:rFonts w:cstheme="minorHAnsi"/>
        </w:rPr>
        <w:t>Acceded to</w:t>
      </w:r>
      <w:r w:rsidRPr="00A77F6C">
        <w:rPr>
          <w:rFonts w:cstheme="minorHAnsi"/>
        </w:rPr>
        <w:t xml:space="preserve"> the </w:t>
      </w:r>
      <w:hyperlink r:id="rId743" w:history="1">
        <w:r w:rsidRPr="00A77F6C">
          <w:rPr>
            <w:rStyle w:val="Hyperlink"/>
            <w:rFonts w:cstheme="minorHAnsi"/>
          </w:rPr>
          <w:t>Convention on the Rights of Child</w:t>
        </w:r>
      </w:hyperlink>
      <w:r w:rsidRPr="00A77F6C">
        <w:rPr>
          <w:rFonts w:cstheme="minorHAnsi"/>
        </w:rPr>
        <w:t xml:space="preserve">, with </w:t>
      </w:r>
      <w:r>
        <w:rPr>
          <w:rFonts w:cstheme="minorHAnsi"/>
        </w:rPr>
        <w:t xml:space="preserve">a declaration to article 16 and </w:t>
      </w:r>
      <w:r w:rsidRPr="00A77F6C">
        <w:rPr>
          <w:rFonts w:cstheme="minorHAnsi"/>
        </w:rPr>
        <w:t>no declaration</w:t>
      </w:r>
      <w:r>
        <w:rPr>
          <w:rFonts w:cstheme="minorHAnsi"/>
        </w:rPr>
        <w:t xml:space="preserve">s or reservations to articles </w:t>
      </w:r>
      <w:r w:rsidRPr="00A77F6C">
        <w:rPr>
          <w:rFonts w:cstheme="minorHAnsi"/>
        </w:rPr>
        <w:t>17(e) and 34(c</w:t>
      </w:r>
      <w:r>
        <w:rPr>
          <w:rFonts w:cstheme="minorHAnsi"/>
        </w:rPr>
        <w:t>)</w:t>
      </w:r>
      <w:r w:rsidRPr="00A77F6C">
        <w:rPr>
          <w:rFonts w:cstheme="minorHAnsi"/>
        </w:rPr>
        <w:t>.</w:t>
      </w:r>
    </w:p>
    <w:p w:rsidR="00B3651A" w:rsidRPr="002A70B4" w:rsidRDefault="00B3651A" w:rsidP="00B3651A">
      <w:pPr>
        <w:pStyle w:val="ListParagraph"/>
        <w:rPr>
          <w:b/>
          <w:bCs/>
        </w:rPr>
      </w:pPr>
    </w:p>
    <w:p w:rsidR="00B3651A" w:rsidRDefault="00B3651A" w:rsidP="00C667BA">
      <w:pPr>
        <w:rPr>
          <w:b/>
          <w:bCs/>
          <w:color w:val="4F81BD" w:themeColor="accent1"/>
        </w:rPr>
        <w:sectPr w:rsidR="00B3651A">
          <w:pgSz w:w="12240" w:h="15840"/>
          <w:pgMar w:top="1440" w:right="1440" w:bottom="1440" w:left="1440" w:header="708" w:footer="708" w:gutter="0"/>
          <w:cols w:space="708"/>
          <w:docGrid w:linePitch="360"/>
        </w:sectPr>
      </w:pPr>
    </w:p>
    <w:p w:rsidR="00B3651A" w:rsidRDefault="00B3651A" w:rsidP="00B3651A">
      <w:pPr>
        <w:jc w:val="center"/>
        <w:rPr>
          <w:b/>
          <w:bCs/>
          <w:color w:val="4F81BD" w:themeColor="accent1"/>
          <w:sz w:val="48"/>
          <w:szCs w:val="48"/>
        </w:rPr>
      </w:pPr>
      <w:r>
        <w:rPr>
          <w:b/>
          <w:bCs/>
          <w:noProof/>
          <w:color w:val="548DD4" w:themeColor="text2" w:themeTint="99"/>
          <w:sz w:val="20"/>
          <w:szCs w:val="20"/>
          <w:lang w:eastAsia="en-US"/>
        </w:rPr>
        <w:lastRenderedPageBreak/>
        <w:drawing>
          <wp:anchor distT="0" distB="0" distL="114300" distR="114300" simplePos="0" relativeHeight="251495424" behindDoc="0" locked="0" layoutInCell="1" allowOverlap="1" wp14:anchorId="599D9D5E" wp14:editId="0EAB0162">
            <wp:simplePos x="0" y="0"/>
            <wp:positionH relativeFrom="column">
              <wp:posOffset>468630</wp:posOffset>
            </wp:positionH>
            <wp:positionV relativeFrom="paragraph">
              <wp:posOffset>113665</wp:posOffset>
            </wp:positionV>
            <wp:extent cx="188595" cy="192405"/>
            <wp:effectExtent l="0" t="0" r="1905" b="0"/>
            <wp:wrapNone/>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595" cy="192405"/>
                    </a:xfrm>
                    <a:prstGeom prst="rect">
                      <a:avLst/>
                    </a:prstGeom>
                    <a:noFill/>
                  </pic:spPr>
                </pic:pic>
              </a:graphicData>
            </a:graphic>
            <wp14:sizeRelH relativeFrom="page">
              <wp14:pctWidth>0</wp14:pctWidth>
            </wp14:sizeRelH>
            <wp14:sizeRelV relativeFrom="page">
              <wp14:pctHeight>0</wp14:pctHeight>
            </wp14:sizeRelV>
          </wp:anchor>
        </w:drawing>
      </w:r>
      <w:r>
        <w:rPr>
          <w:b/>
          <w:bCs/>
          <w:noProof/>
          <w:color w:val="4F81BD" w:themeColor="accent1"/>
          <w:sz w:val="48"/>
          <w:szCs w:val="48"/>
          <w:lang w:eastAsia="en-US"/>
        </w:rPr>
        <w:drawing>
          <wp:anchor distT="0" distB="0" distL="114300" distR="114300" simplePos="0" relativeHeight="251496448" behindDoc="1" locked="0" layoutInCell="1" allowOverlap="1" wp14:anchorId="5160C519" wp14:editId="08762847">
            <wp:simplePos x="0" y="0"/>
            <wp:positionH relativeFrom="column">
              <wp:posOffset>42672</wp:posOffset>
            </wp:positionH>
            <wp:positionV relativeFrom="paragraph">
              <wp:posOffset>115824</wp:posOffset>
            </wp:positionV>
            <wp:extent cx="1038225" cy="1162050"/>
            <wp:effectExtent l="0" t="0" r="9525" b="0"/>
            <wp:wrapNone/>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3822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5D7C2C46">
          <v:shape id="_x0000_s1119" type="#_x0000_t75" style="position:absolute;left:0;text-align:left;margin-left:398.1pt;margin-top:5.85pt;width:69.6pt;height:62.9pt;z-index:252436480;mso-position-horizontal-relative:text;mso-position-vertical-relative:text">
            <v:imagedata r:id="rId17" o:title=""/>
          </v:shape>
          <o:OLEObject Type="Embed" ProgID="PBrush" ShapeID="_x0000_s1119" DrawAspect="Content" ObjectID="_1454308492" r:id="rId744"/>
        </w:object>
      </w:r>
      <w:r>
        <w:rPr>
          <w:b/>
          <w:bCs/>
          <w:color w:val="4F81BD" w:themeColor="accent1"/>
          <w:sz w:val="48"/>
          <w:szCs w:val="48"/>
        </w:rPr>
        <w:t>CHILD ONLINE PROTECTION</w:t>
      </w:r>
    </w:p>
    <w:p w:rsidR="00B3651A" w:rsidRDefault="00B3651A" w:rsidP="00533AE8">
      <w:pPr>
        <w:pStyle w:val="Heading1"/>
        <w:jc w:val="center"/>
      </w:pPr>
      <w:bookmarkStart w:id="95" w:name="_Toc239964625"/>
      <w:r>
        <w:t>KOREA</w:t>
      </w:r>
      <w:proofErr w:type="gramStart"/>
      <w:r>
        <w:t>,</w:t>
      </w:r>
      <w:proofErr w:type="gramEnd"/>
      <w:r w:rsidR="00533AE8">
        <w:br/>
      </w:r>
      <w:r>
        <w:t>DEMOCRATIC REPUBLIC OF</w:t>
      </w:r>
      <w:bookmarkEnd w:id="95"/>
    </w:p>
    <w:p w:rsidR="00B3651A" w:rsidRDefault="00B3651A" w:rsidP="00B3651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499520" behindDoc="0" locked="0" layoutInCell="1" allowOverlap="1" wp14:anchorId="37F3D741" wp14:editId="20959994">
                <wp:simplePos x="0" y="0"/>
                <wp:positionH relativeFrom="column">
                  <wp:posOffset>4398010</wp:posOffset>
                </wp:positionH>
                <wp:positionV relativeFrom="paragraph">
                  <wp:posOffset>292735</wp:posOffset>
                </wp:positionV>
                <wp:extent cx="107315" cy="107315"/>
                <wp:effectExtent l="57150" t="19050" r="45085" b="102235"/>
                <wp:wrapNone/>
                <wp:docPr id="713" name="Oval 7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CB6CFE" id="Oval 713" o:spid="_x0000_s1026" style="position:absolute;margin-left:346.3pt;margin-top:23.05pt;width:8.45pt;height:8.4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" filled="f"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1498496" behindDoc="0" locked="0" layoutInCell="1" allowOverlap="1" wp14:anchorId="263188C0" wp14:editId="5557FA40">
                <wp:simplePos x="0" y="0"/>
                <wp:positionH relativeFrom="column">
                  <wp:posOffset>4742434</wp:posOffset>
                </wp:positionH>
                <wp:positionV relativeFrom="paragraph">
                  <wp:posOffset>11811</wp:posOffset>
                </wp:positionV>
                <wp:extent cx="107315" cy="107315"/>
                <wp:effectExtent l="57150" t="19050" r="45085" b="102235"/>
                <wp:wrapNone/>
                <wp:docPr id="714" name="Oval 7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1AA953" id="Oval 714" o:spid="_x0000_s1026" style="position:absolute;margin-left:373.4pt;margin-top:.95pt;width:8.45pt;height:8.4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B3651A" w:rsidRDefault="00B3651A" w:rsidP="00B3651A">
      <w:pPr>
        <w:jc w:val="right"/>
        <w:rPr>
          <w:b/>
          <w:bCs/>
          <w:color w:val="548DD4" w:themeColor="text2" w:themeTint="99"/>
          <w:sz w:val="20"/>
          <w:szCs w:val="20"/>
        </w:rPr>
      </w:pPr>
      <w:r>
        <w:rPr>
          <w:b/>
          <w:bCs/>
          <w:color w:val="548DD4" w:themeColor="text2" w:themeTint="99"/>
          <w:sz w:val="20"/>
          <w:szCs w:val="20"/>
        </w:rPr>
        <w:t>National Strategy or Policy</w:t>
      </w:r>
    </w:p>
    <w:p w:rsidR="00B3651A" w:rsidRPr="004A6348" w:rsidRDefault="00B3651A" w:rsidP="00B3651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500544" behindDoc="0" locked="0" layoutInCell="1" allowOverlap="1" wp14:anchorId="2B28548D" wp14:editId="45405CE5">
                <wp:simplePos x="0" y="0"/>
                <wp:positionH relativeFrom="column">
                  <wp:posOffset>4998085</wp:posOffset>
                </wp:positionH>
                <wp:positionV relativeFrom="paragraph">
                  <wp:posOffset>6985</wp:posOffset>
                </wp:positionV>
                <wp:extent cx="107315" cy="107315"/>
                <wp:effectExtent l="57150" t="19050" r="45085" b="102235"/>
                <wp:wrapNone/>
                <wp:docPr id="715" name="Oval 7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49662F" id="Oval 715" o:spid="_x0000_s1026" style="position:absolute;margin-left:393.55pt;margin-top:.55pt;width:8.45pt;height:8.4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toolQIAALsFAAAOAAAAZHJzL2Uyb0RvYy54bWysVE1vGyEQvVfqf0Dcm107Sd2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" fillcolor="#4f81bd [3204]" strokecolor="#0070c0">
                <v:shadow on="t" color="black" opacity="22937f" origin=",.5" offset="0,.63889mm"/>
                <v:path arrowok="t"/>
                <o:lock v:ext="edit" aspectratio="t"/>
              </v:oval>
            </w:pict>
          </mc:Fallback>
        </mc:AlternateContent>
      </w:r>
      <w:r w:rsidRPr="004A6348">
        <w:rPr>
          <w:b/>
          <w:bCs/>
          <w:color w:val="548DD4" w:themeColor="text2" w:themeTint="99"/>
          <w:sz w:val="20"/>
          <w:szCs w:val="20"/>
        </w:rPr>
        <w:t>UN Convention</w:t>
      </w:r>
    </w:p>
    <w:p w:rsidR="00B3651A" w:rsidRPr="004A6348" w:rsidRDefault="00B3651A" w:rsidP="00B3651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501568" behindDoc="0" locked="0" layoutInCell="1" allowOverlap="1" wp14:anchorId="2DF55A74" wp14:editId="389BDA80">
                <wp:simplePos x="0" y="0"/>
                <wp:positionH relativeFrom="column">
                  <wp:posOffset>5172075</wp:posOffset>
                </wp:positionH>
                <wp:positionV relativeFrom="paragraph">
                  <wp:posOffset>6350</wp:posOffset>
                </wp:positionV>
                <wp:extent cx="107315" cy="107315"/>
                <wp:effectExtent l="57150" t="19050" r="45085" b="102235"/>
                <wp:wrapNone/>
                <wp:docPr id="716" name="Oval 7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58CE8D" id="Oval 716" o:spid="_x0000_s1026" style="position:absolute;margin-left:407.25pt;margin-top:.5pt;width:8.45pt;height:8.4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" filled="f" strokecolor="#0070c0">
                <v:shadow on="t" color="black" opacity="22937f" origin=",.5" offset="0,.63889mm"/>
                <v:path arrowok="t"/>
                <o:lock v:ext="edit" aspectratio="t"/>
              </v:oval>
            </w:pict>
          </mc:Fallback>
        </mc:AlternateContent>
      </w:r>
      <w:r w:rsidRPr="004A6348">
        <w:rPr>
          <w:b/>
          <w:bCs/>
          <w:color w:val="548DD4" w:themeColor="text2" w:themeTint="99"/>
          <w:sz w:val="20"/>
          <w:szCs w:val="20"/>
        </w:rPr>
        <w:t>UN Protocol</w:t>
      </w:r>
    </w:p>
    <w:p w:rsidR="00B3651A" w:rsidRPr="004A6348" w:rsidRDefault="00B3651A" w:rsidP="00B3651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494400" behindDoc="0" locked="0" layoutInCell="1" allowOverlap="1" wp14:anchorId="11F58138" wp14:editId="126B07EE">
                <wp:simplePos x="0" y="0"/>
                <wp:positionH relativeFrom="column">
                  <wp:posOffset>4652645</wp:posOffset>
                </wp:positionH>
                <wp:positionV relativeFrom="paragraph">
                  <wp:posOffset>302895</wp:posOffset>
                </wp:positionV>
                <wp:extent cx="107315" cy="107315"/>
                <wp:effectExtent l="57150" t="19050" r="45085" b="102235"/>
                <wp:wrapNone/>
                <wp:docPr id="717" name="Oval 7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822067" id="Oval 717" o:spid="_x0000_s1026" style="position:absolute;margin-left:366.35pt;margin-top:23.85pt;width:8.45pt;height:8.4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" filled="f"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1497472" behindDoc="0" locked="0" layoutInCell="1" allowOverlap="1" wp14:anchorId="2F1BECFC" wp14:editId="5D5F49E0">
                <wp:simplePos x="0" y="0"/>
                <wp:positionH relativeFrom="column">
                  <wp:posOffset>4693412</wp:posOffset>
                </wp:positionH>
                <wp:positionV relativeFrom="paragraph">
                  <wp:posOffset>-1905</wp:posOffset>
                </wp:positionV>
                <wp:extent cx="107315" cy="107315"/>
                <wp:effectExtent l="57150" t="19050" r="45085" b="102235"/>
                <wp:wrapNone/>
                <wp:docPr id="718" name="Oval 7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04C01C" id="Oval 718" o:spid="_x0000_s1026" style="position:absolute;margin-left:369.55pt;margin-top:-.15pt;width:8.45pt;height:8.4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" filled="f" strokecolor="#0070c0">
                <v:shadow on="t" color="black" opacity="22937f" origin=",.5" offset="0,.63889mm"/>
                <v:path arrowok="t"/>
                <o:lock v:ext="edit" aspectratio="t"/>
              </v:oval>
            </w:pict>
          </mc:Fallback>
        </mc:AlternateContent>
      </w:r>
      <w:r w:rsidRPr="004A6348">
        <w:rPr>
          <w:b/>
          <w:bCs/>
          <w:color w:val="548DD4" w:themeColor="text2" w:themeTint="99"/>
          <w:sz w:val="20"/>
          <w:szCs w:val="20"/>
        </w:rPr>
        <w:t>Institutional Support</w:t>
      </w:r>
    </w:p>
    <w:p w:rsidR="00B3651A" w:rsidRDefault="00B3651A" w:rsidP="00B3651A">
      <w:pPr>
        <w:jc w:val="right"/>
        <w:rPr>
          <w:b/>
          <w:bCs/>
          <w:color w:val="548DD4" w:themeColor="text2" w:themeTint="99"/>
          <w:sz w:val="20"/>
          <w:szCs w:val="20"/>
        </w:rPr>
      </w:pPr>
      <w:r>
        <w:rPr>
          <w:b/>
          <w:bCs/>
          <w:color w:val="548DD4" w:themeColor="text2" w:themeTint="99"/>
          <w:sz w:val="20"/>
          <w:szCs w:val="20"/>
        </w:rPr>
        <w:t>Reporting Mechanism</w:t>
      </w:r>
    </w:p>
    <w:p w:rsidR="00B3651A" w:rsidRDefault="00B3651A" w:rsidP="00B3651A">
      <w:pPr>
        <w:framePr w:h="2911" w:hRule="exact" w:hSpace="45" w:wrap="around" w:vAnchor="text" w:hAnchor="page" w:x="1425" w:y="81"/>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B3651A" w:rsidRDefault="00B3651A" w:rsidP="00B3651A">
      <w:pPr>
        <w:framePr w:h="2911" w:hRule="exact" w:hSpace="45" w:wrap="around" w:vAnchor="text" w:hAnchor="page" w:x="1425" w:y="81"/>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34 554 000</w:t>
      </w:r>
    </w:p>
    <w:p w:rsidR="00B3651A" w:rsidRDefault="00B3651A" w:rsidP="00B3651A">
      <w:pPr>
        <w:framePr w:h="2911" w:hRule="exact" w:hSpace="45" w:wrap="around" w:vAnchor="text" w:hAnchor="page" w:x="1425" w:y="81"/>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745"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B3651A" w:rsidRDefault="00B3651A" w:rsidP="00B3651A">
      <w:pPr>
        <w:framePr w:h="2911" w:hRule="exact" w:hSpace="45" w:wrap="around" w:vAnchor="text" w:hAnchor="page" w:x="1425" w:y="81"/>
        <w:rPr>
          <w:rFonts w:eastAsia="Times New Roman" w:cstheme="minorHAnsi"/>
        </w:rPr>
      </w:pPr>
      <w:r>
        <w:rPr>
          <w:rFonts w:eastAsia="Times New Roman" w:cstheme="minorHAnsi"/>
          <w:b/>
          <w:bCs/>
        </w:rPr>
        <w:t>Internet users</w:t>
      </w:r>
      <w:r>
        <w:rPr>
          <w:rFonts w:eastAsia="Times New Roman" w:cstheme="minorHAnsi"/>
        </w:rPr>
        <w:t>, percentage of population: -</w:t>
      </w:r>
    </w:p>
    <w:p w:rsidR="00B3651A" w:rsidRDefault="00B3651A" w:rsidP="00B3651A">
      <w:pPr>
        <w:framePr w:h="2911" w:hRule="exact" w:hSpace="45" w:wrap="around" w:vAnchor="text" w:hAnchor="page" w:x="1425" w:y="81"/>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746"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B3651A" w:rsidRDefault="00B3651A" w:rsidP="00B3651A">
      <w:pPr>
        <w:framePr w:h="2911" w:hRule="exact" w:hSpace="45" w:wrap="around" w:vAnchor="text" w:hAnchor="page" w:x="1425" w:y="81"/>
        <w:spacing w:before="100" w:beforeAutospacing="1" w:after="100" w:afterAutospacing="1"/>
        <w:rPr>
          <w:rFonts w:eastAsia="Times New Roman" w:cstheme="minorHAnsi"/>
        </w:rPr>
      </w:pPr>
    </w:p>
    <w:p w:rsidR="00B3651A" w:rsidRDefault="00B3651A" w:rsidP="00B3651A"/>
    <w:p w:rsidR="00B3651A" w:rsidRDefault="00B3651A" w:rsidP="00B3651A">
      <w:pPr>
        <w:pStyle w:val="ListParagraph"/>
        <w:rPr>
          <w:rFonts w:cstheme="minorHAnsi"/>
        </w:rPr>
      </w:pPr>
    </w:p>
    <w:p w:rsidR="00B3651A" w:rsidRPr="00E16220" w:rsidRDefault="00B3651A" w:rsidP="00B3651A">
      <w:pPr>
        <w:rPr>
          <w:rFonts w:cstheme="minorHAnsi"/>
          <w:b/>
          <w:bCs/>
          <w:color w:val="4F81BD" w:themeColor="accent1"/>
        </w:rPr>
      </w:pPr>
      <w:r w:rsidRPr="00E16220">
        <w:rPr>
          <w:rFonts w:cstheme="minorHAnsi"/>
          <w:b/>
          <w:bCs/>
          <w:color w:val="4F81BD" w:themeColor="accent1"/>
        </w:rPr>
        <w:t>UN CONVENTION</w:t>
      </w:r>
    </w:p>
    <w:p w:rsidR="00B3651A" w:rsidRDefault="00B3651A" w:rsidP="00B3651A">
      <w:pPr>
        <w:pStyle w:val="ListParagraph"/>
        <w:numPr>
          <w:ilvl w:val="0"/>
          <w:numId w:val="1"/>
        </w:numPr>
        <w:rPr>
          <w:rFonts w:cstheme="minorHAnsi"/>
        </w:rPr>
      </w:pPr>
      <w:r w:rsidRPr="00A77F6C">
        <w:rPr>
          <w:rFonts w:cstheme="minorHAnsi"/>
        </w:rPr>
        <w:t xml:space="preserve">Signed and ratified, with no declarations or reservations to articles 16, 17(e) and 34(c), the </w:t>
      </w:r>
      <w:hyperlink r:id="rId747" w:history="1">
        <w:r w:rsidRPr="00A77F6C">
          <w:rPr>
            <w:rStyle w:val="Hyperlink"/>
            <w:rFonts w:cstheme="minorHAnsi"/>
          </w:rPr>
          <w:t xml:space="preserve">Convention on the Rights of </w:t>
        </w:r>
        <w:r>
          <w:rPr>
            <w:rStyle w:val="Hyperlink"/>
            <w:rFonts w:cstheme="minorHAnsi"/>
          </w:rPr>
          <w:t xml:space="preserve">the </w:t>
        </w:r>
        <w:r w:rsidRPr="00A77F6C">
          <w:rPr>
            <w:rStyle w:val="Hyperlink"/>
            <w:rFonts w:cstheme="minorHAnsi"/>
          </w:rPr>
          <w:t>Child</w:t>
        </w:r>
      </w:hyperlink>
      <w:r w:rsidRPr="00A77F6C">
        <w:rPr>
          <w:rFonts w:cstheme="minorHAnsi"/>
        </w:rPr>
        <w:t>.</w:t>
      </w:r>
    </w:p>
    <w:p w:rsidR="00B3651A" w:rsidRDefault="00B3651A" w:rsidP="00B3651A">
      <w:pPr>
        <w:pStyle w:val="ListParagraph"/>
        <w:rPr>
          <w:rFonts w:cstheme="minorHAnsi"/>
        </w:rPr>
      </w:pPr>
    </w:p>
    <w:p w:rsidR="00B3651A" w:rsidRDefault="00B3651A" w:rsidP="00B3651A">
      <w:pPr>
        <w:rPr>
          <w:rFonts w:cstheme="minorHAnsi"/>
          <w:b/>
          <w:bCs/>
          <w:color w:val="4F81BD" w:themeColor="accent1"/>
        </w:rPr>
      </w:pPr>
    </w:p>
    <w:p w:rsidR="00B3651A" w:rsidRPr="000657B9" w:rsidRDefault="00B3651A" w:rsidP="00B3651A">
      <w:pPr>
        <w:rPr>
          <w:b/>
          <w:bCs/>
        </w:rPr>
      </w:pPr>
    </w:p>
    <w:p w:rsidR="00B3651A" w:rsidRDefault="00B3651A" w:rsidP="00C667BA">
      <w:pPr>
        <w:rPr>
          <w:b/>
          <w:bCs/>
          <w:color w:val="4F81BD" w:themeColor="accent1"/>
        </w:rPr>
        <w:sectPr w:rsidR="00B3651A">
          <w:pgSz w:w="12240" w:h="15840"/>
          <w:pgMar w:top="1440" w:right="1440" w:bottom="1440" w:left="1440" w:header="708" w:footer="708" w:gutter="0"/>
          <w:cols w:space="708"/>
          <w:docGrid w:linePitch="360"/>
        </w:sectPr>
      </w:pPr>
    </w:p>
    <w:p w:rsidR="00B3651A" w:rsidRDefault="00B3651A" w:rsidP="00B3651A">
      <w:pPr>
        <w:jc w:val="center"/>
        <w:rPr>
          <w:b/>
          <w:bCs/>
          <w:color w:val="4F81BD" w:themeColor="accent1"/>
          <w:sz w:val="48"/>
          <w:szCs w:val="48"/>
        </w:rPr>
      </w:pPr>
      <w:r>
        <w:rPr>
          <w:b/>
          <w:bCs/>
          <w:noProof/>
          <w:color w:val="548DD4" w:themeColor="text2" w:themeTint="99"/>
          <w:sz w:val="20"/>
          <w:szCs w:val="20"/>
          <w:lang w:eastAsia="en-US"/>
        </w:rPr>
        <w:lastRenderedPageBreak/>
        <w:drawing>
          <wp:anchor distT="0" distB="0" distL="114300" distR="114300" simplePos="0" relativeHeight="251503616" behindDoc="0" locked="0" layoutInCell="1" allowOverlap="1" wp14:anchorId="30E1DAFA" wp14:editId="639A82E2">
            <wp:simplePos x="0" y="0"/>
            <wp:positionH relativeFrom="column">
              <wp:posOffset>499110</wp:posOffset>
            </wp:positionH>
            <wp:positionV relativeFrom="paragraph">
              <wp:posOffset>112395</wp:posOffset>
            </wp:positionV>
            <wp:extent cx="188595" cy="192405"/>
            <wp:effectExtent l="0" t="0" r="1905" b="0"/>
            <wp:wrapNone/>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595" cy="192405"/>
                    </a:xfrm>
                    <a:prstGeom prst="rect">
                      <a:avLst/>
                    </a:prstGeom>
                    <a:noFill/>
                  </pic:spPr>
                </pic:pic>
              </a:graphicData>
            </a:graphic>
            <wp14:sizeRelH relativeFrom="page">
              <wp14:pctWidth>0</wp14:pctWidth>
            </wp14:sizeRelH>
            <wp14:sizeRelV relativeFrom="page">
              <wp14:pctHeight>0</wp14:pctHeight>
            </wp14:sizeRelV>
          </wp:anchor>
        </w:drawing>
      </w:r>
      <w:r>
        <w:rPr>
          <w:b/>
          <w:bCs/>
          <w:noProof/>
          <w:color w:val="4F81BD" w:themeColor="accent1"/>
          <w:sz w:val="48"/>
          <w:szCs w:val="48"/>
          <w:lang w:eastAsia="en-US"/>
        </w:rPr>
        <w:drawing>
          <wp:anchor distT="0" distB="0" distL="114300" distR="114300" simplePos="0" relativeHeight="251504640" behindDoc="1" locked="0" layoutInCell="1" allowOverlap="1" wp14:anchorId="399C15AF" wp14:editId="33F89E89">
            <wp:simplePos x="0" y="0"/>
            <wp:positionH relativeFrom="column">
              <wp:posOffset>42672</wp:posOffset>
            </wp:positionH>
            <wp:positionV relativeFrom="paragraph">
              <wp:posOffset>115824</wp:posOffset>
            </wp:positionV>
            <wp:extent cx="1038225" cy="1162050"/>
            <wp:effectExtent l="0" t="0" r="9525" b="0"/>
            <wp:wrapNone/>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3822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2A8B151E">
          <v:shape id="_x0000_s1120" type="#_x0000_t75" style="position:absolute;left:0;text-align:left;margin-left:398.1pt;margin-top:5.85pt;width:69.6pt;height:62.9pt;z-index:252437504;mso-position-horizontal-relative:text;mso-position-vertical-relative:text">
            <v:imagedata r:id="rId17" o:title=""/>
          </v:shape>
          <o:OLEObject Type="Embed" ProgID="PBrush" ShapeID="_x0000_s1120" DrawAspect="Content" ObjectID="_1454308493" r:id="rId748"/>
        </w:object>
      </w:r>
      <w:r>
        <w:rPr>
          <w:b/>
          <w:bCs/>
          <w:color w:val="4F81BD" w:themeColor="accent1"/>
          <w:sz w:val="48"/>
          <w:szCs w:val="48"/>
        </w:rPr>
        <w:t>CHILD ONLINE PROTECTION</w:t>
      </w:r>
    </w:p>
    <w:p w:rsidR="00B3651A" w:rsidRDefault="00B3651A" w:rsidP="00533AE8">
      <w:pPr>
        <w:pStyle w:val="Heading1"/>
        <w:jc w:val="center"/>
      </w:pPr>
      <w:bookmarkStart w:id="96" w:name="_Toc239964626"/>
      <w:r>
        <w:t>KOREA</w:t>
      </w:r>
      <w:proofErr w:type="gramStart"/>
      <w:r>
        <w:t>,</w:t>
      </w:r>
      <w:proofErr w:type="gramEnd"/>
      <w:r w:rsidR="00533AE8">
        <w:br/>
      </w:r>
      <w:r>
        <w:t>REPUBLIC OF</w:t>
      </w:r>
      <w:bookmarkEnd w:id="96"/>
    </w:p>
    <w:p w:rsidR="00B3651A" w:rsidRDefault="00B3651A" w:rsidP="00B3651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507712" behindDoc="0" locked="0" layoutInCell="1" allowOverlap="1" wp14:anchorId="63E6BDF1" wp14:editId="2611AE07">
                <wp:simplePos x="0" y="0"/>
                <wp:positionH relativeFrom="column">
                  <wp:posOffset>4398010</wp:posOffset>
                </wp:positionH>
                <wp:positionV relativeFrom="paragraph">
                  <wp:posOffset>292735</wp:posOffset>
                </wp:positionV>
                <wp:extent cx="107315" cy="107315"/>
                <wp:effectExtent l="57150" t="19050" r="45085" b="102235"/>
                <wp:wrapNone/>
                <wp:docPr id="721" name="Oval 7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5286BD" id="Oval 721" o:spid="_x0000_s1026" style="position:absolute;margin-left:346.3pt;margin-top:23.05pt;width:8.45pt;height:8.4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" filled="f"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1506688" behindDoc="0" locked="0" layoutInCell="1" allowOverlap="1" wp14:anchorId="0F4E1677" wp14:editId="41C0977E">
                <wp:simplePos x="0" y="0"/>
                <wp:positionH relativeFrom="column">
                  <wp:posOffset>4742434</wp:posOffset>
                </wp:positionH>
                <wp:positionV relativeFrom="paragraph">
                  <wp:posOffset>11811</wp:posOffset>
                </wp:positionV>
                <wp:extent cx="107315" cy="107315"/>
                <wp:effectExtent l="57150" t="19050" r="45085" b="102235"/>
                <wp:wrapNone/>
                <wp:docPr id="722" name="Oval 7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0C3304" id="Oval 722" o:spid="_x0000_s1026" style="position:absolute;margin-left:373.4pt;margin-top:.95pt;width:8.45pt;height:8.4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B3651A" w:rsidRDefault="00B3651A" w:rsidP="00B3651A">
      <w:pPr>
        <w:jc w:val="right"/>
        <w:rPr>
          <w:b/>
          <w:bCs/>
          <w:color w:val="548DD4" w:themeColor="text2" w:themeTint="99"/>
          <w:sz w:val="20"/>
          <w:szCs w:val="20"/>
        </w:rPr>
      </w:pPr>
      <w:r>
        <w:rPr>
          <w:b/>
          <w:bCs/>
          <w:color w:val="548DD4" w:themeColor="text2" w:themeTint="99"/>
          <w:sz w:val="20"/>
          <w:szCs w:val="20"/>
        </w:rPr>
        <w:t>National Strategy or Policy</w:t>
      </w:r>
    </w:p>
    <w:p w:rsidR="00B3651A" w:rsidRPr="004A6348" w:rsidRDefault="00B3651A" w:rsidP="00B3651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508736" behindDoc="0" locked="0" layoutInCell="1" allowOverlap="1" wp14:anchorId="14808276" wp14:editId="2119997F">
                <wp:simplePos x="0" y="0"/>
                <wp:positionH relativeFrom="column">
                  <wp:posOffset>4998085</wp:posOffset>
                </wp:positionH>
                <wp:positionV relativeFrom="paragraph">
                  <wp:posOffset>6985</wp:posOffset>
                </wp:positionV>
                <wp:extent cx="107315" cy="107315"/>
                <wp:effectExtent l="57150" t="19050" r="45085" b="102235"/>
                <wp:wrapNone/>
                <wp:docPr id="723" name="Oval 7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C3C6C3" id="Oval 723" o:spid="_x0000_s1026" style="position:absolute;margin-left:393.55pt;margin-top:.55pt;width:8.45pt;height:8.4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L5plwIAALsFAAAOAAAAZHJzL2Uyb0RvYy54bWysVE1vGyEQvVfqf0Dcm107Sd2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" fillcolor="#4f81bd [3204]" strokecolor="#0070c0">
                <v:shadow on="t" color="black" opacity="22937f" origin=",.5" offset="0,.63889mm"/>
                <v:path arrowok="t"/>
                <o:lock v:ext="edit" aspectratio="t"/>
              </v:oval>
            </w:pict>
          </mc:Fallback>
        </mc:AlternateContent>
      </w:r>
      <w:r w:rsidRPr="004A6348">
        <w:rPr>
          <w:b/>
          <w:bCs/>
          <w:color w:val="548DD4" w:themeColor="text2" w:themeTint="99"/>
          <w:sz w:val="20"/>
          <w:szCs w:val="20"/>
        </w:rPr>
        <w:t>UN Convention</w:t>
      </w:r>
    </w:p>
    <w:p w:rsidR="00B3651A" w:rsidRPr="004A6348" w:rsidRDefault="00B3651A" w:rsidP="00B3651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509760" behindDoc="0" locked="0" layoutInCell="1" allowOverlap="1" wp14:anchorId="7D0621AF" wp14:editId="6F474263">
                <wp:simplePos x="0" y="0"/>
                <wp:positionH relativeFrom="column">
                  <wp:posOffset>5172075</wp:posOffset>
                </wp:positionH>
                <wp:positionV relativeFrom="paragraph">
                  <wp:posOffset>6350</wp:posOffset>
                </wp:positionV>
                <wp:extent cx="107315" cy="107315"/>
                <wp:effectExtent l="57150" t="19050" r="45085" b="102235"/>
                <wp:wrapNone/>
                <wp:docPr id="724" name="Oval 7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EB5B7A" id="Oval 724" o:spid="_x0000_s1026" style="position:absolute;margin-left:407.25pt;margin-top:.5pt;width:8.45pt;height:8.4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4A6348">
        <w:rPr>
          <w:b/>
          <w:bCs/>
          <w:color w:val="548DD4" w:themeColor="text2" w:themeTint="99"/>
          <w:sz w:val="20"/>
          <w:szCs w:val="20"/>
        </w:rPr>
        <w:t>UN Protocol</w:t>
      </w:r>
    </w:p>
    <w:p w:rsidR="00B3651A" w:rsidRPr="004A6348" w:rsidRDefault="00B3651A" w:rsidP="00B3651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502592" behindDoc="0" locked="0" layoutInCell="1" allowOverlap="1" wp14:anchorId="7B260890" wp14:editId="7D2388A6">
                <wp:simplePos x="0" y="0"/>
                <wp:positionH relativeFrom="column">
                  <wp:posOffset>4652645</wp:posOffset>
                </wp:positionH>
                <wp:positionV relativeFrom="paragraph">
                  <wp:posOffset>302895</wp:posOffset>
                </wp:positionV>
                <wp:extent cx="107315" cy="107315"/>
                <wp:effectExtent l="57150" t="19050" r="45085" b="102235"/>
                <wp:wrapNone/>
                <wp:docPr id="725" name="Oval 7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C84957" id="Oval 725" o:spid="_x0000_s1026" style="position:absolute;margin-left:366.35pt;margin-top:23.85pt;width:8.45pt;height:8.4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RRPlgIAALsFAAAOAAAAZHJzL2Uyb0RvYy54bWysVE1vGyEQvVfqf0Dcm107Sd2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" fillcolor="#4f81bd [3204]"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1505664" behindDoc="0" locked="0" layoutInCell="1" allowOverlap="1" wp14:anchorId="573E50BF" wp14:editId="0CACA6C0">
                <wp:simplePos x="0" y="0"/>
                <wp:positionH relativeFrom="column">
                  <wp:posOffset>4693412</wp:posOffset>
                </wp:positionH>
                <wp:positionV relativeFrom="paragraph">
                  <wp:posOffset>-1905</wp:posOffset>
                </wp:positionV>
                <wp:extent cx="107315" cy="107315"/>
                <wp:effectExtent l="57150" t="19050" r="45085" b="102235"/>
                <wp:wrapNone/>
                <wp:docPr id="726" name="Oval 7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73061D" id="Oval 726" o:spid="_x0000_s1026" style="position:absolute;margin-left:369.55pt;margin-top:-.15pt;width:8.45pt;height:8.4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" fillcolor="#4f81bd [3204]" strokecolor="#0070c0">
                <v:shadow on="t" color="black" opacity="22937f" origin=",.5" offset="0,.63889mm"/>
                <v:path arrowok="t"/>
                <o:lock v:ext="edit" aspectratio="t"/>
              </v:oval>
            </w:pict>
          </mc:Fallback>
        </mc:AlternateContent>
      </w:r>
      <w:r w:rsidRPr="004A6348">
        <w:rPr>
          <w:b/>
          <w:bCs/>
          <w:color w:val="548DD4" w:themeColor="text2" w:themeTint="99"/>
          <w:sz w:val="20"/>
          <w:szCs w:val="20"/>
        </w:rPr>
        <w:t>Institutional Support</w:t>
      </w:r>
    </w:p>
    <w:p w:rsidR="00B3651A" w:rsidRDefault="00B3651A" w:rsidP="00B3651A">
      <w:pPr>
        <w:jc w:val="right"/>
        <w:rPr>
          <w:b/>
          <w:bCs/>
          <w:color w:val="548DD4" w:themeColor="text2" w:themeTint="99"/>
          <w:sz w:val="20"/>
          <w:szCs w:val="20"/>
        </w:rPr>
      </w:pPr>
      <w:r>
        <w:rPr>
          <w:b/>
          <w:bCs/>
          <w:color w:val="548DD4" w:themeColor="text2" w:themeTint="99"/>
          <w:sz w:val="20"/>
          <w:szCs w:val="20"/>
        </w:rPr>
        <w:t>Reporting Mechanism</w:t>
      </w:r>
    </w:p>
    <w:p w:rsidR="00B3651A" w:rsidRDefault="00B3651A" w:rsidP="00B3651A">
      <w:pPr>
        <w:framePr w:h="2911" w:hRule="exact" w:hSpace="45" w:wrap="around" w:vAnchor="text" w:hAnchor="page" w:x="1425" w:y="81"/>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B3651A" w:rsidRDefault="00B3651A" w:rsidP="00B3651A">
      <w:pPr>
        <w:framePr w:h="2911" w:hRule="exact" w:hSpace="45" w:wrap="around" w:vAnchor="text" w:hAnchor="page" w:x="1425" w:y="81"/>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48 588 000</w:t>
      </w:r>
    </w:p>
    <w:p w:rsidR="00B3651A" w:rsidRDefault="00B3651A" w:rsidP="00B3651A">
      <w:pPr>
        <w:framePr w:h="2911" w:hRule="exact" w:hSpace="45" w:wrap="around" w:vAnchor="text" w:hAnchor="page" w:x="1425" w:y="81"/>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749"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B3651A" w:rsidRDefault="00B3651A" w:rsidP="00B3651A">
      <w:pPr>
        <w:framePr w:h="2911" w:hRule="exact" w:hSpace="45" w:wrap="around" w:vAnchor="text" w:hAnchor="page" w:x="1425" w:y="81"/>
        <w:rPr>
          <w:rFonts w:eastAsia="Times New Roman" w:cstheme="minorHAnsi"/>
        </w:rPr>
      </w:pPr>
      <w:r>
        <w:rPr>
          <w:rFonts w:eastAsia="Times New Roman" w:cstheme="minorHAnsi"/>
          <w:b/>
          <w:bCs/>
        </w:rPr>
        <w:t>Internet users</w:t>
      </w:r>
      <w:r>
        <w:rPr>
          <w:rFonts w:eastAsia="Times New Roman" w:cstheme="minorHAnsi"/>
        </w:rPr>
        <w:t>, percentage of population: 83.80%</w:t>
      </w:r>
    </w:p>
    <w:p w:rsidR="00B3651A" w:rsidRDefault="00B3651A" w:rsidP="00B3651A">
      <w:pPr>
        <w:framePr w:h="2911" w:hRule="exact" w:hSpace="45" w:wrap="around" w:vAnchor="text" w:hAnchor="page" w:x="1425" w:y="81"/>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750"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B3651A" w:rsidRDefault="00B3651A" w:rsidP="00B3651A">
      <w:pPr>
        <w:framePr w:h="2911" w:hRule="exact" w:hSpace="45" w:wrap="around" w:vAnchor="text" w:hAnchor="page" w:x="1425" w:y="81"/>
        <w:spacing w:before="100" w:beforeAutospacing="1" w:after="100" w:afterAutospacing="1"/>
        <w:rPr>
          <w:rFonts w:eastAsia="Times New Roman" w:cstheme="minorHAnsi"/>
        </w:rPr>
      </w:pPr>
    </w:p>
    <w:p w:rsidR="00B3651A" w:rsidRDefault="00B3651A" w:rsidP="00B3651A">
      <w:pPr>
        <w:ind w:firstLine="720"/>
        <w:rPr>
          <w:rFonts w:cstheme="minorHAnsi"/>
        </w:rPr>
      </w:pPr>
      <w:r w:rsidRPr="00BB025E">
        <w:rPr>
          <w:rFonts w:cstheme="minorHAnsi"/>
          <w:b/>
          <w:bCs/>
        </w:rPr>
        <w:t>Internet users</w:t>
      </w:r>
      <w:r>
        <w:rPr>
          <w:rFonts w:cstheme="minorHAnsi"/>
          <w:b/>
          <w:bCs/>
        </w:rPr>
        <w:t xml:space="preserve"> age 15-24</w:t>
      </w:r>
      <w:r>
        <w:rPr>
          <w:rFonts w:cstheme="minorHAnsi"/>
        </w:rPr>
        <w:t>: 6 531 206</w:t>
      </w:r>
    </w:p>
    <w:p w:rsidR="00B3651A" w:rsidRDefault="00B3651A" w:rsidP="00B3651A">
      <w:pPr>
        <w:rPr>
          <w:rFonts w:cstheme="minorHAnsi"/>
        </w:rPr>
      </w:pPr>
      <w:r>
        <w:rPr>
          <w:rFonts w:cstheme="minorHAnsi"/>
        </w:rPr>
        <w:tab/>
      </w:r>
      <w:r>
        <w:rPr>
          <w:rFonts w:cstheme="minorHAnsi"/>
          <w:b/>
          <w:bCs/>
        </w:rPr>
        <w:t>Internet user age 25-74</w:t>
      </w:r>
      <w:r>
        <w:rPr>
          <w:rFonts w:cstheme="minorHAnsi"/>
        </w:rPr>
        <w:t>: 27 065 860</w:t>
      </w:r>
    </w:p>
    <w:p w:rsidR="00B3651A" w:rsidRPr="00272AA6" w:rsidRDefault="00B3651A" w:rsidP="00B3651A">
      <w:pPr>
        <w:rPr>
          <w:rFonts w:cstheme="minorHAnsi"/>
          <w:sz w:val="16"/>
          <w:szCs w:val="16"/>
        </w:rPr>
      </w:pPr>
      <w:r w:rsidRPr="00BB025E">
        <w:rPr>
          <w:rFonts w:cstheme="minorHAnsi"/>
          <w:sz w:val="18"/>
          <w:szCs w:val="18"/>
        </w:rPr>
        <w:tab/>
      </w:r>
      <w:r w:rsidRPr="00272AA6">
        <w:rPr>
          <w:rFonts w:cstheme="minorHAnsi"/>
          <w:sz w:val="16"/>
          <w:szCs w:val="16"/>
        </w:rPr>
        <w:t>(Composition by age available for the country answered ITU survey; data source: internal ITU statistics</w:t>
      </w:r>
      <w:r>
        <w:rPr>
          <w:rFonts w:cstheme="minorHAnsi"/>
          <w:sz w:val="16"/>
          <w:szCs w:val="16"/>
        </w:rPr>
        <w:t>, December 2011</w:t>
      </w:r>
      <w:r w:rsidRPr="00272AA6">
        <w:rPr>
          <w:rFonts w:cstheme="minorHAnsi"/>
          <w:sz w:val="16"/>
          <w:szCs w:val="16"/>
        </w:rPr>
        <w:t>)</w:t>
      </w:r>
    </w:p>
    <w:p w:rsidR="00B3651A" w:rsidRPr="00AC6199" w:rsidRDefault="00B3651A" w:rsidP="00B3651A">
      <w:pPr>
        <w:rPr>
          <w:color w:val="4F81BD" w:themeColor="accent1"/>
        </w:rPr>
      </w:pPr>
    </w:p>
    <w:p w:rsidR="00B3651A" w:rsidRPr="00127FE6" w:rsidRDefault="00B3651A" w:rsidP="00B3651A">
      <w:pPr>
        <w:rPr>
          <w:b/>
          <w:bCs/>
          <w:color w:val="548DD4" w:themeColor="text2" w:themeTint="99"/>
          <w:sz w:val="20"/>
          <w:szCs w:val="20"/>
        </w:rPr>
      </w:pPr>
      <w:r>
        <w:rPr>
          <w:rFonts w:cstheme="minorHAnsi"/>
          <w:b/>
          <w:bCs/>
          <w:color w:val="4F81BD" w:themeColor="accent1"/>
        </w:rPr>
        <w:t>NATIONAL LEGISLATION</w:t>
      </w:r>
    </w:p>
    <w:p w:rsidR="00B3651A" w:rsidRDefault="004A6348" w:rsidP="00B3651A">
      <w:pPr>
        <w:pStyle w:val="ListParagraph"/>
        <w:numPr>
          <w:ilvl w:val="0"/>
          <w:numId w:val="1"/>
        </w:numPr>
      </w:pPr>
      <w:hyperlink r:id="rId751" w:history="1">
        <w:r w:rsidR="00B3651A" w:rsidRPr="0085593E">
          <w:rPr>
            <w:rStyle w:val="Hyperlink"/>
          </w:rPr>
          <w:t>Articles 243-245</w:t>
        </w:r>
      </w:hyperlink>
      <w:r w:rsidR="00B3651A">
        <w:t xml:space="preserve"> o the Criminal Code.</w:t>
      </w:r>
    </w:p>
    <w:p w:rsidR="00B3651A" w:rsidRDefault="004A6348" w:rsidP="00B3651A">
      <w:pPr>
        <w:pStyle w:val="ListParagraph"/>
        <w:numPr>
          <w:ilvl w:val="0"/>
          <w:numId w:val="1"/>
        </w:numPr>
      </w:pPr>
      <w:hyperlink r:id="rId752" w:history="1">
        <w:r w:rsidR="00B3651A" w:rsidRPr="00AB7B60">
          <w:rPr>
            <w:rStyle w:val="Hyperlink"/>
          </w:rPr>
          <w:t>Article 8</w:t>
        </w:r>
      </w:hyperlink>
      <w:r w:rsidR="00B3651A">
        <w:t xml:space="preserve"> of the Act on the Protection of Children and Juveniles from Sexual Abuse.</w:t>
      </w:r>
    </w:p>
    <w:p w:rsidR="00B3651A" w:rsidRDefault="00B3651A" w:rsidP="00B3651A">
      <w:pPr>
        <w:pStyle w:val="ListParagraph"/>
        <w:rPr>
          <w:rFonts w:cstheme="minorHAnsi"/>
        </w:rPr>
      </w:pPr>
    </w:p>
    <w:p w:rsidR="00B3651A" w:rsidRDefault="00B3651A" w:rsidP="00B3651A">
      <w:pPr>
        <w:rPr>
          <w:rFonts w:cstheme="minorHAnsi"/>
          <w:b/>
          <w:bCs/>
          <w:color w:val="4F81BD" w:themeColor="accent1"/>
        </w:rPr>
      </w:pPr>
    </w:p>
    <w:p w:rsidR="00B3651A" w:rsidRDefault="00B3651A" w:rsidP="00B3651A">
      <w:pPr>
        <w:rPr>
          <w:rFonts w:cstheme="minorHAnsi"/>
          <w:b/>
          <w:bCs/>
          <w:color w:val="4F81BD" w:themeColor="accent1"/>
        </w:rPr>
      </w:pPr>
    </w:p>
    <w:p w:rsidR="00B3651A" w:rsidRPr="00E16220" w:rsidRDefault="00B3651A" w:rsidP="00B3651A">
      <w:pPr>
        <w:rPr>
          <w:rFonts w:cstheme="minorHAnsi"/>
          <w:b/>
          <w:bCs/>
          <w:color w:val="4F81BD" w:themeColor="accent1"/>
        </w:rPr>
      </w:pPr>
      <w:r w:rsidRPr="00E16220">
        <w:rPr>
          <w:rFonts w:cstheme="minorHAnsi"/>
          <w:b/>
          <w:bCs/>
          <w:color w:val="4F81BD" w:themeColor="accent1"/>
        </w:rPr>
        <w:t>UN CONVENTION</w:t>
      </w:r>
    </w:p>
    <w:p w:rsidR="00B3651A" w:rsidRDefault="00B3651A" w:rsidP="00B3651A">
      <w:pPr>
        <w:pStyle w:val="ListParagraph"/>
        <w:numPr>
          <w:ilvl w:val="0"/>
          <w:numId w:val="1"/>
        </w:numPr>
        <w:rPr>
          <w:rFonts w:cstheme="minorHAnsi"/>
        </w:rPr>
      </w:pPr>
      <w:r w:rsidRPr="00A77F6C">
        <w:rPr>
          <w:rFonts w:cstheme="minorHAnsi"/>
        </w:rPr>
        <w:lastRenderedPageBreak/>
        <w:t xml:space="preserve">Signed and ratified, with no declarations or reservations to articles 16, 17(e) and 34(c), the </w:t>
      </w:r>
      <w:hyperlink r:id="rId753" w:history="1">
        <w:r w:rsidRPr="00A77F6C">
          <w:rPr>
            <w:rStyle w:val="Hyperlink"/>
            <w:rFonts w:cstheme="minorHAnsi"/>
          </w:rPr>
          <w:t xml:space="preserve">Convention on the Rights of </w:t>
        </w:r>
        <w:r>
          <w:rPr>
            <w:rStyle w:val="Hyperlink"/>
            <w:rFonts w:cstheme="minorHAnsi"/>
          </w:rPr>
          <w:t xml:space="preserve">the </w:t>
        </w:r>
        <w:r w:rsidRPr="00A77F6C">
          <w:rPr>
            <w:rStyle w:val="Hyperlink"/>
            <w:rFonts w:cstheme="minorHAnsi"/>
          </w:rPr>
          <w:t>Child</w:t>
        </w:r>
      </w:hyperlink>
      <w:r w:rsidRPr="00A77F6C">
        <w:rPr>
          <w:rFonts w:cstheme="minorHAnsi"/>
        </w:rPr>
        <w:t>.</w:t>
      </w:r>
    </w:p>
    <w:p w:rsidR="00B3651A" w:rsidRDefault="00B3651A" w:rsidP="00B3651A">
      <w:pPr>
        <w:pStyle w:val="ListParagraph"/>
        <w:rPr>
          <w:rFonts w:cstheme="minorHAnsi"/>
        </w:rPr>
      </w:pPr>
    </w:p>
    <w:p w:rsidR="00B3651A" w:rsidRDefault="00B3651A" w:rsidP="00B3651A">
      <w:pPr>
        <w:pStyle w:val="ListParagraph"/>
        <w:rPr>
          <w:rFonts w:cstheme="minorHAnsi"/>
        </w:rPr>
      </w:pPr>
    </w:p>
    <w:p w:rsidR="00B3651A" w:rsidRDefault="00B3651A" w:rsidP="00B3651A">
      <w:pPr>
        <w:pStyle w:val="ListParagraph"/>
        <w:rPr>
          <w:rFonts w:cstheme="minorHAnsi"/>
        </w:rPr>
      </w:pPr>
    </w:p>
    <w:p w:rsidR="00B3651A" w:rsidRPr="00E16220" w:rsidRDefault="00B3651A" w:rsidP="00B3651A">
      <w:pPr>
        <w:rPr>
          <w:rFonts w:cstheme="minorHAnsi"/>
          <w:b/>
          <w:bCs/>
          <w:color w:val="4F81BD" w:themeColor="accent1"/>
        </w:rPr>
      </w:pPr>
      <w:r w:rsidRPr="00E16220">
        <w:rPr>
          <w:rFonts w:cstheme="minorHAnsi"/>
          <w:b/>
          <w:bCs/>
          <w:color w:val="4F81BD" w:themeColor="accent1"/>
        </w:rPr>
        <w:t>UN PROTOCOL</w:t>
      </w:r>
    </w:p>
    <w:p w:rsidR="00B3651A" w:rsidRPr="00A41413" w:rsidRDefault="00B3651A" w:rsidP="00B3651A">
      <w:pPr>
        <w:pStyle w:val="ListParagraph"/>
        <w:numPr>
          <w:ilvl w:val="0"/>
          <w:numId w:val="1"/>
        </w:numPr>
        <w:rPr>
          <w:rFonts w:cstheme="minorHAnsi"/>
        </w:rPr>
      </w:pPr>
      <w:r w:rsidRPr="00A77F6C">
        <w:rPr>
          <w:rFonts w:cstheme="minorHAnsi"/>
        </w:rPr>
        <w:t xml:space="preserve">Signed and ratified, with no declarations or reservations to articles 2 and 3, the </w:t>
      </w:r>
      <w:hyperlink r:id="rId754" w:history="1">
        <w:r>
          <w:rPr>
            <w:rStyle w:val="Hyperlink"/>
            <w:rFonts w:cstheme="minorHAnsi"/>
          </w:rPr>
          <w:t>Optional Protocol 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sidRPr="00A77F6C">
        <w:rPr>
          <w:rFonts w:cstheme="minorHAnsi"/>
        </w:rPr>
        <w:t>.</w:t>
      </w:r>
    </w:p>
    <w:p w:rsidR="00B3651A" w:rsidRDefault="00B3651A" w:rsidP="00B3651A">
      <w:pPr>
        <w:rPr>
          <w:rFonts w:cstheme="minorHAnsi"/>
          <w:b/>
          <w:bCs/>
          <w:color w:val="4F81BD" w:themeColor="accent1"/>
        </w:rPr>
      </w:pPr>
    </w:p>
    <w:p w:rsidR="00B3651A" w:rsidRDefault="00B3651A" w:rsidP="00B3651A">
      <w:pPr>
        <w:rPr>
          <w:rFonts w:cstheme="minorHAnsi"/>
          <w:b/>
          <w:bCs/>
          <w:color w:val="4F81BD" w:themeColor="accent1"/>
        </w:rPr>
      </w:pPr>
      <w:r w:rsidRPr="009C6C4E">
        <w:rPr>
          <w:rFonts w:cstheme="minorHAnsi"/>
          <w:b/>
          <w:bCs/>
          <w:color w:val="4F81BD" w:themeColor="accent1"/>
        </w:rPr>
        <w:t>INSTITUTIONAL SUPPORT</w:t>
      </w:r>
    </w:p>
    <w:p w:rsidR="00B3651A" w:rsidRDefault="00B3651A" w:rsidP="00B3651A">
      <w:pPr>
        <w:pStyle w:val="ListParagraph"/>
        <w:numPr>
          <w:ilvl w:val="0"/>
          <w:numId w:val="3"/>
        </w:numPr>
      </w:pPr>
      <w:r w:rsidRPr="007E1C70">
        <w:t xml:space="preserve">The </w:t>
      </w:r>
      <w:hyperlink r:id="rId755" w:history="1">
        <w:r w:rsidRPr="007E1C70">
          <w:rPr>
            <w:rStyle w:val="Hyperlink"/>
          </w:rPr>
          <w:t>Illegal and Harmful Information Report Center</w:t>
        </w:r>
      </w:hyperlink>
      <w:r w:rsidRPr="007E1C70">
        <w:t xml:space="preserve"> </w:t>
      </w:r>
      <w:hyperlink r:id="rId756" w:history="1">
        <w:r w:rsidRPr="007E1C70">
          <w:rPr>
            <w:rStyle w:val="Hyperlink"/>
          </w:rPr>
          <w:t>(*)</w:t>
        </w:r>
      </w:hyperlink>
      <w:r>
        <w:t>, under the Korean Communications Standards Commission (</w:t>
      </w:r>
      <w:hyperlink r:id="rId757" w:history="1">
        <w:r w:rsidRPr="004329A7">
          <w:rPr>
            <w:rStyle w:val="Hyperlink"/>
          </w:rPr>
          <w:t>KCSC</w:t>
        </w:r>
      </w:hyperlink>
      <w:r>
        <w:t xml:space="preserve"> </w:t>
      </w:r>
      <w:hyperlink r:id="rId758" w:history="1">
        <w:r w:rsidRPr="004329A7">
          <w:rPr>
            <w:rStyle w:val="Hyperlink"/>
          </w:rPr>
          <w:t>(*)</w:t>
        </w:r>
      </w:hyperlink>
      <w:r>
        <w:t>), works on the protection of internet users with the Korean National Police Agency, the Commission on Youth Protection, NGOs and ISPs.</w:t>
      </w:r>
    </w:p>
    <w:p w:rsidR="00B3651A" w:rsidRDefault="00B3651A" w:rsidP="00B3651A">
      <w:pPr>
        <w:pStyle w:val="ListParagraph"/>
        <w:numPr>
          <w:ilvl w:val="0"/>
          <w:numId w:val="3"/>
        </w:numPr>
      </w:pPr>
      <w:r>
        <w:t xml:space="preserve">The </w:t>
      </w:r>
      <w:hyperlink r:id="rId759" w:history="1">
        <w:proofErr w:type="spellStart"/>
        <w:r w:rsidRPr="00E9597A">
          <w:rPr>
            <w:rStyle w:val="Hyperlink"/>
          </w:rPr>
          <w:t>SafeNet</w:t>
        </w:r>
        <w:proofErr w:type="spellEnd"/>
      </w:hyperlink>
      <w:r>
        <w:t xml:space="preserve"> </w:t>
      </w:r>
      <w:hyperlink r:id="rId760" w:history="1">
        <w:r w:rsidRPr="00E9597A">
          <w:rPr>
            <w:rStyle w:val="Hyperlink"/>
          </w:rPr>
          <w:t>(*)</w:t>
        </w:r>
      </w:hyperlink>
      <w:r>
        <w:t xml:space="preserve"> website, under </w:t>
      </w:r>
      <w:hyperlink r:id="rId761" w:history="1">
        <w:r w:rsidRPr="004329A7">
          <w:rPr>
            <w:rStyle w:val="Hyperlink"/>
          </w:rPr>
          <w:t>KCSC</w:t>
        </w:r>
      </w:hyperlink>
      <w:r>
        <w:t xml:space="preserve"> </w:t>
      </w:r>
      <w:hyperlink r:id="rId762" w:history="1">
        <w:r w:rsidRPr="004329A7">
          <w:rPr>
            <w:rStyle w:val="Hyperlink"/>
          </w:rPr>
          <w:t>(*)</w:t>
        </w:r>
      </w:hyperlink>
      <w:r>
        <w:t xml:space="preserve"> introduced a rating system that allows content providers to rate and filter content according a selection made by parents and educators.</w:t>
      </w:r>
    </w:p>
    <w:p w:rsidR="00B3651A" w:rsidRDefault="00B3651A" w:rsidP="00B3651A">
      <w:pPr>
        <w:pStyle w:val="ListParagraph"/>
        <w:numPr>
          <w:ilvl w:val="0"/>
          <w:numId w:val="3"/>
        </w:numPr>
      </w:pPr>
      <w:r>
        <w:t>The Korean Computer Emergency Response Team (</w:t>
      </w:r>
      <w:proofErr w:type="spellStart"/>
      <w:r w:rsidR="009B30BF">
        <w:fldChar w:fldCharType="begin"/>
      </w:r>
      <w:r w:rsidR="009B30BF">
        <w:instrText xml:space="preserve"> HYPERLINK "http://www.krcert.or.kr/kor/main/main.jsp" </w:instrText>
      </w:r>
      <w:r w:rsidR="009B30BF">
        <w:fldChar w:fldCharType="separate"/>
      </w:r>
      <w:r w:rsidRPr="00B476DF">
        <w:rPr>
          <w:rStyle w:val="Hyperlink"/>
        </w:rPr>
        <w:t>KrCERT</w:t>
      </w:r>
      <w:proofErr w:type="spellEnd"/>
      <w:r w:rsidRPr="00B476DF">
        <w:rPr>
          <w:rStyle w:val="Hyperlink"/>
        </w:rPr>
        <w:t>/CC*</w:t>
      </w:r>
      <w:r w:rsidR="009B30BF">
        <w:rPr>
          <w:rStyle w:val="Hyperlink"/>
        </w:rPr>
        <w:fldChar w:fldCharType="end"/>
      </w:r>
      <w:r>
        <w:t>) provides information on general cyber-threats.</w:t>
      </w:r>
    </w:p>
    <w:p w:rsidR="00B3651A" w:rsidRDefault="00B3651A" w:rsidP="00B3651A"/>
    <w:p w:rsidR="00B3651A" w:rsidRDefault="00B3651A" w:rsidP="00B3651A">
      <w:pPr>
        <w:rPr>
          <w:b/>
          <w:bCs/>
          <w:color w:val="4F81BD" w:themeColor="accent1"/>
        </w:rPr>
      </w:pPr>
      <w:r w:rsidRPr="004639F6">
        <w:rPr>
          <w:b/>
          <w:bCs/>
          <w:color w:val="4F81BD" w:themeColor="accent1"/>
        </w:rPr>
        <w:t>REPORTING MECHANISM</w:t>
      </w:r>
    </w:p>
    <w:p w:rsidR="00B3651A" w:rsidRPr="007E1C70" w:rsidRDefault="00B3651A" w:rsidP="00B3651A">
      <w:pPr>
        <w:pStyle w:val="ListParagraph"/>
        <w:numPr>
          <w:ilvl w:val="0"/>
          <w:numId w:val="3"/>
        </w:numPr>
      </w:pPr>
      <w:r w:rsidRPr="007E1C70">
        <w:t xml:space="preserve">The </w:t>
      </w:r>
      <w:hyperlink r:id="rId763" w:history="1">
        <w:r w:rsidRPr="007E1C70">
          <w:rPr>
            <w:rStyle w:val="Hyperlink"/>
          </w:rPr>
          <w:t>Illegal and Harmful Information Report Center</w:t>
        </w:r>
      </w:hyperlink>
      <w:r>
        <w:t>, a channel of the Korean Internet Safety Commission, receives report on illegal and harmful information.</w:t>
      </w:r>
    </w:p>
    <w:p w:rsidR="00C667BA" w:rsidRPr="00C667BA" w:rsidRDefault="00C667BA" w:rsidP="00C667BA">
      <w:pPr>
        <w:rPr>
          <w:b/>
          <w:bCs/>
          <w:color w:val="4F81BD" w:themeColor="accent1"/>
        </w:rPr>
      </w:pPr>
    </w:p>
    <w:p w:rsidR="00C667BA" w:rsidRDefault="00C667BA" w:rsidP="00C667BA">
      <w:pPr>
        <w:rPr>
          <w:b/>
          <w:bCs/>
          <w:color w:val="548DD4" w:themeColor="text2" w:themeTint="99"/>
          <w:sz w:val="20"/>
          <w:szCs w:val="20"/>
        </w:rPr>
      </w:pPr>
    </w:p>
    <w:p w:rsidR="00C667BA" w:rsidRPr="00F278A6" w:rsidRDefault="00C667BA" w:rsidP="00C667BA">
      <w:pPr>
        <w:jc w:val="center"/>
        <w:rPr>
          <w:b/>
          <w:bCs/>
          <w:color w:val="4F81BD" w:themeColor="accent1"/>
        </w:rPr>
      </w:pPr>
    </w:p>
    <w:p w:rsidR="0034278C" w:rsidRDefault="0034278C" w:rsidP="00031B85">
      <w:pPr>
        <w:rPr>
          <w:rFonts w:cstheme="minorHAnsi"/>
        </w:rPr>
        <w:sectPr w:rsidR="0034278C">
          <w:pgSz w:w="12240" w:h="15840"/>
          <w:pgMar w:top="1440" w:right="1440" w:bottom="1440" w:left="1440" w:header="708" w:footer="708" w:gutter="0"/>
          <w:cols w:space="708"/>
          <w:docGrid w:linePitch="360"/>
        </w:sectPr>
      </w:pPr>
    </w:p>
    <w:p w:rsidR="0034278C" w:rsidRDefault="0034278C" w:rsidP="0034278C">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1511808" behindDoc="1" locked="0" layoutInCell="1" allowOverlap="1" wp14:anchorId="4BEAF74F" wp14:editId="101E7EF3">
            <wp:simplePos x="0" y="0"/>
            <wp:positionH relativeFrom="column">
              <wp:posOffset>24384</wp:posOffset>
            </wp:positionH>
            <wp:positionV relativeFrom="paragraph">
              <wp:posOffset>140208</wp:posOffset>
            </wp:positionV>
            <wp:extent cx="1085215" cy="1188720"/>
            <wp:effectExtent l="0" t="0" r="635" b="0"/>
            <wp:wrapNone/>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85215"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6635A836">
          <v:shape id="_x0000_s1121" type="#_x0000_t75" style="position:absolute;left:0;text-align:left;margin-left:398.1pt;margin-top:5.85pt;width:69.6pt;height:62.9pt;z-index:252438528;mso-position-horizontal-relative:text;mso-position-vertical-relative:text">
            <v:imagedata r:id="rId17" o:title=""/>
          </v:shape>
          <o:OLEObject Type="Embed" ProgID="PBrush" ShapeID="_x0000_s1121" DrawAspect="Content" ObjectID="_1454308494" r:id="rId764"/>
        </w:object>
      </w:r>
      <w:r>
        <w:rPr>
          <w:b/>
          <w:bCs/>
          <w:color w:val="4F81BD" w:themeColor="accent1"/>
          <w:sz w:val="48"/>
          <w:szCs w:val="48"/>
        </w:rPr>
        <w:t>CHILD ONLINE PROTECTION</w:t>
      </w:r>
    </w:p>
    <w:p w:rsidR="0034278C" w:rsidRDefault="0034278C" w:rsidP="006C3AF7">
      <w:pPr>
        <w:pStyle w:val="Heading1"/>
        <w:jc w:val="center"/>
      </w:pPr>
      <w:bookmarkStart w:id="97" w:name="_Toc239964627"/>
      <w:r>
        <w:rPr>
          <w:noProof/>
          <w:color w:val="548DD4" w:themeColor="text2" w:themeTint="99"/>
          <w:sz w:val="20"/>
          <w:szCs w:val="20"/>
          <w:lang w:eastAsia="en-US"/>
        </w:rPr>
        <w:drawing>
          <wp:anchor distT="0" distB="0" distL="114300" distR="114300" simplePos="0" relativeHeight="251510784" behindDoc="0" locked="0" layoutInCell="1" allowOverlap="1" wp14:anchorId="7CF8DD4E" wp14:editId="724EFFE8">
            <wp:simplePos x="0" y="0"/>
            <wp:positionH relativeFrom="column">
              <wp:posOffset>685580</wp:posOffset>
            </wp:positionH>
            <wp:positionV relativeFrom="paragraph">
              <wp:posOffset>83185</wp:posOffset>
            </wp:positionV>
            <wp:extent cx="238125" cy="243086"/>
            <wp:effectExtent l="0" t="0" r="0" b="5080"/>
            <wp:wrapNone/>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125" cy="243086"/>
                    </a:xfrm>
                    <a:prstGeom prst="rect">
                      <a:avLst/>
                    </a:prstGeom>
                    <a:noFill/>
                  </pic:spPr>
                </pic:pic>
              </a:graphicData>
            </a:graphic>
            <wp14:sizeRelH relativeFrom="page">
              <wp14:pctWidth>0</wp14:pctWidth>
            </wp14:sizeRelH>
            <wp14:sizeRelV relativeFrom="page">
              <wp14:pctHeight>0</wp14:pctHeight>
            </wp14:sizeRelV>
          </wp:anchor>
        </w:drawing>
      </w:r>
      <w:r>
        <w:t>KUWAIT</w:t>
      </w:r>
      <w:bookmarkEnd w:id="97"/>
    </w:p>
    <w:p w:rsidR="0034278C" w:rsidRDefault="0034278C" w:rsidP="0034278C">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514880" behindDoc="0" locked="0" layoutInCell="1" allowOverlap="1" wp14:anchorId="5BBC49D0" wp14:editId="61688501">
                <wp:simplePos x="0" y="0"/>
                <wp:positionH relativeFrom="column">
                  <wp:posOffset>4763135</wp:posOffset>
                </wp:positionH>
                <wp:positionV relativeFrom="paragraph">
                  <wp:posOffset>6985</wp:posOffset>
                </wp:positionV>
                <wp:extent cx="107315" cy="107315"/>
                <wp:effectExtent l="57150" t="19050" r="45085" b="102235"/>
                <wp:wrapNone/>
                <wp:docPr id="729" name="Oval 7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34FC1C" id="Oval 729" o:spid="_x0000_s1026" style="position:absolute;margin-left:375.05pt;margin-top:.55pt;width:8.45pt;height:8.4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34278C" w:rsidRDefault="0034278C" w:rsidP="0034278C">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515904" behindDoc="0" locked="0" layoutInCell="1" allowOverlap="1" wp14:anchorId="01C36C68" wp14:editId="41227A9E">
                <wp:simplePos x="0" y="0"/>
                <wp:positionH relativeFrom="column">
                  <wp:posOffset>4398010</wp:posOffset>
                </wp:positionH>
                <wp:positionV relativeFrom="paragraph">
                  <wp:posOffset>7620</wp:posOffset>
                </wp:positionV>
                <wp:extent cx="107315" cy="107315"/>
                <wp:effectExtent l="57150" t="19050" r="45085" b="102235"/>
                <wp:wrapNone/>
                <wp:docPr id="730" name="Oval 7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9E8BA2" id="Oval 730" o:spid="_x0000_s1026" style="position:absolute;margin-left:346.3pt;margin-top:.6pt;width:8.45pt;height:8.4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34278C" w:rsidRDefault="0034278C" w:rsidP="0034278C">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516928" behindDoc="0" locked="0" layoutInCell="1" allowOverlap="1" wp14:anchorId="62C6D903" wp14:editId="0180423A">
                <wp:simplePos x="0" y="0"/>
                <wp:positionH relativeFrom="column">
                  <wp:posOffset>4998085</wp:posOffset>
                </wp:positionH>
                <wp:positionV relativeFrom="paragraph">
                  <wp:posOffset>6985</wp:posOffset>
                </wp:positionV>
                <wp:extent cx="107315" cy="107315"/>
                <wp:effectExtent l="57150" t="19050" r="45085" b="102235"/>
                <wp:wrapNone/>
                <wp:docPr id="731" name="Oval 7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BD193B" id="Oval 731" o:spid="_x0000_s1026" style="position:absolute;margin-left:393.55pt;margin-top:.55pt;width:8.45pt;height:8.4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UN Convention</w:t>
      </w:r>
    </w:p>
    <w:p w:rsidR="0034278C" w:rsidRDefault="0034278C" w:rsidP="0034278C">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517952" behindDoc="0" locked="0" layoutInCell="1" allowOverlap="1" wp14:anchorId="30796165" wp14:editId="3B9A2D9E">
                <wp:simplePos x="0" y="0"/>
                <wp:positionH relativeFrom="column">
                  <wp:posOffset>5168265</wp:posOffset>
                </wp:positionH>
                <wp:positionV relativeFrom="paragraph">
                  <wp:posOffset>6350</wp:posOffset>
                </wp:positionV>
                <wp:extent cx="107315" cy="107315"/>
                <wp:effectExtent l="57150" t="19050" r="45085" b="102235"/>
                <wp:wrapNone/>
                <wp:docPr id="732" name="Oval 7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AD4660" id="Oval 732" o:spid="_x0000_s1026" style="position:absolute;margin-left:406.95pt;margin-top:.5pt;width:8.45pt;height:8.4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UN Protocol</w:t>
      </w:r>
    </w:p>
    <w:p w:rsidR="0034278C" w:rsidRDefault="0034278C" w:rsidP="0034278C">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513856" behindDoc="0" locked="0" layoutInCell="1" allowOverlap="1" wp14:anchorId="24D4E825" wp14:editId="16DA983A">
                <wp:simplePos x="0" y="0"/>
                <wp:positionH relativeFrom="column">
                  <wp:posOffset>4693412</wp:posOffset>
                </wp:positionH>
                <wp:positionV relativeFrom="paragraph">
                  <wp:posOffset>-1905</wp:posOffset>
                </wp:positionV>
                <wp:extent cx="107315" cy="107315"/>
                <wp:effectExtent l="57150" t="19050" r="45085" b="102235"/>
                <wp:wrapNone/>
                <wp:docPr id="733" name="Oval 7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082AA6" id="Oval 733" o:spid="_x0000_s1026" style="position:absolute;margin-left:369.55pt;margin-top:-.15pt;width:8.45pt;height:8.4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" fillcolor="#4f81bd [3204]" strokecolor="#0070c0">
                <v:shadow on="t" color="black" opacity="22937f" origin=",.5" offset="0,.63889mm"/>
                <v:path arrowok="t"/>
                <o:lock v:ext="edit" aspectratio="t"/>
              </v:oval>
            </w:pict>
          </mc:Fallback>
        </mc:AlternateContent>
      </w:r>
      <w:r w:rsidRPr="00FE10CE">
        <w:rPr>
          <w:b/>
          <w:bCs/>
          <w:color w:val="548DD4" w:themeColor="text2" w:themeTint="99"/>
          <w:sz w:val="20"/>
          <w:szCs w:val="20"/>
        </w:rPr>
        <w:t>Institutional Support</w:t>
      </w:r>
    </w:p>
    <w:p w:rsidR="0034278C" w:rsidRPr="00FE10CE" w:rsidRDefault="0034278C" w:rsidP="0034278C">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512832" behindDoc="0" locked="0" layoutInCell="1" allowOverlap="1" wp14:anchorId="5B0EB92B" wp14:editId="5EE28721">
                <wp:simplePos x="0" y="0"/>
                <wp:positionH relativeFrom="column">
                  <wp:posOffset>4658360</wp:posOffset>
                </wp:positionH>
                <wp:positionV relativeFrom="paragraph">
                  <wp:posOffset>-4445</wp:posOffset>
                </wp:positionV>
                <wp:extent cx="107315" cy="107315"/>
                <wp:effectExtent l="57150" t="19050" r="45085" b="102235"/>
                <wp:wrapNone/>
                <wp:docPr id="734" name="Oval 7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AE0FD5" id="Oval 734" o:spid="_x0000_s1026" style="position:absolute;margin-left:366.8pt;margin-top:-.35pt;width:8.45pt;height:8.4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" filled="f" strokecolor="#0070c0">
                <v:shadow on="t" color="black" opacity="22937f" origin=",.5" offset="0,.63889mm"/>
                <v:path arrowok="t"/>
                <o:lock v:ext="edit" aspectratio="t"/>
              </v:oval>
            </w:pict>
          </mc:Fallback>
        </mc:AlternateContent>
      </w:r>
      <w:r>
        <w:rPr>
          <w:b/>
          <w:bCs/>
          <w:color w:val="548DD4" w:themeColor="text2" w:themeTint="99"/>
          <w:sz w:val="20"/>
          <w:szCs w:val="20"/>
        </w:rPr>
        <w:t>Reporting Mechanism</w:t>
      </w:r>
    </w:p>
    <w:p w:rsidR="0034278C" w:rsidRDefault="0034278C" w:rsidP="0034278C">
      <w:pPr>
        <w:framePr w:hSpace="45" w:wrap="around" w:vAnchor="text" w:hAnchor="text"/>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34278C" w:rsidRDefault="0034278C" w:rsidP="0034278C">
      <w:pPr>
        <w:framePr w:hSpace="45" w:wrap="around" w:vAnchor="text" w:hAnchor="text"/>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2 892 000</w:t>
      </w:r>
    </w:p>
    <w:p w:rsidR="0034278C" w:rsidRDefault="0034278C" w:rsidP="0034278C">
      <w:pPr>
        <w:framePr w:hSpace="45" w:wrap="around" w:vAnchor="text" w:hAnchor="text"/>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765"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34278C" w:rsidRDefault="0034278C" w:rsidP="0034278C">
      <w:pPr>
        <w:framePr w:hSpace="45" w:wrap="around" w:vAnchor="text" w:hAnchor="text"/>
        <w:spacing w:before="100" w:beforeAutospacing="1" w:after="100" w:afterAutospacing="1"/>
        <w:rPr>
          <w:rFonts w:eastAsia="Times New Roman" w:cstheme="minorHAnsi"/>
        </w:rPr>
      </w:pPr>
      <w:r>
        <w:rPr>
          <w:rFonts w:eastAsia="Times New Roman" w:cstheme="minorHAnsi"/>
          <w:b/>
          <w:bCs/>
        </w:rPr>
        <w:t>Internet users</w:t>
      </w:r>
      <w:r>
        <w:rPr>
          <w:rFonts w:eastAsia="Times New Roman" w:cstheme="minorHAnsi"/>
        </w:rPr>
        <w:t xml:space="preserve">, percentage of population: 74.20% </w:t>
      </w:r>
    </w:p>
    <w:p w:rsidR="0034278C" w:rsidRDefault="0034278C" w:rsidP="0034278C">
      <w:pPr>
        <w:rPr>
          <w:rFonts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766"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34278C" w:rsidRDefault="0034278C" w:rsidP="0034278C">
      <w:pPr>
        <w:rPr>
          <w:rFonts w:cstheme="minorHAnsi"/>
          <w:sz w:val="16"/>
          <w:szCs w:val="16"/>
        </w:rPr>
      </w:pPr>
      <w:r>
        <w:rPr>
          <w:rFonts w:cstheme="minorHAnsi"/>
          <w:b/>
          <w:bCs/>
        </w:rPr>
        <w:tab/>
      </w:r>
    </w:p>
    <w:p w:rsidR="0034278C" w:rsidRPr="00A77F6C" w:rsidRDefault="0034278C" w:rsidP="0034278C">
      <w:pPr>
        <w:rPr>
          <w:rFonts w:cstheme="minorHAnsi"/>
        </w:rPr>
      </w:pPr>
    </w:p>
    <w:p w:rsidR="0034278C" w:rsidRPr="00A77F6C" w:rsidRDefault="0034278C" w:rsidP="0034278C">
      <w:pPr>
        <w:rPr>
          <w:rFonts w:cstheme="minorHAnsi"/>
          <w:b/>
          <w:bCs/>
        </w:rPr>
      </w:pPr>
      <w:r>
        <w:rPr>
          <w:rFonts w:cstheme="minorHAnsi"/>
          <w:b/>
          <w:bCs/>
          <w:color w:val="4F81BD" w:themeColor="accent1"/>
        </w:rPr>
        <w:t>UN CONVENTION</w:t>
      </w:r>
    </w:p>
    <w:p w:rsidR="0034278C" w:rsidRDefault="0034278C" w:rsidP="0034278C">
      <w:pPr>
        <w:pStyle w:val="ListParagraph"/>
        <w:numPr>
          <w:ilvl w:val="0"/>
          <w:numId w:val="24"/>
        </w:numPr>
        <w:rPr>
          <w:rFonts w:cstheme="minorHAnsi"/>
        </w:rPr>
      </w:pPr>
      <w:r w:rsidRPr="00A77F6C">
        <w:rPr>
          <w:rFonts w:cstheme="minorHAnsi"/>
        </w:rPr>
        <w:t>Signed and ratified</w:t>
      </w:r>
      <w:r w:rsidRPr="00776CCA">
        <w:rPr>
          <w:rFonts w:cstheme="minorHAnsi"/>
        </w:rPr>
        <w:t xml:space="preserve"> </w:t>
      </w:r>
      <w:r w:rsidRPr="00A77F6C">
        <w:rPr>
          <w:rFonts w:cstheme="minorHAnsi"/>
        </w:rPr>
        <w:t xml:space="preserve">the </w:t>
      </w:r>
      <w:hyperlink r:id="rId767" w:history="1">
        <w:r w:rsidRPr="00A77F6C">
          <w:rPr>
            <w:rStyle w:val="Hyperlink"/>
            <w:rFonts w:cstheme="minorHAnsi"/>
          </w:rPr>
          <w:t>Convention on the Rights of Child</w:t>
        </w:r>
      </w:hyperlink>
      <w:r w:rsidRPr="00A77F6C">
        <w:rPr>
          <w:rFonts w:cstheme="minorHAnsi"/>
        </w:rPr>
        <w:t xml:space="preserve"> with reservation to any article or provision which is contrary to the</w:t>
      </w:r>
      <w:r>
        <w:rPr>
          <w:rFonts w:cstheme="minorHAnsi"/>
        </w:rPr>
        <w:t xml:space="preserve"> Islamic </w:t>
      </w:r>
      <w:proofErr w:type="spellStart"/>
      <w:r>
        <w:rPr>
          <w:rFonts w:cstheme="minorHAnsi"/>
        </w:rPr>
        <w:t>Shariah</w:t>
      </w:r>
      <w:proofErr w:type="spellEnd"/>
      <w:r>
        <w:rPr>
          <w:rFonts w:cstheme="minorHAnsi"/>
        </w:rPr>
        <w:t>.</w:t>
      </w:r>
    </w:p>
    <w:p w:rsidR="0034278C" w:rsidRDefault="0034278C" w:rsidP="0034278C">
      <w:pPr>
        <w:rPr>
          <w:rFonts w:cstheme="minorHAnsi"/>
        </w:rPr>
      </w:pPr>
    </w:p>
    <w:p w:rsidR="0034278C" w:rsidRPr="00997689" w:rsidRDefault="0034278C" w:rsidP="0034278C">
      <w:pPr>
        <w:rPr>
          <w:rFonts w:cstheme="minorHAnsi"/>
          <w:b/>
          <w:bCs/>
          <w:color w:val="4F81BD" w:themeColor="accent1"/>
        </w:rPr>
      </w:pPr>
      <w:r w:rsidRPr="00997689">
        <w:rPr>
          <w:rFonts w:cstheme="minorHAnsi"/>
          <w:b/>
          <w:bCs/>
          <w:color w:val="4F81BD" w:themeColor="accent1"/>
        </w:rPr>
        <w:t>UN PROTOCOL</w:t>
      </w:r>
    </w:p>
    <w:p w:rsidR="0034278C" w:rsidRDefault="0034278C" w:rsidP="0034278C">
      <w:pPr>
        <w:pStyle w:val="ListParagraph"/>
        <w:numPr>
          <w:ilvl w:val="0"/>
          <w:numId w:val="24"/>
        </w:numPr>
        <w:rPr>
          <w:rFonts w:cstheme="minorHAnsi"/>
        </w:rPr>
      </w:pPr>
      <w:r w:rsidRPr="00A77F6C">
        <w:rPr>
          <w:rFonts w:cstheme="minorHAnsi"/>
        </w:rPr>
        <w:t xml:space="preserve">Acceded, with no declarations or reservations to articles 2 and 3, the </w:t>
      </w:r>
      <w:hyperlink r:id="rId768" w:history="1">
        <w:r>
          <w:rPr>
            <w:rStyle w:val="Hyperlink"/>
            <w:rFonts w:cstheme="minorHAnsi"/>
          </w:rPr>
          <w:t>Optional Protocol 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sidRPr="00A77F6C">
        <w:rPr>
          <w:rFonts w:cstheme="minorHAnsi"/>
        </w:rPr>
        <w:t>.</w:t>
      </w:r>
    </w:p>
    <w:p w:rsidR="0034278C" w:rsidRDefault="0034278C" w:rsidP="0034278C">
      <w:pPr>
        <w:rPr>
          <w:rFonts w:cstheme="minorHAnsi"/>
        </w:rPr>
      </w:pPr>
    </w:p>
    <w:p w:rsidR="0034278C" w:rsidRDefault="0034278C" w:rsidP="0034278C">
      <w:pPr>
        <w:rPr>
          <w:rFonts w:cstheme="minorHAnsi"/>
        </w:rPr>
      </w:pPr>
    </w:p>
    <w:p w:rsidR="0034278C" w:rsidRPr="00CE730C" w:rsidRDefault="0034278C" w:rsidP="0034278C">
      <w:pPr>
        <w:rPr>
          <w:rFonts w:cstheme="minorHAnsi"/>
          <w:b/>
          <w:bCs/>
          <w:color w:val="4F81BD" w:themeColor="accent1"/>
        </w:rPr>
      </w:pPr>
      <w:r w:rsidRPr="00CE730C">
        <w:rPr>
          <w:rFonts w:cstheme="minorHAnsi"/>
          <w:b/>
          <w:bCs/>
          <w:color w:val="4F81BD" w:themeColor="accent1"/>
        </w:rPr>
        <w:lastRenderedPageBreak/>
        <w:t>INSTITUTIONAL SUPPORT</w:t>
      </w:r>
    </w:p>
    <w:p w:rsidR="0034278C" w:rsidRPr="00EB1908" w:rsidRDefault="004A6348" w:rsidP="0034278C">
      <w:pPr>
        <w:pStyle w:val="ListParagraph"/>
        <w:numPr>
          <w:ilvl w:val="0"/>
          <w:numId w:val="24"/>
        </w:numPr>
        <w:rPr>
          <w:b/>
          <w:bCs/>
          <w:color w:val="4F81BD" w:themeColor="accent1"/>
        </w:rPr>
      </w:pPr>
      <w:hyperlink r:id="rId769" w:history="1">
        <w:r w:rsidR="0034278C" w:rsidRPr="002035A4">
          <w:rPr>
            <w:rStyle w:val="Hyperlink"/>
            <w:rFonts w:cstheme="minorHAnsi"/>
          </w:rPr>
          <w:t>The Central Agency for Information Technology</w:t>
        </w:r>
      </w:hyperlink>
      <w:r w:rsidR="0034278C" w:rsidRPr="002035A4">
        <w:rPr>
          <w:rFonts w:cstheme="minorHAnsi"/>
        </w:rPr>
        <w:t xml:space="preserve"> </w:t>
      </w:r>
      <w:hyperlink r:id="rId770" w:history="1">
        <w:r w:rsidR="0034278C" w:rsidRPr="002035A4">
          <w:rPr>
            <w:rStyle w:val="Hyperlink"/>
            <w:rFonts w:cstheme="minorHAnsi"/>
          </w:rPr>
          <w:t>(*)</w:t>
        </w:r>
      </w:hyperlink>
      <w:r w:rsidR="0034278C" w:rsidRPr="002035A4">
        <w:rPr>
          <w:rFonts w:cstheme="minorHAnsi"/>
        </w:rPr>
        <w:t xml:space="preserve"> launched a National Awareness Program in 2008 and maintains a weekly broadcast in Kuwait Satellite Channel on a variety of IT topics including internet safety.</w:t>
      </w:r>
    </w:p>
    <w:p w:rsidR="0034278C" w:rsidRDefault="0034278C" w:rsidP="00031B85">
      <w:pPr>
        <w:rPr>
          <w:rFonts w:cstheme="minorHAnsi"/>
        </w:rPr>
        <w:sectPr w:rsidR="0034278C">
          <w:pgSz w:w="12240" w:h="15840"/>
          <w:pgMar w:top="1440" w:right="1440" w:bottom="1440" w:left="1440" w:header="708" w:footer="708" w:gutter="0"/>
          <w:cols w:space="708"/>
          <w:docGrid w:linePitch="360"/>
        </w:sectPr>
      </w:pPr>
    </w:p>
    <w:p w:rsidR="0034278C" w:rsidRDefault="0034278C" w:rsidP="0034278C">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1521024" behindDoc="1" locked="0" layoutInCell="1" allowOverlap="1" wp14:anchorId="3366D508" wp14:editId="0B0757CB">
            <wp:simplePos x="0" y="0"/>
            <wp:positionH relativeFrom="column">
              <wp:posOffset>30480</wp:posOffset>
            </wp:positionH>
            <wp:positionV relativeFrom="paragraph">
              <wp:posOffset>195072</wp:posOffset>
            </wp:positionV>
            <wp:extent cx="1078865" cy="1182370"/>
            <wp:effectExtent l="0" t="0" r="6985" b="0"/>
            <wp:wrapNone/>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8865" cy="118237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36BB8747">
          <v:shape id="_x0000_s1122" type="#_x0000_t75" style="position:absolute;left:0;text-align:left;margin-left:398.1pt;margin-top:5.85pt;width:69.6pt;height:62.9pt;z-index:252439552;mso-position-horizontal-relative:text;mso-position-vertical-relative:text">
            <v:imagedata r:id="rId17" o:title=""/>
          </v:shape>
          <o:OLEObject Type="Embed" ProgID="PBrush" ShapeID="_x0000_s1122" DrawAspect="Content" ObjectID="_1454308495" r:id="rId771"/>
        </w:object>
      </w:r>
      <w:r>
        <w:rPr>
          <w:b/>
          <w:bCs/>
          <w:color w:val="4F81BD" w:themeColor="accent1"/>
          <w:sz w:val="48"/>
          <w:szCs w:val="48"/>
        </w:rPr>
        <w:t>CHILD ONLINE PROTECTION</w:t>
      </w:r>
    </w:p>
    <w:p w:rsidR="0034278C" w:rsidRDefault="0034278C" w:rsidP="006C3AF7">
      <w:pPr>
        <w:pStyle w:val="Heading1"/>
        <w:jc w:val="center"/>
      </w:pPr>
      <w:bookmarkStart w:id="98" w:name="_Toc239964628"/>
      <w:r>
        <w:rPr>
          <w:noProof/>
          <w:color w:val="548DD4" w:themeColor="text2" w:themeTint="99"/>
          <w:sz w:val="20"/>
          <w:szCs w:val="20"/>
          <w:lang w:eastAsia="en-US"/>
        </w:rPr>
        <w:drawing>
          <wp:anchor distT="0" distB="0" distL="114300" distR="114300" simplePos="0" relativeHeight="251520000" behindDoc="0" locked="0" layoutInCell="1" allowOverlap="1" wp14:anchorId="33BFCFF4" wp14:editId="609988DF">
            <wp:simplePos x="0" y="0"/>
            <wp:positionH relativeFrom="column">
              <wp:posOffset>1047750</wp:posOffset>
            </wp:positionH>
            <wp:positionV relativeFrom="paragraph">
              <wp:posOffset>176530</wp:posOffset>
            </wp:positionV>
            <wp:extent cx="232892" cy="237744"/>
            <wp:effectExtent l="0" t="0" r="0" b="0"/>
            <wp:wrapNone/>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2892" cy="237744"/>
                    </a:xfrm>
                    <a:prstGeom prst="rect">
                      <a:avLst/>
                    </a:prstGeom>
                    <a:noFill/>
                  </pic:spPr>
                </pic:pic>
              </a:graphicData>
            </a:graphic>
            <wp14:sizeRelH relativeFrom="page">
              <wp14:pctWidth>0</wp14:pctWidth>
            </wp14:sizeRelH>
            <wp14:sizeRelV relativeFrom="page">
              <wp14:pctHeight>0</wp14:pctHeight>
            </wp14:sizeRelV>
          </wp:anchor>
        </w:drawing>
      </w:r>
      <w:r>
        <w:t>KYRGYZSTAN</w:t>
      </w:r>
      <w:bookmarkEnd w:id="98"/>
    </w:p>
    <w:p w:rsidR="0034278C" w:rsidRDefault="0034278C" w:rsidP="0034278C">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523072" behindDoc="0" locked="0" layoutInCell="1" allowOverlap="1" wp14:anchorId="7D24CCEB" wp14:editId="07D64185">
                <wp:simplePos x="0" y="0"/>
                <wp:positionH relativeFrom="column">
                  <wp:posOffset>4766818</wp:posOffset>
                </wp:positionH>
                <wp:positionV relativeFrom="paragraph">
                  <wp:posOffset>17907</wp:posOffset>
                </wp:positionV>
                <wp:extent cx="107315" cy="107315"/>
                <wp:effectExtent l="57150" t="19050" r="45085" b="102235"/>
                <wp:wrapNone/>
                <wp:docPr id="737" name="Oval 7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426A93" id="Oval 737" o:spid="_x0000_s1026" style="position:absolute;margin-left:375.35pt;margin-top:1.4pt;width:8.45pt;height:8.4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34278C" w:rsidRDefault="0034278C" w:rsidP="0034278C">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524096" behindDoc="0" locked="0" layoutInCell="1" allowOverlap="1" wp14:anchorId="419C3F64" wp14:editId="2238C263">
                <wp:simplePos x="0" y="0"/>
                <wp:positionH relativeFrom="column">
                  <wp:posOffset>4398010</wp:posOffset>
                </wp:positionH>
                <wp:positionV relativeFrom="paragraph">
                  <wp:posOffset>508</wp:posOffset>
                </wp:positionV>
                <wp:extent cx="107315" cy="107315"/>
                <wp:effectExtent l="57150" t="19050" r="45085" b="102235"/>
                <wp:wrapNone/>
                <wp:docPr id="738" name="Oval 7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7C2126" id="Oval 738" o:spid="_x0000_s1026" style="position:absolute;margin-left:346.3pt;margin-top:.05pt;width:8.45pt;height:8.4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34278C" w:rsidRPr="00236AF9" w:rsidRDefault="0034278C" w:rsidP="0034278C">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525120" behindDoc="0" locked="0" layoutInCell="1" allowOverlap="1" wp14:anchorId="76860862" wp14:editId="0EFC8F31">
                <wp:simplePos x="0" y="0"/>
                <wp:positionH relativeFrom="column">
                  <wp:posOffset>4998085</wp:posOffset>
                </wp:positionH>
                <wp:positionV relativeFrom="paragraph">
                  <wp:posOffset>6985</wp:posOffset>
                </wp:positionV>
                <wp:extent cx="107315" cy="107315"/>
                <wp:effectExtent l="57150" t="19050" r="45085" b="102235"/>
                <wp:wrapNone/>
                <wp:docPr id="739" name="Oval 7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37BC1E" id="Oval 739" o:spid="_x0000_s1026" style="position:absolute;margin-left:393.55pt;margin-top:.55pt;width:8.45pt;height:8.4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BSgqlpYCAAC7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236AF9">
        <w:rPr>
          <w:b/>
          <w:bCs/>
          <w:color w:val="548DD4" w:themeColor="text2" w:themeTint="99"/>
          <w:sz w:val="20"/>
          <w:szCs w:val="20"/>
        </w:rPr>
        <w:t>UN Convention</w:t>
      </w:r>
    </w:p>
    <w:p w:rsidR="0034278C" w:rsidRPr="00236AF9" w:rsidRDefault="0034278C" w:rsidP="0034278C">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526144" behindDoc="0" locked="0" layoutInCell="1" allowOverlap="1" wp14:anchorId="0A0DFA62" wp14:editId="554B4230">
                <wp:simplePos x="0" y="0"/>
                <wp:positionH relativeFrom="column">
                  <wp:posOffset>5172075</wp:posOffset>
                </wp:positionH>
                <wp:positionV relativeFrom="paragraph">
                  <wp:posOffset>6350</wp:posOffset>
                </wp:positionV>
                <wp:extent cx="107315" cy="107315"/>
                <wp:effectExtent l="57150" t="19050" r="45085" b="102235"/>
                <wp:wrapNone/>
                <wp:docPr id="740" name="Oval 7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024F18" id="Oval 740" o:spid="_x0000_s1026" style="position:absolute;margin-left:407.25pt;margin-top:.5pt;width:8.45pt;height:8.4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Xe1lQIAALsFAAAOAAAAZHJzL2Uyb0RvYy54bWysVE1vGyEQvVfqf0Dcm107Sd2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" fillcolor="#4f81bd [3204]" strokecolor="#0070c0">
                <v:shadow on="t" color="black" opacity="22937f" origin=",.5" offset="0,.63889mm"/>
                <v:path arrowok="t"/>
                <o:lock v:ext="edit" aspectratio="t"/>
              </v:oval>
            </w:pict>
          </mc:Fallback>
        </mc:AlternateContent>
      </w:r>
      <w:r w:rsidRPr="00236AF9">
        <w:rPr>
          <w:b/>
          <w:bCs/>
          <w:color w:val="548DD4" w:themeColor="text2" w:themeTint="99"/>
          <w:sz w:val="20"/>
          <w:szCs w:val="20"/>
        </w:rPr>
        <w:t>UN Protocol</w:t>
      </w:r>
    </w:p>
    <w:p w:rsidR="0034278C" w:rsidRPr="00236AF9" w:rsidRDefault="0034278C" w:rsidP="0034278C">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522048" behindDoc="0" locked="0" layoutInCell="1" allowOverlap="1" wp14:anchorId="43371B4E" wp14:editId="341F6072">
                <wp:simplePos x="0" y="0"/>
                <wp:positionH relativeFrom="column">
                  <wp:posOffset>4693412</wp:posOffset>
                </wp:positionH>
                <wp:positionV relativeFrom="paragraph">
                  <wp:posOffset>-1905</wp:posOffset>
                </wp:positionV>
                <wp:extent cx="107315" cy="107315"/>
                <wp:effectExtent l="57150" t="19050" r="45085" b="102235"/>
                <wp:wrapNone/>
                <wp:docPr id="741" name="Oval 7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AC3218" id="Oval 741" o:spid="_x0000_s1026" style="position:absolute;margin-left:369.55pt;margin-top:-.15pt;width:8.45pt;height:8.4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" filled="f" strokecolor="#0070c0">
                <v:shadow on="t" color="black" opacity="22937f" origin=",.5" offset="0,.63889mm"/>
                <v:path arrowok="t"/>
                <o:lock v:ext="edit" aspectratio="t"/>
              </v:oval>
            </w:pict>
          </mc:Fallback>
        </mc:AlternateContent>
      </w:r>
      <w:r w:rsidRPr="00236AF9">
        <w:rPr>
          <w:b/>
          <w:bCs/>
          <w:color w:val="548DD4" w:themeColor="text2" w:themeTint="99"/>
          <w:sz w:val="20"/>
          <w:szCs w:val="20"/>
        </w:rPr>
        <w:t>Institutional Support</w:t>
      </w:r>
    </w:p>
    <w:p w:rsidR="0034278C" w:rsidRDefault="0034278C" w:rsidP="0034278C">
      <w:pPr>
        <w:framePr w:h="2911" w:hRule="exact" w:hSpace="45" w:wrap="around" w:vAnchor="text" w:hAnchor="page" w:x="1444" w:y="514"/>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34278C" w:rsidRDefault="0034278C" w:rsidP="0034278C">
      <w:pPr>
        <w:framePr w:h="2911" w:hRule="exact" w:hSpace="45" w:wrap="around" w:vAnchor="text" w:hAnchor="page" w:x="1444" w:y="514"/>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5 448 000</w:t>
      </w:r>
    </w:p>
    <w:p w:rsidR="0034278C" w:rsidRDefault="0034278C" w:rsidP="0034278C">
      <w:pPr>
        <w:framePr w:h="2911" w:hRule="exact" w:hSpace="45" w:wrap="around" w:vAnchor="text" w:hAnchor="page" w:x="1444" w:y="514"/>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772"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34278C" w:rsidRDefault="0034278C" w:rsidP="0034278C">
      <w:pPr>
        <w:framePr w:h="2911" w:hRule="exact" w:hSpace="45" w:wrap="around" w:vAnchor="text" w:hAnchor="page" w:x="1444" w:y="514"/>
        <w:rPr>
          <w:rFonts w:eastAsia="Times New Roman" w:cstheme="minorHAnsi"/>
        </w:rPr>
      </w:pPr>
      <w:r>
        <w:rPr>
          <w:rFonts w:eastAsia="Times New Roman" w:cstheme="minorHAnsi"/>
          <w:b/>
          <w:bCs/>
        </w:rPr>
        <w:t>Internet users</w:t>
      </w:r>
      <w:r>
        <w:rPr>
          <w:rFonts w:eastAsia="Times New Roman" w:cstheme="minorHAnsi"/>
        </w:rPr>
        <w:t>, percentage of population: 20%</w:t>
      </w:r>
    </w:p>
    <w:p w:rsidR="0034278C" w:rsidRDefault="0034278C" w:rsidP="0034278C">
      <w:pPr>
        <w:framePr w:h="2911" w:hRule="exact" w:hSpace="45" w:wrap="around" w:vAnchor="text" w:hAnchor="page" w:x="1444" w:y="514"/>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773"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34278C" w:rsidRDefault="0034278C" w:rsidP="0034278C">
      <w:pPr>
        <w:framePr w:h="2911" w:hRule="exact" w:hSpace="45" w:wrap="around" w:vAnchor="text" w:hAnchor="page" w:x="1444" w:y="514"/>
        <w:spacing w:before="100" w:beforeAutospacing="1" w:after="100" w:afterAutospacing="1"/>
        <w:rPr>
          <w:rFonts w:eastAsia="Times New Roman" w:cstheme="minorHAnsi"/>
        </w:rPr>
      </w:pPr>
    </w:p>
    <w:p w:rsidR="0034278C" w:rsidRDefault="0034278C" w:rsidP="0034278C">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518976" behindDoc="0" locked="0" layoutInCell="1" allowOverlap="1" wp14:anchorId="32C3B87A" wp14:editId="1988E99A">
                <wp:simplePos x="0" y="0"/>
                <wp:positionH relativeFrom="column">
                  <wp:posOffset>4652645</wp:posOffset>
                </wp:positionH>
                <wp:positionV relativeFrom="paragraph">
                  <wp:posOffset>0</wp:posOffset>
                </wp:positionV>
                <wp:extent cx="107315" cy="107315"/>
                <wp:effectExtent l="57150" t="19050" r="45085" b="102235"/>
                <wp:wrapNone/>
                <wp:docPr id="742" name="Oval 7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0726AB" id="Oval 742" o:spid="_x0000_s1026" style="position:absolute;margin-left:366.35pt;margin-top:0;width:8.45pt;height:8.4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" filled="f" strokecolor="#0070c0">
                <v:shadow on="t" color="black" opacity="22937f" origin=",.5" offset="0,.63889mm"/>
                <v:path arrowok="t"/>
                <o:lock v:ext="edit" aspectratio="t"/>
              </v:oval>
            </w:pict>
          </mc:Fallback>
        </mc:AlternateContent>
      </w:r>
      <w:r>
        <w:rPr>
          <w:b/>
          <w:bCs/>
          <w:color w:val="548DD4" w:themeColor="text2" w:themeTint="99"/>
          <w:sz w:val="20"/>
          <w:szCs w:val="20"/>
        </w:rPr>
        <w:t>Reporting Mechanism</w:t>
      </w:r>
    </w:p>
    <w:p w:rsidR="0034278C" w:rsidRDefault="0034278C" w:rsidP="0034278C">
      <w:pPr>
        <w:jc w:val="center"/>
        <w:rPr>
          <w:b/>
          <w:bCs/>
          <w:color w:val="4F81BD" w:themeColor="accent1"/>
        </w:rPr>
      </w:pPr>
    </w:p>
    <w:p w:rsidR="0034278C" w:rsidRDefault="0034278C" w:rsidP="0034278C">
      <w:pPr>
        <w:pStyle w:val="ListParagraph"/>
        <w:rPr>
          <w:rFonts w:cstheme="minorHAnsi"/>
        </w:rPr>
      </w:pPr>
    </w:p>
    <w:p w:rsidR="0034278C" w:rsidRPr="00CE692E" w:rsidRDefault="0034278C" w:rsidP="0034278C">
      <w:pPr>
        <w:rPr>
          <w:b/>
          <w:bCs/>
          <w:color w:val="4F81BD" w:themeColor="accent1"/>
        </w:rPr>
      </w:pPr>
      <w:r w:rsidRPr="00CE692E">
        <w:rPr>
          <w:b/>
          <w:bCs/>
          <w:color w:val="4F81BD" w:themeColor="accent1"/>
        </w:rPr>
        <w:t>UN CONVENTION</w:t>
      </w:r>
    </w:p>
    <w:p w:rsidR="0034278C" w:rsidRDefault="0034278C" w:rsidP="0034278C">
      <w:pPr>
        <w:pStyle w:val="ListParagraph"/>
        <w:numPr>
          <w:ilvl w:val="0"/>
          <w:numId w:val="4"/>
        </w:numPr>
        <w:rPr>
          <w:rFonts w:cstheme="minorHAnsi"/>
        </w:rPr>
      </w:pPr>
      <w:r>
        <w:rPr>
          <w:rFonts w:cstheme="minorHAnsi"/>
        </w:rPr>
        <w:t>Acceded to</w:t>
      </w:r>
      <w:r w:rsidRPr="00A77F6C">
        <w:rPr>
          <w:rFonts w:cstheme="minorHAnsi"/>
        </w:rPr>
        <w:t xml:space="preserve"> the </w:t>
      </w:r>
      <w:hyperlink r:id="rId774" w:history="1">
        <w:r w:rsidRPr="00A77F6C">
          <w:rPr>
            <w:rStyle w:val="Hyperlink"/>
            <w:rFonts w:cstheme="minorHAnsi"/>
          </w:rPr>
          <w:t>Convention on the Rights of Child</w:t>
        </w:r>
      </w:hyperlink>
      <w:r w:rsidRPr="00A77F6C">
        <w:rPr>
          <w:rFonts w:cstheme="minorHAnsi"/>
        </w:rPr>
        <w:t>, with no declarations or reservations to articles 16, 17(e) and 34(c</w:t>
      </w:r>
      <w:r>
        <w:rPr>
          <w:rFonts w:cstheme="minorHAnsi"/>
        </w:rPr>
        <w:t>)</w:t>
      </w:r>
      <w:r w:rsidRPr="00A77F6C">
        <w:rPr>
          <w:rFonts w:cstheme="minorHAnsi"/>
        </w:rPr>
        <w:t>.</w:t>
      </w:r>
    </w:p>
    <w:p w:rsidR="0034278C" w:rsidRDefault="0034278C" w:rsidP="0034278C">
      <w:pPr>
        <w:rPr>
          <w:rFonts w:cstheme="minorHAnsi"/>
          <w:b/>
          <w:bCs/>
          <w:color w:val="4F81BD" w:themeColor="accent1"/>
        </w:rPr>
      </w:pPr>
    </w:p>
    <w:p w:rsidR="0034278C" w:rsidRPr="00CE692E" w:rsidRDefault="0034278C" w:rsidP="0034278C">
      <w:pPr>
        <w:rPr>
          <w:rFonts w:cstheme="minorHAnsi"/>
          <w:b/>
          <w:bCs/>
          <w:color w:val="4F81BD" w:themeColor="accent1"/>
        </w:rPr>
      </w:pPr>
      <w:r w:rsidRPr="00CE692E">
        <w:rPr>
          <w:rFonts w:cstheme="minorHAnsi"/>
          <w:b/>
          <w:bCs/>
          <w:color w:val="4F81BD" w:themeColor="accent1"/>
        </w:rPr>
        <w:t>UN PROTOCOL</w:t>
      </w:r>
    </w:p>
    <w:p w:rsidR="0034278C" w:rsidRPr="003B67E6" w:rsidRDefault="0034278C" w:rsidP="0034278C">
      <w:pPr>
        <w:pStyle w:val="ListParagraph"/>
        <w:numPr>
          <w:ilvl w:val="0"/>
          <w:numId w:val="4"/>
        </w:numPr>
        <w:rPr>
          <w:rFonts w:cstheme="minorHAnsi"/>
        </w:rPr>
      </w:pPr>
      <w:r>
        <w:rPr>
          <w:rFonts w:cstheme="minorHAnsi"/>
        </w:rPr>
        <w:t>Acceded to</w:t>
      </w:r>
      <w:r w:rsidRPr="00A77F6C">
        <w:rPr>
          <w:rFonts w:cstheme="minorHAnsi"/>
        </w:rPr>
        <w:t xml:space="preserve"> the </w:t>
      </w:r>
      <w:hyperlink r:id="rId775" w:history="1">
        <w:r>
          <w:rPr>
            <w:rStyle w:val="Hyperlink"/>
            <w:rFonts w:cstheme="minorHAnsi"/>
          </w:rPr>
          <w:t>Optional Protocol t</w:t>
        </w:r>
        <w:r w:rsidRPr="00A77F6C">
          <w:rPr>
            <w:rStyle w:val="Hyperlink"/>
            <w:rFonts w:cstheme="minorHAnsi"/>
          </w:rPr>
          <w:t>o The Convention on the Rights of the Child on the Sale of Children, Child Prostitution</w:t>
        </w:r>
        <w:r>
          <w:rPr>
            <w:rStyle w:val="Hyperlink"/>
            <w:rFonts w:cstheme="minorHAnsi"/>
          </w:rPr>
          <w:t xml:space="preserve"> </w:t>
        </w:r>
        <w:r w:rsidRPr="00A77F6C">
          <w:rPr>
            <w:rStyle w:val="Hyperlink"/>
            <w:rFonts w:cstheme="minorHAnsi"/>
          </w:rPr>
          <w:t>and Child Pornography</w:t>
        </w:r>
      </w:hyperlink>
      <w:r w:rsidRPr="003B67E6">
        <w:rPr>
          <w:rFonts w:cstheme="minorHAnsi"/>
        </w:rPr>
        <w:t xml:space="preserve"> </w:t>
      </w:r>
      <w:r w:rsidRPr="00A77F6C">
        <w:rPr>
          <w:rFonts w:cstheme="minorHAnsi"/>
        </w:rPr>
        <w:t>with no declarations or reservations to articles 2 and 3.</w:t>
      </w:r>
    </w:p>
    <w:p w:rsidR="0034278C" w:rsidRPr="00867451" w:rsidRDefault="0034278C" w:rsidP="0034278C">
      <w:pPr>
        <w:pStyle w:val="ListParagraph"/>
        <w:rPr>
          <w:b/>
          <w:bCs/>
        </w:rPr>
      </w:pPr>
    </w:p>
    <w:p w:rsidR="0034278C" w:rsidRDefault="0034278C" w:rsidP="00031B85">
      <w:pPr>
        <w:rPr>
          <w:rFonts w:cstheme="minorHAnsi"/>
        </w:rPr>
        <w:sectPr w:rsidR="0034278C">
          <w:pgSz w:w="12240" w:h="15840"/>
          <w:pgMar w:top="1440" w:right="1440" w:bottom="1440" w:left="1440" w:header="708" w:footer="708" w:gutter="0"/>
          <w:cols w:space="708"/>
          <w:docGrid w:linePitch="360"/>
        </w:sectPr>
      </w:pPr>
    </w:p>
    <w:p w:rsidR="0034278C" w:rsidRDefault="0034278C" w:rsidP="0034278C">
      <w:pPr>
        <w:jc w:val="center"/>
        <w:rPr>
          <w:b/>
          <w:bCs/>
          <w:color w:val="4F81BD" w:themeColor="accent1"/>
          <w:sz w:val="48"/>
          <w:szCs w:val="48"/>
        </w:rPr>
      </w:pPr>
      <w:r>
        <w:rPr>
          <w:b/>
          <w:bCs/>
          <w:noProof/>
          <w:color w:val="548DD4" w:themeColor="text2" w:themeTint="99"/>
          <w:sz w:val="20"/>
          <w:szCs w:val="20"/>
          <w:lang w:eastAsia="en-US"/>
        </w:rPr>
        <w:lastRenderedPageBreak/>
        <w:drawing>
          <wp:anchor distT="0" distB="0" distL="114300" distR="114300" simplePos="0" relativeHeight="251528192" behindDoc="0" locked="0" layoutInCell="1" allowOverlap="1" wp14:anchorId="34768526" wp14:editId="41DED23B">
            <wp:simplePos x="0" y="0"/>
            <wp:positionH relativeFrom="column">
              <wp:posOffset>346710</wp:posOffset>
            </wp:positionH>
            <wp:positionV relativeFrom="paragraph">
              <wp:posOffset>374650</wp:posOffset>
            </wp:positionV>
            <wp:extent cx="188595" cy="192405"/>
            <wp:effectExtent l="0" t="0" r="1905" b="0"/>
            <wp:wrapNone/>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595" cy="192405"/>
                    </a:xfrm>
                    <a:prstGeom prst="rect">
                      <a:avLst/>
                    </a:prstGeom>
                    <a:noFill/>
                  </pic:spPr>
                </pic:pic>
              </a:graphicData>
            </a:graphic>
            <wp14:sizeRelH relativeFrom="page">
              <wp14:pctWidth>0</wp14:pctWidth>
            </wp14:sizeRelH>
            <wp14:sizeRelV relativeFrom="page">
              <wp14:pctHeight>0</wp14:pctHeight>
            </wp14:sizeRelV>
          </wp:anchor>
        </w:drawing>
      </w:r>
      <w:r>
        <w:rPr>
          <w:b/>
          <w:bCs/>
          <w:noProof/>
          <w:color w:val="4F81BD" w:themeColor="accent1"/>
          <w:sz w:val="48"/>
          <w:szCs w:val="48"/>
          <w:lang w:eastAsia="en-US"/>
        </w:rPr>
        <w:drawing>
          <wp:anchor distT="0" distB="0" distL="114300" distR="114300" simplePos="0" relativeHeight="251529216" behindDoc="1" locked="0" layoutInCell="1" allowOverlap="1" wp14:anchorId="1C33E998" wp14:editId="0E951CA0">
            <wp:simplePos x="0" y="0"/>
            <wp:positionH relativeFrom="column">
              <wp:posOffset>42672</wp:posOffset>
            </wp:positionH>
            <wp:positionV relativeFrom="paragraph">
              <wp:posOffset>115824</wp:posOffset>
            </wp:positionV>
            <wp:extent cx="1038225" cy="1162050"/>
            <wp:effectExtent l="0" t="0" r="9525" b="0"/>
            <wp:wrapNone/>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3822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55995807">
          <v:shape id="_x0000_s1123" type="#_x0000_t75" style="position:absolute;left:0;text-align:left;margin-left:398.1pt;margin-top:5.85pt;width:69.6pt;height:62.9pt;z-index:252440576;mso-position-horizontal-relative:text;mso-position-vertical-relative:text">
            <v:imagedata r:id="rId17" o:title=""/>
          </v:shape>
          <o:OLEObject Type="Embed" ProgID="PBrush" ShapeID="_x0000_s1123" DrawAspect="Content" ObjectID="_1454308496" r:id="rId776"/>
        </w:object>
      </w:r>
      <w:r>
        <w:rPr>
          <w:b/>
          <w:bCs/>
          <w:color w:val="4F81BD" w:themeColor="accent1"/>
          <w:sz w:val="48"/>
          <w:szCs w:val="48"/>
        </w:rPr>
        <w:t>CHILD ONLINE PROTECTION</w:t>
      </w:r>
    </w:p>
    <w:p w:rsidR="0034278C" w:rsidRDefault="0034278C" w:rsidP="006C3AF7">
      <w:pPr>
        <w:pStyle w:val="Heading1"/>
        <w:jc w:val="center"/>
      </w:pPr>
      <w:bookmarkStart w:id="99" w:name="_Toc239964629"/>
      <w:r>
        <w:t>LAOS</w:t>
      </w:r>
      <w:bookmarkEnd w:id="99"/>
    </w:p>
    <w:p w:rsidR="0034278C" w:rsidRDefault="0034278C" w:rsidP="0034278C">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532288" behindDoc="0" locked="0" layoutInCell="1" allowOverlap="1" wp14:anchorId="0977E6A4" wp14:editId="57D7E41D">
                <wp:simplePos x="0" y="0"/>
                <wp:positionH relativeFrom="column">
                  <wp:posOffset>4398010</wp:posOffset>
                </wp:positionH>
                <wp:positionV relativeFrom="paragraph">
                  <wp:posOffset>292735</wp:posOffset>
                </wp:positionV>
                <wp:extent cx="107315" cy="107315"/>
                <wp:effectExtent l="57150" t="19050" r="45085" b="102235"/>
                <wp:wrapNone/>
                <wp:docPr id="745" name="Oval 7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38EC63" id="Oval 745" o:spid="_x0000_s1026" style="position:absolute;margin-left:346.3pt;margin-top:23.05pt;width:8.45pt;height:8.4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" filled="f"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1531264" behindDoc="0" locked="0" layoutInCell="1" allowOverlap="1" wp14:anchorId="105711C4" wp14:editId="77514EE3">
                <wp:simplePos x="0" y="0"/>
                <wp:positionH relativeFrom="column">
                  <wp:posOffset>4742434</wp:posOffset>
                </wp:positionH>
                <wp:positionV relativeFrom="paragraph">
                  <wp:posOffset>11811</wp:posOffset>
                </wp:positionV>
                <wp:extent cx="107315" cy="107315"/>
                <wp:effectExtent l="57150" t="19050" r="45085" b="102235"/>
                <wp:wrapNone/>
                <wp:docPr id="746" name="Oval 7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381866" id="Oval 746" o:spid="_x0000_s1026" style="position:absolute;margin-left:373.4pt;margin-top:.95pt;width:8.45pt;height:8.4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34278C" w:rsidRDefault="0034278C" w:rsidP="0034278C">
      <w:pPr>
        <w:jc w:val="right"/>
        <w:rPr>
          <w:b/>
          <w:bCs/>
          <w:color w:val="548DD4" w:themeColor="text2" w:themeTint="99"/>
          <w:sz w:val="20"/>
          <w:szCs w:val="20"/>
        </w:rPr>
      </w:pPr>
      <w:r>
        <w:rPr>
          <w:b/>
          <w:bCs/>
          <w:color w:val="548DD4" w:themeColor="text2" w:themeTint="99"/>
          <w:sz w:val="20"/>
          <w:szCs w:val="20"/>
        </w:rPr>
        <w:t>National Strategy or Policy</w:t>
      </w:r>
    </w:p>
    <w:p w:rsidR="0034278C" w:rsidRPr="00962F2A" w:rsidRDefault="0034278C" w:rsidP="0034278C">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533312" behindDoc="0" locked="0" layoutInCell="1" allowOverlap="1" wp14:anchorId="054C4DA2" wp14:editId="5B4AFA5F">
                <wp:simplePos x="0" y="0"/>
                <wp:positionH relativeFrom="column">
                  <wp:posOffset>4998085</wp:posOffset>
                </wp:positionH>
                <wp:positionV relativeFrom="paragraph">
                  <wp:posOffset>6985</wp:posOffset>
                </wp:positionV>
                <wp:extent cx="107315" cy="107315"/>
                <wp:effectExtent l="57150" t="19050" r="45085" b="102235"/>
                <wp:wrapNone/>
                <wp:docPr id="747" name="Oval 7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D70D08" id="Oval 747" o:spid="_x0000_s1026" style="position:absolute;margin-left:393.55pt;margin-top:.55pt;width:8.45pt;height:8.4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wqkRnZYCAAC7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962F2A">
        <w:rPr>
          <w:b/>
          <w:bCs/>
          <w:color w:val="548DD4" w:themeColor="text2" w:themeTint="99"/>
          <w:sz w:val="20"/>
          <w:szCs w:val="20"/>
        </w:rPr>
        <w:t>UN Convention</w:t>
      </w:r>
    </w:p>
    <w:p w:rsidR="0034278C" w:rsidRPr="00962F2A" w:rsidRDefault="0034278C" w:rsidP="0034278C">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534336" behindDoc="0" locked="0" layoutInCell="1" allowOverlap="1" wp14:anchorId="6673E307" wp14:editId="06D97F8E">
                <wp:simplePos x="0" y="0"/>
                <wp:positionH relativeFrom="column">
                  <wp:posOffset>5172075</wp:posOffset>
                </wp:positionH>
                <wp:positionV relativeFrom="paragraph">
                  <wp:posOffset>6350</wp:posOffset>
                </wp:positionV>
                <wp:extent cx="107315" cy="107315"/>
                <wp:effectExtent l="57150" t="19050" r="45085" b="102235"/>
                <wp:wrapNone/>
                <wp:docPr id="748" name="Oval 7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C563E8" id="Oval 748" o:spid="_x0000_s1026" style="position:absolute;margin-left:407.25pt;margin-top:.5pt;width:8.45pt;height:8.4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962F2A">
        <w:rPr>
          <w:b/>
          <w:bCs/>
          <w:color w:val="548DD4" w:themeColor="text2" w:themeTint="99"/>
          <w:sz w:val="20"/>
          <w:szCs w:val="20"/>
        </w:rPr>
        <w:t>UN Protocol</w:t>
      </w:r>
    </w:p>
    <w:p w:rsidR="0034278C" w:rsidRPr="00962F2A" w:rsidRDefault="0034278C" w:rsidP="0034278C">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527168" behindDoc="0" locked="0" layoutInCell="1" allowOverlap="1" wp14:anchorId="60FF0F4D" wp14:editId="33FAD6F6">
                <wp:simplePos x="0" y="0"/>
                <wp:positionH relativeFrom="column">
                  <wp:posOffset>4652645</wp:posOffset>
                </wp:positionH>
                <wp:positionV relativeFrom="paragraph">
                  <wp:posOffset>302895</wp:posOffset>
                </wp:positionV>
                <wp:extent cx="107315" cy="107315"/>
                <wp:effectExtent l="57150" t="19050" r="45085" b="102235"/>
                <wp:wrapNone/>
                <wp:docPr id="749" name="Oval 7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EE5CCE" id="Oval 749" o:spid="_x0000_s1026" style="position:absolute;margin-left:366.35pt;margin-top:23.85pt;width:8.45pt;height:8.4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" filled="f"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1530240" behindDoc="0" locked="0" layoutInCell="1" allowOverlap="1" wp14:anchorId="39157AFA" wp14:editId="081B99F9">
                <wp:simplePos x="0" y="0"/>
                <wp:positionH relativeFrom="column">
                  <wp:posOffset>4693412</wp:posOffset>
                </wp:positionH>
                <wp:positionV relativeFrom="paragraph">
                  <wp:posOffset>-1905</wp:posOffset>
                </wp:positionV>
                <wp:extent cx="107315" cy="107315"/>
                <wp:effectExtent l="57150" t="19050" r="45085" b="102235"/>
                <wp:wrapNone/>
                <wp:docPr id="750" name="Oval 7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B57CED" id="Oval 750" o:spid="_x0000_s1026" style="position:absolute;margin-left:369.55pt;margin-top:-.15pt;width:8.45pt;height:8.4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" filled="f" strokecolor="#0070c0">
                <v:shadow on="t" color="black" opacity="22937f" origin=",.5" offset="0,.63889mm"/>
                <v:path arrowok="t"/>
                <o:lock v:ext="edit" aspectratio="t"/>
              </v:oval>
            </w:pict>
          </mc:Fallback>
        </mc:AlternateContent>
      </w:r>
      <w:r w:rsidRPr="00962F2A">
        <w:rPr>
          <w:b/>
          <w:bCs/>
          <w:color w:val="548DD4" w:themeColor="text2" w:themeTint="99"/>
          <w:sz w:val="20"/>
          <w:szCs w:val="20"/>
        </w:rPr>
        <w:t>Institutional Support</w:t>
      </w:r>
    </w:p>
    <w:p w:rsidR="0034278C" w:rsidRDefault="0034278C" w:rsidP="0034278C">
      <w:pPr>
        <w:jc w:val="right"/>
        <w:rPr>
          <w:b/>
          <w:bCs/>
          <w:color w:val="548DD4" w:themeColor="text2" w:themeTint="99"/>
          <w:sz w:val="20"/>
          <w:szCs w:val="20"/>
        </w:rPr>
      </w:pPr>
      <w:r>
        <w:rPr>
          <w:b/>
          <w:bCs/>
          <w:color w:val="548DD4" w:themeColor="text2" w:themeTint="99"/>
          <w:sz w:val="20"/>
          <w:szCs w:val="20"/>
        </w:rPr>
        <w:t>Reporting Mechanism</w:t>
      </w:r>
    </w:p>
    <w:p w:rsidR="0034278C" w:rsidRDefault="0034278C" w:rsidP="0034278C">
      <w:pPr>
        <w:framePr w:h="2911" w:hRule="exact" w:hSpace="45" w:wrap="around" w:vAnchor="text" w:hAnchor="page" w:x="1425" w:y="81"/>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34278C" w:rsidRDefault="0034278C" w:rsidP="0034278C">
      <w:pPr>
        <w:framePr w:h="2911" w:hRule="exact" w:hSpace="45" w:wrap="around" w:vAnchor="text" w:hAnchor="page" w:x="1425" w:y="81"/>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6 374 000</w:t>
      </w:r>
    </w:p>
    <w:p w:rsidR="0034278C" w:rsidRDefault="0034278C" w:rsidP="0034278C">
      <w:pPr>
        <w:framePr w:h="2911" w:hRule="exact" w:hSpace="45" w:wrap="around" w:vAnchor="text" w:hAnchor="page" w:x="1425" w:y="81"/>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777"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34278C" w:rsidRDefault="0034278C" w:rsidP="0034278C">
      <w:pPr>
        <w:framePr w:h="2911" w:hRule="exact" w:hSpace="45" w:wrap="around" w:vAnchor="text" w:hAnchor="page" w:x="1425" w:y="81"/>
        <w:rPr>
          <w:rFonts w:eastAsia="Times New Roman" w:cstheme="minorHAnsi"/>
        </w:rPr>
      </w:pPr>
      <w:r>
        <w:rPr>
          <w:rFonts w:eastAsia="Times New Roman" w:cstheme="minorHAnsi"/>
          <w:b/>
          <w:bCs/>
        </w:rPr>
        <w:t>Internet users</w:t>
      </w:r>
      <w:r>
        <w:rPr>
          <w:rFonts w:eastAsia="Times New Roman" w:cstheme="minorHAnsi"/>
        </w:rPr>
        <w:t>, percentage of population: 9%</w:t>
      </w:r>
    </w:p>
    <w:p w:rsidR="0034278C" w:rsidRDefault="0034278C" w:rsidP="0034278C">
      <w:pPr>
        <w:framePr w:h="2911" w:hRule="exact" w:hSpace="45" w:wrap="around" w:vAnchor="text" w:hAnchor="page" w:x="1425" w:y="81"/>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778"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34278C" w:rsidRDefault="0034278C" w:rsidP="0034278C">
      <w:pPr>
        <w:framePr w:h="2911" w:hRule="exact" w:hSpace="45" w:wrap="around" w:vAnchor="text" w:hAnchor="page" w:x="1425" w:y="81"/>
        <w:spacing w:before="100" w:beforeAutospacing="1" w:after="100" w:afterAutospacing="1"/>
        <w:rPr>
          <w:rFonts w:eastAsia="Times New Roman" w:cstheme="minorHAnsi"/>
        </w:rPr>
      </w:pPr>
    </w:p>
    <w:p w:rsidR="0034278C" w:rsidRDefault="0034278C" w:rsidP="0034278C">
      <w:pPr>
        <w:jc w:val="center"/>
        <w:rPr>
          <w:b/>
          <w:bCs/>
          <w:color w:val="4F81BD" w:themeColor="accent1"/>
        </w:rPr>
      </w:pPr>
    </w:p>
    <w:p w:rsidR="0034278C" w:rsidRDefault="0034278C" w:rsidP="0034278C">
      <w:pPr>
        <w:jc w:val="center"/>
        <w:rPr>
          <w:b/>
          <w:bCs/>
          <w:color w:val="4F81BD" w:themeColor="accent1"/>
        </w:rPr>
      </w:pPr>
    </w:p>
    <w:p w:rsidR="0034278C" w:rsidRPr="00127FE6" w:rsidRDefault="0034278C" w:rsidP="0034278C">
      <w:pPr>
        <w:rPr>
          <w:b/>
          <w:bCs/>
          <w:color w:val="548DD4" w:themeColor="text2" w:themeTint="99"/>
          <w:sz w:val="20"/>
          <w:szCs w:val="20"/>
        </w:rPr>
      </w:pPr>
      <w:r>
        <w:rPr>
          <w:rFonts w:cstheme="minorHAnsi"/>
          <w:b/>
          <w:bCs/>
          <w:color w:val="4F81BD" w:themeColor="accent1"/>
        </w:rPr>
        <w:t>NATIONAL LEGISLATION</w:t>
      </w:r>
    </w:p>
    <w:p w:rsidR="0034278C" w:rsidRDefault="004A6348" w:rsidP="0034278C">
      <w:pPr>
        <w:pStyle w:val="ListParagraph"/>
        <w:numPr>
          <w:ilvl w:val="0"/>
          <w:numId w:val="1"/>
        </w:numPr>
      </w:pPr>
      <w:hyperlink r:id="rId779" w:history="1">
        <w:r w:rsidR="0034278C" w:rsidRPr="009917F9">
          <w:rPr>
            <w:rStyle w:val="Hyperlink"/>
          </w:rPr>
          <w:t>Article 138</w:t>
        </w:r>
      </w:hyperlink>
      <w:r w:rsidR="0034278C">
        <w:t xml:space="preserve"> </w:t>
      </w:r>
      <w:hyperlink r:id="rId780" w:history="1">
        <w:r w:rsidR="0034278C" w:rsidRPr="009917F9">
          <w:rPr>
            <w:rStyle w:val="Hyperlink"/>
          </w:rPr>
          <w:t>(*)</w:t>
        </w:r>
      </w:hyperlink>
      <w:r w:rsidR="0034278C">
        <w:t xml:space="preserve"> of the Criminal Code.</w:t>
      </w:r>
    </w:p>
    <w:p w:rsidR="0034278C" w:rsidRDefault="004A6348" w:rsidP="0034278C">
      <w:pPr>
        <w:pStyle w:val="ListParagraph"/>
        <w:numPr>
          <w:ilvl w:val="0"/>
          <w:numId w:val="1"/>
        </w:numPr>
      </w:pPr>
      <w:hyperlink r:id="rId781" w:history="1">
        <w:r w:rsidR="0034278C" w:rsidRPr="009917F9">
          <w:rPr>
            <w:rStyle w:val="Hyperlink"/>
          </w:rPr>
          <w:t>Article 86</w:t>
        </w:r>
      </w:hyperlink>
      <w:r w:rsidR="0034278C">
        <w:t xml:space="preserve"> </w:t>
      </w:r>
      <w:hyperlink r:id="rId782" w:history="1">
        <w:r w:rsidR="0034278C" w:rsidRPr="009917F9">
          <w:rPr>
            <w:rStyle w:val="Hyperlink"/>
          </w:rPr>
          <w:t>(*)</w:t>
        </w:r>
      </w:hyperlink>
      <w:r w:rsidR="0034278C">
        <w:t xml:space="preserve"> of the Law on the Protection of the Rights and Interests of Children.</w:t>
      </w:r>
    </w:p>
    <w:p w:rsidR="0034278C" w:rsidRDefault="0034278C" w:rsidP="0034278C">
      <w:pPr>
        <w:pStyle w:val="ListParagraph"/>
        <w:rPr>
          <w:rFonts w:cstheme="minorHAnsi"/>
        </w:rPr>
      </w:pPr>
    </w:p>
    <w:p w:rsidR="0034278C" w:rsidRPr="00CE692E" w:rsidRDefault="0034278C" w:rsidP="0034278C">
      <w:pPr>
        <w:rPr>
          <w:b/>
          <w:bCs/>
          <w:color w:val="4F81BD" w:themeColor="accent1"/>
        </w:rPr>
      </w:pPr>
      <w:r w:rsidRPr="00CE692E">
        <w:rPr>
          <w:b/>
          <w:bCs/>
          <w:color w:val="4F81BD" w:themeColor="accent1"/>
        </w:rPr>
        <w:t>UN CONVENTION</w:t>
      </w:r>
    </w:p>
    <w:p w:rsidR="0034278C" w:rsidRDefault="0034278C" w:rsidP="0034278C">
      <w:pPr>
        <w:pStyle w:val="ListParagraph"/>
        <w:numPr>
          <w:ilvl w:val="0"/>
          <w:numId w:val="4"/>
        </w:numPr>
        <w:rPr>
          <w:rFonts w:cstheme="minorHAnsi"/>
        </w:rPr>
      </w:pPr>
      <w:r>
        <w:rPr>
          <w:rFonts w:cstheme="minorHAnsi"/>
        </w:rPr>
        <w:t>Acceded to</w:t>
      </w:r>
      <w:r w:rsidRPr="00A77F6C">
        <w:rPr>
          <w:rFonts w:cstheme="minorHAnsi"/>
        </w:rPr>
        <w:t xml:space="preserve"> the </w:t>
      </w:r>
      <w:hyperlink r:id="rId783" w:history="1">
        <w:r w:rsidRPr="00A77F6C">
          <w:rPr>
            <w:rStyle w:val="Hyperlink"/>
            <w:rFonts w:cstheme="minorHAnsi"/>
          </w:rPr>
          <w:t>Convention on the Rights of Child</w:t>
        </w:r>
      </w:hyperlink>
      <w:r w:rsidRPr="00A77F6C">
        <w:rPr>
          <w:rFonts w:cstheme="minorHAnsi"/>
        </w:rPr>
        <w:t>, with no declarations or reservations to articles 16, 17(e) and 34(c</w:t>
      </w:r>
      <w:r>
        <w:rPr>
          <w:rFonts w:cstheme="minorHAnsi"/>
        </w:rPr>
        <w:t>)</w:t>
      </w:r>
      <w:r w:rsidRPr="00A77F6C">
        <w:rPr>
          <w:rFonts w:cstheme="minorHAnsi"/>
        </w:rPr>
        <w:t>.</w:t>
      </w:r>
    </w:p>
    <w:p w:rsidR="0034278C" w:rsidRDefault="0034278C" w:rsidP="0034278C">
      <w:pPr>
        <w:rPr>
          <w:rFonts w:cstheme="minorHAnsi"/>
          <w:b/>
          <w:bCs/>
          <w:color w:val="4F81BD" w:themeColor="accent1"/>
        </w:rPr>
      </w:pPr>
    </w:p>
    <w:p w:rsidR="0034278C" w:rsidRDefault="0034278C" w:rsidP="0034278C">
      <w:pPr>
        <w:rPr>
          <w:rFonts w:cstheme="minorHAnsi"/>
          <w:b/>
          <w:bCs/>
          <w:color w:val="4F81BD" w:themeColor="accent1"/>
        </w:rPr>
      </w:pPr>
    </w:p>
    <w:p w:rsidR="0034278C" w:rsidRDefault="0034278C" w:rsidP="0034278C">
      <w:pPr>
        <w:rPr>
          <w:rFonts w:cstheme="minorHAnsi"/>
          <w:b/>
          <w:bCs/>
          <w:color w:val="4F81BD" w:themeColor="accent1"/>
        </w:rPr>
      </w:pPr>
    </w:p>
    <w:p w:rsidR="0034278C" w:rsidRPr="00CE692E" w:rsidRDefault="0034278C" w:rsidP="0034278C">
      <w:pPr>
        <w:rPr>
          <w:rFonts w:cstheme="minorHAnsi"/>
          <w:b/>
          <w:bCs/>
          <w:color w:val="4F81BD" w:themeColor="accent1"/>
        </w:rPr>
      </w:pPr>
      <w:r w:rsidRPr="00CE692E">
        <w:rPr>
          <w:rFonts w:cstheme="minorHAnsi"/>
          <w:b/>
          <w:bCs/>
          <w:color w:val="4F81BD" w:themeColor="accent1"/>
        </w:rPr>
        <w:lastRenderedPageBreak/>
        <w:t>UN PROTOCOL</w:t>
      </w:r>
    </w:p>
    <w:p w:rsidR="0034278C" w:rsidRPr="008E0919" w:rsidRDefault="0034278C" w:rsidP="0034278C">
      <w:pPr>
        <w:pStyle w:val="ListParagraph"/>
        <w:numPr>
          <w:ilvl w:val="0"/>
          <w:numId w:val="4"/>
        </w:numPr>
        <w:rPr>
          <w:rFonts w:cstheme="minorHAnsi"/>
        </w:rPr>
      </w:pPr>
      <w:r>
        <w:rPr>
          <w:rFonts w:cstheme="minorHAnsi"/>
        </w:rPr>
        <w:t>Acceded to</w:t>
      </w:r>
      <w:r w:rsidRPr="00A77F6C">
        <w:rPr>
          <w:rFonts w:cstheme="minorHAnsi"/>
        </w:rPr>
        <w:t xml:space="preserve"> the </w:t>
      </w:r>
      <w:hyperlink r:id="rId784" w:history="1">
        <w:r>
          <w:rPr>
            <w:rStyle w:val="Hyperlink"/>
            <w:rFonts w:cstheme="minorHAnsi"/>
          </w:rPr>
          <w:t>Optional Protocol t</w:t>
        </w:r>
        <w:r w:rsidRPr="00A77F6C">
          <w:rPr>
            <w:rStyle w:val="Hyperlink"/>
            <w:rFonts w:cstheme="minorHAnsi"/>
          </w:rPr>
          <w:t>o The Convention on the Rights of the Child on the Sale of Children, Child Prostitution</w:t>
        </w:r>
        <w:r>
          <w:rPr>
            <w:rStyle w:val="Hyperlink"/>
            <w:rFonts w:cstheme="minorHAnsi"/>
          </w:rPr>
          <w:t xml:space="preserve"> </w:t>
        </w:r>
        <w:r w:rsidRPr="00A77F6C">
          <w:rPr>
            <w:rStyle w:val="Hyperlink"/>
            <w:rFonts w:cstheme="minorHAnsi"/>
          </w:rPr>
          <w:t>and Child Pornography</w:t>
        </w:r>
      </w:hyperlink>
      <w:r w:rsidRPr="003B67E6">
        <w:rPr>
          <w:rFonts w:cstheme="minorHAnsi"/>
        </w:rPr>
        <w:t xml:space="preserve"> </w:t>
      </w:r>
      <w:r w:rsidRPr="00A77F6C">
        <w:rPr>
          <w:rFonts w:cstheme="minorHAnsi"/>
        </w:rPr>
        <w:t>with no declarations or reservations to articles 2 and 3.</w:t>
      </w:r>
    </w:p>
    <w:p w:rsidR="0034278C" w:rsidRDefault="0034278C" w:rsidP="00031B85">
      <w:pPr>
        <w:rPr>
          <w:rFonts w:cstheme="minorHAnsi"/>
        </w:rPr>
        <w:sectPr w:rsidR="0034278C">
          <w:pgSz w:w="12240" w:h="15840"/>
          <w:pgMar w:top="1440" w:right="1440" w:bottom="1440" w:left="1440" w:header="708" w:footer="708" w:gutter="0"/>
          <w:cols w:space="708"/>
          <w:docGrid w:linePitch="360"/>
        </w:sectPr>
      </w:pPr>
    </w:p>
    <w:p w:rsidR="0034278C" w:rsidRDefault="0034278C" w:rsidP="0034278C">
      <w:pPr>
        <w:jc w:val="center"/>
        <w:rPr>
          <w:b/>
          <w:bCs/>
          <w:color w:val="4F81BD" w:themeColor="accent1"/>
          <w:sz w:val="48"/>
          <w:szCs w:val="48"/>
        </w:rPr>
      </w:pPr>
      <w:r>
        <w:rPr>
          <w:b/>
          <w:bCs/>
          <w:noProof/>
          <w:color w:val="548DD4" w:themeColor="text2" w:themeTint="99"/>
          <w:sz w:val="20"/>
          <w:szCs w:val="20"/>
          <w:lang w:eastAsia="en-US"/>
        </w:rPr>
        <w:lastRenderedPageBreak/>
        <w:drawing>
          <wp:anchor distT="0" distB="0" distL="114300" distR="114300" simplePos="0" relativeHeight="251535360" behindDoc="0" locked="0" layoutInCell="1" allowOverlap="1" wp14:anchorId="25EE8E12" wp14:editId="4BCD0D3F">
            <wp:simplePos x="0" y="0"/>
            <wp:positionH relativeFrom="column">
              <wp:posOffset>617220</wp:posOffset>
            </wp:positionH>
            <wp:positionV relativeFrom="paragraph">
              <wp:posOffset>419735</wp:posOffset>
            </wp:positionV>
            <wp:extent cx="304800" cy="311150"/>
            <wp:effectExtent l="0" t="0" r="0" b="0"/>
            <wp:wrapNone/>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11150"/>
                    </a:xfrm>
                    <a:prstGeom prst="rect">
                      <a:avLst/>
                    </a:prstGeom>
                    <a:noFill/>
                  </pic:spPr>
                </pic:pic>
              </a:graphicData>
            </a:graphic>
            <wp14:sizeRelH relativeFrom="page">
              <wp14:pctWidth>0</wp14:pctWidth>
            </wp14:sizeRelH>
            <wp14:sizeRelV relativeFrom="page">
              <wp14:pctHeight>0</wp14:pctHeight>
            </wp14:sizeRelV>
          </wp:anchor>
        </w:drawing>
      </w:r>
      <w:r>
        <w:rPr>
          <w:b/>
          <w:bCs/>
          <w:noProof/>
          <w:color w:val="4F81BD" w:themeColor="accent1"/>
          <w:sz w:val="48"/>
          <w:szCs w:val="48"/>
          <w:lang w:eastAsia="en-US"/>
        </w:rPr>
        <w:drawing>
          <wp:anchor distT="0" distB="0" distL="114300" distR="114300" simplePos="0" relativeHeight="251536384" behindDoc="1" locked="0" layoutInCell="1" allowOverlap="1" wp14:anchorId="14821962" wp14:editId="5E1482DE">
            <wp:simplePos x="0" y="0"/>
            <wp:positionH relativeFrom="column">
              <wp:posOffset>24714</wp:posOffset>
            </wp:positionH>
            <wp:positionV relativeFrom="paragraph">
              <wp:posOffset>115330</wp:posOffset>
            </wp:positionV>
            <wp:extent cx="1104900" cy="1190625"/>
            <wp:effectExtent l="0" t="0" r="0" b="9525"/>
            <wp:wrapNone/>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0490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715A30A1">
          <v:shape id="_x0000_s1124" type="#_x0000_t75" style="position:absolute;left:0;text-align:left;margin-left:398.1pt;margin-top:5.85pt;width:69.6pt;height:62.9pt;z-index:252441600;mso-position-horizontal-relative:text;mso-position-vertical-relative:text">
            <v:imagedata r:id="rId17" o:title=""/>
          </v:shape>
          <o:OLEObject Type="Embed" ProgID="PBrush" ShapeID="_x0000_s1124" DrawAspect="Content" ObjectID="_1454308497" r:id="rId785"/>
        </w:object>
      </w:r>
      <w:r>
        <w:rPr>
          <w:b/>
          <w:bCs/>
          <w:color w:val="4F81BD" w:themeColor="accent1"/>
          <w:sz w:val="48"/>
          <w:szCs w:val="48"/>
        </w:rPr>
        <w:t>CHILD ONLINE PROTECTION</w:t>
      </w:r>
    </w:p>
    <w:p w:rsidR="0034278C" w:rsidRDefault="0034278C" w:rsidP="006C3AF7">
      <w:pPr>
        <w:pStyle w:val="Heading1"/>
        <w:jc w:val="center"/>
      </w:pPr>
      <w:bookmarkStart w:id="100" w:name="_Toc239964630"/>
      <w:r>
        <w:t>LATVIA</w:t>
      </w:r>
      <w:bookmarkEnd w:id="100"/>
    </w:p>
    <w:p w:rsidR="0034278C" w:rsidRDefault="0034278C" w:rsidP="0034278C">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539456" behindDoc="0" locked="0" layoutInCell="1" allowOverlap="1" wp14:anchorId="53ED5650" wp14:editId="531528D5">
                <wp:simplePos x="0" y="0"/>
                <wp:positionH relativeFrom="column">
                  <wp:posOffset>4771870</wp:posOffset>
                </wp:positionH>
                <wp:positionV relativeFrom="paragraph">
                  <wp:posOffset>-7534</wp:posOffset>
                </wp:positionV>
                <wp:extent cx="107315" cy="107315"/>
                <wp:effectExtent l="57150" t="19050" r="45085" b="102235"/>
                <wp:wrapNone/>
                <wp:docPr id="753" name="Oval 7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5349B2" id="Oval 753" o:spid="_x0000_s1026" style="position:absolute;margin-left:375.75pt;margin-top:-.6pt;width:8.45pt;height:8.4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34278C" w:rsidRDefault="0034278C" w:rsidP="0034278C">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540480" behindDoc="0" locked="0" layoutInCell="1" allowOverlap="1" wp14:anchorId="6DCC5130" wp14:editId="52538829">
                <wp:simplePos x="0" y="0"/>
                <wp:positionH relativeFrom="column">
                  <wp:posOffset>4398010</wp:posOffset>
                </wp:positionH>
                <wp:positionV relativeFrom="paragraph">
                  <wp:posOffset>-6247</wp:posOffset>
                </wp:positionV>
                <wp:extent cx="107315" cy="107315"/>
                <wp:effectExtent l="57150" t="19050" r="45085" b="102235"/>
                <wp:wrapNone/>
                <wp:docPr id="754" name="Oval 7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B7C840" id="Oval 754" o:spid="_x0000_s1026" style="position:absolute;margin-left:346.3pt;margin-top:-.5pt;width:8.45pt;height:8.4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34278C" w:rsidRPr="002E63C6" w:rsidRDefault="0034278C" w:rsidP="0034278C">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541504" behindDoc="0" locked="0" layoutInCell="1" allowOverlap="1" wp14:anchorId="699B721F" wp14:editId="0B75F851">
                <wp:simplePos x="0" y="0"/>
                <wp:positionH relativeFrom="column">
                  <wp:posOffset>4998085</wp:posOffset>
                </wp:positionH>
                <wp:positionV relativeFrom="paragraph">
                  <wp:posOffset>6985</wp:posOffset>
                </wp:positionV>
                <wp:extent cx="107315" cy="107315"/>
                <wp:effectExtent l="57150" t="19050" r="45085" b="102235"/>
                <wp:wrapNone/>
                <wp:docPr id="755" name="Oval 7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95E25A" id="Oval 755" o:spid="_x0000_s1026" style="position:absolute;margin-left:393.55pt;margin-top:.55pt;width:8.45pt;height:8.4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eIUlgIAALsFAAAOAAAAZHJzL2Uyb0RvYy54bWysVE1vGyEQvVfqf0Dcm107Sd2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tZ3iFJYCAAC7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2E63C6">
        <w:rPr>
          <w:b/>
          <w:bCs/>
          <w:color w:val="548DD4" w:themeColor="text2" w:themeTint="99"/>
          <w:sz w:val="20"/>
          <w:szCs w:val="20"/>
        </w:rPr>
        <w:t>UN Convention</w:t>
      </w:r>
    </w:p>
    <w:p w:rsidR="0034278C" w:rsidRPr="002E63C6" w:rsidRDefault="0034278C" w:rsidP="0034278C">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542528" behindDoc="0" locked="0" layoutInCell="1" allowOverlap="1" wp14:anchorId="47C3E1DD" wp14:editId="40BCBC18">
                <wp:simplePos x="0" y="0"/>
                <wp:positionH relativeFrom="column">
                  <wp:posOffset>5168780</wp:posOffset>
                </wp:positionH>
                <wp:positionV relativeFrom="paragraph">
                  <wp:posOffset>6350</wp:posOffset>
                </wp:positionV>
                <wp:extent cx="107315" cy="107315"/>
                <wp:effectExtent l="57150" t="19050" r="45085" b="102235"/>
                <wp:wrapNone/>
                <wp:docPr id="756" name="Oval 7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09AF19" id="Oval 756" o:spid="_x0000_s1026" style="position:absolute;margin-left:407pt;margin-top:.5pt;width:8.45pt;height:8.4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" fillcolor="#4f81bd [3204]" strokecolor="#0070c0">
                <v:shadow on="t" color="black" opacity="22937f" origin=",.5" offset="0,.63889mm"/>
                <v:path arrowok="t"/>
                <o:lock v:ext="edit" aspectratio="t"/>
              </v:oval>
            </w:pict>
          </mc:Fallback>
        </mc:AlternateContent>
      </w:r>
      <w:r w:rsidRPr="002E63C6">
        <w:rPr>
          <w:b/>
          <w:bCs/>
          <w:color w:val="548DD4" w:themeColor="text2" w:themeTint="99"/>
          <w:sz w:val="20"/>
          <w:szCs w:val="20"/>
        </w:rPr>
        <w:t>UN Protocol</w:t>
      </w:r>
    </w:p>
    <w:p w:rsidR="0034278C" w:rsidRPr="002E63C6" w:rsidRDefault="0034278C" w:rsidP="0034278C">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537408" behindDoc="0" locked="0" layoutInCell="1" allowOverlap="1" wp14:anchorId="2388B246" wp14:editId="4E2BDAD4">
                <wp:simplePos x="0" y="0"/>
                <wp:positionH relativeFrom="column">
                  <wp:posOffset>4662033</wp:posOffset>
                </wp:positionH>
                <wp:positionV relativeFrom="paragraph">
                  <wp:posOffset>300355</wp:posOffset>
                </wp:positionV>
                <wp:extent cx="107315" cy="107315"/>
                <wp:effectExtent l="57150" t="19050" r="45085" b="102235"/>
                <wp:wrapNone/>
                <wp:docPr id="757" name="Oval 7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4F8C9C" id="Oval 757" o:spid="_x0000_s1026" style="position:absolute;margin-left:367.1pt;margin-top:23.65pt;width:8.45pt;height:8.4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" fillcolor="#4f81bd [3204]"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1538432" behindDoc="0" locked="0" layoutInCell="1" allowOverlap="1" wp14:anchorId="0376E816" wp14:editId="03B24B25">
                <wp:simplePos x="0" y="0"/>
                <wp:positionH relativeFrom="column">
                  <wp:posOffset>4693412</wp:posOffset>
                </wp:positionH>
                <wp:positionV relativeFrom="paragraph">
                  <wp:posOffset>-1905</wp:posOffset>
                </wp:positionV>
                <wp:extent cx="107315" cy="107315"/>
                <wp:effectExtent l="57150" t="19050" r="45085" b="102235"/>
                <wp:wrapNone/>
                <wp:docPr id="758" name="Oval 7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5F52D5" id="Oval 758" o:spid="_x0000_s1026" style="position:absolute;margin-left:369.55pt;margin-top:-.15pt;width:8.45pt;height:8.4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npXlgIAALsFAAAOAAAAZHJzL2Uyb0RvYy54bWysVE1vGyEQvVfqf0Dcm107Sd2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" fillcolor="#4f81bd [3204]" strokecolor="#0070c0">
                <v:shadow on="t" color="black" opacity="22937f" origin=",.5" offset="0,.63889mm"/>
                <v:path arrowok="t"/>
                <o:lock v:ext="edit" aspectratio="t"/>
              </v:oval>
            </w:pict>
          </mc:Fallback>
        </mc:AlternateContent>
      </w:r>
      <w:r w:rsidRPr="002E63C6">
        <w:rPr>
          <w:b/>
          <w:bCs/>
          <w:color w:val="548DD4" w:themeColor="text2" w:themeTint="99"/>
          <w:sz w:val="20"/>
          <w:szCs w:val="20"/>
        </w:rPr>
        <w:t>Institutional Support</w:t>
      </w:r>
    </w:p>
    <w:p w:rsidR="0034278C" w:rsidRPr="00A85FE5" w:rsidRDefault="0034278C" w:rsidP="0034278C">
      <w:pPr>
        <w:jc w:val="right"/>
        <w:rPr>
          <w:b/>
          <w:bCs/>
          <w:color w:val="548DD4" w:themeColor="text2" w:themeTint="99"/>
          <w:sz w:val="20"/>
          <w:szCs w:val="20"/>
        </w:rPr>
      </w:pPr>
      <w:r w:rsidRPr="00A85FE5">
        <w:rPr>
          <w:b/>
          <w:bCs/>
          <w:color w:val="548DD4" w:themeColor="text2" w:themeTint="99"/>
          <w:sz w:val="20"/>
          <w:szCs w:val="20"/>
        </w:rPr>
        <w:t>Reporting Mechanism</w:t>
      </w:r>
    </w:p>
    <w:p w:rsidR="0034278C" w:rsidRDefault="0034278C" w:rsidP="0034278C">
      <w:pPr>
        <w:framePr w:h="2881" w:hRule="exact" w:hSpace="45" w:wrap="around" w:vAnchor="text" w:hAnchor="page" w:x="1411" w:y="43"/>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34278C" w:rsidRDefault="0034278C" w:rsidP="0034278C">
      <w:pPr>
        <w:framePr w:h="2881" w:hRule="exact" w:hSpace="45" w:wrap="around" w:vAnchor="text" w:hAnchor="page" w:x="1411" w:y="43"/>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2 235 000</w:t>
      </w:r>
    </w:p>
    <w:p w:rsidR="0034278C" w:rsidRDefault="0034278C" w:rsidP="0034278C">
      <w:pPr>
        <w:framePr w:h="2881" w:hRule="exact" w:hSpace="45" w:wrap="around" w:vAnchor="text" w:hAnchor="page" w:x="1411" w:y="43"/>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786"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34278C" w:rsidRDefault="0034278C" w:rsidP="0034278C">
      <w:pPr>
        <w:framePr w:h="2881" w:hRule="exact" w:hSpace="45" w:wrap="around" w:vAnchor="text" w:hAnchor="page" w:x="1411" w:y="43"/>
        <w:rPr>
          <w:rFonts w:eastAsia="Times New Roman" w:cstheme="minorHAnsi"/>
        </w:rPr>
      </w:pPr>
      <w:r>
        <w:rPr>
          <w:rFonts w:eastAsia="Times New Roman" w:cstheme="minorHAnsi"/>
          <w:b/>
          <w:bCs/>
        </w:rPr>
        <w:t>Internet users</w:t>
      </w:r>
      <w:r>
        <w:rPr>
          <w:rFonts w:eastAsia="Times New Roman" w:cstheme="minorHAnsi"/>
        </w:rPr>
        <w:t>, percentage of population: 71.68%</w:t>
      </w:r>
    </w:p>
    <w:p w:rsidR="0034278C" w:rsidRDefault="0034278C" w:rsidP="0034278C">
      <w:pPr>
        <w:framePr w:h="2881" w:hRule="exact" w:hSpace="45" w:wrap="around" w:vAnchor="text" w:hAnchor="page" w:x="1411" w:y="43"/>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787"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34278C" w:rsidRDefault="0034278C" w:rsidP="0034278C">
      <w:pPr>
        <w:framePr w:h="2881" w:hRule="exact" w:hSpace="45" w:wrap="around" w:vAnchor="text" w:hAnchor="page" w:x="1411" w:y="43"/>
        <w:spacing w:before="100" w:beforeAutospacing="1" w:after="100" w:afterAutospacing="1"/>
        <w:rPr>
          <w:rFonts w:eastAsia="Times New Roman" w:cstheme="minorHAnsi"/>
        </w:rPr>
      </w:pPr>
    </w:p>
    <w:p w:rsidR="0034278C" w:rsidRDefault="0034278C" w:rsidP="0034278C">
      <w:pPr>
        <w:ind w:firstLine="720"/>
        <w:rPr>
          <w:rFonts w:cstheme="minorHAnsi"/>
        </w:rPr>
      </w:pPr>
      <w:r w:rsidRPr="00BB025E">
        <w:rPr>
          <w:rFonts w:cstheme="minorHAnsi"/>
          <w:b/>
          <w:bCs/>
        </w:rPr>
        <w:t>Internet users</w:t>
      </w:r>
      <w:r>
        <w:rPr>
          <w:rFonts w:cstheme="minorHAnsi"/>
          <w:b/>
          <w:bCs/>
        </w:rPr>
        <w:t xml:space="preserve"> age 15-24</w:t>
      </w:r>
      <w:r>
        <w:rPr>
          <w:rFonts w:cstheme="minorHAnsi"/>
        </w:rPr>
        <w:t>: 299 485</w:t>
      </w:r>
    </w:p>
    <w:p w:rsidR="0034278C" w:rsidRDefault="0034278C" w:rsidP="0034278C">
      <w:pPr>
        <w:rPr>
          <w:rFonts w:cstheme="minorHAnsi"/>
        </w:rPr>
      </w:pPr>
      <w:r>
        <w:rPr>
          <w:rFonts w:cstheme="minorHAnsi"/>
        </w:rPr>
        <w:tab/>
      </w:r>
      <w:r>
        <w:rPr>
          <w:rFonts w:cstheme="minorHAnsi"/>
          <w:b/>
          <w:bCs/>
        </w:rPr>
        <w:t>Internet user age 25-74</w:t>
      </w:r>
      <w:r>
        <w:rPr>
          <w:rFonts w:cstheme="minorHAnsi"/>
        </w:rPr>
        <w:t>: 900 473</w:t>
      </w:r>
    </w:p>
    <w:p w:rsidR="0034278C" w:rsidRPr="00272AA6" w:rsidRDefault="0034278C" w:rsidP="0034278C">
      <w:pPr>
        <w:rPr>
          <w:rFonts w:cstheme="minorHAnsi"/>
          <w:sz w:val="16"/>
          <w:szCs w:val="16"/>
        </w:rPr>
      </w:pPr>
      <w:r w:rsidRPr="00BB025E">
        <w:rPr>
          <w:rFonts w:cstheme="minorHAnsi"/>
          <w:sz w:val="18"/>
          <w:szCs w:val="18"/>
        </w:rPr>
        <w:tab/>
      </w:r>
      <w:r w:rsidRPr="00272AA6">
        <w:rPr>
          <w:rFonts w:cstheme="minorHAnsi"/>
          <w:sz w:val="16"/>
          <w:szCs w:val="16"/>
        </w:rPr>
        <w:t>(Composition by age available for the country answered ITU survey; data source: internal ITU statistics</w:t>
      </w:r>
      <w:r>
        <w:rPr>
          <w:rFonts w:cstheme="minorHAnsi"/>
          <w:sz w:val="16"/>
          <w:szCs w:val="16"/>
        </w:rPr>
        <w:t>, December 2010</w:t>
      </w:r>
      <w:r w:rsidRPr="00272AA6">
        <w:rPr>
          <w:rFonts w:cstheme="minorHAnsi"/>
          <w:sz w:val="16"/>
          <w:szCs w:val="16"/>
        </w:rPr>
        <w:t>)</w:t>
      </w:r>
    </w:p>
    <w:p w:rsidR="0034278C" w:rsidRDefault="0034278C" w:rsidP="0034278C">
      <w:pPr>
        <w:rPr>
          <w:b/>
          <w:bCs/>
          <w:color w:val="4F81BD" w:themeColor="accent1"/>
        </w:rPr>
      </w:pPr>
    </w:p>
    <w:p w:rsidR="0034278C" w:rsidRPr="00127FE6" w:rsidRDefault="0034278C" w:rsidP="0034278C">
      <w:pPr>
        <w:rPr>
          <w:b/>
          <w:bCs/>
          <w:color w:val="548DD4" w:themeColor="text2" w:themeTint="99"/>
          <w:sz w:val="20"/>
          <w:szCs w:val="20"/>
        </w:rPr>
      </w:pPr>
      <w:r>
        <w:rPr>
          <w:rFonts w:cstheme="minorHAnsi"/>
          <w:b/>
          <w:bCs/>
          <w:color w:val="4F81BD" w:themeColor="accent1"/>
        </w:rPr>
        <w:t>NATIONAL LEGISLATION</w:t>
      </w:r>
    </w:p>
    <w:p w:rsidR="0034278C" w:rsidRDefault="004A6348" w:rsidP="0034278C">
      <w:pPr>
        <w:pStyle w:val="ListParagraph"/>
        <w:numPr>
          <w:ilvl w:val="0"/>
          <w:numId w:val="1"/>
        </w:numPr>
      </w:pPr>
      <w:hyperlink r:id="rId788" w:history="1">
        <w:r w:rsidR="0034278C" w:rsidRPr="00880900">
          <w:rPr>
            <w:rStyle w:val="Hyperlink"/>
          </w:rPr>
          <w:t>Section 166*</w:t>
        </w:r>
      </w:hyperlink>
      <w:r w:rsidR="0034278C">
        <w:t xml:space="preserve"> of the Criminal Code.</w:t>
      </w:r>
    </w:p>
    <w:p w:rsidR="0034278C" w:rsidRDefault="0034278C" w:rsidP="0034278C">
      <w:pPr>
        <w:pStyle w:val="ListParagraph"/>
        <w:rPr>
          <w:rFonts w:cstheme="minorHAnsi"/>
        </w:rPr>
      </w:pPr>
    </w:p>
    <w:p w:rsidR="0034278C" w:rsidRPr="00E16220" w:rsidRDefault="0034278C" w:rsidP="0034278C">
      <w:pPr>
        <w:rPr>
          <w:rFonts w:cstheme="minorHAnsi"/>
          <w:b/>
          <w:bCs/>
          <w:color w:val="4F81BD" w:themeColor="accent1"/>
        </w:rPr>
      </w:pPr>
      <w:r w:rsidRPr="00E16220">
        <w:rPr>
          <w:rFonts w:cstheme="minorHAnsi"/>
          <w:b/>
          <w:bCs/>
          <w:color w:val="4F81BD" w:themeColor="accent1"/>
        </w:rPr>
        <w:t>UN CONVENTION</w:t>
      </w:r>
    </w:p>
    <w:p w:rsidR="0034278C" w:rsidRDefault="0034278C" w:rsidP="0034278C">
      <w:pPr>
        <w:pStyle w:val="ListParagraph"/>
        <w:numPr>
          <w:ilvl w:val="0"/>
          <w:numId w:val="4"/>
        </w:numPr>
        <w:rPr>
          <w:rFonts w:cstheme="minorHAnsi"/>
        </w:rPr>
      </w:pPr>
      <w:r>
        <w:rPr>
          <w:rFonts w:cstheme="minorHAnsi"/>
        </w:rPr>
        <w:t>Acceded to</w:t>
      </w:r>
      <w:r w:rsidRPr="00A77F6C">
        <w:rPr>
          <w:rFonts w:cstheme="minorHAnsi"/>
        </w:rPr>
        <w:t xml:space="preserve"> the </w:t>
      </w:r>
      <w:hyperlink r:id="rId789" w:history="1">
        <w:r w:rsidRPr="00A77F6C">
          <w:rPr>
            <w:rStyle w:val="Hyperlink"/>
            <w:rFonts w:cstheme="minorHAnsi"/>
          </w:rPr>
          <w:t>Convention on the Rights of Child</w:t>
        </w:r>
      </w:hyperlink>
      <w:r w:rsidRPr="00A77F6C">
        <w:rPr>
          <w:rFonts w:cstheme="minorHAnsi"/>
        </w:rPr>
        <w:t>, with no declarations or reservations to articles 16, 17(e) and 34(c</w:t>
      </w:r>
      <w:r>
        <w:rPr>
          <w:rFonts w:cstheme="minorHAnsi"/>
        </w:rPr>
        <w:t>)</w:t>
      </w:r>
      <w:r w:rsidRPr="00A77F6C">
        <w:rPr>
          <w:rFonts w:cstheme="minorHAnsi"/>
        </w:rPr>
        <w:t>.</w:t>
      </w:r>
    </w:p>
    <w:p w:rsidR="0034278C" w:rsidRDefault="0034278C" w:rsidP="0034278C">
      <w:pPr>
        <w:pStyle w:val="ListParagraph"/>
        <w:rPr>
          <w:rFonts w:cstheme="minorHAnsi"/>
        </w:rPr>
      </w:pPr>
    </w:p>
    <w:p w:rsidR="0034278C" w:rsidRDefault="0034278C" w:rsidP="0034278C">
      <w:pPr>
        <w:pStyle w:val="ListParagraph"/>
        <w:rPr>
          <w:rFonts w:cstheme="minorHAnsi"/>
        </w:rPr>
      </w:pPr>
    </w:p>
    <w:p w:rsidR="0034278C" w:rsidRPr="00E16220" w:rsidRDefault="0034278C" w:rsidP="0034278C">
      <w:pPr>
        <w:rPr>
          <w:rFonts w:cstheme="minorHAnsi"/>
          <w:b/>
          <w:bCs/>
          <w:color w:val="4F81BD" w:themeColor="accent1"/>
        </w:rPr>
      </w:pPr>
      <w:r w:rsidRPr="00E16220">
        <w:rPr>
          <w:rFonts w:cstheme="minorHAnsi"/>
          <w:b/>
          <w:bCs/>
          <w:color w:val="4F81BD" w:themeColor="accent1"/>
        </w:rPr>
        <w:t>UN PROTOCOL</w:t>
      </w:r>
    </w:p>
    <w:p w:rsidR="0034278C" w:rsidRPr="00A41413" w:rsidRDefault="0034278C" w:rsidP="0034278C">
      <w:pPr>
        <w:pStyle w:val="ListParagraph"/>
        <w:numPr>
          <w:ilvl w:val="0"/>
          <w:numId w:val="1"/>
        </w:numPr>
        <w:rPr>
          <w:rFonts w:cstheme="minorHAnsi"/>
        </w:rPr>
      </w:pPr>
      <w:r w:rsidRPr="00A77F6C">
        <w:rPr>
          <w:rFonts w:cstheme="minorHAnsi"/>
        </w:rPr>
        <w:lastRenderedPageBreak/>
        <w:t xml:space="preserve">Signed and ratified, with no declarations or reservations to articles 2 and 3, the </w:t>
      </w:r>
      <w:hyperlink r:id="rId790" w:history="1">
        <w:r>
          <w:rPr>
            <w:rStyle w:val="Hyperlink"/>
            <w:rFonts w:cstheme="minorHAnsi"/>
          </w:rPr>
          <w:t>Optional Protocol 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sidRPr="00A77F6C">
        <w:rPr>
          <w:rFonts w:cstheme="minorHAnsi"/>
        </w:rPr>
        <w:t>.</w:t>
      </w:r>
    </w:p>
    <w:p w:rsidR="0034278C" w:rsidRDefault="0034278C" w:rsidP="0034278C">
      <w:pPr>
        <w:rPr>
          <w:rFonts w:cstheme="minorHAnsi"/>
          <w:b/>
          <w:bCs/>
          <w:color w:val="4F81BD" w:themeColor="accent1"/>
        </w:rPr>
      </w:pPr>
    </w:p>
    <w:p w:rsidR="0034278C" w:rsidRDefault="0034278C" w:rsidP="0034278C">
      <w:pPr>
        <w:rPr>
          <w:rFonts w:cstheme="minorHAnsi"/>
          <w:b/>
          <w:bCs/>
          <w:color w:val="4F81BD" w:themeColor="accent1"/>
        </w:rPr>
      </w:pPr>
      <w:r w:rsidRPr="009C6C4E">
        <w:rPr>
          <w:rFonts w:cstheme="minorHAnsi"/>
          <w:b/>
          <w:bCs/>
          <w:color w:val="4F81BD" w:themeColor="accent1"/>
        </w:rPr>
        <w:t>INSTITUTIONAL SUPPORT</w:t>
      </w:r>
    </w:p>
    <w:p w:rsidR="0034278C" w:rsidRDefault="0034278C" w:rsidP="0034278C">
      <w:pPr>
        <w:pStyle w:val="ListParagraph"/>
        <w:numPr>
          <w:ilvl w:val="0"/>
          <w:numId w:val="3"/>
        </w:numPr>
      </w:pPr>
      <w:r>
        <w:t xml:space="preserve">The </w:t>
      </w:r>
      <w:hyperlink r:id="rId791" w:history="1">
        <w:r w:rsidRPr="00240101">
          <w:rPr>
            <w:rStyle w:val="Hyperlink"/>
          </w:rPr>
          <w:t>Watchmen*</w:t>
        </w:r>
      </w:hyperlink>
      <w:r>
        <w:t xml:space="preserve"> website, under the Latvian national police provides information on internet safety for children and youth.</w:t>
      </w:r>
    </w:p>
    <w:p w:rsidR="0034278C" w:rsidRDefault="0034278C" w:rsidP="0034278C">
      <w:pPr>
        <w:pStyle w:val="ListParagraph"/>
        <w:numPr>
          <w:ilvl w:val="0"/>
          <w:numId w:val="3"/>
        </w:numPr>
      </w:pPr>
      <w:r>
        <w:t>The Information Technology Security Incident Response Institution of the Republic of Latvia (</w:t>
      </w:r>
      <w:hyperlink r:id="rId792" w:history="1">
        <w:r w:rsidRPr="00AB7477">
          <w:rPr>
            <w:rStyle w:val="Hyperlink"/>
          </w:rPr>
          <w:t>CERT.LV</w:t>
        </w:r>
      </w:hyperlink>
      <w:r>
        <w:t xml:space="preserve"> </w:t>
      </w:r>
      <w:hyperlink r:id="rId793" w:history="1">
        <w:r w:rsidRPr="00AB7477">
          <w:rPr>
            <w:rStyle w:val="Hyperlink"/>
          </w:rPr>
          <w:t>(*)</w:t>
        </w:r>
      </w:hyperlink>
      <w:r>
        <w:t>) does not provide specific information on child online protection.</w:t>
      </w:r>
    </w:p>
    <w:p w:rsidR="0034278C" w:rsidRDefault="0034278C" w:rsidP="0034278C"/>
    <w:p w:rsidR="0034278C" w:rsidRDefault="0034278C" w:rsidP="0034278C">
      <w:pPr>
        <w:rPr>
          <w:b/>
          <w:bCs/>
          <w:color w:val="4F81BD" w:themeColor="accent1"/>
        </w:rPr>
      </w:pPr>
      <w:r w:rsidRPr="004639F6">
        <w:rPr>
          <w:b/>
          <w:bCs/>
          <w:color w:val="4F81BD" w:themeColor="accent1"/>
        </w:rPr>
        <w:t>REPORTING MECHANISM</w:t>
      </w:r>
    </w:p>
    <w:p w:rsidR="0034278C" w:rsidRPr="00A003B4" w:rsidRDefault="0034278C" w:rsidP="0034278C">
      <w:pPr>
        <w:pStyle w:val="ListParagraph"/>
        <w:numPr>
          <w:ilvl w:val="0"/>
          <w:numId w:val="3"/>
        </w:numPr>
      </w:pPr>
      <w:r w:rsidRPr="00A003B4">
        <w:t xml:space="preserve">Illegal online content can be reported in the </w:t>
      </w:r>
      <w:hyperlink r:id="rId794" w:history="1">
        <w:r w:rsidRPr="00A003B4">
          <w:rPr>
            <w:rStyle w:val="Hyperlink"/>
          </w:rPr>
          <w:t>website</w:t>
        </w:r>
      </w:hyperlink>
      <w:r w:rsidRPr="00A003B4">
        <w:t xml:space="preserve"> </w:t>
      </w:r>
      <w:hyperlink r:id="rId795" w:history="1">
        <w:r w:rsidRPr="00A003B4">
          <w:rPr>
            <w:rStyle w:val="Hyperlink"/>
          </w:rPr>
          <w:t>(*)</w:t>
        </w:r>
      </w:hyperlink>
      <w:r w:rsidRPr="00A003B4">
        <w:t xml:space="preserve"> of th</w:t>
      </w:r>
      <w:r>
        <w:t>e Latvian Safer Internet Centre or by the phone number: 11611.</w:t>
      </w:r>
    </w:p>
    <w:p w:rsidR="0034278C" w:rsidRDefault="0034278C" w:rsidP="00031B85">
      <w:pPr>
        <w:rPr>
          <w:rFonts w:cstheme="minorHAnsi"/>
        </w:rPr>
        <w:sectPr w:rsidR="0034278C">
          <w:pgSz w:w="12240" w:h="15840"/>
          <w:pgMar w:top="1440" w:right="1440" w:bottom="1440" w:left="1440" w:header="708" w:footer="708" w:gutter="0"/>
          <w:cols w:space="708"/>
          <w:docGrid w:linePitch="360"/>
        </w:sectPr>
      </w:pPr>
    </w:p>
    <w:p w:rsidR="0034278C" w:rsidRDefault="0034278C" w:rsidP="0034278C">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1544576" behindDoc="1" locked="0" layoutInCell="1" allowOverlap="1" wp14:anchorId="69F971ED" wp14:editId="219486BD">
            <wp:simplePos x="0" y="0"/>
            <wp:positionH relativeFrom="column">
              <wp:posOffset>24384</wp:posOffset>
            </wp:positionH>
            <wp:positionV relativeFrom="paragraph">
              <wp:posOffset>140208</wp:posOffset>
            </wp:positionV>
            <wp:extent cx="1085215" cy="1188720"/>
            <wp:effectExtent l="0" t="0" r="635" b="0"/>
            <wp:wrapNone/>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85215"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221B6737">
          <v:shape id="_x0000_s1125" type="#_x0000_t75" style="position:absolute;left:0;text-align:left;margin-left:398.1pt;margin-top:5.85pt;width:69.6pt;height:62.9pt;z-index:252442624;mso-position-horizontal-relative:text;mso-position-vertical-relative:text">
            <v:imagedata r:id="rId17" o:title=""/>
          </v:shape>
          <o:OLEObject Type="Embed" ProgID="PBrush" ShapeID="_x0000_s1125" DrawAspect="Content" ObjectID="_1454308498" r:id="rId796"/>
        </w:object>
      </w:r>
      <w:r>
        <w:rPr>
          <w:b/>
          <w:bCs/>
          <w:color w:val="4F81BD" w:themeColor="accent1"/>
          <w:sz w:val="48"/>
          <w:szCs w:val="48"/>
        </w:rPr>
        <w:t>CHILD ONLINE PROTECTION</w:t>
      </w:r>
    </w:p>
    <w:p w:rsidR="0034278C" w:rsidRDefault="0034278C" w:rsidP="006C3AF7">
      <w:pPr>
        <w:pStyle w:val="Heading1"/>
        <w:jc w:val="center"/>
      </w:pPr>
      <w:bookmarkStart w:id="101" w:name="_Toc239964631"/>
      <w:r>
        <w:rPr>
          <w:noProof/>
          <w:color w:val="548DD4" w:themeColor="text2" w:themeTint="99"/>
          <w:sz w:val="20"/>
          <w:szCs w:val="20"/>
          <w:lang w:eastAsia="en-US"/>
        </w:rPr>
        <w:drawing>
          <wp:anchor distT="0" distB="0" distL="114300" distR="114300" simplePos="0" relativeHeight="251543552" behindDoc="0" locked="0" layoutInCell="1" allowOverlap="1" wp14:anchorId="5A01BAE1" wp14:editId="0F6B28C0">
            <wp:simplePos x="0" y="0"/>
            <wp:positionH relativeFrom="column">
              <wp:posOffset>426720</wp:posOffset>
            </wp:positionH>
            <wp:positionV relativeFrom="paragraph">
              <wp:posOffset>5715</wp:posOffset>
            </wp:positionV>
            <wp:extent cx="304800" cy="311150"/>
            <wp:effectExtent l="0" t="0" r="0" b="0"/>
            <wp:wrapNone/>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11150"/>
                    </a:xfrm>
                    <a:prstGeom prst="rect">
                      <a:avLst/>
                    </a:prstGeom>
                    <a:noFill/>
                  </pic:spPr>
                </pic:pic>
              </a:graphicData>
            </a:graphic>
            <wp14:sizeRelH relativeFrom="page">
              <wp14:pctWidth>0</wp14:pctWidth>
            </wp14:sizeRelH>
            <wp14:sizeRelV relativeFrom="page">
              <wp14:pctHeight>0</wp14:pctHeight>
            </wp14:sizeRelV>
          </wp:anchor>
        </w:drawing>
      </w:r>
      <w:r>
        <w:t>LEBANON</w:t>
      </w:r>
      <w:bookmarkEnd w:id="101"/>
    </w:p>
    <w:p w:rsidR="0034278C" w:rsidRDefault="0034278C" w:rsidP="0034278C">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547648" behindDoc="0" locked="0" layoutInCell="1" allowOverlap="1" wp14:anchorId="1D070D84" wp14:editId="329E4A89">
                <wp:simplePos x="0" y="0"/>
                <wp:positionH relativeFrom="column">
                  <wp:posOffset>4763135</wp:posOffset>
                </wp:positionH>
                <wp:positionV relativeFrom="paragraph">
                  <wp:posOffset>6985</wp:posOffset>
                </wp:positionV>
                <wp:extent cx="107315" cy="107315"/>
                <wp:effectExtent l="57150" t="19050" r="45085" b="102235"/>
                <wp:wrapNone/>
                <wp:docPr id="761" name="Oval 7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6CF685" id="Oval 761" o:spid="_x0000_s1026" style="position:absolute;margin-left:375.05pt;margin-top:.55pt;width:8.45pt;height:8.4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34278C" w:rsidRDefault="0034278C" w:rsidP="0034278C">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548672" behindDoc="0" locked="0" layoutInCell="1" allowOverlap="1" wp14:anchorId="7D9E2B7A" wp14:editId="37F6F2FD">
                <wp:simplePos x="0" y="0"/>
                <wp:positionH relativeFrom="column">
                  <wp:posOffset>4398010</wp:posOffset>
                </wp:positionH>
                <wp:positionV relativeFrom="paragraph">
                  <wp:posOffset>7620</wp:posOffset>
                </wp:positionV>
                <wp:extent cx="107315" cy="107315"/>
                <wp:effectExtent l="57150" t="19050" r="45085" b="102235"/>
                <wp:wrapNone/>
                <wp:docPr id="762" name="Oval 7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A2F3EA" id="Oval 762" o:spid="_x0000_s1026" style="position:absolute;margin-left:346.3pt;margin-top:.6pt;width:8.45pt;height:8.4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34278C" w:rsidRPr="006E7656" w:rsidRDefault="0034278C" w:rsidP="0034278C">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549696" behindDoc="0" locked="0" layoutInCell="1" allowOverlap="1" wp14:anchorId="17D49D91" wp14:editId="52AD8C5B">
                <wp:simplePos x="0" y="0"/>
                <wp:positionH relativeFrom="column">
                  <wp:posOffset>4998085</wp:posOffset>
                </wp:positionH>
                <wp:positionV relativeFrom="paragraph">
                  <wp:posOffset>6985</wp:posOffset>
                </wp:positionV>
                <wp:extent cx="107315" cy="107315"/>
                <wp:effectExtent l="57150" t="19050" r="45085" b="102235"/>
                <wp:wrapNone/>
                <wp:docPr id="763" name="Oval 7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938A6B" id="Oval 763" o:spid="_x0000_s1026" style="position:absolute;margin-left:393.55pt;margin-top:.55pt;width:8.45pt;height:8.4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" fillcolor="#4f81bd [3204]" strokecolor="#0070c0">
                <v:shadow on="t" color="black" opacity="22937f" origin=",.5" offset="0,.63889mm"/>
                <v:path arrowok="t"/>
                <o:lock v:ext="edit" aspectratio="t"/>
              </v:oval>
            </w:pict>
          </mc:Fallback>
        </mc:AlternateContent>
      </w:r>
      <w:r w:rsidRPr="006E7656">
        <w:rPr>
          <w:b/>
          <w:bCs/>
          <w:color w:val="548DD4" w:themeColor="text2" w:themeTint="99"/>
          <w:sz w:val="20"/>
          <w:szCs w:val="20"/>
        </w:rPr>
        <w:t>UN Convention</w:t>
      </w:r>
    </w:p>
    <w:p w:rsidR="0034278C" w:rsidRPr="006E7656" w:rsidRDefault="0034278C" w:rsidP="0034278C">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550720" behindDoc="0" locked="0" layoutInCell="1" allowOverlap="1" wp14:anchorId="66EE603D" wp14:editId="61EEF48D">
                <wp:simplePos x="0" y="0"/>
                <wp:positionH relativeFrom="column">
                  <wp:posOffset>5168265</wp:posOffset>
                </wp:positionH>
                <wp:positionV relativeFrom="paragraph">
                  <wp:posOffset>6350</wp:posOffset>
                </wp:positionV>
                <wp:extent cx="107315" cy="107315"/>
                <wp:effectExtent l="57150" t="19050" r="45085" b="102235"/>
                <wp:wrapNone/>
                <wp:docPr id="764" name="Oval 7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797309" id="Oval 764" o:spid="_x0000_s1026" style="position:absolute;margin-left:406.95pt;margin-top:.5pt;width:8.45pt;height:8.4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6E7656">
        <w:rPr>
          <w:b/>
          <w:bCs/>
          <w:color w:val="548DD4" w:themeColor="text2" w:themeTint="99"/>
          <w:sz w:val="20"/>
          <w:szCs w:val="20"/>
        </w:rPr>
        <w:t>UN Protocol</w:t>
      </w:r>
    </w:p>
    <w:p w:rsidR="0034278C" w:rsidRPr="006E7656" w:rsidRDefault="0034278C" w:rsidP="0034278C">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546624" behindDoc="0" locked="0" layoutInCell="1" allowOverlap="1" wp14:anchorId="2728B0BF" wp14:editId="5F115BF6">
                <wp:simplePos x="0" y="0"/>
                <wp:positionH relativeFrom="column">
                  <wp:posOffset>4693412</wp:posOffset>
                </wp:positionH>
                <wp:positionV relativeFrom="paragraph">
                  <wp:posOffset>-1905</wp:posOffset>
                </wp:positionV>
                <wp:extent cx="107315" cy="107315"/>
                <wp:effectExtent l="57150" t="19050" r="45085" b="102235"/>
                <wp:wrapNone/>
                <wp:docPr id="765" name="Oval 7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182797" id="Oval 765" o:spid="_x0000_s1026" style="position:absolute;margin-left:369.55pt;margin-top:-.15pt;width:8.45pt;height:8.4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" fillcolor="#4f81bd [3204]" strokecolor="#0070c0">
                <v:shadow on="t" color="black" opacity="22937f" origin=",.5" offset="0,.63889mm"/>
                <v:path arrowok="t"/>
                <o:lock v:ext="edit" aspectratio="t"/>
              </v:oval>
            </w:pict>
          </mc:Fallback>
        </mc:AlternateContent>
      </w:r>
      <w:r w:rsidRPr="006E7656">
        <w:rPr>
          <w:b/>
          <w:bCs/>
          <w:color w:val="548DD4" w:themeColor="text2" w:themeTint="99"/>
          <w:sz w:val="20"/>
          <w:szCs w:val="20"/>
        </w:rPr>
        <w:t>Institutional Support</w:t>
      </w:r>
    </w:p>
    <w:p w:rsidR="0034278C" w:rsidRPr="00CB09AD" w:rsidRDefault="0034278C" w:rsidP="0034278C">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545600" behindDoc="0" locked="0" layoutInCell="1" allowOverlap="1" wp14:anchorId="3801DEA2" wp14:editId="3AC6C6C4">
                <wp:simplePos x="0" y="0"/>
                <wp:positionH relativeFrom="column">
                  <wp:posOffset>4639310</wp:posOffset>
                </wp:positionH>
                <wp:positionV relativeFrom="paragraph">
                  <wp:posOffset>14605</wp:posOffset>
                </wp:positionV>
                <wp:extent cx="107315" cy="107315"/>
                <wp:effectExtent l="57150" t="19050" r="45085" b="102235"/>
                <wp:wrapNone/>
                <wp:docPr id="766" name="Oval 7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2BDDF6" id="Oval 766" o:spid="_x0000_s1026" style="position:absolute;margin-left:365.3pt;margin-top:1.15pt;width:8.45pt;height:8.4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" filled="f" strokecolor="#0070c0">
                <v:shadow on="t" color="black" opacity="22937f" origin=",.5" offset="0,.63889mm"/>
                <v:path arrowok="t"/>
                <o:lock v:ext="edit" aspectratio="t"/>
              </v:oval>
            </w:pict>
          </mc:Fallback>
        </mc:AlternateContent>
      </w:r>
      <w:r w:rsidRPr="00CB09AD">
        <w:rPr>
          <w:b/>
          <w:bCs/>
          <w:color w:val="548DD4" w:themeColor="text2" w:themeTint="99"/>
          <w:sz w:val="20"/>
          <w:szCs w:val="20"/>
        </w:rPr>
        <w:t>Reporting Mechanism</w:t>
      </w:r>
    </w:p>
    <w:p w:rsidR="0034278C" w:rsidRDefault="0034278C" w:rsidP="0034278C">
      <w:pPr>
        <w:framePr w:hSpace="45" w:wrap="around" w:vAnchor="text" w:hAnchor="page" w:x="1426" w:y="255"/>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34278C" w:rsidRDefault="0034278C" w:rsidP="0034278C">
      <w:pPr>
        <w:framePr w:hSpace="45" w:wrap="around" w:vAnchor="text" w:hAnchor="page" w:x="1426" w:y="255"/>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4 292 000</w:t>
      </w:r>
    </w:p>
    <w:p w:rsidR="0034278C" w:rsidRDefault="0034278C" w:rsidP="0034278C">
      <w:pPr>
        <w:framePr w:hSpace="45" w:wrap="around" w:vAnchor="text" w:hAnchor="page" w:x="1426" w:y="255"/>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797"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34278C" w:rsidRDefault="0034278C" w:rsidP="0034278C">
      <w:pPr>
        <w:framePr w:hSpace="45" w:wrap="around" w:vAnchor="text" w:hAnchor="page" w:x="1426" w:y="255"/>
        <w:spacing w:before="100" w:beforeAutospacing="1" w:after="100" w:afterAutospacing="1"/>
        <w:rPr>
          <w:rFonts w:eastAsia="Times New Roman" w:cstheme="minorHAnsi"/>
        </w:rPr>
      </w:pPr>
      <w:r>
        <w:rPr>
          <w:rFonts w:eastAsia="Times New Roman" w:cstheme="minorHAnsi"/>
          <w:b/>
          <w:bCs/>
        </w:rPr>
        <w:t>Internet users</w:t>
      </w:r>
      <w:r>
        <w:rPr>
          <w:rFonts w:eastAsia="Times New Roman" w:cstheme="minorHAnsi"/>
        </w:rPr>
        <w:t xml:space="preserve">, percentage of population: 52% </w:t>
      </w:r>
    </w:p>
    <w:p w:rsidR="0034278C" w:rsidRDefault="0034278C" w:rsidP="0034278C">
      <w:pPr>
        <w:rPr>
          <w:rFonts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798"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34278C" w:rsidRDefault="0034278C" w:rsidP="0034278C">
      <w:pPr>
        <w:rPr>
          <w:rFonts w:cstheme="minorHAnsi"/>
          <w:b/>
          <w:bCs/>
        </w:rPr>
      </w:pPr>
    </w:p>
    <w:p w:rsidR="0034278C" w:rsidRDefault="0034278C" w:rsidP="0034278C">
      <w:pPr>
        <w:rPr>
          <w:rFonts w:cstheme="minorHAnsi"/>
          <w:sz w:val="16"/>
          <w:szCs w:val="16"/>
        </w:rPr>
      </w:pPr>
      <w:r>
        <w:rPr>
          <w:rFonts w:cstheme="minorHAnsi"/>
          <w:b/>
          <w:bCs/>
        </w:rPr>
        <w:tab/>
      </w:r>
    </w:p>
    <w:p w:rsidR="0034278C" w:rsidRPr="00A77F6C" w:rsidRDefault="0034278C" w:rsidP="0034278C">
      <w:pPr>
        <w:rPr>
          <w:rFonts w:cstheme="minorHAnsi"/>
          <w:b/>
          <w:bCs/>
        </w:rPr>
      </w:pPr>
      <w:r>
        <w:rPr>
          <w:rFonts w:cstheme="minorHAnsi"/>
          <w:b/>
          <w:bCs/>
          <w:color w:val="4F81BD" w:themeColor="accent1"/>
        </w:rPr>
        <w:t>UN CONVENTION</w:t>
      </w:r>
    </w:p>
    <w:p w:rsidR="0034278C" w:rsidRDefault="0034278C" w:rsidP="0034278C">
      <w:pPr>
        <w:pStyle w:val="ListParagraph"/>
        <w:numPr>
          <w:ilvl w:val="0"/>
          <w:numId w:val="24"/>
        </w:numPr>
        <w:rPr>
          <w:rFonts w:cstheme="minorHAnsi"/>
        </w:rPr>
      </w:pPr>
      <w:r w:rsidRPr="00A77F6C">
        <w:rPr>
          <w:rFonts w:cstheme="minorHAnsi"/>
        </w:rPr>
        <w:t xml:space="preserve">Signed and ratified, with no declarations or reservations to articles 16, 17(e) and 34(c), the </w:t>
      </w:r>
      <w:hyperlink r:id="rId799" w:history="1">
        <w:r w:rsidRPr="00A77F6C">
          <w:rPr>
            <w:rStyle w:val="Hyperlink"/>
            <w:rFonts w:cstheme="minorHAnsi"/>
          </w:rPr>
          <w:t>Convention on the Rights of Child</w:t>
        </w:r>
      </w:hyperlink>
      <w:r w:rsidRPr="00A77F6C">
        <w:rPr>
          <w:rFonts w:cstheme="minorHAnsi"/>
        </w:rPr>
        <w:t>.</w:t>
      </w:r>
    </w:p>
    <w:p w:rsidR="0034278C" w:rsidRDefault="0034278C" w:rsidP="0034278C">
      <w:pPr>
        <w:rPr>
          <w:rFonts w:cstheme="minorHAnsi"/>
        </w:rPr>
      </w:pPr>
    </w:p>
    <w:p w:rsidR="0034278C" w:rsidRPr="00330EDE" w:rsidRDefault="0034278C" w:rsidP="0034278C">
      <w:pPr>
        <w:rPr>
          <w:rFonts w:cstheme="minorHAnsi"/>
          <w:b/>
          <w:bCs/>
          <w:color w:val="4F81BD" w:themeColor="accent1"/>
        </w:rPr>
      </w:pPr>
      <w:r w:rsidRPr="00330EDE">
        <w:rPr>
          <w:rFonts w:cstheme="minorHAnsi"/>
          <w:b/>
          <w:bCs/>
          <w:color w:val="4F81BD" w:themeColor="accent1"/>
        </w:rPr>
        <w:t>UN PROTOCOL</w:t>
      </w:r>
    </w:p>
    <w:p w:rsidR="0034278C" w:rsidRDefault="0034278C" w:rsidP="0034278C">
      <w:pPr>
        <w:pStyle w:val="ListParagraph"/>
        <w:numPr>
          <w:ilvl w:val="0"/>
          <w:numId w:val="24"/>
        </w:numPr>
        <w:rPr>
          <w:rFonts w:cstheme="minorHAnsi"/>
        </w:rPr>
      </w:pPr>
      <w:r w:rsidRPr="00A77F6C">
        <w:rPr>
          <w:rFonts w:cstheme="minorHAnsi"/>
        </w:rPr>
        <w:t xml:space="preserve">Signed and ratified, with no declarations or reservations to articles 2 and 3, the </w:t>
      </w:r>
      <w:hyperlink r:id="rId800" w:history="1">
        <w:r>
          <w:rPr>
            <w:rStyle w:val="Hyperlink"/>
            <w:rFonts w:cstheme="minorHAnsi"/>
          </w:rPr>
          <w:t>Optional Protocol 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Pr>
          <w:rFonts w:cstheme="minorHAnsi"/>
        </w:rPr>
        <w:t>.</w:t>
      </w:r>
    </w:p>
    <w:p w:rsidR="0034278C" w:rsidRDefault="0034278C" w:rsidP="0034278C">
      <w:pPr>
        <w:rPr>
          <w:rFonts w:cstheme="minorHAnsi"/>
          <w:b/>
          <w:bCs/>
          <w:color w:val="4F81BD" w:themeColor="accent1"/>
        </w:rPr>
      </w:pPr>
    </w:p>
    <w:p w:rsidR="0034278C" w:rsidRPr="00B22C62" w:rsidRDefault="0034278C" w:rsidP="0034278C">
      <w:pPr>
        <w:rPr>
          <w:rFonts w:cstheme="minorHAnsi"/>
          <w:b/>
          <w:bCs/>
          <w:color w:val="4F81BD" w:themeColor="accent1"/>
        </w:rPr>
      </w:pPr>
      <w:r w:rsidRPr="00B22C62">
        <w:rPr>
          <w:rFonts w:cstheme="minorHAnsi"/>
          <w:b/>
          <w:bCs/>
          <w:color w:val="4F81BD" w:themeColor="accent1"/>
        </w:rPr>
        <w:t>INSTITUTIONAL SUPPORT</w:t>
      </w:r>
    </w:p>
    <w:p w:rsidR="0034278C" w:rsidRPr="00241AA0" w:rsidRDefault="0034278C" w:rsidP="0034278C">
      <w:pPr>
        <w:pStyle w:val="ListParagraph"/>
        <w:numPr>
          <w:ilvl w:val="0"/>
          <w:numId w:val="24"/>
        </w:numPr>
        <w:rPr>
          <w:b/>
          <w:bCs/>
          <w:color w:val="4F81BD" w:themeColor="accent1"/>
        </w:rPr>
      </w:pPr>
      <w:r w:rsidRPr="00B22C62">
        <w:rPr>
          <w:rFonts w:cstheme="minorHAnsi"/>
        </w:rPr>
        <w:lastRenderedPageBreak/>
        <w:t xml:space="preserve">The </w:t>
      </w:r>
      <w:hyperlink r:id="rId801" w:history="1">
        <w:r w:rsidRPr="00B22C62">
          <w:rPr>
            <w:rStyle w:val="Hyperlink"/>
            <w:rFonts w:cstheme="minorHAnsi"/>
          </w:rPr>
          <w:t>Ministry of Education</w:t>
        </w:r>
      </w:hyperlink>
      <w:r w:rsidRPr="00B22C62">
        <w:rPr>
          <w:rFonts w:cstheme="minorHAnsi"/>
        </w:rPr>
        <w:t xml:space="preserve">, </w:t>
      </w:r>
      <w:hyperlink r:id="rId802" w:history="1">
        <w:r w:rsidRPr="00B22C62">
          <w:rPr>
            <w:rStyle w:val="Hyperlink"/>
            <w:rFonts w:cstheme="minorHAnsi"/>
          </w:rPr>
          <w:t>the Ministry of Telecommunications</w:t>
        </w:r>
      </w:hyperlink>
      <w:r w:rsidRPr="00B22C62">
        <w:rPr>
          <w:rFonts w:cstheme="minorHAnsi"/>
        </w:rPr>
        <w:t xml:space="preserve"> </w:t>
      </w:r>
      <w:hyperlink r:id="rId803" w:history="1">
        <w:r w:rsidRPr="00B22C62">
          <w:rPr>
            <w:rStyle w:val="Hyperlink"/>
            <w:rFonts w:cstheme="minorHAnsi"/>
          </w:rPr>
          <w:t>(*)</w:t>
        </w:r>
      </w:hyperlink>
      <w:r w:rsidRPr="00B22C62">
        <w:rPr>
          <w:rFonts w:cstheme="minorHAnsi"/>
        </w:rPr>
        <w:t xml:space="preserve"> and the </w:t>
      </w:r>
      <w:hyperlink r:id="rId804" w:history="1">
        <w:r w:rsidRPr="00B22C62">
          <w:rPr>
            <w:rStyle w:val="Hyperlink"/>
            <w:rFonts w:cstheme="minorHAnsi"/>
          </w:rPr>
          <w:t>Lebanese Telecommunication Regulatory Authority</w:t>
        </w:r>
      </w:hyperlink>
      <w:r w:rsidRPr="00B22C62">
        <w:rPr>
          <w:rFonts w:cstheme="minorHAnsi"/>
        </w:rPr>
        <w:t xml:space="preserve"> </w:t>
      </w:r>
      <w:hyperlink r:id="rId805" w:history="1">
        <w:r w:rsidRPr="00B22C62">
          <w:rPr>
            <w:rStyle w:val="Hyperlink"/>
            <w:rFonts w:cstheme="minorHAnsi"/>
          </w:rPr>
          <w:t>(*)</w:t>
        </w:r>
      </w:hyperlink>
      <w:r w:rsidRPr="00B22C62">
        <w:rPr>
          <w:rFonts w:cstheme="minorHAnsi"/>
        </w:rPr>
        <w:t xml:space="preserve"> </w:t>
      </w:r>
      <w:r>
        <w:rPr>
          <w:rFonts w:cstheme="minorHAnsi"/>
        </w:rPr>
        <w:t xml:space="preserve">(TRA) </w:t>
      </w:r>
      <w:r w:rsidRPr="00B22C62">
        <w:rPr>
          <w:rFonts w:cstheme="minorHAnsi"/>
        </w:rPr>
        <w:t>lead an intense ride to the dissemination of ICTs and to reduce the digital divide. There is no current project on child online project.</w:t>
      </w:r>
      <w:r>
        <w:rPr>
          <w:rFonts w:cstheme="minorHAnsi"/>
        </w:rPr>
        <w:t xml:space="preserve"> The Lebanese TRA presents </w:t>
      </w:r>
      <w:hyperlink r:id="rId806" w:history="1">
        <w:proofErr w:type="gramStart"/>
        <w:r w:rsidRPr="006E7656">
          <w:rPr>
            <w:rStyle w:val="Hyperlink"/>
            <w:rFonts w:cstheme="minorHAnsi"/>
          </w:rPr>
          <w:t>information</w:t>
        </w:r>
        <w:proofErr w:type="gramEnd"/>
      </w:hyperlink>
      <w:hyperlink r:id="rId807" w:history="1">
        <w:r w:rsidRPr="00241AA0">
          <w:rPr>
            <w:rStyle w:val="Hyperlink"/>
            <w:rFonts w:cstheme="minorHAnsi"/>
          </w:rPr>
          <w:t>(*)</w:t>
        </w:r>
      </w:hyperlink>
      <w:r>
        <w:rPr>
          <w:rFonts w:cstheme="minorHAnsi"/>
        </w:rPr>
        <w:t xml:space="preserve"> on child online protection.</w:t>
      </w:r>
    </w:p>
    <w:p w:rsidR="0034278C" w:rsidRPr="00E41E32" w:rsidRDefault="004A6348" w:rsidP="0034278C">
      <w:pPr>
        <w:pStyle w:val="ListParagraph"/>
        <w:numPr>
          <w:ilvl w:val="0"/>
          <w:numId w:val="24"/>
        </w:numPr>
        <w:rPr>
          <w:b/>
          <w:bCs/>
          <w:color w:val="4F81BD" w:themeColor="accent1"/>
        </w:rPr>
      </w:pPr>
      <w:hyperlink r:id="rId808" w:history="1">
        <w:r w:rsidR="0034278C" w:rsidRPr="00241AA0">
          <w:rPr>
            <w:rStyle w:val="Hyperlink"/>
            <w:rFonts w:cstheme="minorHAnsi"/>
          </w:rPr>
          <w:t xml:space="preserve">The Higher Council for </w:t>
        </w:r>
        <w:proofErr w:type="gramStart"/>
        <w:r w:rsidR="0034278C" w:rsidRPr="00241AA0">
          <w:rPr>
            <w:rStyle w:val="Hyperlink"/>
            <w:rFonts w:cstheme="minorHAnsi"/>
          </w:rPr>
          <w:t>Childhood</w:t>
        </w:r>
        <w:proofErr w:type="gramEnd"/>
      </w:hyperlink>
      <w:hyperlink r:id="rId809" w:history="1">
        <w:r w:rsidR="0034278C" w:rsidRPr="00241AA0">
          <w:rPr>
            <w:rStyle w:val="Hyperlink"/>
            <w:rFonts w:cstheme="minorHAnsi"/>
          </w:rPr>
          <w:t>(*)</w:t>
        </w:r>
      </w:hyperlink>
      <w:r w:rsidR="0034278C">
        <w:rPr>
          <w:rFonts w:cstheme="minorHAnsi"/>
        </w:rPr>
        <w:t xml:space="preserve"> provides </w:t>
      </w:r>
      <w:hyperlink r:id="rId810" w:history="1">
        <w:r w:rsidR="0034278C" w:rsidRPr="00241AA0">
          <w:rPr>
            <w:rStyle w:val="Hyperlink"/>
            <w:rFonts w:cstheme="minorHAnsi"/>
          </w:rPr>
          <w:t>information</w:t>
        </w:r>
      </w:hyperlink>
      <w:hyperlink r:id="rId811" w:history="1">
        <w:r w:rsidR="0034278C" w:rsidRPr="00241AA0">
          <w:rPr>
            <w:rStyle w:val="Hyperlink"/>
            <w:rFonts w:cstheme="minorHAnsi"/>
          </w:rPr>
          <w:t>(*)</w:t>
        </w:r>
      </w:hyperlink>
      <w:r w:rsidR="0034278C">
        <w:rPr>
          <w:rFonts w:cstheme="minorHAnsi"/>
        </w:rPr>
        <w:t xml:space="preserve"> for children, parents and educators.</w:t>
      </w:r>
    </w:p>
    <w:p w:rsidR="0034278C" w:rsidRDefault="0034278C" w:rsidP="00031B85">
      <w:pPr>
        <w:rPr>
          <w:rFonts w:cstheme="minorHAnsi"/>
        </w:rPr>
        <w:sectPr w:rsidR="0034278C">
          <w:pgSz w:w="12240" w:h="15840"/>
          <w:pgMar w:top="1440" w:right="1440" w:bottom="1440" w:left="1440" w:header="708" w:footer="708" w:gutter="0"/>
          <w:cols w:space="708"/>
          <w:docGrid w:linePitch="360"/>
        </w:sectPr>
      </w:pPr>
    </w:p>
    <w:p w:rsidR="0034278C" w:rsidRDefault="0034278C" w:rsidP="0034278C">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1553792" behindDoc="1" locked="0" layoutInCell="1" allowOverlap="1" wp14:anchorId="76C425D7" wp14:editId="5DECA4BC">
            <wp:simplePos x="0" y="0"/>
            <wp:positionH relativeFrom="column">
              <wp:posOffset>9525</wp:posOffset>
            </wp:positionH>
            <wp:positionV relativeFrom="paragraph">
              <wp:posOffset>142875</wp:posOffset>
            </wp:positionV>
            <wp:extent cx="1066800" cy="1164590"/>
            <wp:effectExtent l="0" t="0" r="0" b="0"/>
            <wp:wrapNone/>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0" cy="116459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00F5CE66">
          <v:shape id="_x0000_s1126" type="#_x0000_t75" style="position:absolute;left:0;text-align:left;margin-left:398.1pt;margin-top:5.85pt;width:69.6pt;height:62.9pt;z-index:252443648;mso-position-horizontal-relative:text;mso-position-vertical-relative:text">
            <v:imagedata r:id="rId17" o:title=""/>
          </v:shape>
          <o:OLEObject Type="Embed" ProgID="PBrush" ShapeID="_x0000_s1126" DrawAspect="Content" ObjectID="_1454308499" r:id="rId812"/>
        </w:object>
      </w:r>
      <w:r>
        <w:rPr>
          <w:b/>
          <w:bCs/>
          <w:color w:val="4F81BD" w:themeColor="accent1"/>
          <w:sz w:val="48"/>
          <w:szCs w:val="48"/>
        </w:rPr>
        <w:t>CHILD ONLINE PROTECTION</w:t>
      </w:r>
    </w:p>
    <w:p w:rsidR="0034278C" w:rsidRDefault="0034278C" w:rsidP="006C3AF7">
      <w:pPr>
        <w:pStyle w:val="Heading1"/>
        <w:jc w:val="center"/>
      </w:pPr>
      <w:bookmarkStart w:id="102" w:name="_Toc239964632"/>
      <w:r>
        <w:t>LESOTHO</w:t>
      </w:r>
      <w:bookmarkEnd w:id="102"/>
    </w:p>
    <w:p w:rsidR="0034278C" w:rsidRDefault="0034278C" w:rsidP="0034278C">
      <w:pPr>
        <w:jc w:val="right"/>
        <w:rPr>
          <w:b/>
          <w:bCs/>
          <w:color w:val="548DD4" w:themeColor="text2" w:themeTint="99"/>
          <w:sz w:val="20"/>
          <w:szCs w:val="20"/>
        </w:rPr>
      </w:pPr>
      <w:r>
        <w:rPr>
          <w:b/>
          <w:bCs/>
          <w:noProof/>
          <w:color w:val="548DD4" w:themeColor="text2" w:themeTint="99"/>
          <w:sz w:val="20"/>
          <w:szCs w:val="20"/>
          <w:lang w:eastAsia="en-US"/>
        </w:rPr>
        <w:drawing>
          <wp:anchor distT="0" distB="0" distL="114300" distR="114300" simplePos="0" relativeHeight="251552768" behindDoc="0" locked="0" layoutInCell="1" allowOverlap="1" wp14:anchorId="5A78B569" wp14:editId="63D4534F">
            <wp:simplePos x="0" y="0"/>
            <wp:positionH relativeFrom="column">
              <wp:posOffset>571500</wp:posOffset>
            </wp:positionH>
            <wp:positionV relativeFrom="paragraph">
              <wp:posOffset>1905</wp:posOffset>
            </wp:positionV>
            <wp:extent cx="228600" cy="233045"/>
            <wp:effectExtent l="0" t="0" r="0" b="0"/>
            <wp:wrapNone/>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330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US"/>
        </w:rPr>
        <mc:AlternateContent>
          <mc:Choice Requires="wps">
            <w:drawing>
              <wp:anchor distT="0" distB="0" distL="114300" distR="114300" simplePos="0" relativeHeight="251555840" behindDoc="0" locked="0" layoutInCell="1" allowOverlap="1" wp14:anchorId="638CF98E" wp14:editId="324EA018">
                <wp:simplePos x="0" y="0"/>
                <wp:positionH relativeFrom="column">
                  <wp:posOffset>4763135</wp:posOffset>
                </wp:positionH>
                <wp:positionV relativeFrom="paragraph">
                  <wp:posOffset>6985</wp:posOffset>
                </wp:positionV>
                <wp:extent cx="107315" cy="107315"/>
                <wp:effectExtent l="57150" t="19050" r="45085" b="102235"/>
                <wp:wrapNone/>
                <wp:docPr id="769" name="Oval 7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B7E703" id="Oval 769" o:spid="_x0000_s1026" style="position:absolute;margin-left:375.05pt;margin-top:.55pt;width:8.45pt;height:8.4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34278C" w:rsidRDefault="0034278C" w:rsidP="0034278C">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556864" behindDoc="0" locked="0" layoutInCell="1" allowOverlap="1" wp14:anchorId="0D607497" wp14:editId="48657D5A">
                <wp:simplePos x="0" y="0"/>
                <wp:positionH relativeFrom="column">
                  <wp:posOffset>4398010</wp:posOffset>
                </wp:positionH>
                <wp:positionV relativeFrom="paragraph">
                  <wp:posOffset>7620</wp:posOffset>
                </wp:positionV>
                <wp:extent cx="107315" cy="107315"/>
                <wp:effectExtent l="57150" t="19050" r="45085" b="102235"/>
                <wp:wrapNone/>
                <wp:docPr id="770" name="Oval 7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139D3B" id="Oval 770" o:spid="_x0000_s1026" style="position:absolute;margin-left:346.3pt;margin-top:.6pt;width:8.45pt;height:8.4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34278C" w:rsidRPr="002743EA" w:rsidRDefault="0034278C" w:rsidP="0034278C">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557888" behindDoc="0" locked="0" layoutInCell="1" allowOverlap="1" wp14:anchorId="7886BDE2" wp14:editId="642F7F49">
                <wp:simplePos x="0" y="0"/>
                <wp:positionH relativeFrom="column">
                  <wp:posOffset>4998085</wp:posOffset>
                </wp:positionH>
                <wp:positionV relativeFrom="paragraph">
                  <wp:posOffset>6985</wp:posOffset>
                </wp:positionV>
                <wp:extent cx="107315" cy="107315"/>
                <wp:effectExtent l="57150" t="19050" r="45085" b="102235"/>
                <wp:wrapNone/>
                <wp:docPr id="771" name="Oval 7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4BC2F2" id="Oval 771" o:spid="_x0000_s1026" style="position:absolute;margin-left:393.55pt;margin-top:.55pt;width:8.45pt;height:8.4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3XclQIAALsFAAAOAAAAZHJzL2Uyb0RvYy54bWysVE1vGyEQvVfqf0Dcm107Sd2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" fillcolor="#4f81bd [3204]" strokecolor="#0070c0">
                <v:shadow on="t" color="black" opacity="22937f" origin=",.5" offset="0,.63889mm"/>
                <v:path arrowok="t"/>
                <o:lock v:ext="edit" aspectratio="t"/>
              </v:oval>
            </w:pict>
          </mc:Fallback>
        </mc:AlternateContent>
      </w:r>
      <w:r w:rsidRPr="002743EA">
        <w:rPr>
          <w:b/>
          <w:bCs/>
          <w:color w:val="548DD4" w:themeColor="text2" w:themeTint="99"/>
          <w:sz w:val="20"/>
          <w:szCs w:val="20"/>
        </w:rPr>
        <w:t>UN Convention</w:t>
      </w:r>
    </w:p>
    <w:p w:rsidR="0034278C" w:rsidRPr="002743EA" w:rsidRDefault="0034278C" w:rsidP="0034278C">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558912" behindDoc="0" locked="0" layoutInCell="1" allowOverlap="1" wp14:anchorId="0D32FAD9" wp14:editId="77CE1CD0">
                <wp:simplePos x="0" y="0"/>
                <wp:positionH relativeFrom="column">
                  <wp:posOffset>5168265</wp:posOffset>
                </wp:positionH>
                <wp:positionV relativeFrom="paragraph">
                  <wp:posOffset>6350</wp:posOffset>
                </wp:positionV>
                <wp:extent cx="107315" cy="107315"/>
                <wp:effectExtent l="57150" t="19050" r="45085" b="102235"/>
                <wp:wrapNone/>
                <wp:docPr id="772" name="Oval 7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9212D0" id="Oval 772" o:spid="_x0000_s1026" style="position:absolute;margin-left:406.95pt;margin-top:.5pt;width:8.45pt;height:8.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SDPlgIAALsFAAAOAAAAZHJzL2Uyb0RvYy54bWysVE1vGyEQvVfqf0Dcm107Sd2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2743EA">
        <w:rPr>
          <w:b/>
          <w:bCs/>
          <w:color w:val="548DD4" w:themeColor="text2" w:themeTint="99"/>
          <w:sz w:val="20"/>
          <w:szCs w:val="20"/>
        </w:rPr>
        <w:t>UN Protocol</w:t>
      </w:r>
    </w:p>
    <w:p w:rsidR="0034278C" w:rsidRPr="002743EA" w:rsidRDefault="0034278C" w:rsidP="0034278C">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554816" behindDoc="0" locked="0" layoutInCell="1" allowOverlap="1" wp14:anchorId="39344A6E" wp14:editId="261822F9">
                <wp:simplePos x="0" y="0"/>
                <wp:positionH relativeFrom="column">
                  <wp:posOffset>4693412</wp:posOffset>
                </wp:positionH>
                <wp:positionV relativeFrom="paragraph">
                  <wp:posOffset>-1905</wp:posOffset>
                </wp:positionV>
                <wp:extent cx="107315" cy="107315"/>
                <wp:effectExtent l="57150" t="19050" r="45085" b="102235"/>
                <wp:wrapNone/>
                <wp:docPr id="773" name="Oval 7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997899" id="Oval 773" o:spid="_x0000_s1026" style="position:absolute;margin-left:369.55pt;margin-top:-.15pt;width:8.45pt;height:8.4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" filled="f" strokecolor="#0070c0">
                <v:shadow on="t" color="black" opacity="22937f" origin=",.5" offset="0,.63889mm"/>
                <v:path arrowok="t"/>
                <o:lock v:ext="edit" aspectratio="t"/>
              </v:oval>
            </w:pict>
          </mc:Fallback>
        </mc:AlternateContent>
      </w:r>
      <w:r w:rsidRPr="002743EA">
        <w:rPr>
          <w:b/>
          <w:bCs/>
          <w:color w:val="548DD4" w:themeColor="text2" w:themeTint="99"/>
          <w:sz w:val="20"/>
          <w:szCs w:val="20"/>
        </w:rPr>
        <w:t>Institutional Support</w:t>
      </w:r>
    </w:p>
    <w:p w:rsidR="0034278C" w:rsidRPr="00506C95" w:rsidRDefault="0034278C" w:rsidP="0034278C">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551744" behindDoc="0" locked="0" layoutInCell="1" allowOverlap="1" wp14:anchorId="0702691A" wp14:editId="0286B83B">
                <wp:simplePos x="0" y="0"/>
                <wp:positionH relativeFrom="column">
                  <wp:posOffset>4659630</wp:posOffset>
                </wp:positionH>
                <wp:positionV relativeFrom="paragraph">
                  <wp:posOffset>-1905</wp:posOffset>
                </wp:positionV>
                <wp:extent cx="107315" cy="107315"/>
                <wp:effectExtent l="57150" t="19050" r="45085" b="102235"/>
                <wp:wrapNone/>
                <wp:docPr id="774" name="Oval 7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E437C7" id="Oval 774" o:spid="_x0000_s1026" style="position:absolute;margin-left:366.9pt;margin-top:-.15pt;width:8.45pt;height:8.4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" filled="f" strokecolor="#0070c0">
                <v:shadow on="t" color="black" opacity="22937f" origin=",.5" offset="0,.63889mm"/>
                <v:path arrowok="t"/>
                <o:lock v:ext="edit" aspectratio="t"/>
              </v:oval>
            </w:pict>
          </mc:Fallback>
        </mc:AlternateContent>
      </w:r>
      <w:r>
        <w:rPr>
          <w:b/>
          <w:bCs/>
          <w:color w:val="548DD4" w:themeColor="text2" w:themeTint="99"/>
          <w:sz w:val="20"/>
          <w:szCs w:val="20"/>
        </w:rPr>
        <w:t>Reporting Mechanism</w:t>
      </w:r>
    </w:p>
    <w:p w:rsidR="0034278C" w:rsidRPr="00506C95" w:rsidRDefault="0034278C" w:rsidP="0034278C">
      <w:pPr>
        <w:jc w:val="center"/>
        <w:rPr>
          <w:b/>
          <w:bCs/>
          <w:color w:val="4F81BD" w:themeColor="accent1"/>
        </w:rPr>
      </w:pPr>
    </w:p>
    <w:p w:rsidR="0034278C" w:rsidRDefault="0034278C" w:rsidP="0034278C">
      <w:pPr>
        <w:framePr w:hSpace="45" w:wrap="around" w:vAnchor="text" w:hAnchor="text"/>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34278C" w:rsidRDefault="0034278C" w:rsidP="0034278C">
      <w:pPr>
        <w:framePr w:hSpace="45" w:wrap="around" w:vAnchor="text" w:hAnchor="text"/>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2 217 000</w:t>
      </w:r>
    </w:p>
    <w:p w:rsidR="0034278C" w:rsidRDefault="0034278C" w:rsidP="0034278C">
      <w:pPr>
        <w:framePr w:hSpace="45" w:wrap="around" w:vAnchor="text" w:hAnchor="text"/>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813"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34278C" w:rsidRDefault="0034278C" w:rsidP="0034278C">
      <w:pPr>
        <w:framePr w:hSpace="45" w:wrap="around" w:vAnchor="text" w:hAnchor="text"/>
        <w:spacing w:before="100" w:beforeAutospacing="1" w:after="100" w:afterAutospacing="1"/>
        <w:rPr>
          <w:rFonts w:eastAsia="Times New Roman" w:cstheme="minorHAnsi"/>
        </w:rPr>
      </w:pPr>
      <w:r>
        <w:rPr>
          <w:rFonts w:eastAsia="Times New Roman" w:cstheme="minorHAnsi"/>
          <w:b/>
          <w:bCs/>
        </w:rPr>
        <w:t>Internet users</w:t>
      </w:r>
      <w:r>
        <w:rPr>
          <w:rFonts w:eastAsia="Times New Roman" w:cstheme="minorHAnsi"/>
        </w:rPr>
        <w:t xml:space="preserve">, percentage of population: 4.22% </w:t>
      </w:r>
    </w:p>
    <w:p w:rsidR="0034278C" w:rsidRDefault="0034278C" w:rsidP="0034278C">
      <w:pPr>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814"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34278C" w:rsidRDefault="0034278C" w:rsidP="0034278C">
      <w:pPr>
        <w:ind w:firstLine="720"/>
        <w:rPr>
          <w:rFonts w:eastAsia="Times New Roman" w:cstheme="minorHAnsi"/>
          <w:sz w:val="16"/>
          <w:szCs w:val="16"/>
        </w:rPr>
      </w:pPr>
    </w:p>
    <w:p w:rsidR="0034278C" w:rsidRPr="00A77F6C" w:rsidRDefault="0034278C" w:rsidP="0034278C">
      <w:pPr>
        <w:ind w:firstLine="720"/>
        <w:rPr>
          <w:rFonts w:cstheme="minorHAnsi"/>
          <w:b/>
          <w:bCs/>
          <w:color w:val="4F81BD" w:themeColor="accent1"/>
        </w:rPr>
      </w:pPr>
    </w:p>
    <w:p w:rsidR="0034278C" w:rsidRDefault="0034278C" w:rsidP="0034278C">
      <w:pPr>
        <w:rPr>
          <w:b/>
          <w:bCs/>
          <w:color w:val="548DD4" w:themeColor="text2" w:themeTint="99"/>
          <w:sz w:val="20"/>
          <w:szCs w:val="20"/>
        </w:rPr>
      </w:pPr>
      <w:r>
        <w:rPr>
          <w:rFonts w:cstheme="minorHAnsi"/>
          <w:b/>
          <w:bCs/>
          <w:color w:val="4F81BD" w:themeColor="accent1"/>
        </w:rPr>
        <w:t>NATIONAL LEGISLATION</w:t>
      </w:r>
    </w:p>
    <w:p w:rsidR="0034278C" w:rsidRDefault="004A6348" w:rsidP="0034278C">
      <w:pPr>
        <w:pStyle w:val="ListParagraph"/>
        <w:numPr>
          <w:ilvl w:val="0"/>
          <w:numId w:val="1"/>
        </w:numPr>
      </w:pPr>
      <w:hyperlink r:id="rId815" w:history="1">
        <w:r w:rsidR="0034278C" w:rsidRPr="009D6F88">
          <w:rPr>
            <w:rStyle w:val="Hyperlink"/>
          </w:rPr>
          <w:t>Sections 7</w:t>
        </w:r>
        <w:r w:rsidR="0034278C" w:rsidRPr="009D6F88">
          <w:rPr>
            <w:rStyle w:val="Hyperlink"/>
            <w:color w:val="auto"/>
            <w:u w:val="none"/>
          </w:rPr>
          <w:t xml:space="preserve"> and </w:t>
        </w:r>
        <w:r w:rsidR="0034278C" w:rsidRPr="009D6F88">
          <w:rPr>
            <w:rStyle w:val="Hyperlink"/>
          </w:rPr>
          <w:t>13</w:t>
        </w:r>
      </w:hyperlink>
      <w:r w:rsidR="0034278C">
        <w:t xml:space="preserve"> of the Sexual Offences Act.</w:t>
      </w:r>
    </w:p>
    <w:p w:rsidR="0034278C" w:rsidRDefault="0034278C" w:rsidP="0034278C"/>
    <w:p w:rsidR="0034278C" w:rsidRPr="002743EA" w:rsidRDefault="0034278C" w:rsidP="0034278C">
      <w:pPr>
        <w:rPr>
          <w:b/>
          <w:bCs/>
          <w:color w:val="4F81BD" w:themeColor="accent1"/>
        </w:rPr>
      </w:pPr>
      <w:r w:rsidRPr="002743EA">
        <w:rPr>
          <w:b/>
          <w:bCs/>
          <w:color w:val="4F81BD" w:themeColor="accent1"/>
        </w:rPr>
        <w:t>UN CONVENTION</w:t>
      </w:r>
    </w:p>
    <w:p w:rsidR="0034278C" w:rsidRDefault="0034278C" w:rsidP="0034278C">
      <w:pPr>
        <w:pStyle w:val="ListParagraph"/>
        <w:numPr>
          <w:ilvl w:val="0"/>
          <w:numId w:val="1"/>
        </w:numPr>
        <w:rPr>
          <w:rFonts w:cstheme="minorHAnsi"/>
        </w:rPr>
      </w:pPr>
      <w:r w:rsidRPr="00A77F6C">
        <w:rPr>
          <w:rFonts w:cstheme="minorHAnsi"/>
        </w:rPr>
        <w:t xml:space="preserve">Signed and ratified, with no declarations or reservations to articles 16, 17(e) and 34(c), the </w:t>
      </w:r>
      <w:hyperlink r:id="rId816" w:history="1">
        <w:r w:rsidRPr="00A77F6C">
          <w:rPr>
            <w:rStyle w:val="Hyperlink"/>
            <w:rFonts w:cstheme="minorHAnsi"/>
          </w:rPr>
          <w:t>Convention on the Rights of Child</w:t>
        </w:r>
      </w:hyperlink>
      <w:r w:rsidRPr="00A77F6C">
        <w:rPr>
          <w:rFonts w:cstheme="minorHAnsi"/>
        </w:rPr>
        <w:t>.</w:t>
      </w:r>
    </w:p>
    <w:p w:rsidR="0034278C" w:rsidRDefault="0034278C" w:rsidP="0034278C">
      <w:pPr>
        <w:rPr>
          <w:rFonts w:cstheme="minorHAnsi"/>
        </w:rPr>
      </w:pPr>
    </w:p>
    <w:p w:rsidR="0034278C" w:rsidRDefault="0034278C" w:rsidP="0034278C">
      <w:pPr>
        <w:rPr>
          <w:rFonts w:cstheme="minorHAnsi"/>
        </w:rPr>
      </w:pPr>
    </w:p>
    <w:p w:rsidR="0034278C" w:rsidRPr="002743EA" w:rsidRDefault="0034278C" w:rsidP="0034278C">
      <w:pPr>
        <w:rPr>
          <w:rFonts w:cstheme="minorHAnsi"/>
          <w:b/>
          <w:bCs/>
          <w:color w:val="4F81BD" w:themeColor="accent1"/>
        </w:rPr>
      </w:pPr>
      <w:r w:rsidRPr="002743EA">
        <w:rPr>
          <w:rFonts w:cstheme="minorHAnsi"/>
          <w:b/>
          <w:bCs/>
          <w:color w:val="4F81BD" w:themeColor="accent1"/>
        </w:rPr>
        <w:lastRenderedPageBreak/>
        <w:t>UN PROTOCOL</w:t>
      </w:r>
    </w:p>
    <w:p w:rsidR="0034278C" w:rsidRDefault="0034278C" w:rsidP="0034278C">
      <w:pPr>
        <w:pStyle w:val="ListParagraph"/>
        <w:numPr>
          <w:ilvl w:val="0"/>
          <w:numId w:val="1"/>
        </w:numPr>
      </w:pPr>
      <w:r w:rsidRPr="00506C95">
        <w:rPr>
          <w:rFonts w:cstheme="minorHAnsi"/>
        </w:rPr>
        <w:t xml:space="preserve">Signed and ratified, with no declarations or reservations to articles 2 and 3, the </w:t>
      </w:r>
      <w:hyperlink r:id="rId817" w:history="1">
        <w:r w:rsidRPr="00506C95">
          <w:rPr>
            <w:rStyle w:val="Hyperlink"/>
            <w:rFonts w:cstheme="minorHAnsi"/>
          </w:rPr>
          <w:t>Optional Protocol to The Convention on the Rights of the Child on the Sale of Children, Child Prostitution</w:t>
        </w:r>
        <w:r w:rsidRPr="00506C95">
          <w:rPr>
            <w:rStyle w:val="Hyperlink"/>
            <w:rFonts w:cstheme="minorHAnsi"/>
          </w:rPr>
          <w:br/>
          <w:t>and Child Pornography</w:t>
        </w:r>
      </w:hyperlink>
      <w:r w:rsidRPr="00506C95">
        <w:rPr>
          <w:rFonts w:cstheme="minorHAnsi"/>
        </w:rPr>
        <w:t>.</w:t>
      </w:r>
    </w:p>
    <w:p w:rsidR="0034278C" w:rsidRDefault="0034278C" w:rsidP="00031B85">
      <w:pPr>
        <w:rPr>
          <w:rFonts w:cstheme="minorHAnsi"/>
        </w:rPr>
        <w:sectPr w:rsidR="0034278C">
          <w:pgSz w:w="12240" w:h="15840"/>
          <w:pgMar w:top="1440" w:right="1440" w:bottom="1440" w:left="1440" w:header="708" w:footer="708" w:gutter="0"/>
          <w:cols w:space="708"/>
          <w:docGrid w:linePitch="360"/>
        </w:sectPr>
      </w:pPr>
    </w:p>
    <w:p w:rsidR="0034278C" w:rsidRDefault="0034278C" w:rsidP="0034278C">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1561984" behindDoc="1" locked="0" layoutInCell="1" allowOverlap="1" wp14:anchorId="0556623D" wp14:editId="5E03777B">
            <wp:simplePos x="0" y="0"/>
            <wp:positionH relativeFrom="column">
              <wp:posOffset>9525</wp:posOffset>
            </wp:positionH>
            <wp:positionV relativeFrom="paragraph">
              <wp:posOffset>142875</wp:posOffset>
            </wp:positionV>
            <wp:extent cx="1066800" cy="1164590"/>
            <wp:effectExtent l="0" t="0" r="0" b="0"/>
            <wp:wrapNone/>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0" cy="116459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3EBAEF34">
          <v:shape id="_x0000_s1127" type="#_x0000_t75" style="position:absolute;left:0;text-align:left;margin-left:398.1pt;margin-top:5.85pt;width:69.6pt;height:62.9pt;z-index:252444672;mso-position-horizontal-relative:text;mso-position-vertical-relative:text">
            <v:imagedata r:id="rId17" o:title=""/>
          </v:shape>
          <o:OLEObject Type="Embed" ProgID="PBrush" ShapeID="_x0000_s1127" DrawAspect="Content" ObjectID="_1454308500" r:id="rId818"/>
        </w:object>
      </w:r>
      <w:r>
        <w:rPr>
          <w:b/>
          <w:bCs/>
          <w:color w:val="4F81BD" w:themeColor="accent1"/>
          <w:sz w:val="48"/>
          <w:szCs w:val="48"/>
        </w:rPr>
        <w:t>CHILD ONLINE PROTECTION</w:t>
      </w:r>
    </w:p>
    <w:p w:rsidR="0034278C" w:rsidRDefault="0034278C" w:rsidP="006C3AF7">
      <w:pPr>
        <w:pStyle w:val="Heading1"/>
        <w:jc w:val="center"/>
      </w:pPr>
      <w:bookmarkStart w:id="103" w:name="_Toc239964633"/>
      <w:r>
        <w:rPr>
          <w:noProof/>
          <w:color w:val="548DD4" w:themeColor="text2" w:themeTint="99"/>
          <w:sz w:val="20"/>
          <w:szCs w:val="20"/>
          <w:lang w:eastAsia="en-US"/>
        </w:rPr>
        <w:drawing>
          <wp:anchor distT="0" distB="0" distL="114300" distR="114300" simplePos="0" relativeHeight="251560960" behindDoc="0" locked="0" layoutInCell="1" allowOverlap="1" wp14:anchorId="460B98CB" wp14:editId="45F17C9C">
            <wp:simplePos x="0" y="0"/>
            <wp:positionH relativeFrom="column">
              <wp:posOffset>61595</wp:posOffset>
            </wp:positionH>
            <wp:positionV relativeFrom="paragraph">
              <wp:posOffset>-635</wp:posOffset>
            </wp:positionV>
            <wp:extent cx="228600" cy="233045"/>
            <wp:effectExtent l="0" t="0" r="0" b="0"/>
            <wp:wrapNone/>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33045"/>
                    </a:xfrm>
                    <a:prstGeom prst="rect">
                      <a:avLst/>
                    </a:prstGeom>
                    <a:noFill/>
                  </pic:spPr>
                </pic:pic>
              </a:graphicData>
            </a:graphic>
            <wp14:sizeRelH relativeFrom="page">
              <wp14:pctWidth>0</wp14:pctWidth>
            </wp14:sizeRelH>
            <wp14:sizeRelV relativeFrom="page">
              <wp14:pctHeight>0</wp14:pctHeight>
            </wp14:sizeRelV>
          </wp:anchor>
        </w:drawing>
      </w:r>
      <w:r>
        <w:t>LIBERIA</w:t>
      </w:r>
      <w:bookmarkEnd w:id="103"/>
    </w:p>
    <w:p w:rsidR="0034278C" w:rsidRDefault="0034278C" w:rsidP="0034278C">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564032" behindDoc="0" locked="0" layoutInCell="1" allowOverlap="1" wp14:anchorId="5C4656D8" wp14:editId="117E8512">
                <wp:simplePos x="0" y="0"/>
                <wp:positionH relativeFrom="column">
                  <wp:posOffset>4785995</wp:posOffset>
                </wp:positionH>
                <wp:positionV relativeFrom="paragraph">
                  <wp:posOffset>0</wp:posOffset>
                </wp:positionV>
                <wp:extent cx="107315" cy="107315"/>
                <wp:effectExtent l="57150" t="19050" r="45085" b="102235"/>
                <wp:wrapNone/>
                <wp:docPr id="777" name="Oval 7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FFEE71" id="Oval 777" o:spid="_x0000_s1026" style="position:absolute;margin-left:376.85pt;margin-top:0;width:8.45pt;height:8.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34278C" w:rsidRDefault="0034278C" w:rsidP="0034278C">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565056" behindDoc="0" locked="0" layoutInCell="1" allowOverlap="1" wp14:anchorId="3DC3CCE5" wp14:editId="1B98405D">
                <wp:simplePos x="0" y="0"/>
                <wp:positionH relativeFrom="column">
                  <wp:posOffset>4398010</wp:posOffset>
                </wp:positionH>
                <wp:positionV relativeFrom="paragraph">
                  <wp:posOffset>14605</wp:posOffset>
                </wp:positionV>
                <wp:extent cx="107315" cy="107315"/>
                <wp:effectExtent l="57150" t="19050" r="45085" b="102235"/>
                <wp:wrapNone/>
                <wp:docPr id="778" name="Oval 7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F54896" id="Oval 778" o:spid="_x0000_s1026" style="position:absolute;margin-left:346.3pt;margin-top:1.15pt;width:8.45pt;height:8.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34278C" w:rsidRPr="00433243" w:rsidRDefault="0034278C" w:rsidP="0034278C">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566080" behindDoc="0" locked="0" layoutInCell="1" allowOverlap="1" wp14:anchorId="3AE9FB17" wp14:editId="3D5269E3">
                <wp:simplePos x="0" y="0"/>
                <wp:positionH relativeFrom="column">
                  <wp:posOffset>4998085</wp:posOffset>
                </wp:positionH>
                <wp:positionV relativeFrom="paragraph">
                  <wp:posOffset>6985</wp:posOffset>
                </wp:positionV>
                <wp:extent cx="107315" cy="107315"/>
                <wp:effectExtent l="57150" t="19050" r="45085" b="102235"/>
                <wp:wrapNone/>
                <wp:docPr id="779" name="Oval 7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76987E" id="Oval 779" o:spid="_x0000_s1026" style="position:absolute;margin-left:393.55pt;margin-top:.55pt;width:8.45pt;height:8.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Uv8SqpYCAAC7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433243">
        <w:rPr>
          <w:b/>
          <w:bCs/>
          <w:color w:val="548DD4" w:themeColor="text2" w:themeTint="99"/>
          <w:sz w:val="20"/>
          <w:szCs w:val="20"/>
        </w:rPr>
        <w:t>UN Convention</w:t>
      </w:r>
    </w:p>
    <w:p w:rsidR="0034278C" w:rsidRPr="00433243" w:rsidRDefault="0034278C" w:rsidP="0034278C">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567104" behindDoc="0" locked="0" layoutInCell="1" allowOverlap="1" wp14:anchorId="1DB4FCB6" wp14:editId="434FA463">
                <wp:simplePos x="0" y="0"/>
                <wp:positionH relativeFrom="column">
                  <wp:posOffset>5147310</wp:posOffset>
                </wp:positionH>
                <wp:positionV relativeFrom="paragraph">
                  <wp:posOffset>6350</wp:posOffset>
                </wp:positionV>
                <wp:extent cx="107315" cy="107315"/>
                <wp:effectExtent l="57150" t="19050" r="45085" b="102235"/>
                <wp:wrapNone/>
                <wp:docPr id="780" name="Oval 7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46CE9A" id="Oval 780" o:spid="_x0000_s1026" style="position:absolute;margin-left:405.3pt;margin-top:.5pt;width:8.45pt;height:8.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" fillcolor="#4f81bd [3204]" strokecolor="#0070c0">
                <v:shadow on="t" color="black" opacity="22937f" origin=",.5" offset="0,.63889mm"/>
                <v:path arrowok="t"/>
                <o:lock v:ext="edit" aspectratio="t"/>
              </v:oval>
            </w:pict>
          </mc:Fallback>
        </mc:AlternateContent>
      </w:r>
      <w:r w:rsidRPr="00433243">
        <w:rPr>
          <w:b/>
          <w:bCs/>
          <w:color w:val="548DD4" w:themeColor="text2" w:themeTint="99"/>
          <w:sz w:val="20"/>
          <w:szCs w:val="20"/>
        </w:rPr>
        <w:t>UN Protocol</w:t>
      </w:r>
    </w:p>
    <w:p w:rsidR="0034278C" w:rsidRPr="00433243" w:rsidRDefault="0034278C" w:rsidP="0034278C">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563008" behindDoc="0" locked="0" layoutInCell="1" allowOverlap="1" wp14:anchorId="616254BC" wp14:editId="1459AA48">
                <wp:simplePos x="0" y="0"/>
                <wp:positionH relativeFrom="column">
                  <wp:posOffset>4693412</wp:posOffset>
                </wp:positionH>
                <wp:positionV relativeFrom="paragraph">
                  <wp:posOffset>-1905</wp:posOffset>
                </wp:positionV>
                <wp:extent cx="107315" cy="107315"/>
                <wp:effectExtent l="57150" t="19050" r="45085" b="102235"/>
                <wp:wrapNone/>
                <wp:docPr id="781" name="Oval 7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06FED0" id="Oval 781" o:spid="_x0000_s1026" style="position:absolute;margin-left:369.55pt;margin-top:-.15pt;width:8.45pt;height:8.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" filled="f" strokecolor="#0070c0">
                <v:shadow on="t" color="black" opacity="22937f" origin=",.5" offset="0,.63889mm"/>
                <v:path arrowok="t"/>
                <o:lock v:ext="edit" aspectratio="t"/>
              </v:oval>
            </w:pict>
          </mc:Fallback>
        </mc:AlternateContent>
      </w:r>
      <w:r w:rsidRPr="00433243">
        <w:rPr>
          <w:b/>
          <w:bCs/>
          <w:color w:val="548DD4" w:themeColor="text2" w:themeTint="99"/>
          <w:sz w:val="20"/>
          <w:szCs w:val="20"/>
        </w:rPr>
        <w:t>Institutional Support</w:t>
      </w:r>
    </w:p>
    <w:p w:rsidR="0034278C" w:rsidRDefault="0034278C" w:rsidP="0034278C">
      <w:pPr>
        <w:framePr w:h="2911" w:hRule="exact" w:hSpace="45" w:wrap="around" w:vAnchor="text" w:hAnchor="page" w:x="1441" w:y="541"/>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34278C" w:rsidRDefault="0034278C" w:rsidP="0034278C">
      <w:pPr>
        <w:framePr w:h="2911" w:hRule="exact" w:hSpace="45" w:wrap="around" w:vAnchor="text" w:hAnchor="page" w:x="1441" w:y="541"/>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4 245 000</w:t>
      </w:r>
    </w:p>
    <w:p w:rsidR="0034278C" w:rsidRDefault="0034278C" w:rsidP="0034278C">
      <w:pPr>
        <w:framePr w:h="2911" w:hRule="exact" w:hSpace="45" w:wrap="around" w:vAnchor="text" w:hAnchor="page" w:x="1441" w:y="541"/>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819"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34278C" w:rsidRDefault="0034278C" w:rsidP="0034278C">
      <w:pPr>
        <w:framePr w:h="2911" w:hRule="exact" w:hSpace="45" w:wrap="around" w:vAnchor="text" w:hAnchor="page" w:x="1441" w:y="541"/>
        <w:rPr>
          <w:rFonts w:eastAsia="Times New Roman" w:cstheme="minorHAnsi"/>
        </w:rPr>
      </w:pPr>
      <w:r>
        <w:rPr>
          <w:rFonts w:eastAsia="Times New Roman" w:cstheme="minorHAnsi"/>
          <w:b/>
          <w:bCs/>
        </w:rPr>
        <w:t>Internet users</w:t>
      </w:r>
      <w:r>
        <w:rPr>
          <w:rFonts w:eastAsia="Times New Roman" w:cstheme="minorHAnsi"/>
        </w:rPr>
        <w:t>, percentage of population: 3%</w:t>
      </w:r>
    </w:p>
    <w:p w:rsidR="0034278C" w:rsidRDefault="0034278C" w:rsidP="0034278C">
      <w:pPr>
        <w:framePr w:h="2911" w:hRule="exact" w:hSpace="45" w:wrap="around" w:vAnchor="text" w:hAnchor="page" w:x="1441" w:y="541"/>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820"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34278C" w:rsidRDefault="0034278C" w:rsidP="0034278C">
      <w:pPr>
        <w:framePr w:h="2911" w:hRule="exact" w:hSpace="45" w:wrap="around" w:vAnchor="text" w:hAnchor="page" w:x="1441" w:y="541"/>
        <w:spacing w:before="100" w:beforeAutospacing="1" w:after="100" w:afterAutospacing="1"/>
        <w:rPr>
          <w:rFonts w:eastAsia="Times New Roman" w:cstheme="minorHAnsi"/>
        </w:rPr>
      </w:pPr>
    </w:p>
    <w:p w:rsidR="0034278C" w:rsidRDefault="0034278C" w:rsidP="0034278C">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559936" behindDoc="0" locked="0" layoutInCell="1" allowOverlap="1" wp14:anchorId="4EE65AE8" wp14:editId="763A4C72">
                <wp:simplePos x="0" y="0"/>
                <wp:positionH relativeFrom="column">
                  <wp:posOffset>4652645</wp:posOffset>
                </wp:positionH>
                <wp:positionV relativeFrom="paragraph">
                  <wp:posOffset>-1905</wp:posOffset>
                </wp:positionV>
                <wp:extent cx="107315" cy="107315"/>
                <wp:effectExtent l="57150" t="19050" r="45085" b="102235"/>
                <wp:wrapNone/>
                <wp:docPr id="782" name="Oval 7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1E1FAA" id="Oval 782" o:spid="_x0000_s1026" style="position:absolute;margin-left:366.35pt;margin-top:-.15pt;width:8.45pt;height:8.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" filled="f" strokecolor="#0070c0">
                <v:shadow on="t" color="black" opacity="22937f" origin=",.5" offset="0,.63889mm"/>
                <v:path arrowok="t"/>
                <o:lock v:ext="edit" aspectratio="t"/>
              </v:oval>
            </w:pict>
          </mc:Fallback>
        </mc:AlternateContent>
      </w:r>
      <w:r>
        <w:rPr>
          <w:b/>
          <w:bCs/>
          <w:color w:val="548DD4" w:themeColor="text2" w:themeTint="99"/>
          <w:sz w:val="20"/>
          <w:szCs w:val="20"/>
        </w:rPr>
        <w:t>Reporting Mechanism</w:t>
      </w:r>
    </w:p>
    <w:p w:rsidR="0034278C" w:rsidRDefault="0034278C" w:rsidP="0034278C"/>
    <w:p w:rsidR="0034278C" w:rsidRDefault="0034278C" w:rsidP="0034278C">
      <w:pPr>
        <w:pStyle w:val="ListParagraph"/>
        <w:rPr>
          <w:rFonts w:cstheme="minorHAnsi"/>
        </w:rPr>
      </w:pPr>
    </w:p>
    <w:p w:rsidR="0034278C" w:rsidRPr="00E16220" w:rsidRDefault="0034278C" w:rsidP="0034278C">
      <w:pPr>
        <w:rPr>
          <w:rFonts w:cstheme="minorHAnsi"/>
          <w:b/>
          <w:bCs/>
          <w:color w:val="4F81BD" w:themeColor="accent1"/>
        </w:rPr>
      </w:pPr>
      <w:r w:rsidRPr="00E16220">
        <w:rPr>
          <w:rFonts w:cstheme="minorHAnsi"/>
          <w:b/>
          <w:bCs/>
          <w:color w:val="4F81BD" w:themeColor="accent1"/>
        </w:rPr>
        <w:t>UN CONVENTION</w:t>
      </w:r>
    </w:p>
    <w:p w:rsidR="0034278C" w:rsidRDefault="0034278C" w:rsidP="0034278C">
      <w:pPr>
        <w:pStyle w:val="ListParagraph"/>
        <w:numPr>
          <w:ilvl w:val="0"/>
          <w:numId w:val="1"/>
        </w:numPr>
        <w:rPr>
          <w:rFonts w:cstheme="minorHAnsi"/>
        </w:rPr>
      </w:pPr>
      <w:r w:rsidRPr="00A77F6C">
        <w:rPr>
          <w:rFonts w:cstheme="minorHAnsi"/>
        </w:rPr>
        <w:t xml:space="preserve">Signed and ratified, with no declarations or reservations to articles 16, 17(e) and 34(c), the </w:t>
      </w:r>
      <w:hyperlink r:id="rId821" w:history="1">
        <w:r w:rsidRPr="00A77F6C">
          <w:rPr>
            <w:rStyle w:val="Hyperlink"/>
            <w:rFonts w:cstheme="minorHAnsi"/>
          </w:rPr>
          <w:t>Convention on the Rights of</w:t>
        </w:r>
        <w:r>
          <w:rPr>
            <w:rStyle w:val="Hyperlink"/>
            <w:rFonts w:cstheme="minorHAnsi"/>
          </w:rPr>
          <w:t xml:space="preserve"> the</w:t>
        </w:r>
        <w:r w:rsidRPr="00A77F6C">
          <w:rPr>
            <w:rStyle w:val="Hyperlink"/>
            <w:rFonts w:cstheme="minorHAnsi"/>
          </w:rPr>
          <w:t xml:space="preserve"> Child</w:t>
        </w:r>
      </w:hyperlink>
      <w:r w:rsidRPr="00A77F6C">
        <w:rPr>
          <w:rFonts w:cstheme="minorHAnsi"/>
        </w:rPr>
        <w:t>.</w:t>
      </w:r>
    </w:p>
    <w:p w:rsidR="0034278C" w:rsidRDefault="0034278C" w:rsidP="0034278C">
      <w:pPr>
        <w:pStyle w:val="ListParagraph"/>
        <w:rPr>
          <w:rFonts w:cstheme="minorHAnsi"/>
        </w:rPr>
      </w:pPr>
    </w:p>
    <w:p w:rsidR="0034278C" w:rsidRPr="00DA72BA" w:rsidRDefault="0034278C" w:rsidP="0034278C">
      <w:pPr>
        <w:rPr>
          <w:rFonts w:cstheme="minorHAnsi"/>
          <w:b/>
          <w:bCs/>
          <w:color w:val="4F81BD" w:themeColor="accent1"/>
        </w:rPr>
      </w:pPr>
      <w:r w:rsidRPr="00DA72BA">
        <w:rPr>
          <w:rFonts w:cstheme="minorHAnsi"/>
          <w:b/>
          <w:bCs/>
          <w:color w:val="4F81BD" w:themeColor="accent1"/>
        </w:rPr>
        <w:t>UN PROTOCOL</w:t>
      </w:r>
    </w:p>
    <w:p w:rsidR="0034278C" w:rsidRPr="00567148" w:rsidRDefault="0034278C" w:rsidP="0034278C">
      <w:pPr>
        <w:pStyle w:val="ListParagraph"/>
        <w:numPr>
          <w:ilvl w:val="0"/>
          <w:numId w:val="17"/>
        </w:numPr>
        <w:rPr>
          <w:rFonts w:cstheme="minorHAnsi"/>
        </w:rPr>
      </w:pPr>
      <w:r w:rsidRPr="00FB6FA1">
        <w:rPr>
          <w:rFonts w:cstheme="minorHAnsi"/>
        </w:rPr>
        <w:t>Signed but did not ratify, as of the 14</w:t>
      </w:r>
      <w:r w:rsidRPr="00FB6FA1">
        <w:rPr>
          <w:rFonts w:cstheme="minorHAnsi"/>
          <w:vertAlign w:val="superscript"/>
        </w:rPr>
        <w:t>th</w:t>
      </w:r>
      <w:r w:rsidRPr="00FB6FA1">
        <w:rPr>
          <w:rFonts w:cstheme="minorHAnsi"/>
        </w:rPr>
        <w:t xml:space="preserve"> December 2012, the </w:t>
      </w:r>
      <w:hyperlink r:id="rId822" w:history="1">
        <w:r>
          <w:rPr>
            <w:rStyle w:val="Hyperlink"/>
            <w:rFonts w:cstheme="minorHAnsi"/>
          </w:rPr>
          <w:t>Optional Protocol t</w:t>
        </w:r>
        <w:r w:rsidRPr="00FB6FA1">
          <w:rPr>
            <w:rStyle w:val="Hyperlink"/>
            <w:rFonts w:cstheme="minorHAnsi"/>
          </w:rPr>
          <w:t>o The Convention on the Rights of the Child on the Sale of Children, Child Prostitution</w:t>
        </w:r>
        <w:r w:rsidRPr="00FB6FA1">
          <w:rPr>
            <w:rStyle w:val="Hyperlink"/>
            <w:rFonts w:cstheme="minorHAnsi"/>
          </w:rPr>
          <w:br/>
          <w:t>and Child Pornography</w:t>
        </w:r>
      </w:hyperlink>
      <w:r w:rsidRPr="00FB6FA1">
        <w:rPr>
          <w:rFonts w:cstheme="minorHAnsi"/>
        </w:rPr>
        <w:t>.</w:t>
      </w:r>
    </w:p>
    <w:p w:rsidR="0034278C" w:rsidRDefault="0034278C" w:rsidP="00031B85">
      <w:pPr>
        <w:rPr>
          <w:rFonts w:cstheme="minorHAnsi"/>
        </w:rPr>
        <w:sectPr w:rsidR="0034278C">
          <w:pgSz w:w="12240" w:h="15840"/>
          <w:pgMar w:top="1440" w:right="1440" w:bottom="1440" w:left="1440" w:header="708" w:footer="708" w:gutter="0"/>
          <w:cols w:space="708"/>
          <w:docGrid w:linePitch="360"/>
        </w:sectPr>
      </w:pPr>
    </w:p>
    <w:p w:rsidR="0034278C" w:rsidRDefault="0034278C" w:rsidP="0034278C">
      <w:pPr>
        <w:jc w:val="center"/>
        <w:rPr>
          <w:b/>
          <w:bCs/>
          <w:color w:val="4F81BD" w:themeColor="accent1"/>
          <w:sz w:val="48"/>
          <w:szCs w:val="48"/>
        </w:rPr>
      </w:pPr>
      <w:r>
        <w:rPr>
          <w:b/>
          <w:bCs/>
          <w:noProof/>
          <w:color w:val="548DD4" w:themeColor="text2" w:themeTint="99"/>
          <w:sz w:val="20"/>
          <w:szCs w:val="20"/>
          <w:lang w:eastAsia="en-US"/>
        </w:rPr>
        <w:lastRenderedPageBreak/>
        <w:drawing>
          <wp:anchor distT="0" distB="0" distL="114300" distR="114300" simplePos="0" relativeHeight="251569152" behindDoc="0" locked="0" layoutInCell="1" allowOverlap="1" wp14:anchorId="3593AD46" wp14:editId="7D6B13A5">
            <wp:simplePos x="0" y="0"/>
            <wp:positionH relativeFrom="column">
              <wp:posOffset>406950</wp:posOffset>
            </wp:positionH>
            <wp:positionV relativeFrom="paragraph">
              <wp:posOffset>240030</wp:posOffset>
            </wp:positionV>
            <wp:extent cx="228600" cy="233045"/>
            <wp:effectExtent l="0" t="0" r="0" b="0"/>
            <wp:wrapNone/>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33045"/>
                    </a:xfrm>
                    <a:prstGeom prst="rect">
                      <a:avLst/>
                    </a:prstGeom>
                    <a:noFill/>
                  </pic:spPr>
                </pic:pic>
              </a:graphicData>
            </a:graphic>
            <wp14:sizeRelH relativeFrom="page">
              <wp14:pctWidth>0</wp14:pctWidth>
            </wp14:sizeRelH>
            <wp14:sizeRelV relativeFrom="page">
              <wp14:pctHeight>0</wp14:pctHeight>
            </wp14:sizeRelV>
          </wp:anchor>
        </w:drawing>
      </w:r>
      <w:r>
        <w:rPr>
          <w:b/>
          <w:bCs/>
          <w:noProof/>
          <w:color w:val="4F81BD" w:themeColor="accent1"/>
          <w:sz w:val="48"/>
          <w:szCs w:val="48"/>
          <w:lang w:eastAsia="en-US"/>
        </w:rPr>
        <w:drawing>
          <wp:anchor distT="0" distB="0" distL="114300" distR="114300" simplePos="0" relativeHeight="251570176" behindDoc="1" locked="0" layoutInCell="1" allowOverlap="1" wp14:anchorId="0FDD8A25" wp14:editId="410961D1">
            <wp:simplePos x="0" y="0"/>
            <wp:positionH relativeFrom="column">
              <wp:posOffset>9525</wp:posOffset>
            </wp:positionH>
            <wp:positionV relativeFrom="paragraph">
              <wp:posOffset>142875</wp:posOffset>
            </wp:positionV>
            <wp:extent cx="1066800" cy="1164590"/>
            <wp:effectExtent l="0" t="0" r="0" b="0"/>
            <wp:wrapNone/>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0" cy="116459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1105D527">
          <v:shape id="_x0000_s1128" type="#_x0000_t75" style="position:absolute;left:0;text-align:left;margin-left:398.1pt;margin-top:5.85pt;width:69.6pt;height:62.9pt;z-index:252445696;mso-position-horizontal-relative:text;mso-position-vertical-relative:text">
            <v:imagedata r:id="rId17" o:title=""/>
          </v:shape>
          <o:OLEObject Type="Embed" ProgID="PBrush" ShapeID="_x0000_s1128" DrawAspect="Content" ObjectID="_1454308501" r:id="rId823"/>
        </w:object>
      </w:r>
      <w:r>
        <w:rPr>
          <w:b/>
          <w:bCs/>
          <w:color w:val="4F81BD" w:themeColor="accent1"/>
          <w:sz w:val="48"/>
          <w:szCs w:val="48"/>
        </w:rPr>
        <w:t>CHILD ONLINE PROTECTION</w:t>
      </w:r>
    </w:p>
    <w:p w:rsidR="0034278C" w:rsidRDefault="0034278C" w:rsidP="006C3AF7">
      <w:pPr>
        <w:pStyle w:val="Heading1"/>
        <w:jc w:val="center"/>
      </w:pPr>
      <w:bookmarkStart w:id="104" w:name="_Toc239964634"/>
      <w:r>
        <w:t>LIBYA</w:t>
      </w:r>
      <w:bookmarkEnd w:id="104"/>
    </w:p>
    <w:p w:rsidR="0034278C" w:rsidRDefault="0034278C" w:rsidP="0034278C">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572224" behindDoc="0" locked="0" layoutInCell="1" allowOverlap="1" wp14:anchorId="1FFA677E" wp14:editId="64611B12">
                <wp:simplePos x="0" y="0"/>
                <wp:positionH relativeFrom="column">
                  <wp:posOffset>4785995</wp:posOffset>
                </wp:positionH>
                <wp:positionV relativeFrom="paragraph">
                  <wp:posOffset>0</wp:posOffset>
                </wp:positionV>
                <wp:extent cx="107315" cy="107315"/>
                <wp:effectExtent l="57150" t="19050" r="45085" b="102235"/>
                <wp:wrapNone/>
                <wp:docPr id="785" name="Oval 7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89450F" id="Oval 785" o:spid="_x0000_s1026" style="position:absolute;margin-left:376.85pt;margin-top:0;width:8.45pt;height:8.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34278C" w:rsidRDefault="0034278C" w:rsidP="0034278C">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573248" behindDoc="0" locked="0" layoutInCell="1" allowOverlap="1" wp14:anchorId="7C587A9F" wp14:editId="696513FB">
                <wp:simplePos x="0" y="0"/>
                <wp:positionH relativeFrom="column">
                  <wp:posOffset>4398010</wp:posOffset>
                </wp:positionH>
                <wp:positionV relativeFrom="paragraph">
                  <wp:posOffset>14605</wp:posOffset>
                </wp:positionV>
                <wp:extent cx="107315" cy="107315"/>
                <wp:effectExtent l="57150" t="19050" r="45085" b="102235"/>
                <wp:wrapNone/>
                <wp:docPr id="786" name="Oval 7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D8F561" id="Oval 786" o:spid="_x0000_s1026" style="position:absolute;margin-left:346.3pt;margin-top:1.15pt;width:8.45pt;height:8.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34278C" w:rsidRPr="003029EC" w:rsidRDefault="0034278C" w:rsidP="0034278C">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574272" behindDoc="0" locked="0" layoutInCell="1" allowOverlap="1" wp14:anchorId="65BC6583" wp14:editId="078F50EC">
                <wp:simplePos x="0" y="0"/>
                <wp:positionH relativeFrom="column">
                  <wp:posOffset>4998085</wp:posOffset>
                </wp:positionH>
                <wp:positionV relativeFrom="paragraph">
                  <wp:posOffset>6985</wp:posOffset>
                </wp:positionV>
                <wp:extent cx="107315" cy="107315"/>
                <wp:effectExtent l="57150" t="19050" r="45085" b="102235"/>
                <wp:wrapNone/>
                <wp:docPr id="787" name="Oval 7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17BD64" id="Oval 787" o:spid="_x0000_s1026" style="position:absolute;margin-left:393.55pt;margin-top:.55pt;width:8.45pt;height:8.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O9BY2ZYCAAC7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3029EC">
        <w:rPr>
          <w:b/>
          <w:bCs/>
          <w:color w:val="548DD4" w:themeColor="text2" w:themeTint="99"/>
          <w:sz w:val="20"/>
          <w:szCs w:val="20"/>
        </w:rPr>
        <w:t>UN Convention</w:t>
      </w:r>
    </w:p>
    <w:p w:rsidR="0034278C" w:rsidRPr="003029EC" w:rsidRDefault="0034278C" w:rsidP="0034278C">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575296" behindDoc="0" locked="0" layoutInCell="1" allowOverlap="1" wp14:anchorId="20202AA7" wp14:editId="0D1115FF">
                <wp:simplePos x="0" y="0"/>
                <wp:positionH relativeFrom="column">
                  <wp:posOffset>5147310</wp:posOffset>
                </wp:positionH>
                <wp:positionV relativeFrom="paragraph">
                  <wp:posOffset>6350</wp:posOffset>
                </wp:positionV>
                <wp:extent cx="107315" cy="107315"/>
                <wp:effectExtent l="57150" t="19050" r="45085" b="102235"/>
                <wp:wrapNone/>
                <wp:docPr id="788" name="Oval 7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8F8803" id="Oval 788" o:spid="_x0000_s1026" style="position:absolute;margin-left:405.3pt;margin-top:.5pt;width:8.45pt;height:8.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3029EC">
        <w:rPr>
          <w:b/>
          <w:bCs/>
          <w:color w:val="548DD4" w:themeColor="text2" w:themeTint="99"/>
          <w:sz w:val="20"/>
          <w:szCs w:val="20"/>
        </w:rPr>
        <w:t>UN Protocol</w:t>
      </w:r>
    </w:p>
    <w:p w:rsidR="0034278C" w:rsidRPr="003029EC" w:rsidRDefault="0034278C" w:rsidP="0034278C">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571200" behindDoc="0" locked="0" layoutInCell="1" allowOverlap="1" wp14:anchorId="63859C7E" wp14:editId="17D18B35">
                <wp:simplePos x="0" y="0"/>
                <wp:positionH relativeFrom="column">
                  <wp:posOffset>4693412</wp:posOffset>
                </wp:positionH>
                <wp:positionV relativeFrom="paragraph">
                  <wp:posOffset>-1905</wp:posOffset>
                </wp:positionV>
                <wp:extent cx="107315" cy="107315"/>
                <wp:effectExtent l="57150" t="19050" r="45085" b="102235"/>
                <wp:wrapNone/>
                <wp:docPr id="789" name="Oval 7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291DCB" id="Oval 789" o:spid="_x0000_s1026" style="position:absolute;margin-left:369.55pt;margin-top:-.15pt;width:8.45pt;height:8.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" filled="f" strokecolor="#0070c0">
                <v:shadow on="t" color="black" opacity="22937f" origin=",.5" offset="0,.63889mm"/>
                <v:path arrowok="t"/>
                <o:lock v:ext="edit" aspectratio="t"/>
              </v:oval>
            </w:pict>
          </mc:Fallback>
        </mc:AlternateContent>
      </w:r>
      <w:r w:rsidRPr="003029EC">
        <w:rPr>
          <w:b/>
          <w:bCs/>
          <w:color w:val="548DD4" w:themeColor="text2" w:themeTint="99"/>
          <w:sz w:val="20"/>
          <w:szCs w:val="20"/>
        </w:rPr>
        <w:t>Institutional Support</w:t>
      </w:r>
    </w:p>
    <w:p w:rsidR="0034278C" w:rsidRDefault="0034278C" w:rsidP="0034278C">
      <w:pPr>
        <w:framePr w:h="2911" w:hRule="exact" w:hSpace="45" w:wrap="around" w:vAnchor="text" w:hAnchor="page" w:x="1441" w:y="541"/>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34278C" w:rsidRDefault="0034278C" w:rsidP="0034278C">
      <w:pPr>
        <w:framePr w:h="2911" w:hRule="exact" w:hSpace="45" w:wrap="around" w:vAnchor="text" w:hAnchor="page" w:x="1441" w:y="541"/>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6 469 000</w:t>
      </w:r>
    </w:p>
    <w:p w:rsidR="0034278C" w:rsidRDefault="0034278C" w:rsidP="0034278C">
      <w:pPr>
        <w:framePr w:h="2911" w:hRule="exact" w:hSpace="45" w:wrap="around" w:vAnchor="text" w:hAnchor="page" w:x="1441" w:y="541"/>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824"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34278C" w:rsidRDefault="0034278C" w:rsidP="0034278C">
      <w:pPr>
        <w:framePr w:h="2911" w:hRule="exact" w:hSpace="45" w:wrap="around" w:vAnchor="text" w:hAnchor="page" w:x="1441" w:y="541"/>
        <w:rPr>
          <w:rFonts w:eastAsia="Times New Roman" w:cstheme="minorHAnsi"/>
        </w:rPr>
      </w:pPr>
      <w:r>
        <w:rPr>
          <w:rFonts w:eastAsia="Times New Roman" w:cstheme="minorHAnsi"/>
          <w:b/>
          <w:bCs/>
        </w:rPr>
        <w:t>Internet users</w:t>
      </w:r>
      <w:r>
        <w:rPr>
          <w:rFonts w:eastAsia="Times New Roman" w:cstheme="minorHAnsi"/>
        </w:rPr>
        <w:t>, percentage of population: 17%</w:t>
      </w:r>
    </w:p>
    <w:p w:rsidR="0034278C" w:rsidRDefault="0034278C" w:rsidP="0034278C">
      <w:pPr>
        <w:framePr w:h="2911" w:hRule="exact" w:hSpace="45" w:wrap="around" w:vAnchor="text" w:hAnchor="page" w:x="1441" w:y="541"/>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825"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34278C" w:rsidRDefault="0034278C" w:rsidP="0034278C">
      <w:pPr>
        <w:framePr w:h="2911" w:hRule="exact" w:hSpace="45" w:wrap="around" w:vAnchor="text" w:hAnchor="page" w:x="1441" w:y="541"/>
        <w:spacing w:before="100" w:beforeAutospacing="1" w:after="100" w:afterAutospacing="1"/>
        <w:rPr>
          <w:rFonts w:eastAsia="Times New Roman" w:cstheme="minorHAnsi"/>
        </w:rPr>
      </w:pPr>
    </w:p>
    <w:p w:rsidR="0034278C" w:rsidRDefault="0034278C" w:rsidP="0034278C">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568128" behindDoc="0" locked="0" layoutInCell="1" allowOverlap="1" wp14:anchorId="5CD62647" wp14:editId="1E874A36">
                <wp:simplePos x="0" y="0"/>
                <wp:positionH relativeFrom="column">
                  <wp:posOffset>4652645</wp:posOffset>
                </wp:positionH>
                <wp:positionV relativeFrom="paragraph">
                  <wp:posOffset>-1905</wp:posOffset>
                </wp:positionV>
                <wp:extent cx="107315" cy="107315"/>
                <wp:effectExtent l="57150" t="19050" r="45085" b="102235"/>
                <wp:wrapNone/>
                <wp:docPr id="790" name="Oval 7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6BBE5D" id="Oval 790" o:spid="_x0000_s1026" style="position:absolute;margin-left:366.35pt;margin-top:-.15pt;width:8.45pt;height:8.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" filled="f" strokecolor="#0070c0">
                <v:shadow on="t" color="black" opacity="22937f" origin=",.5" offset="0,.63889mm"/>
                <v:path arrowok="t"/>
                <o:lock v:ext="edit" aspectratio="t"/>
              </v:oval>
            </w:pict>
          </mc:Fallback>
        </mc:AlternateContent>
      </w:r>
      <w:r>
        <w:rPr>
          <w:b/>
          <w:bCs/>
          <w:color w:val="548DD4" w:themeColor="text2" w:themeTint="99"/>
          <w:sz w:val="20"/>
          <w:szCs w:val="20"/>
        </w:rPr>
        <w:t>Reporting Mechanism</w:t>
      </w:r>
    </w:p>
    <w:p w:rsidR="0034278C" w:rsidRDefault="0034278C" w:rsidP="0034278C">
      <w:pPr>
        <w:rPr>
          <w:rFonts w:cstheme="minorHAnsi"/>
          <w:b/>
          <w:bCs/>
          <w:color w:val="4F81BD" w:themeColor="accent1"/>
        </w:rPr>
      </w:pPr>
    </w:p>
    <w:p w:rsidR="0034278C" w:rsidRPr="00127FE6" w:rsidRDefault="0034278C" w:rsidP="0034278C">
      <w:pPr>
        <w:rPr>
          <w:b/>
          <w:bCs/>
          <w:color w:val="548DD4" w:themeColor="text2" w:themeTint="99"/>
          <w:sz w:val="20"/>
          <w:szCs w:val="20"/>
        </w:rPr>
      </w:pPr>
      <w:r>
        <w:rPr>
          <w:rFonts w:cstheme="minorHAnsi"/>
          <w:b/>
          <w:bCs/>
          <w:color w:val="4F81BD" w:themeColor="accent1"/>
        </w:rPr>
        <w:t>NATIONAL LEGISLATION</w:t>
      </w:r>
    </w:p>
    <w:p w:rsidR="0034278C" w:rsidRDefault="004A6348" w:rsidP="0034278C">
      <w:pPr>
        <w:pStyle w:val="ListParagraph"/>
        <w:numPr>
          <w:ilvl w:val="0"/>
          <w:numId w:val="1"/>
        </w:numPr>
      </w:pPr>
      <w:hyperlink r:id="rId826" w:history="1">
        <w:r w:rsidR="0034278C" w:rsidRPr="007E2F35">
          <w:rPr>
            <w:rStyle w:val="Hyperlink"/>
          </w:rPr>
          <w:t>Article 421</w:t>
        </w:r>
      </w:hyperlink>
      <w:r w:rsidR="0034278C">
        <w:t xml:space="preserve"> of the Criminal Code.</w:t>
      </w:r>
    </w:p>
    <w:p w:rsidR="0034278C" w:rsidRDefault="0034278C" w:rsidP="0034278C">
      <w:pPr>
        <w:pStyle w:val="ListParagraph"/>
        <w:rPr>
          <w:rFonts w:cstheme="minorHAnsi"/>
        </w:rPr>
      </w:pPr>
    </w:p>
    <w:p w:rsidR="0034278C" w:rsidRPr="00CE692E" w:rsidRDefault="0034278C" w:rsidP="0034278C">
      <w:pPr>
        <w:rPr>
          <w:b/>
          <w:bCs/>
          <w:color w:val="4F81BD" w:themeColor="accent1"/>
        </w:rPr>
      </w:pPr>
      <w:r w:rsidRPr="00CE692E">
        <w:rPr>
          <w:b/>
          <w:bCs/>
          <w:color w:val="4F81BD" w:themeColor="accent1"/>
        </w:rPr>
        <w:t>UN CONVENTION</w:t>
      </w:r>
    </w:p>
    <w:p w:rsidR="0034278C" w:rsidRDefault="0034278C" w:rsidP="0034278C">
      <w:pPr>
        <w:pStyle w:val="ListParagraph"/>
        <w:numPr>
          <w:ilvl w:val="0"/>
          <w:numId w:val="1"/>
        </w:numPr>
        <w:rPr>
          <w:rFonts w:cstheme="minorHAnsi"/>
        </w:rPr>
      </w:pPr>
      <w:r>
        <w:rPr>
          <w:rFonts w:cstheme="minorHAnsi"/>
        </w:rPr>
        <w:t>Acceded to</w:t>
      </w:r>
      <w:r w:rsidRPr="00A77F6C">
        <w:rPr>
          <w:rFonts w:cstheme="minorHAnsi"/>
        </w:rPr>
        <w:t xml:space="preserve"> the </w:t>
      </w:r>
      <w:hyperlink r:id="rId827" w:history="1">
        <w:r w:rsidRPr="00A77F6C">
          <w:rPr>
            <w:rStyle w:val="Hyperlink"/>
            <w:rFonts w:cstheme="minorHAnsi"/>
          </w:rPr>
          <w:t>Convention on the Rights of Child</w:t>
        </w:r>
      </w:hyperlink>
      <w:r w:rsidRPr="00A77F6C">
        <w:rPr>
          <w:rFonts w:cstheme="minorHAnsi"/>
        </w:rPr>
        <w:t>, with no declarations or reservations to articles 16, 17(e) and 34(c</w:t>
      </w:r>
      <w:r>
        <w:rPr>
          <w:rFonts w:cstheme="minorHAnsi"/>
        </w:rPr>
        <w:t>)</w:t>
      </w:r>
      <w:r w:rsidRPr="00A77F6C">
        <w:rPr>
          <w:rFonts w:cstheme="minorHAnsi"/>
        </w:rPr>
        <w:t>.</w:t>
      </w:r>
    </w:p>
    <w:p w:rsidR="0034278C" w:rsidRDefault="0034278C" w:rsidP="0034278C">
      <w:pPr>
        <w:rPr>
          <w:rFonts w:cstheme="minorHAnsi"/>
          <w:b/>
          <w:bCs/>
          <w:color w:val="4F81BD" w:themeColor="accent1"/>
        </w:rPr>
      </w:pPr>
    </w:p>
    <w:p w:rsidR="0034278C" w:rsidRPr="00CE692E" w:rsidRDefault="0034278C" w:rsidP="0034278C">
      <w:pPr>
        <w:rPr>
          <w:rFonts w:cstheme="minorHAnsi"/>
          <w:b/>
          <w:bCs/>
          <w:color w:val="4F81BD" w:themeColor="accent1"/>
        </w:rPr>
      </w:pPr>
      <w:r w:rsidRPr="00CE692E">
        <w:rPr>
          <w:rFonts w:cstheme="minorHAnsi"/>
          <w:b/>
          <w:bCs/>
          <w:color w:val="4F81BD" w:themeColor="accent1"/>
        </w:rPr>
        <w:t>UN PROTOCOL</w:t>
      </w:r>
    </w:p>
    <w:p w:rsidR="0034278C" w:rsidRPr="006943C4" w:rsidRDefault="0034278C" w:rsidP="0034278C">
      <w:pPr>
        <w:pStyle w:val="ListParagraph"/>
        <w:numPr>
          <w:ilvl w:val="0"/>
          <w:numId w:val="1"/>
        </w:numPr>
        <w:rPr>
          <w:rFonts w:cstheme="minorHAnsi"/>
        </w:rPr>
      </w:pPr>
      <w:r>
        <w:rPr>
          <w:rFonts w:cstheme="minorHAnsi"/>
        </w:rPr>
        <w:t>Acceded to</w:t>
      </w:r>
      <w:r w:rsidRPr="00A77F6C">
        <w:rPr>
          <w:rFonts w:cstheme="minorHAnsi"/>
        </w:rPr>
        <w:t xml:space="preserve"> the </w:t>
      </w:r>
      <w:hyperlink r:id="rId828" w:history="1">
        <w:r>
          <w:rPr>
            <w:rStyle w:val="Hyperlink"/>
            <w:rFonts w:cstheme="minorHAnsi"/>
          </w:rPr>
          <w:t>Optional Protocol t</w:t>
        </w:r>
        <w:r w:rsidRPr="00A77F6C">
          <w:rPr>
            <w:rStyle w:val="Hyperlink"/>
            <w:rFonts w:cstheme="minorHAnsi"/>
          </w:rPr>
          <w:t>o The Convention on the Rights of the Child on the Sale of Children, Child Prostitution</w:t>
        </w:r>
        <w:r>
          <w:rPr>
            <w:rStyle w:val="Hyperlink"/>
            <w:rFonts w:cstheme="minorHAnsi"/>
          </w:rPr>
          <w:t xml:space="preserve"> </w:t>
        </w:r>
        <w:r w:rsidRPr="00A77F6C">
          <w:rPr>
            <w:rStyle w:val="Hyperlink"/>
            <w:rFonts w:cstheme="minorHAnsi"/>
          </w:rPr>
          <w:t>and Child Pornography</w:t>
        </w:r>
      </w:hyperlink>
      <w:r w:rsidRPr="003B67E6">
        <w:rPr>
          <w:rFonts w:cstheme="minorHAnsi"/>
        </w:rPr>
        <w:t xml:space="preserve"> </w:t>
      </w:r>
      <w:r w:rsidRPr="00A77F6C">
        <w:rPr>
          <w:rFonts w:cstheme="minorHAnsi"/>
        </w:rPr>
        <w:t>with no declarations or reservations to articles 2 and 3.</w:t>
      </w:r>
    </w:p>
    <w:p w:rsidR="0034278C" w:rsidRDefault="0034278C" w:rsidP="00031B85">
      <w:pPr>
        <w:rPr>
          <w:rFonts w:cstheme="minorHAnsi"/>
        </w:rPr>
        <w:sectPr w:rsidR="0034278C">
          <w:pgSz w:w="12240" w:h="15840"/>
          <w:pgMar w:top="1440" w:right="1440" w:bottom="1440" w:left="1440" w:header="708" w:footer="708" w:gutter="0"/>
          <w:cols w:space="708"/>
          <w:docGrid w:linePitch="360"/>
        </w:sectPr>
      </w:pPr>
    </w:p>
    <w:p w:rsidR="00364711" w:rsidRDefault="00364711" w:rsidP="00364711">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1577344" behindDoc="1" locked="0" layoutInCell="1" allowOverlap="1" wp14:anchorId="4736B9FB" wp14:editId="1989AD26">
            <wp:simplePos x="0" y="0"/>
            <wp:positionH relativeFrom="column">
              <wp:posOffset>24714</wp:posOffset>
            </wp:positionH>
            <wp:positionV relativeFrom="paragraph">
              <wp:posOffset>115330</wp:posOffset>
            </wp:positionV>
            <wp:extent cx="1104900" cy="1190625"/>
            <wp:effectExtent l="0" t="0" r="0" b="9525"/>
            <wp:wrapNone/>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0490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40D0645A">
          <v:shape id="_x0000_s1129" type="#_x0000_t75" style="position:absolute;left:0;text-align:left;margin-left:398.1pt;margin-top:5.85pt;width:69.6pt;height:62.9pt;z-index:252446720;mso-position-horizontal-relative:text;mso-position-vertical-relative:text">
            <v:imagedata r:id="rId17" o:title=""/>
          </v:shape>
          <o:OLEObject Type="Embed" ProgID="PBrush" ShapeID="_x0000_s1129" DrawAspect="Content" ObjectID="_1454308502" r:id="rId829"/>
        </w:object>
      </w:r>
      <w:r>
        <w:rPr>
          <w:b/>
          <w:bCs/>
          <w:color w:val="4F81BD" w:themeColor="accent1"/>
          <w:sz w:val="48"/>
          <w:szCs w:val="48"/>
        </w:rPr>
        <w:t>CHILD ONLINE PROTECTION</w:t>
      </w:r>
    </w:p>
    <w:p w:rsidR="00364711" w:rsidRDefault="00364711" w:rsidP="006C3AF7">
      <w:pPr>
        <w:pStyle w:val="Heading1"/>
        <w:jc w:val="center"/>
      </w:pPr>
      <w:bookmarkStart w:id="105" w:name="_Toc239964635"/>
      <w:r>
        <w:rPr>
          <w:noProof/>
          <w:color w:val="548DD4" w:themeColor="text2" w:themeTint="99"/>
          <w:sz w:val="20"/>
          <w:szCs w:val="20"/>
          <w:lang w:eastAsia="en-US"/>
        </w:rPr>
        <w:drawing>
          <wp:anchor distT="0" distB="0" distL="114300" distR="114300" simplePos="0" relativeHeight="251576320" behindDoc="0" locked="0" layoutInCell="1" allowOverlap="1" wp14:anchorId="51C451E9" wp14:editId="73873FF1">
            <wp:simplePos x="0" y="0"/>
            <wp:positionH relativeFrom="column">
              <wp:posOffset>361315</wp:posOffset>
            </wp:positionH>
            <wp:positionV relativeFrom="paragraph">
              <wp:posOffset>62230</wp:posOffset>
            </wp:positionV>
            <wp:extent cx="304800" cy="311150"/>
            <wp:effectExtent l="0" t="0" r="0" b="0"/>
            <wp:wrapNone/>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11150"/>
                    </a:xfrm>
                    <a:prstGeom prst="rect">
                      <a:avLst/>
                    </a:prstGeom>
                    <a:noFill/>
                  </pic:spPr>
                </pic:pic>
              </a:graphicData>
            </a:graphic>
            <wp14:sizeRelH relativeFrom="page">
              <wp14:pctWidth>0</wp14:pctWidth>
            </wp14:sizeRelH>
            <wp14:sizeRelV relativeFrom="page">
              <wp14:pctHeight>0</wp14:pctHeight>
            </wp14:sizeRelV>
          </wp:anchor>
        </w:drawing>
      </w:r>
      <w:r>
        <w:t>LIECHTENSTEIN</w:t>
      </w:r>
      <w:bookmarkEnd w:id="105"/>
    </w:p>
    <w:p w:rsidR="00364711" w:rsidRDefault="00364711" w:rsidP="00364711">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580416" behindDoc="0" locked="0" layoutInCell="1" allowOverlap="1" wp14:anchorId="26ACFAC3" wp14:editId="551CC835">
                <wp:simplePos x="0" y="0"/>
                <wp:positionH relativeFrom="column">
                  <wp:posOffset>4771870</wp:posOffset>
                </wp:positionH>
                <wp:positionV relativeFrom="paragraph">
                  <wp:posOffset>-7534</wp:posOffset>
                </wp:positionV>
                <wp:extent cx="107315" cy="107315"/>
                <wp:effectExtent l="57150" t="19050" r="45085" b="102235"/>
                <wp:wrapNone/>
                <wp:docPr id="793" name="Oval 7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A8E00F" id="Oval 793" o:spid="_x0000_s1026" style="position:absolute;margin-left:375.75pt;margin-top:-.6pt;width:8.45pt;height:8.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364711" w:rsidRDefault="00364711" w:rsidP="00364711">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581440" behindDoc="0" locked="0" layoutInCell="1" allowOverlap="1" wp14:anchorId="4C396A07" wp14:editId="51A5610A">
                <wp:simplePos x="0" y="0"/>
                <wp:positionH relativeFrom="column">
                  <wp:posOffset>4398010</wp:posOffset>
                </wp:positionH>
                <wp:positionV relativeFrom="paragraph">
                  <wp:posOffset>-6247</wp:posOffset>
                </wp:positionV>
                <wp:extent cx="107315" cy="107315"/>
                <wp:effectExtent l="57150" t="19050" r="45085" b="102235"/>
                <wp:wrapNone/>
                <wp:docPr id="794" name="Oval 7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E23160" id="Oval 794" o:spid="_x0000_s1026" style="position:absolute;margin-left:346.3pt;margin-top:-.5pt;width:8.45pt;height:8.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364711" w:rsidRPr="00962F2A" w:rsidRDefault="00364711" w:rsidP="00364711">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582464" behindDoc="0" locked="0" layoutInCell="1" allowOverlap="1" wp14:anchorId="508895F2" wp14:editId="22ED5289">
                <wp:simplePos x="0" y="0"/>
                <wp:positionH relativeFrom="column">
                  <wp:posOffset>4998085</wp:posOffset>
                </wp:positionH>
                <wp:positionV relativeFrom="paragraph">
                  <wp:posOffset>6985</wp:posOffset>
                </wp:positionV>
                <wp:extent cx="107315" cy="107315"/>
                <wp:effectExtent l="57150" t="19050" r="45085" b="102235"/>
                <wp:wrapNone/>
                <wp:docPr id="795" name="Oval 7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43D31B" id="Oval 795" o:spid="_x0000_s1026" style="position:absolute;margin-left:393.55pt;margin-top:.55pt;width:8.45pt;height:8.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TOSrUJYCAAC7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962F2A">
        <w:rPr>
          <w:b/>
          <w:bCs/>
          <w:color w:val="548DD4" w:themeColor="text2" w:themeTint="99"/>
          <w:sz w:val="20"/>
          <w:szCs w:val="20"/>
        </w:rPr>
        <w:t>UN Convention</w:t>
      </w:r>
    </w:p>
    <w:p w:rsidR="00364711" w:rsidRPr="00962F2A" w:rsidRDefault="00364711" w:rsidP="00364711">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583488" behindDoc="0" locked="0" layoutInCell="1" allowOverlap="1" wp14:anchorId="058421A6" wp14:editId="390B828B">
                <wp:simplePos x="0" y="0"/>
                <wp:positionH relativeFrom="column">
                  <wp:posOffset>5168780</wp:posOffset>
                </wp:positionH>
                <wp:positionV relativeFrom="paragraph">
                  <wp:posOffset>6350</wp:posOffset>
                </wp:positionV>
                <wp:extent cx="107315" cy="107315"/>
                <wp:effectExtent l="57150" t="19050" r="45085" b="102235"/>
                <wp:wrapNone/>
                <wp:docPr id="796" name="Oval 7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9322C6" id="Oval 796" o:spid="_x0000_s1026" style="position:absolute;margin-left:407pt;margin-top:.5pt;width:8.45pt;height:8.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" fillcolor="#4f81bd [3204]" strokecolor="#0070c0">
                <v:shadow on="t" color="black" opacity="22937f" origin=",.5" offset="0,.63889mm"/>
                <v:path arrowok="t"/>
                <o:lock v:ext="edit" aspectratio="t"/>
              </v:oval>
            </w:pict>
          </mc:Fallback>
        </mc:AlternateContent>
      </w:r>
      <w:r w:rsidRPr="00962F2A">
        <w:rPr>
          <w:b/>
          <w:bCs/>
          <w:color w:val="548DD4" w:themeColor="text2" w:themeTint="99"/>
          <w:sz w:val="20"/>
          <w:szCs w:val="20"/>
        </w:rPr>
        <w:t>UN Protocol</w:t>
      </w:r>
    </w:p>
    <w:p w:rsidR="00364711" w:rsidRPr="009A4F51" w:rsidRDefault="00364711" w:rsidP="00364711">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578368" behindDoc="0" locked="0" layoutInCell="1" allowOverlap="1" wp14:anchorId="099BF2E7" wp14:editId="3EC24AAE">
                <wp:simplePos x="0" y="0"/>
                <wp:positionH relativeFrom="column">
                  <wp:posOffset>4662033</wp:posOffset>
                </wp:positionH>
                <wp:positionV relativeFrom="paragraph">
                  <wp:posOffset>300355</wp:posOffset>
                </wp:positionV>
                <wp:extent cx="107315" cy="107315"/>
                <wp:effectExtent l="57150" t="19050" r="45085" b="102235"/>
                <wp:wrapNone/>
                <wp:docPr id="797" name="Oval 7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9A934A" id="Oval 797" o:spid="_x0000_s1026" style="position:absolute;margin-left:367.1pt;margin-top:23.65pt;width:8.45pt;height:8.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" filled="f"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1579392" behindDoc="0" locked="0" layoutInCell="1" allowOverlap="1" wp14:anchorId="3EB7C8FB" wp14:editId="2BA621DF">
                <wp:simplePos x="0" y="0"/>
                <wp:positionH relativeFrom="column">
                  <wp:posOffset>4693412</wp:posOffset>
                </wp:positionH>
                <wp:positionV relativeFrom="paragraph">
                  <wp:posOffset>-1905</wp:posOffset>
                </wp:positionV>
                <wp:extent cx="107315" cy="107315"/>
                <wp:effectExtent l="57150" t="19050" r="45085" b="102235"/>
                <wp:wrapNone/>
                <wp:docPr id="798" name="Oval 7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1A9FD0" id="Oval 798" o:spid="_x0000_s1026" style="position:absolute;margin-left:369.55pt;margin-top:-.15pt;width:8.45pt;height: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" filled="f" strokecolor="#0070c0">
                <v:shadow on="t" color="black" opacity="22937f" origin=",.5" offset="0,.63889mm"/>
                <v:path arrowok="t"/>
                <o:lock v:ext="edit" aspectratio="t"/>
              </v:oval>
            </w:pict>
          </mc:Fallback>
        </mc:AlternateContent>
      </w:r>
      <w:r w:rsidRPr="009A4F51">
        <w:rPr>
          <w:b/>
          <w:bCs/>
          <w:color w:val="548DD4" w:themeColor="text2" w:themeTint="99"/>
          <w:sz w:val="20"/>
          <w:szCs w:val="20"/>
        </w:rPr>
        <w:t>Institutional Support</w:t>
      </w:r>
    </w:p>
    <w:p w:rsidR="00364711" w:rsidRPr="004C4697" w:rsidRDefault="00364711" w:rsidP="00364711">
      <w:pPr>
        <w:jc w:val="right"/>
        <w:rPr>
          <w:b/>
          <w:bCs/>
          <w:color w:val="548DD4" w:themeColor="text2" w:themeTint="99"/>
          <w:sz w:val="20"/>
          <w:szCs w:val="20"/>
        </w:rPr>
      </w:pPr>
      <w:r w:rsidRPr="004C4697">
        <w:rPr>
          <w:b/>
          <w:bCs/>
          <w:color w:val="548DD4" w:themeColor="text2" w:themeTint="99"/>
          <w:sz w:val="20"/>
          <w:szCs w:val="20"/>
        </w:rPr>
        <w:t>Reporting Mechanism</w:t>
      </w:r>
    </w:p>
    <w:p w:rsidR="00364711" w:rsidRDefault="00364711" w:rsidP="00364711">
      <w:pPr>
        <w:framePr w:h="2881" w:hRule="exact" w:hSpace="45" w:wrap="around" w:vAnchor="text" w:hAnchor="page" w:x="1411" w:y="43"/>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364711" w:rsidRDefault="00364711" w:rsidP="00364711">
      <w:pPr>
        <w:framePr w:h="2881" w:hRule="exact" w:hSpace="45" w:wrap="around" w:vAnchor="text" w:hAnchor="page" w:x="1411" w:y="43"/>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36 500</w:t>
      </w:r>
    </w:p>
    <w:p w:rsidR="00364711" w:rsidRDefault="00364711" w:rsidP="00364711">
      <w:pPr>
        <w:framePr w:h="2881" w:hRule="exact" w:hSpace="45" w:wrap="around" w:vAnchor="text" w:hAnchor="page" w:x="1411" w:y="43"/>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830"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364711" w:rsidRDefault="00364711" w:rsidP="00364711">
      <w:pPr>
        <w:framePr w:h="2881" w:hRule="exact" w:hSpace="45" w:wrap="around" w:vAnchor="text" w:hAnchor="page" w:x="1411" w:y="43"/>
        <w:rPr>
          <w:rFonts w:eastAsia="Times New Roman" w:cstheme="minorHAnsi"/>
        </w:rPr>
      </w:pPr>
      <w:r>
        <w:rPr>
          <w:rFonts w:eastAsia="Times New Roman" w:cstheme="minorHAnsi"/>
          <w:b/>
          <w:bCs/>
        </w:rPr>
        <w:t>Internet users</w:t>
      </w:r>
      <w:r>
        <w:rPr>
          <w:rFonts w:eastAsia="Times New Roman" w:cstheme="minorHAnsi"/>
        </w:rPr>
        <w:t>, percentage of population: 85%</w:t>
      </w:r>
    </w:p>
    <w:p w:rsidR="00364711" w:rsidRDefault="00364711" w:rsidP="00364711">
      <w:pPr>
        <w:framePr w:h="2881" w:hRule="exact" w:hSpace="45" w:wrap="around" w:vAnchor="text" w:hAnchor="page" w:x="1411" w:y="43"/>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831"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364711" w:rsidRDefault="00364711" w:rsidP="00364711">
      <w:pPr>
        <w:framePr w:h="2881" w:hRule="exact" w:hSpace="45" w:wrap="around" w:vAnchor="text" w:hAnchor="page" w:x="1411" w:y="43"/>
        <w:spacing w:before="100" w:beforeAutospacing="1" w:after="100" w:afterAutospacing="1"/>
        <w:rPr>
          <w:rFonts w:eastAsia="Times New Roman" w:cstheme="minorHAnsi"/>
        </w:rPr>
      </w:pPr>
    </w:p>
    <w:p w:rsidR="00364711" w:rsidRDefault="00364711" w:rsidP="00364711">
      <w:pPr>
        <w:rPr>
          <w:b/>
          <w:bCs/>
          <w:color w:val="4F81BD" w:themeColor="accent1"/>
        </w:rPr>
      </w:pPr>
    </w:p>
    <w:p w:rsidR="00364711" w:rsidRPr="00127FE6" w:rsidRDefault="00364711" w:rsidP="00364711">
      <w:pPr>
        <w:rPr>
          <w:b/>
          <w:bCs/>
          <w:color w:val="548DD4" w:themeColor="text2" w:themeTint="99"/>
          <w:sz w:val="20"/>
          <w:szCs w:val="20"/>
        </w:rPr>
      </w:pPr>
      <w:r>
        <w:rPr>
          <w:rFonts w:cstheme="minorHAnsi"/>
          <w:b/>
          <w:bCs/>
          <w:color w:val="4F81BD" w:themeColor="accent1"/>
        </w:rPr>
        <w:t>NATIONAL LEGISLATION</w:t>
      </w:r>
    </w:p>
    <w:p w:rsidR="00364711" w:rsidRDefault="004A6348" w:rsidP="00364711">
      <w:pPr>
        <w:pStyle w:val="ListParagraph"/>
        <w:numPr>
          <w:ilvl w:val="0"/>
          <w:numId w:val="1"/>
        </w:numPr>
      </w:pPr>
      <w:hyperlink r:id="rId832" w:history="1">
        <w:r w:rsidR="00364711" w:rsidRPr="00ED43E0">
          <w:rPr>
            <w:rStyle w:val="Hyperlink"/>
            <w:rFonts w:ascii="Arial" w:hAnsi="Arial" w:cs="Arial"/>
          </w:rPr>
          <w:t>§</w:t>
        </w:r>
        <w:r w:rsidR="00364711" w:rsidRPr="00ED43E0">
          <w:rPr>
            <w:rStyle w:val="Hyperlink"/>
          </w:rPr>
          <w:t>218(a)</w:t>
        </w:r>
        <w:r w:rsidR="00364711" w:rsidRPr="00ED43E0">
          <w:rPr>
            <w:rStyle w:val="Hyperlink"/>
            <w:color w:val="auto"/>
            <w:u w:val="none"/>
          </w:rPr>
          <w:t xml:space="preserve"> and </w:t>
        </w:r>
        <w:r w:rsidR="00364711">
          <w:rPr>
            <w:rStyle w:val="Hyperlink"/>
            <w:rFonts w:ascii="Arial" w:hAnsi="Arial" w:cs="Arial"/>
          </w:rPr>
          <w:t>§</w:t>
        </w:r>
        <w:r w:rsidR="00364711">
          <w:rPr>
            <w:rStyle w:val="Hyperlink"/>
          </w:rPr>
          <w:t>2</w:t>
        </w:r>
        <w:r w:rsidR="00364711" w:rsidRPr="00ED43E0">
          <w:rPr>
            <w:rStyle w:val="Hyperlink"/>
          </w:rPr>
          <w:t>19*</w:t>
        </w:r>
      </w:hyperlink>
      <w:r w:rsidR="00364711">
        <w:t xml:space="preserve"> of the Criminal Code.</w:t>
      </w:r>
    </w:p>
    <w:p w:rsidR="00364711" w:rsidRDefault="00364711" w:rsidP="00364711">
      <w:pPr>
        <w:pStyle w:val="ListParagraph"/>
        <w:rPr>
          <w:rFonts w:cstheme="minorHAnsi"/>
        </w:rPr>
      </w:pPr>
    </w:p>
    <w:p w:rsidR="00364711" w:rsidRPr="00E16220" w:rsidRDefault="00364711" w:rsidP="00364711">
      <w:pPr>
        <w:rPr>
          <w:rFonts w:cstheme="minorHAnsi"/>
          <w:b/>
          <w:bCs/>
          <w:color w:val="4F81BD" w:themeColor="accent1"/>
        </w:rPr>
      </w:pPr>
      <w:r w:rsidRPr="00E16220">
        <w:rPr>
          <w:rFonts w:cstheme="minorHAnsi"/>
          <w:b/>
          <w:bCs/>
          <w:color w:val="4F81BD" w:themeColor="accent1"/>
        </w:rPr>
        <w:t>UN CONVENTION</w:t>
      </w:r>
    </w:p>
    <w:p w:rsidR="00364711" w:rsidRDefault="00364711" w:rsidP="00364711">
      <w:pPr>
        <w:pStyle w:val="ListParagraph"/>
        <w:numPr>
          <w:ilvl w:val="0"/>
          <w:numId w:val="1"/>
        </w:numPr>
        <w:rPr>
          <w:rFonts w:cstheme="minorHAnsi"/>
        </w:rPr>
      </w:pPr>
      <w:r w:rsidRPr="00A77F6C">
        <w:rPr>
          <w:rFonts w:cstheme="minorHAnsi"/>
        </w:rPr>
        <w:t xml:space="preserve">Signed and ratified, with no declarations or reservations to articles 16, 17(e) and 34(c), the </w:t>
      </w:r>
      <w:hyperlink r:id="rId833" w:history="1">
        <w:r w:rsidRPr="00A77F6C">
          <w:rPr>
            <w:rStyle w:val="Hyperlink"/>
            <w:rFonts w:cstheme="minorHAnsi"/>
          </w:rPr>
          <w:t xml:space="preserve">Convention on the Rights of </w:t>
        </w:r>
        <w:r>
          <w:rPr>
            <w:rStyle w:val="Hyperlink"/>
            <w:rFonts w:cstheme="minorHAnsi"/>
          </w:rPr>
          <w:t xml:space="preserve">the </w:t>
        </w:r>
        <w:r w:rsidRPr="00A77F6C">
          <w:rPr>
            <w:rStyle w:val="Hyperlink"/>
            <w:rFonts w:cstheme="minorHAnsi"/>
          </w:rPr>
          <w:t>Child</w:t>
        </w:r>
      </w:hyperlink>
      <w:r w:rsidRPr="00A77F6C">
        <w:rPr>
          <w:rFonts w:cstheme="minorHAnsi"/>
        </w:rPr>
        <w:t>.</w:t>
      </w:r>
    </w:p>
    <w:p w:rsidR="00364711" w:rsidRDefault="00364711" w:rsidP="00364711">
      <w:pPr>
        <w:pStyle w:val="ListParagraph"/>
        <w:rPr>
          <w:rFonts w:cstheme="minorHAnsi"/>
        </w:rPr>
      </w:pPr>
    </w:p>
    <w:p w:rsidR="00364711" w:rsidRPr="00E16220" w:rsidRDefault="00364711" w:rsidP="00364711">
      <w:pPr>
        <w:rPr>
          <w:rFonts w:cstheme="minorHAnsi"/>
          <w:b/>
          <w:bCs/>
          <w:color w:val="4F81BD" w:themeColor="accent1"/>
        </w:rPr>
      </w:pPr>
      <w:r w:rsidRPr="00E16220">
        <w:rPr>
          <w:rFonts w:cstheme="minorHAnsi"/>
          <w:b/>
          <w:bCs/>
          <w:color w:val="4F81BD" w:themeColor="accent1"/>
        </w:rPr>
        <w:t>UN PROTOCOL</w:t>
      </w:r>
    </w:p>
    <w:p w:rsidR="00364711" w:rsidRPr="00A41413" w:rsidRDefault="00364711" w:rsidP="00364711">
      <w:pPr>
        <w:pStyle w:val="ListParagraph"/>
        <w:numPr>
          <w:ilvl w:val="0"/>
          <w:numId w:val="1"/>
        </w:numPr>
        <w:rPr>
          <w:rFonts w:cstheme="minorHAnsi"/>
        </w:rPr>
      </w:pPr>
      <w:r w:rsidRPr="00A77F6C">
        <w:rPr>
          <w:rFonts w:cstheme="minorHAnsi"/>
        </w:rPr>
        <w:t xml:space="preserve">Signed and ratified, with no declarations or reservations to articles 2 and 3, the </w:t>
      </w:r>
      <w:hyperlink r:id="rId834" w:history="1">
        <w:r>
          <w:rPr>
            <w:rStyle w:val="Hyperlink"/>
            <w:rFonts w:cstheme="minorHAnsi"/>
          </w:rPr>
          <w:t>Optional Protocol 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sidRPr="00A77F6C">
        <w:rPr>
          <w:rFonts w:cstheme="minorHAnsi"/>
        </w:rPr>
        <w:t>.</w:t>
      </w:r>
    </w:p>
    <w:p w:rsidR="00364711" w:rsidRPr="00F40917" w:rsidRDefault="00364711" w:rsidP="00364711">
      <w:pPr>
        <w:rPr>
          <w:b/>
          <w:bCs/>
        </w:rPr>
      </w:pPr>
    </w:p>
    <w:p w:rsidR="00364711" w:rsidRDefault="00364711" w:rsidP="00031B85">
      <w:pPr>
        <w:rPr>
          <w:rFonts w:cstheme="minorHAnsi"/>
        </w:rPr>
        <w:sectPr w:rsidR="00364711">
          <w:pgSz w:w="12240" w:h="15840"/>
          <w:pgMar w:top="1440" w:right="1440" w:bottom="1440" w:left="1440" w:header="708" w:footer="708" w:gutter="0"/>
          <w:cols w:space="708"/>
          <w:docGrid w:linePitch="360"/>
        </w:sectPr>
      </w:pPr>
    </w:p>
    <w:p w:rsidR="00364711" w:rsidRDefault="00364711" w:rsidP="00364711">
      <w:pPr>
        <w:jc w:val="center"/>
        <w:rPr>
          <w:b/>
          <w:bCs/>
          <w:color w:val="4F81BD" w:themeColor="accent1"/>
          <w:sz w:val="48"/>
          <w:szCs w:val="48"/>
        </w:rPr>
      </w:pPr>
      <w:r>
        <w:rPr>
          <w:b/>
          <w:bCs/>
          <w:noProof/>
          <w:color w:val="548DD4" w:themeColor="text2" w:themeTint="99"/>
          <w:sz w:val="20"/>
          <w:szCs w:val="20"/>
          <w:lang w:eastAsia="en-US"/>
        </w:rPr>
        <w:lastRenderedPageBreak/>
        <w:drawing>
          <wp:anchor distT="0" distB="0" distL="114300" distR="114300" simplePos="0" relativeHeight="251584512" behindDoc="0" locked="0" layoutInCell="1" allowOverlap="1" wp14:anchorId="1F6E35F1" wp14:editId="62180E6E">
            <wp:simplePos x="0" y="0"/>
            <wp:positionH relativeFrom="column">
              <wp:posOffset>617220</wp:posOffset>
            </wp:positionH>
            <wp:positionV relativeFrom="paragraph">
              <wp:posOffset>436245</wp:posOffset>
            </wp:positionV>
            <wp:extent cx="304800" cy="311150"/>
            <wp:effectExtent l="0" t="0" r="0" b="0"/>
            <wp:wrapNone/>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11150"/>
                    </a:xfrm>
                    <a:prstGeom prst="rect">
                      <a:avLst/>
                    </a:prstGeom>
                    <a:noFill/>
                  </pic:spPr>
                </pic:pic>
              </a:graphicData>
            </a:graphic>
            <wp14:sizeRelH relativeFrom="page">
              <wp14:pctWidth>0</wp14:pctWidth>
            </wp14:sizeRelH>
            <wp14:sizeRelV relativeFrom="page">
              <wp14:pctHeight>0</wp14:pctHeight>
            </wp14:sizeRelV>
          </wp:anchor>
        </w:drawing>
      </w:r>
      <w:r>
        <w:rPr>
          <w:b/>
          <w:bCs/>
          <w:noProof/>
          <w:color w:val="4F81BD" w:themeColor="accent1"/>
          <w:sz w:val="48"/>
          <w:szCs w:val="48"/>
          <w:lang w:eastAsia="en-US"/>
        </w:rPr>
        <w:drawing>
          <wp:anchor distT="0" distB="0" distL="114300" distR="114300" simplePos="0" relativeHeight="251585536" behindDoc="1" locked="0" layoutInCell="1" allowOverlap="1" wp14:anchorId="4FEE6E6C" wp14:editId="090F049F">
            <wp:simplePos x="0" y="0"/>
            <wp:positionH relativeFrom="column">
              <wp:posOffset>24714</wp:posOffset>
            </wp:positionH>
            <wp:positionV relativeFrom="paragraph">
              <wp:posOffset>115330</wp:posOffset>
            </wp:positionV>
            <wp:extent cx="1104900" cy="1190625"/>
            <wp:effectExtent l="0" t="0" r="0" b="9525"/>
            <wp:wrapNone/>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0490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25D6A0DE">
          <v:shape id="_x0000_s1130" type="#_x0000_t75" style="position:absolute;left:0;text-align:left;margin-left:398.1pt;margin-top:5.85pt;width:69.6pt;height:62.9pt;z-index:252447744;mso-position-horizontal-relative:text;mso-position-vertical-relative:text">
            <v:imagedata r:id="rId17" o:title=""/>
          </v:shape>
          <o:OLEObject Type="Embed" ProgID="PBrush" ShapeID="_x0000_s1130" DrawAspect="Content" ObjectID="_1454308503" r:id="rId835"/>
        </w:object>
      </w:r>
      <w:r>
        <w:rPr>
          <w:b/>
          <w:bCs/>
          <w:color w:val="4F81BD" w:themeColor="accent1"/>
          <w:sz w:val="48"/>
          <w:szCs w:val="48"/>
        </w:rPr>
        <w:t>CHILD ONLINE PROTECTION</w:t>
      </w:r>
    </w:p>
    <w:p w:rsidR="00364711" w:rsidRDefault="00364711" w:rsidP="006C3AF7">
      <w:pPr>
        <w:pStyle w:val="Heading1"/>
        <w:jc w:val="center"/>
      </w:pPr>
      <w:bookmarkStart w:id="106" w:name="_Toc239964636"/>
      <w:r>
        <w:t>LITHUANIA</w:t>
      </w:r>
      <w:bookmarkEnd w:id="106"/>
    </w:p>
    <w:p w:rsidR="00364711" w:rsidRDefault="00364711" w:rsidP="00364711">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588608" behindDoc="0" locked="0" layoutInCell="1" allowOverlap="1" wp14:anchorId="20310402" wp14:editId="137375B4">
                <wp:simplePos x="0" y="0"/>
                <wp:positionH relativeFrom="column">
                  <wp:posOffset>4771870</wp:posOffset>
                </wp:positionH>
                <wp:positionV relativeFrom="paragraph">
                  <wp:posOffset>-7534</wp:posOffset>
                </wp:positionV>
                <wp:extent cx="107315" cy="107315"/>
                <wp:effectExtent l="57150" t="19050" r="45085" b="102235"/>
                <wp:wrapNone/>
                <wp:docPr id="801" name="Oval 8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C7B6C7" id="Oval 801" o:spid="_x0000_s1026" style="position:absolute;margin-left:375.75pt;margin-top:-.6pt;width:8.45pt;height:8.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364711" w:rsidRDefault="00364711" w:rsidP="00364711">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589632" behindDoc="0" locked="0" layoutInCell="1" allowOverlap="1" wp14:anchorId="4F773DFA" wp14:editId="2C917384">
                <wp:simplePos x="0" y="0"/>
                <wp:positionH relativeFrom="column">
                  <wp:posOffset>4398010</wp:posOffset>
                </wp:positionH>
                <wp:positionV relativeFrom="paragraph">
                  <wp:posOffset>-6247</wp:posOffset>
                </wp:positionV>
                <wp:extent cx="107315" cy="107315"/>
                <wp:effectExtent l="57150" t="19050" r="45085" b="102235"/>
                <wp:wrapNone/>
                <wp:docPr id="802" name="Oval 8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5DB6C7" id="Oval 802" o:spid="_x0000_s1026" style="position:absolute;margin-left:346.3pt;margin-top:-.5pt;width:8.45pt;height:8.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364711" w:rsidRPr="00962F2A" w:rsidRDefault="00364711" w:rsidP="00364711">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590656" behindDoc="0" locked="0" layoutInCell="1" allowOverlap="1" wp14:anchorId="630964AB" wp14:editId="7A67EC87">
                <wp:simplePos x="0" y="0"/>
                <wp:positionH relativeFrom="column">
                  <wp:posOffset>4998085</wp:posOffset>
                </wp:positionH>
                <wp:positionV relativeFrom="paragraph">
                  <wp:posOffset>6985</wp:posOffset>
                </wp:positionV>
                <wp:extent cx="107315" cy="107315"/>
                <wp:effectExtent l="57150" t="19050" r="45085" b="102235"/>
                <wp:wrapNone/>
                <wp:docPr id="803" name="Oval 8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6F6F57" id="Oval 803" o:spid="_x0000_s1026" style="position:absolute;margin-left:393.55pt;margin-top:.55pt;width:8.45pt;height:8.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" fillcolor="#4f81bd [3204]" strokecolor="#0070c0">
                <v:shadow on="t" color="black" opacity="22937f" origin=",.5" offset="0,.63889mm"/>
                <v:path arrowok="t"/>
                <o:lock v:ext="edit" aspectratio="t"/>
              </v:oval>
            </w:pict>
          </mc:Fallback>
        </mc:AlternateContent>
      </w:r>
      <w:r w:rsidRPr="00962F2A">
        <w:rPr>
          <w:b/>
          <w:bCs/>
          <w:color w:val="548DD4" w:themeColor="text2" w:themeTint="99"/>
          <w:sz w:val="20"/>
          <w:szCs w:val="20"/>
        </w:rPr>
        <w:t>UN Convention</w:t>
      </w:r>
    </w:p>
    <w:p w:rsidR="00364711" w:rsidRPr="00962F2A" w:rsidRDefault="00364711" w:rsidP="00364711">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587584" behindDoc="0" locked="0" layoutInCell="1" allowOverlap="1" wp14:anchorId="7FE9F345" wp14:editId="4D26A490">
                <wp:simplePos x="0" y="0"/>
                <wp:positionH relativeFrom="column">
                  <wp:posOffset>4695190</wp:posOffset>
                </wp:positionH>
                <wp:positionV relativeFrom="paragraph">
                  <wp:posOffset>299720</wp:posOffset>
                </wp:positionV>
                <wp:extent cx="107315" cy="107315"/>
                <wp:effectExtent l="57150" t="19050" r="45085" b="102235"/>
                <wp:wrapNone/>
                <wp:docPr id="804" name="Oval 8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12FCA1" id="Oval 804" o:spid="_x0000_s1026" style="position:absolute;margin-left:369.7pt;margin-top:23.6pt;width:8.45pt;height:8.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" fillcolor="#4f81bd [3204]"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1591680" behindDoc="0" locked="0" layoutInCell="1" allowOverlap="1" wp14:anchorId="5E8403F3" wp14:editId="099860BD">
                <wp:simplePos x="0" y="0"/>
                <wp:positionH relativeFrom="column">
                  <wp:posOffset>5168780</wp:posOffset>
                </wp:positionH>
                <wp:positionV relativeFrom="paragraph">
                  <wp:posOffset>6350</wp:posOffset>
                </wp:positionV>
                <wp:extent cx="107315" cy="107315"/>
                <wp:effectExtent l="57150" t="19050" r="45085" b="102235"/>
                <wp:wrapNone/>
                <wp:docPr id="805" name="Oval 8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C2721F" id="Oval 805" o:spid="_x0000_s1026" style="position:absolute;margin-left:407pt;margin-top:.5pt;width:8.45pt;height:8.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" fillcolor="#4f81bd [3204]" strokecolor="#0070c0">
                <v:shadow on="t" color="black" opacity="22937f" origin=",.5" offset="0,.63889mm"/>
                <v:path arrowok="t"/>
                <o:lock v:ext="edit" aspectratio="t"/>
              </v:oval>
            </w:pict>
          </mc:Fallback>
        </mc:AlternateContent>
      </w:r>
      <w:r w:rsidRPr="00962F2A">
        <w:rPr>
          <w:b/>
          <w:bCs/>
          <w:color w:val="548DD4" w:themeColor="text2" w:themeTint="99"/>
          <w:sz w:val="20"/>
          <w:szCs w:val="20"/>
        </w:rPr>
        <w:t>UN Protocol</w:t>
      </w:r>
    </w:p>
    <w:p w:rsidR="00364711" w:rsidRPr="00962F2A" w:rsidRDefault="00364711" w:rsidP="00364711">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586560" behindDoc="0" locked="0" layoutInCell="1" allowOverlap="1" wp14:anchorId="35C3F5DF" wp14:editId="39BC433B">
                <wp:simplePos x="0" y="0"/>
                <wp:positionH relativeFrom="column">
                  <wp:posOffset>4662033</wp:posOffset>
                </wp:positionH>
                <wp:positionV relativeFrom="paragraph">
                  <wp:posOffset>300355</wp:posOffset>
                </wp:positionV>
                <wp:extent cx="107315" cy="107315"/>
                <wp:effectExtent l="57150" t="19050" r="45085" b="102235"/>
                <wp:wrapNone/>
                <wp:docPr id="806" name="Oval 8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55A7B1" id="Oval 806" o:spid="_x0000_s1026" style="position:absolute;margin-left:367.1pt;margin-top:23.65pt;width:8.45pt;height:8.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" fillcolor="#4f81bd [3204]" strokecolor="#0070c0">
                <v:shadow on="t" color="black" opacity="22937f" origin=",.5" offset="0,.63889mm"/>
                <v:path arrowok="t"/>
                <o:lock v:ext="edit" aspectratio="t"/>
              </v:oval>
            </w:pict>
          </mc:Fallback>
        </mc:AlternateContent>
      </w:r>
      <w:r w:rsidRPr="00962F2A">
        <w:rPr>
          <w:b/>
          <w:bCs/>
          <w:color w:val="548DD4" w:themeColor="text2" w:themeTint="99"/>
          <w:sz w:val="20"/>
          <w:szCs w:val="20"/>
        </w:rPr>
        <w:t>Institutional Support</w:t>
      </w:r>
    </w:p>
    <w:p w:rsidR="00364711" w:rsidRPr="002E1033" w:rsidRDefault="00364711" w:rsidP="00364711">
      <w:pPr>
        <w:jc w:val="right"/>
        <w:rPr>
          <w:b/>
          <w:bCs/>
          <w:color w:val="548DD4" w:themeColor="text2" w:themeTint="99"/>
          <w:sz w:val="20"/>
          <w:szCs w:val="20"/>
        </w:rPr>
      </w:pPr>
      <w:r w:rsidRPr="002E1033">
        <w:rPr>
          <w:b/>
          <w:bCs/>
          <w:color w:val="548DD4" w:themeColor="text2" w:themeTint="99"/>
          <w:sz w:val="20"/>
          <w:szCs w:val="20"/>
        </w:rPr>
        <w:t>Reporting Mechanism</w:t>
      </w:r>
    </w:p>
    <w:p w:rsidR="00364711" w:rsidRDefault="00364711" w:rsidP="00364711">
      <w:pPr>
        <w:framePr w:h="2881" w:hRule="exact" w:hSpace="45" w:wrap="around" w:vAnchor="text" w:hAnchor="page" w:x="1411" w:y="43"/>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364711" w:rsidRDefault="00364711" w:rsidP="00364711">
      <w:pPr>
        <w:framePr w:h="2881" w:hRule="exact" w:hSpace="45" w:wrap="around" w:vAnchor="text" w:hAnchor="page" w:x="1411" w:y="43"/>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3 292 000</w:t>
      </w:r>
    </w:p>
    <w:p w:rsidR="00364711" w:rsidRDefault="00364711" w:rsidP="00364711">
      <w:pPr>
        <w:framePr w:h="2881" w:hRule="exact" w:hSpace="45" w:wrap="around" w:vAnchor="text" w:hAnchor="page" w:x="1411" w:y="43"/>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836"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364711" w:rsidRDefault="00364711" w:rsidP="00364711">
      <w:pPr>
        <w:framePr w:h="2881" w:hRule="exact" w:hSpace="45" w:wrap="around" w:vAnchor="text" w:hAnchor="page" w:x="1411" w:y="43"/>
        <w:rPr>
          <w:rFonts w:eastAsia="Times New Roman" w:cstheme="minorHAnsi"/>
        </w:rPr>
      </w:pPr>
      <w:r>
        <w:rPr>
          <w:rFonts w:eastAsia="Times New Roman" w:cstheme="minorHAnsi"/>
          <w:b/>
          <w:bCs/>
        </w:rPr>
        <w:t>Internet users</w:t>
      </w:r>
      <w:r>
        <w:rPr>
          <w:rFonts w:eastAsia="Times New Roman" w:cstheme="minorHAnsi"/>
        </w:rPr>
        <w:t>, percentage of population: 65.05%</w:t>
      </w:r>
    </w:p>
    <w:p w:rsidR="00364711" w:rsidRDefault="00364711" w:rsidP="00364711">
      <w:pPr>
        <w:framePr w:h="2881" w:hRule="exact" w:hSpace="45" w:wrap="around" w:vAnchor="text" w:hAnchor="page" w:x="1411" w:y="43"/>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837"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364711" w:rsidRDefault="00364711" w:rsidP="00364711">
      <w:pPr>
        <w:framePr w:h="2881" w:hRule="exact" w:hSpace="45" w:wrap="around" w:vAnchor="text" w:hAnchor="page" w:x="1411" w:y="43"/>
        <w:spacing w:before="100" w:beforeAutospacing="1" w:after="100" w:afterAutospacing="1"/>
        <w:rPr>
          <w:rFonts w:eastAsia="Times New Roman" w:cstheme="minorHAnsi"/>
        </w:rPr>
      </w:pPr>
    </w:p>
    <w:p w:rsidR="00364711" w:rsidRDefault="00364711" w:rsidP="00364711">
      <w:pPr>
        <w:ind w:firstLine="720"/>
        <w:rPr>
          <w:rFonts w:cstheme="minorHAnsi"/>
        </w:rPr>
      </w:pPr>
      <w:r w:rsidRPr="00BB025E">
        <w:rPr>
          <w:rFonts w:cstheme="minorHAnsi"/>
          <w:b/>
          <w:bCs/>
        </w:rPr>
        <w:t>Internet users</w:t>
      </w:r>
      <w:r>
        <w:rPr>
          <w:rFonts w:cstheme="minorHAnsi"/>
          <w:b/>
          <w:bCs/>
        </w:rPr>
        <w:t xml:space="preserve"> age 15-24</w:t>
      </w:r>
      <w:r>
        <w:rPr>
          <w:rFonts w:cstheme="minorHAnsi"/>
        </w:rPr>
        <w:t>: 448 767</w:t>
      </w:r>
    </w:p>
    <w:p w:rsidR="00364711" w:rsidRDefault="00364711" w:rsidP="00364711">
      <w:pPr>
        <w:rPr>
          <w:rFonts w:cstheme="minorHAnsi"/>
        </w:rPr>
      </w:pPr>
      <w:r>
        <w:rPr>
          <w:rFonts w:cstheme="minorHAnsi"/>
        </w:rPr>
        <w:tab/>
      </w:r>
      <w:r>
        <w:rPr>
          <w:rFonts w:cstheme="minorHAnsi"/>
          <w:b/>
          <w:bCs/>
        </w:rPr>
        <w:t>Internet user age 25-74</w:t>
      </w:r>
      <w:r>
        <w:rPr>
          <w:rFonts w:cstheme="minorHAnsi"/>
        </w:rPr>
        <w:t>: 1 137 662</w:t>
      </w:r>
    </w:p>
    <w:p w:rsidR="00364711" w:rsidRPr="00272AA6" w:rsidRDefault="00364711" w:rsidP="00364711">
      <w:pPr>
        <w:rPr>
          <w:rFonts w:cstheme="minorHAnsi"/>
          <w:sz w:val="16"/>
          <w:szCs w:val="16"/>
        </w:rPr>
      </w:pPr>
      <w:r w:rsidRPr="00BB025E">
        <w:rPr>
          <w:rFonts w:cstheme="minorHAnsi"/>
          <w:sz w:val="18"/>
          <w:szCs w:val="18"/>
        </w:rPr>
        <w:tab/>
      </w:r>
      <w:r w:rsidRPr="00272AA6">
        <w:rPr>
          <w:rFonts w:cstheme="minorHAnsi"/>
          <w:sz w:val="16"/>
          <w:szCs w:val="16"/>
        </w:rPr>
        <w:t>(Composition by age available for the country answered ITU survey; data source: internal ITU statistics</w:t>
      </w:r>
      <w:r>
        <w:rPr>
          <w:rFonts w:cstheme="minorHAnsi"/>
          <w:sz w:val="16"/>
          <w:szCs w:val="16"/>
        </w:rPr>
        <w:t>, December 2011</w:t>
      </w:r>
      <w:r w:rsidRPr="00272AA6">
        <w:rPr>
          <w:rFonts w:cstheme="minorHAnsi"/>
          <w:sz w:val="16"/>
          <w:szCs w:val="16"/>
        </w:rPr>
        <w:t>)</w:t>
      </w:r>
    </w:p>
    <w:p w:rsidR="00364711" w:rsidRDefault="00364711" w:rsidP="00364711">
      <w:pPr>
        <w:rPr>
          <w:b/>
          <w:bCs/>
          <w:color w:val="4F81BD" w:themeColor="accent1"/>
        </w:rPr>
      </w:pPr>
    </w:p>
    <w:p w:rsidR="00364711" w:rsidRPr="00127FE6" w:rsidRDefault="00364711" w:rsidP="00364711">
      <w:pPr>
        <w:rPr>
          <w:b/>
          <w:bCs/>
          <w:color w:val="548DD4" w:themeColor="text2" w:themeTint="99"/>
          <w:sz w:val="20"/>
          <w:szCs w:val="20"/>
        </w:rPr>
      </w:pPr>
      <w:r>
        <w:rPr>
          <w:rFonts w:cstheme="minorHAnsi"/>
          <w:b/>
          <w:bCs/>
          <w:color w:val="4F81BD" w:themeColor="accent1"/>
        </w:rPr>
        <w:t>NATIONAL LEGISLATION</w:t>
      </w:r>
    </w:p>
    <w:p w:rsidR="00364711" w:rsidRDefault="004A6348" w:rsidP="00364711">
      <w:pPr>
        <w:pStyle w:val="ListParagraph"/>
        <w:numPr>
          <w:ilvl w:val="0"/>
          <w:numId w:val="1"/>
        </w:numPr>
      </w:pPr>
      <w:hyperlink r:id="rId838" w:history="1">
        <w:r w:rsidR="00364711" w:rsidRPr="00900F72">
          <w:rPr>
            <w:rStyle w:val="Hyperlink"/>
          </w:rPr>
          <w:t>Article 309*</w:t>
        </w:r>
      </w:hyperlink>
      <w:r w:rsidR="00364711">
        <w:t xml:space="preserve"> of the Criminal Code.</w:t>
      </w:r>
    </w:p>
    <w:p w:rsidR="00364711" w:rsidRDefault="00364711" w:rsidP="00364711">
      <w:pPr>
        <w:pStyle w:val="ListParagraph"/>
        <w:rPr>
          <w:rFonts w:cstheme="minorHAnsi"/>
        </w:rPr>
      </w:pPr>
    </w:p>
    <w:p w:rsidR="00364711" w:rsidRPr="00CE692E" w:rsidRDefault="00364711" w:rsidP="00364711">
      <w:pPr>
        <w:rPr>
          <w:b/>
          <w:bCs/>
          <w:color w:val="4F81BD" w:themeColor="accent1"/>
        </w:rPr>
      </w:pPr>
      <w:r w:rsidRPr="00CE692E">
        <w:rPr>
          <w:b/>
          <w:bCs/>
          <w:color w:val="4F81BD" w:themeColor="accent1"/>
        </w:rPr>
        <w:t>UN CONVENTION</w:t>
      </w:r>
    </w:p>
    <w:p w:rsidR="00364711" w:rsidRDefault="00364711" w:rsidP="00364711">
      <w:pPr>
        <w:pStyle w:val="ListParagraph"/>
        <w:numPr>
          <w:ilvl w:val="0"/>
          <w:numId w:val="4"/>
        </w:numPr>
        <w:rPr>
          <w:rFonts w:cstheme="minorHAnsi"/>
        </w:rPr>
      </w:pPr>
      <w:r>
        <w:rPr>
          <w:rFonts w:cstheme="minorHAnsi"/>
        </w:rPr>
        <w:t>Acceded to</w:t>
      </w:r>
      <w:r w:rsidRPr="00A77F6C">
        <w:rPr>
          <w:rFonts w:cstheme="minorHAnsi"/>
        </w:rPr>
        <w:t xml:space="preserve"> the </w:t>
      </w:r>
      <w:hyperlink r:id="rId839" w:history="1">
        <w:r w:rsidRPr="00A77F6C">
          <w:rPr>
            <w:rStyle w:val="Hyperlink"/>
            <w:rFonts w:cstheme="minorHAnsi"/>
          </w:rPr>
          <w:t>Convention on the Rights of Child</w:t>
        </w:r>
      </w:hyperlink>
      <w:r w:rsidRPr="00A77F6C">
        <w:rPr>
          <w:rFonts w:cstheme="minorHAnsi"/>
        </w:rPr>
        <w:t>, with no declarations or reservations to articles 16, 17(e) and 34(c</w:t>
      </w:r>
      <w:r>
        <w:rPr>
          <w:rFonts w:cstheme="minorHAnsi"/>
        </w:rPr>
        <w:t>)</w:t>
      </w:r>
      <w:r w:rsidRPr="00A77F6C">
        <w:rPr>
          <w:rFonts w:cstheme="minorHAnsi"/>
        </w:rPr>
        <w:t>.</w:t>
      </w:r>
    </w:p>
    <w:p w:rsidR="00364711" w:rsidRDefault="00364711" w:rsidP="00364711">
      <w:pPr>
        <w:rPr>
          <w:rFonts w:cstheme="minorHAnsi"/>
        </w:rPr>
      </w:pPr>
    </w:p>
    <w:p w:rsidR="00364711" w:rsidRDefault="00364711" w:rsidP="00364711">
      <w:pPr>
        <w:rPr>
          <w:rFonts w:cstheme="minorHAnsi"/>
          <w:b/>
          <w:bCs/>
          <w:color w:val="4F81BD" w:themeColor="accent1"/>
        </w:rPr>
      </w:pPr>
    </w:p>
    <w:p w:rsidR="00364711" w:rsidRPr="00CE692E" w:rsidRDefault="00364711" w:rsidP="00364711">
      <w:pPr>
        <w:rPr>
          <w:rFonts w:cstheme="minorHAnsi"/>
          <w:b/>
          <w:bCs/>
          <w:color w:val="4F81BD" w:themeColor="accent1"/>
        </w:rPr>
      </w:pPr>
      <w:r w:rsidRPr="00CE692E">
        <w:rPr>
          <w:rFonts w:cstheme="minorHAnsi"/>
          <w:b/>
          <w:bCs/>
          <w:color w:val="4F81BD" w:themeColor="accent1"/>
        </w:rPr>
        <w:lastRenderedPageBreak/>
        <w:t>UN PROTOCOL</w:t>
      </w:r>
    </w:p>
    <w:p w:rsidR="00364711" w:rsidRPr="003B67E6" w:rsidRDefault="00364711" w:rsidP="00364711">
      <w:pPr>
        <w:pStyle w:val="ListParagraph"/>
        <w:numPr>
          <w:ilvl w:val="0"/>
          <w:numId w:val="4"/>
        </w:numPr>
        <w:rPr>
          <w:rFonts w:cstheme="minorHAnsi"/>
        </w:rPr>
      </w:pPr>
      <w:r>
        <w:rPr>
          <w:rFonts w:cstheme="minorHAnsi"/>
        </w:rPr>
        <w:t>Acceded to</w:t>
      </w:r>
      <w:r w:rsidRPr="00A77F6C">
        <w:rPr>
          <w:rFonts w:cstheme="minorHAnsi"/>
        </w:rPr>
        <w:t xml:space="preserve"> the </w:t>
      </w:r>
      <w:hyperlink r:id="rId840" w:history="1">
        <w:r>
          <w:rPr>
            <w:rStyle w:val="Hyperlink"/>
            <w:rFonts w:cstheme="minorHAnsi"/>
          </w:rPr>
          <w:t>Optional Protocol t</w:t>
        </w:r>
        <w:r w:rsidRPr="00A77F6C">
          <w:rPr>
            <w:rStyle w:val="Hyperlink"/>
            <w:rFonts w:cstheme="minorHAnsi"/>
          </w:rPr>
          <w:t>o The Convention on the Rights of the Child on the Sale of Children, Child Prostitution</w:t>
        </w:r>
        <w:r>
          <w:rPr>
            <w:rStyle w:val="Hyperlink"/>
            <w:rFonts w:cstheme="minorHAnsi"/>
          </w:rPr>
          <w:t xml:space="preserve"> </w:t>
        </w:r>
        <w:r w:rsidRPr="00A77F6C">
          <w:rPr>
            <w:rStyle w:val="Hyperlink"/>
            <w:rFonts w:cstheme="minorHAnsi"/>
          </w:rPr>
          <w:t>and Child Pornography</w:t>
        </w:r>
      </w:hyperlink>
      <w:r w:rsidRPr="003B67E6">
        <w:rPr>
          <w:rFonts w:cstheme="minorHAnsi"/>
        </w:rPr>
        <w:t xml:space="preserve"> </w:t>
      </w:r>
      <w:r w:rsidRPr="00A77F6C">
        <w:rPr>
          <w:rFonts w:cstheme="minorHAnsi"/>
        </w:rPr>
        <w:t>with no declarations or reservations to articles 2 and 3.</w:t>
      </w:r>
    </w:p>
    <w:p w:rsidR="00364711" w:rsidRDefault="00364711" w:rsidP="00364711">
      <w:pPr>
        <w:rPr>
          <w:rFonts w:cstheme="minorHAnsi"/>
          <w:b/>
          <w:bCs/>
          <w:color w:val="4F81BD" w:themeColor="accent1"/>
        </w:rPr>
      </w:pPr>
    </w:p>
    <w:p w:rsidR="00364711" w:rsidRDefault="00364711" w:rsidP="00364711">
      <w:pPr>
        <w:rPr>
          <w:rFonts w:cstheme="minorHAnsi"/>
          <w:b/>
          <w:bCs/>
          <w:color w:val="4F81BD" w:themeColor="accent1"/>
        </w:rPr>
      </w:pPr>
      <w:r w:rsidRPr="009C6C4E">
        <w:rPr>
          <w:rFonts w:cstheme="minorHAnsi"/>
          <w:b/>
          <w:bCs/>
          <w:color w:val="4F81BD" w:themeColor="accent1"/>
        </w:rPr>
        <w:t>INSTITUTIONAL SUPPORT</w:t>
      </w:r>
    </w:p>
    <w:p w:rsidR="00364711" w:rsidRPr="007B2DED" w:rsidRDefault="00364711" w:rsidP="00364711">
      <w:pPr>
        <w:pStyle w:val="Default"/>
        <w:numPr>
          <w:ilvl w:val="0"/>
          <w:numId w:val="4"/>
        </w:numPr>
        <w:rPr>
          <w:rFonts w:asciiTheme="minorHAnsi" w:hAnsiTheme="minorHAnsi"/>
          <w:sz w:val="22"/>
          <w:szCs w:val="22"/>
        </w:rPr>
      </w:pPr>
      <w:r w:rsidRPr="007B2DED">
        <w:rPr>
          <w:rFonts w:asciiTheme="minorHAnsi" w:hAnsiTheme="minorHAnsi"/>
          <w:sz w:val="22"/>
          <w:szCs w:val="22"/>
        </w:rPr>
        <w:t>The website of the Lithuanian Communications Regulatory Authority (</w:t>
      </w:r>
      <w:hyperlink r:id="rId841" w:history="1">
        <w:r w:rsidRPr="007B2DED">
          <w:rPr>
            <w:rStyle w:val="Hyperlink"/>
            <w:rFonts w:asciiTheme="minorHAnsi" w:hAnsiTheme="minorHAnsi"/>
            <w:sz w:val="22"/>
            <w:szCs w:val="22"/>
          </w:rPr>
          <w:t>CRA</w:t>
        </w:r>
      </w:hyperlink>
      <w:r w:rsidRPr="007B2DED">
        <w:rPr>
          <w:rFonts w:asciiTheme="minorHAnsi" w:hAnsiTheme="minorHAnsi"/>
          <w:sz w:val="22"/>
          <w:szCs w:val="22"/>
        </w:rPr>
        <w:t xml:space="preserve"> </w:t>
      </w:r>
      <w:hyperlink r:id="rId842" w:history="1">
        <w:r w:rsidRPr="007B2DED">
          <w:rPr>
            <w:rStyle w:val="Hyperlink"/>
            <w:rFonts w:asciiTheme="minorHAnsi" w:hAnsiTheme="minorHAnsi"/>
            <w:sz w:val="22"/>
            <w:szCs w:val="22"/>
          </w:rPr>
          <w:t>(*)</w:t>
        </w:r>
      </w:hyperlink>
      <w:r w:rsidRPr="007B2DED">
        <w:rPr>
          <w:rFonts w:asciiTheme="minorHAnsi" w:hAnsiTheme="minorHAnsi"/>
          <w:sz w:val="22"/>
          <w:szCs w:val="22"/>
        </w:rPr>
        <w:t>)</w:t>
      </w:r>
      <w:r>
        <w:rPr>
          <w:rFonts w:asciiTheme="minorHAnsi" w:hAnsiTheme="minorHAnsi"/>
          <w:sz w:val="22"/>
          <w:szCs w:val="22"/>
        </w:rPr>
        <w:t xml:space="preserve"> has information on internet security for consumers and </w:t>
      </w:r>
      <w:r w:rsidRPr="007B2DED">
        <w:rPr>
          <w:rFonts w:asciiTheme="minorHAnsi" w:hAnsiTheme="minorHAnsi"/>
          <w:sz w:val="22"/>
          <w:szCs w:val="22"/>
        </w:rPr>
        <w:t>provides a link to Safer Internet.</w:t>
      </w:r>
    </w:p>
    <w:p w:rsidR="00364711" w:rsidRDefault="00364711" w:rsidP="00364711">
      <w:pPr>
        <w:pStyle w:val="Default"/>
        <w:ind w:left="720"/>
        <w:rPr>
          <w:sz w:val="22"/>
          <w:szCs w:val="22"/>
        </w:rPr>
      </w:pPr>
    </w:p>
    <w:p w:rsidR="00364711" w:rsidRPr="007B2DED" w:rsidRDefault="00364711" w:rsidP="00364711">
      <w:pPr>
        <w:pStyle w:val="Default"/>
        <w:ind w:left="720"/>
        <w:rPr>
          <w:sz w:val="22"/>
          <w:szCs w:val="22"/>
        </w:rPr>
      </w:pPr>
    </w:p>
    <w:p w:rsidR="00364711" w:rsidRDefault="00364711" w:rsidP="00364711">
      <w:pPr>
        <w:rPr>
          <w:b/>
          <w:bCs/>
          <w:color w:val="4F81BD" w:themeColor="accent1"/>
        </w:rPr>
      </w:pPr>
      <w:r w:rsidRPr="004639F6">
        <w:rPr>
          <w:b/>
          <w:bCs/>
          <w:color w:val="4F81BD" w:themeColor="accent1"/>
        </w:rPr>
        <w:t>REPORTING MECHANISM</w:t>
      </w:r>
    </w:p>
    <w:p w:rsidR="00364711" w:rsidRPr="00EE5946" w:rsidRDefault="00364711" w:rsidP="00364711">
      <w:pPr>
        <w:pStyle w:val="ListParagraph"/>
        <w:numPr>
          <w:ilvl w:val="0"/>
          <w:numId w:val="3"/>
        </w:numPr>
        <w:rPr>
          <w:b/>
          <w:bCs/>
        </w:rPr>
      </w:pPr>
      <w:r w:rsidRPr="00D82F0B">
        <w:t xml:space="preserve">Online </w:t>
      </w:r>
      <w:r>
        <w:t xml:space="preserve">information with pedophilic or pornographic character or information inciting racial and ethnic hatred can be reported in the </w:t>
      </w:r>
      <w:hyperlink r:id="rId843" w:history="1">
        <w:r w:rsidRPr="00D82F0B">
          <w:rPr>
            <w:rStyle w:val="Hyperlink"/>
          </w:rPr>
          <w:t>website</w:t>
        </w:r>
      </w:hyperlink>
      <w:r>
        <w:t xml:space="preserve"> </w:t>
      </w:r>
      <w:hyperlink r:id="rId844" w:history="1">
        <w:r w:rsidRPr="00D82F0B">
          <w:rPr>
            <w:rStyle w:val="Hyperlink"/>
          </w:rPr>
          <w:t>(*)</w:t>
        </w:r>
      </w:hyperlink>
      <w:r>
        <w:t xml:space="preserve"> of Safer Internet Lithuania.</w:t>
      </w:r>
    </w:p>
    <w:p w:rsidR="00364711" w:rsidRPr="00D82F0B" w:rsidRDefault="00364711" w:rsidP="00364711">
      <w:pPr>
        <w:pStyle w:val="ListParagraph"/>
        <w:numPr>
          <w:ilvl w:val="0"/>
          <w:numId w:val="3"/>
        </w:numPr>
        <w:rPr>
          <w:b/>
          <w:bCs/>
        </w:rPr>
      </w:pPr>
      <w:r>
        <w:t>Online harmful content</w:t>
      </w:r>
      <w:r>
        <w:tab/>
        <w:t>can be reported at the website of the Lithuanian Computer Emergency Response Team (</w:t>
      </w:r>
      <w:hyperlink r:id="rId845" w:history="1">
        <w:r w:rsidRPr="00EE5946">
          <w:rPr>
            <w:rStyle w:val="Hyperlink"/>
          </w:rPr>
          <w:t>cert-</w:t>
        </w:r>
        <w:proofErr w:type="spellStart"/>
        <w:r w:rsidRPr="00EE5946">
          <w:rPr>
            <w:rStyle w:val="Hyperlink"/>
          </w:rPr>
          <w:t>lt</w:t>
        </w:r>
        <w:proofErr w:type="spellEnd"/>
      </w:hyperlink>
      <w:r>
        <w:t xml:space="preserve"> </w:t>
      </w:r>
      <w:hyperlink r:id="rId846" w:history="1">
        <w:r w:rsidRPr="00EE5946">
          <w:rPr>
            <w:rStyle w:val="Hyperlink"/>
          </w:rPr>
          <w:t>(*)</w:t>
        </w:r>
      </w:hyperlink>
      <w:r>
        <w:t>).</w:t>
      </w:r>
    </w:p>
    <w:p w:rsidR="00364711" w:rsidRDefault="00364711" w:rsidP="00031B85">
      <w:pPr>
        <w:rPr>
          <w:rFonts w:cstheme="minorHAnsi"/>
        </w:rPr>
        <w:sectPr w:rsidR="00364711">
          <w:pgSz w:w="12240" w:h="15840"/>
          <w:pgMar w:top="1440" w:right="1440" w:bottom="1440" w:left="1440" w:header="708" w:footer="708" w:gutter="0"/>
          <w:cols w:space="708"/>
          <w:docGrid w:linePitch="360"/>
        </w:sectPr>
      </w:pPr>
    </w:p>
    <w:p w:rsidR="00364711" w:rsidRDefault="00364711" w:rsidP="00364711">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1593728" behindDoc="1" locked="0" layoutInCell="1" allowOverlap="1" wp14:anchorId="066BF266" wp14:editId="763EDCDD">
            <wp:simplePos x="0" y="0"/>
            <wp:positionH relativeFrom="column">
              <wp:posOffset>24714</wp:posOffset>
            </wp:positionH>
            <wp:positionV relativeFrom="paragraph">
              <wp:posOffset>115330</wp:posOffset>
            </wp:positionV>
            <wp:extent cx="1104900" cy="1190625"/>
            <wp:effectExtent l="0" t="0" r="0" b="9525"/>
            <wp:wrapNone/>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0490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78A09470">
          <v:shape id="_x0000_s1131" type="#_x0000_t75" style="position:absolute;left:0;text-align:left;margin-left:398.1pt;margin-top:5.85pt;width:69.6pt;height:62.9pt;z-index:252448768;mso-position-horizontal-relative:text;mso-position-vertical-relative:text">
            <v:imagedata r:id="rId17" o:title=""/>
          </v:shape>
          <o:OLEObject Type="Embed" ProgID="PBrush" ShapeID="_x0000_s1131" DrawAspect="Content" ObjectID="_1454308504" r:id="rId847"/>
        </w:object>
      </w:r>
      <w:r>
        <w:rPr>
          <w:b/>
          <w:bCs/>
          <w:color w:val="4F81BD" w:themeColor="accent1"/>
          <w:sz w:val="48"/>
          <w:szCs w:val="48"/>
        </w:rPr>
        <w:t>CHILD ONLINE PROTECTION</w:t>
      </w:r>
    </w:p>
    <w:p w:rsidR="00364711" w:rsidRDefault="00364711" w:rsidP="006C3AF7">
      <w:pPr>
        <w:pStyle w:val="Heading1"/>
        <w:jc w:val="center"/>
      </w:pPr>
      <w:bookmarkStart w:id="107" w:name="_Toc239964637"/>
      <w:r>
        <w:rPr>
          <w:noProof/>
          <w:color w:val="548DD4" w:themeColor="text2" w:themeTint="99"/>
          <w:sz w:val="20"/>
          <w:szCs w:val="20"/>
          <w:lang w:eastAsia="en-US"/>
        </w:rPr>
        <w:drawing>
          <wp:anchor distT="0" distB="0" distL="114300" distR="114300" simplePos="0" relativeHeight="251592704" behindDoc="0" locked="0" layoutInCell="1" allowOverlap="1" wp14:anchorId="64ABF1C2" wp14:editId="336699D6">
            <wp:simplePos x="0" y="0"/>
            <wp:positionH relativeFrom="column">
              <wp:posOffset>370085</wp:posOffset>
            </wp:positionH>
            <wp:positionV relativeFrom="paragraph">
              <wp:posOffset>46355</wp:posOffset>
            </wp:positionV>
            <wp:extent cx="255373" cy="260693"/>
            <wp:effectExtent l="0" t="0" r="0" b="6350"/>
            <wp:wrapNone/>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5373" cy="260693"/>
                    </a:xfrm>
                    <a:prstGeom prst="rect">
                      <a:avLst/>
                    </a:prstGeom>
                    <a:noFill/>
                  </pic:spPr>
                </pic:pic>
              </a:graphicData>
            </a:graphic>
            <wp14:sizeRelH relativeFrom="page">
              <wp14:pctWidth>0</wp14:pctWidth>
            </wp14:sizeRelH>
            <wp14:sizeRelV relativeFrom="page">
              <wp14:pctHeight>0</wp14:pctHeight>
            </wp14:sizeRelV>
          </wp:anchor>
        </w:drawing>
      </w:r>
      <w:r>
        <w:t>LUXEMBOURG</w:t>
      </w:r>
      <w:bookmarkEnd w:id="107"/>
    </w:p>
    <w:p w:rsidR="00364711" w:rsidRDefault="00364711" w:rsidP="00364711">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597824" behindDoc="0" locked="0" layoutInCell="1" allowOverlap="1" wp14:anchorId="022871F9" wp14:editId="64A91F04">
                <wp:simplePos x="0" y="0"/>
                <wp:positionH relativeFrom="column">
                  <wp:posOffset>4398645</wp:posOffset>
                </wp:positionH>
                <wp:positionV relativeFrom="paragraph">
                  <wp:posOffset>292735</wp:posOffset>
                </wp:positionV>
                <wp:extent cx="107315" cy="107315"/>
                <wp:effectExtent l="57150" t="19050" r="45085" b="102235"/>
                <wp:wrapNone/>
                <wp:docPr id="809" name="Oval 8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326F6F" id="Oval 809" o:spid="_x0000_s1026" style="position:absolute;margin-left:346.35pt;margin-top:23.05pt;width:8.45pt;height:8.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" fillcolor="#4f81bd [3204]"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1596800" behindDoc="0" locked="0" layoutInCell="1" allowOverlap="1" wp14:anchorId="4717DA2F" wp14:editId="791A25F8">
                <wp:simplePos x="0" y="0"/>
                <wp:positionH relativeFrom="column">
                  <wp:posOffset>4771870</wp:posOffset>
                </wp:positionH>
                <wp:positionV relativeFrom="paragraph">
                  <wp:posOffset>-7534</wp:posOffset>
                </wp:positionV>
                <wp:extent cx="107315" cy="107315"/>
                <wp:effectExtent l="57150" t="19050" r="45085" b="102235"/>
                <wp:wrapNone/>
                <wp:docPr id="810" name="Oval 8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042FCC" id="Oval 810" o:spid="_x0000_s1026" style="position:absolute;margin-left:375.75pt;margin-top:-.6pt;width:8.45pt;height:8.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364711" w:rsidRDefault="00364711" w:rsidP="00364711">
      <w:pPr>
        <w:jc w:val="right"/>
        <w:rPr>
          <w:b/>
          <w:bCs/>
          <w:color w:val="548DD4" w:themeColor="text2" w:themeTint="99"/>
          <w:sz w:val="20"/>
          <w:szCs w:val="20"/>
        </w:rPr>
      </w:pPr>
      <w:r>
        <w:rPr>
          <w:b/>
          <w:bCs/>
          <w:color w:val="548DD4" w:themeColor="text2" w:themeTint="99"/>
          <w:sz w:val="20"/>
          <w:szCs w:val="20"/>
        </w:rPr>
        <w:t>National Strategy or Policy</w:t>
      </w:r>
    </w:p>
    <w:p w:rsidR="00364711" w:rsidRPr="009B30BF" w:rsidRDefault="00364711" w:rsidP="00364711">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1598848" behindDoc="0" locked="0" layoutInCell="1" allowOverlap="1" wp14:anchorId="7B2FA6AF" wp14:editId="6E1A70B2">
                <wp:simplePos x="0" y="0"/>
                <wp:positionH relativeFrom="column">
                  <wp:posOffset>4998085</wp:posOffset>
                </wp:positionH>
                <wp:positionV relativeFrom="paragraph">
                  <wp:posOffset>6985</wp:posOffset>
                </wp:positionV>
                <wp:extent cx="107315" cy="107315"/>
                <wp:effectExtent l="57150" t="19050" r="45085" b="102235"/>
                <wp:wrapNone/>
                <wp:docPr id="811" name="Oval 8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E6FF45" id="Oval 811" o:spid="_x0000_s1026" style="position:absolute;margin-left:393.55pt;margin-top:.55pt;width:8.45pt;height:8.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Z84ZkJYCAAC7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9B30BF">
        <w:rPr>
          <w:b/>
          <w:bCs/>
          <w:color w:val="548DD4" w:themeColor="text2" w:themeTint="99"/>
          <w:sz w:val="20"/>
          <w:szCs w:val="20"/>
          <w:lang w:val="fr-CH"/>
        </w:rPr>
        <w:t>UN Convention</w:t>
      </w:r>
    </w:p>
    <w:p w:rsidR="00364711" w:rsidRPr="009B30BF" w:rsidRDefault="00364711" w:rsidP="00364711">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1599872" behindDoc="0" locked="0" layoutInCell="1" allowOverlap="1" wp14:anchorId="6A4325CB" wp14:editId="2D0DD59B">
                <wp:simplePos x="0" y="0"/>
                <wp:positionH relativeFrom="column">
                  <wp:posOffset>5168780</wp:posOffset>
                </wp:positionH>
                <wp:positionV relativeFrom="paragraph">
                  <wp:posOffset>6350</wp:posOffset>
                </wp:positionV>
                <wp:extent cx="107315" cy="107315"/>
                <wp:effectExtent l="57150" t="19050" r="45085" b="102235"/>
                <wp:wrapNone/>
                <wp:docPr id="812" name="Oval 8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FC0A7D" id="Oval 812" o:spid="_x0000_s1026" style="position:absolute;margin-left:407pt;margin-top:.5pt;width:8.45pt;height:8.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" fillcolor="#4f81bd [3204]" strokecolor="#0070c0">
                <v:shadow on="t" color="black" opacity="22937f" origin=",.5" offset="0,.63889mm"/>
                <v:path arrowok="t"/>
                <o:lock v:ext="edit" aspectratio="t"/>
              </v:oval>
            </w:pict>
          </mc:Fallback>
        </mc:AlternateContent>
      </w:r>
      <w:r w:rsidRPr="009B30BF">
        <w:rPr>
          <w:b/>
          <w:bCs/>
          <w:color w:val="548DD4" w:themeColor="text2" w:themeTint="99"/>
          <w:sz w:val="20"/>
          <w:szCs w:val="20"/>
          <w:lang w:val="fr-CH"/>
        </w:rPr>
        <w:t>UN Protocol</w:t>
      </w:r>
    </w:p>
    <w:p w:rsidR="00364711" w:rsidRPr="009B30BF" w:rsidRDefault="00364711" w:rsidP="00364711">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1594752" behindDoc="0" locked="0" layoutInCell="1" allowOverlap="1" wp14:anchorId="4922B07A" wp14:editId="52D903EC">
                <wp:simplePos x="0" y="0"/>
                <wp:positionH relativeFrom="column">
                  <wp:posOffset>4662033</wp:posOffset>
                </wp:positionH>
                <wp:positionV relativeFrom="paragraph">
                  <wp:posOffset>300355</wp:posOffset>
                </wp:positionV>
                <wp:extent cx="107315" cy="107315"/>
                <wp:effectExtent l="57150" t="19050" r="45085" b="102235"/>
                <wp:wrapNone/>
                <wp:docPr id="813" name="Oval 8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2BEB54" id="Oval 813" o:spid="_x0000_s1026" style="position:absolute;margin-left:367.1pt;margin-top:23.65pt;width:8.45pt;height:8.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" fillcolor="#4f81bd [3204]"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1595776" behindDoc="0" locked="0" layoutInCell="1" allowOverlap="1" wp14:anchorId="6A785923" wp14:editId="26007CD7">
                <wp:simplePos x="0" y="0"/>
                <wp:positionH relativeFrom="column">
                  <wp:posOffset>4693412</wp:posOffset>
                </wp:positionH>
                <wp:positionV relativeFrom="paragraph">
                  <wp:posOffset>-1905</wp:posOffset>
                </wp:positionV>
                <wp:extent cx="107315" cy="107315"/>
                <wp:effectExtent l="57150" t="19050" r="45085" b="102235"/>
                <wp:wrapNone/>
                <wp:docPr id="814" name="Oval 8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D7945F" id="Oval 814" o:spid="_x0000_s1026" style="position:absolute;margin-left:369.55pt;margin-top:-.15pt;width:8.45pt;height:8.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" filled="f" strokecolor="#0070c0">
                <v:shadow on="t" color="black" opacity="22937f" origin=",.5" offset="0,.63889mm"/>
                <v:path arrowok="t"/>
                <o:lock v:ext="edit" aspectratio="t"/>
              </v:oval>
            </w:pict>
          </mc:Fallback>
        </mc:AlternateContent>
      </w:r>
      <w:proofErr w:type="spellStart"/>
      <w:r w:rsidRPr="009B30BF">
        <w:rPr>
          <w:b/>
          <w:bCs/>
          <w:color w:val="548DD4" w:themeColor="text2" w:themeTint="99"/>
          <w:sz w:val="20"/>
          <w:szCs w:val="20"/>
          <w:lang w:val="fr-CH"/>
        </w:rPr>
        <w:t>Institutional</w:t>
      </w:r>
      <w:proofErr w:type="spellEnd"/>
      <w:r w:rsidRPr="009B30BF">
        <w:rPr>
          <w:b/>
          <w:bCs/>
          <w:color w:val="548DD4" w:themeColor="text2" w:themeTint="99"/>
          <w:sz w:val="20"/>
          <w:szCs w:val="20"/>
          <w:lang w:val="fr-CH"/>
        </w:rPr>
        <w:t xml:space="preserve"> Support</w:t>
      </w:r>
    </w:p>
    <w:p w:rsidR="00364711" w:rsidRPr="008A2115" w:rsidRDefault="00364711" w:rsidP="00364711">
      <w:pPr>
        <w:jc w:val="right"/>
        <w:rPr>
          <w:b/>
          <w:bCs/>
          <w:color w:val="548DD4" w:themeColor="text2" w:themeTint="99"/>
          <w:sz w:val="20"/>
          <w:szCs w:val="20"/>
        </w:rPr>
      </w:pPr>
      <w:r w:rsidRPr="008A2115">
        <w:rPr>
          <w:b/>
          <w:bCs/>
          <w:color w:val="548DD4" w:themeColor="text2" w:themeTint="99"/>
          <w:sz w:val="20"/>
          <w:szCs w:val="20"/>
        </w:rPr>
        <w:t>Reporting Mechanism</w:t>
      </w:r>
    </w:p>
    <w:p w:rsidR="00364711" w:rsidRDefault="00364711" w:rsidP="00364711">
      <w:pPr>
        <w:framePr w:h="2881" w:hRule="exact" w:hSpace="45" w:wrap="around" w:vAnchor="text" w:hAnchor="page" w:x="1411" w:y="43"/>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364711" w:rsidRDefault="00364711" w:rsidP="00364711">
      <w:pPr>
        <w:framePr w:h="2881" w:hRule="exact" w:hSpace="45" w:wrap="around" w:vAnchor="text" w:hAnchor="page" w:x="1411" w:y="43"/>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523 000</w:t>
      </w:r>
    </w:p>
    <w:p w:rsidR="00364711" w:rsidRDefault="00364711" w:rsidP="00364711">
      <w:pPr>
        <w:framePr w:h="2881" w:hRule="exact" w:hSpace="45" w:wrap="around" w:vAnchor="text" w:hAnchor="page" w:x="1411" w:y="43"/>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848"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364711" w:rsidRDefault="00364711" w:rsidP="00364711">
      <w:pPr>
        <w:framePr w:h="2881" w:hRule="exact" w:hSpace="45" w:wrap="around" w:vAnchor="text" w:hAnchor="page" w:x="1411" w:y="43"/>
        <w:rPr>
          <w:rFonts w:eastAsia="Times New Roman" w:cstheme="minorHAnsi"/>
        </w:rPr>
      </w:pPr>
      <w:r>
        <w:rPr>
          <w:rFonts w:eastAsia="Times New Roman" w:cstheme="minorHAnsi"/>
          <w:b/>
          <w:bCs/>
        </w:rPr>
        <w:t>Internet users</w:t>
      </w:r>
      <w:r>
        <w:rPr>
          <w:rFonts w:eastAsia="Times New Roman" w:cstheme="minorHAnsi"/>
        </w:rPr>
        <w:t>, percentage of population: 90.89%</w:t>
      </w:r>
    </w:p>
    <w:p w:rsidR="00364711" w:rsidRDefault="00364711" w:rsidP="00364711">
      <w:pPr>
        <w:framePr w:h="2881" w:hRule="exact" w:hSpace="45" w:wrap="around" w:vAnchor="text" w:hAnchor="page" w:x="1411" w:y="43"/>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849"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364711" w:rsidRDefault="00364711" w:rsidP="00364711">
      <w:pPr>
        <w:framePr w:h="2881" w:hRule="exact" w:hSpace="45" w:wrap="around" w:vAnchor="text" w:hAnchor="page" w:x="1411" w:y="43"/>
        <w:spacing w:before="100" w:beforeAutospacing="1" w:after="100" w:afterAutospacing="1"/>
        <w:rPr>
          <w:rFonts w:eastAsia="Times New Roman" w:cstheme="minorHAnsi"/>
        </w:rPr>
      </w:pPr>
    </w:p>
    <w:p w:rsidR="00364711" w:rsidRDefault="00364711" w:rsidP="00364711">
      <w:pPr>
        <w:ind w:firstLine="720"/>
        <w:rPr>
          <w:rFonts w:cstheme="minorHAnsi"/>
        </w:rPr>
      </w:pPr>
      <w:r w:rsidRPr="00BB025E">
        <w:rPr>
          <w:rFonts w:cstheme="minorHAnsi"/>
          <w:b/>
          <w:bCs/>
        </w:rPr>
        <w:t>Internet users</w:t>
      </w:r>
      <w:r>
        <w:rPr>
          <w:rFonts w:cstheme="minorHAnsi"/>
          <w:b/>
          <w:bCs/>
        </w:rPr>
        <w:t xml:space="preserve"> age 15-24</w:t>
      </w:r>
      <w:r>
        <w:rPr>
          <w:rFonts w:cstheme="minorHAnsi"/>
        </w:rPr>
        <w:t>: 52 520</w:t>
      </w:r>
    </w:p>
    <w:p w:rsidR="00364711" w:rsidRDefault="00364711" w:rsidP="00364711">
      <w:pPr>
        <w:rPr>
          <w:rFonts w:cstheme="minorHAnsi"/>
        </w:rPr>
      </w:pPr>
      <w:r>
        <w:rPr>
          <w:rFonts w:cstheme="minorHAnsi"/>
        </w:rPr>
        <w:tab/>
      </w:r>
      <w:r>
        <w:rPr>
          <w:rFonts w:cstheme="minorHAnsi"/>
          <w:b/>
          <w:bCs/>
        </w:rPr>
        <w:t>Internet user age 25-74</w:t>
      </w:r>
      <w:r>
        <w:rPr>
          <w:rFonts w:cstheme="minorHAnsi"/>
        </w:rPr>
        <w:t>: 282 811</w:t>
      </w:r>
    </w:p>
    <w:p w:rsidR="00364711" w:rsidRPr="00272AA6" w:rsidRDefault="00364711" w:rsidP="00364711">
      <w:pPr>
        <w:rPr>
          <w:rFonts w:cstheme="minorHAnsi"/>
          <w:sz w:val="16"/>
          <w:szCs w:val="16"/>
        </w:rPr>
      </w:pPr>
      <w:r w:rsidRPr="00BB025E">
        <w:rPr>
          <w:rFonts w:cstheme="minorHAnsi"/>
          <w:sz w:val="18"/>
          <w:szCs w:val="18"/>
        </w:rPr>
        <w:tab/>
      </w:r>
      <w:r w:rsidRPr="00272AA6">
        <w:rPr>
          <w:rFonts w:cstheme="minorHAnsi"/>
          <w:sz w:val="16"/>
          <w:szCs w:val="16"/>
        </w:rPr>
        <w:t>(Composition by age available for the country answered ITU survey; data source: internal ITU statistics</w:t>
      </w:r>
      <w:r>
        <w:rPr>
          <w:rFonts w:cstheme="minorHAnsi"/>
          <w:sz w:val="16"/>
          <w:szCs w:val="16"/>
        </w:rPr>
        <w:t>, December 2010</w:t>
      </w:r>
      <w:r w:rsidRPr="00272AA6">
        <w:rPr>
          <w:rFonts w:cstheme="minorHAnsi"/>
          <w:sz w:val="16"/>
          <w:szCs w:val="16"/>
        </w:rPr>
        <w:t>)</w:t>
      </w:r>
    </w:p>
    <w:p w:rsidR="00364711" w:rsidRDefault="00364711" w:rsidP="00364711">
      <w:pPr>
        <w:rPr>
          <w:b/>
          <w:bCs/>
          <w:color w:val="4F81BD" w:themeColor="accent1"/>
        </w:rPr>
      </w:pPr>
    </w:p>
    <w:p w:rsidR="00364711" w:rsidRPr="00127FE6" w:rsidRDefault="00364711" w:rsidP="00364711">
      <w:pPr>
        <w:rPr>
          <w:b/>
          <w:bCs/>
          <w:color w:val="548DD4" w:themeColor="text2" w:themeTint="99"/>
          <w:sz w:val="20"/>
          <w:szCs w:val="20"/>
        </w:rPr>
      </w:pPr>
      <w:r>
        <w:rPr>
          <w:rFonts w:cstheme="minorHAnsi"/>
          <w:b/>
          <w:bCs/>
          <w:color w:val="4F81BD" w:themeColor="accent1"/>
        </w:rPr>
        <w:t>NATIONAL LEGISLATION</w:t>
      </w:r>
    </w:p>
    <w:p w:rsidR="00364711" w:rsidRDefault="004A6348" w:rsidP="00364711">
      <w:pPr>
        <w:pStyle w:val="ListParagraph"/>
        <w:numPr>
          <w:ilvl w:val="0"/>
          <w:numId w:val="1"/>
        </w:numPr>
      </w:pPr>
      <w:hyperlink r:id="rId850" w:history="1">
        <w:r w:rsidR="00364711" w:rsidRPr="002D04DB">
          <w:rPr>
            <w:rStyle w:val="Hyperlink"/>
          </w:rPr>
          <w:t xml:space="preserve">Articles </w:t>
        </w:r>
        <w:r w:rsidR="00364711">
          <w:rPr>
            <w:rStyle w:val="Hyperlink"/>
          </w:rPr>
          <w:t xml:space="preserve">327, </w:t>
        </w:r>
        <w:r w:rsidR="00364711" w:rsidRPr="002D04DB">
          <w:rPr>
            <w:rStyle w:val="Hyperlink"/>
          </w:rPr>
          <w:t>383-385, 385-1</w:t>
        </w:r>
        <w:r w:rsidR="00364711" w:rsidRPr="002D04DB">
          <w:rPr>
            <w:rStyle w:val="Hyperlink"/>
            <w:color w:val="auto"/>
            <w:u w:val="none"/>
          </w:rPr>
          <w:t xml:space="preserve"> and </w:t>
        </w:r>
        <w:r w:rsidR="00364711" w:rsidRPr="002D04DB">
          <w:rPr>
            <w:rStyle w:val="Hyperlink"/>
          </w:rPr>
          <w:t>385bis*</w:t>
        </w:r>
      </w:hyperlink>
      <w:r w:rsidR="00364711">
        <w:t xml:space="preserve"> of the Criminal Code.</w:t>
      </w:r>
    </w:p>
    <w:p w:rsidR="00364711" w:rsidRDefault="00364711" w:rsidP="00364711">
      <w:pPr>
        <w:rPr>
          <w:rFonts w:cstheme="minorHAnsi"/>
        </w:rPr>
      </w:pPr>
    </w:p>
    <w:p w:rsidR="00364711" w:rsidRPr="00CE7EE0" w:rsidRDefault="00364711" w:rsidP="00364711">
      <w:pPr>
        <w:rPr>
          <w:rFonts w:cstheme="minorHAnsi"/>
          <w:b/>
          <w:bCs/>
          <w:color w:val="4F81BD" w:themeColor="accent1"/>
        </w:rPr>
      </w:pPr>
      <w:r w:rsidRPr="00CE7EE0">
        <w:rPr>
          <w:rFonts w:cstheme="minorHAnsi"/>
          <w:b/>
          <w:bCs/>
          <w:color w:val="4F81BD" w:themeColor="accent1"/>
        </w:rPr>
        <w:t>NATIONAL STRATEGY</w:t>
      </w:r>
    </w:p>
    <w:p w:rsidR="00364711" w:rsidRDefault="00364711" w:rsidP="00364711">
      <w:pPr>
        <w:pStyle w:val="ListParagraph"/>
        <w:numPr>
          <w:ilvl w:val="0"/>
          <w:numId w:val="1"/>
        </w:numPr>
        <w:rPr>
          <w:rFonts w:cstheme="minorHAnsi"/>
        </w:rPr>
      </w:pPr>
      <w:r>
        <w:rPr>
          <w:rFonts w:cstheme="minorHAnsi"/>
        </w:rPr>
        <w:t xml:space="preserve">The National Strategy on Cyber Security emphasizes the </w:t>
      </w:r>
      <w:proofErr w:type="spellStart"/>
      <w:r>
        <w:rPr>
          <w:rFonts w:cstheme="minorHAnsi"/>
        </w:rPr>
        <w:t>sensibilization</w:t>
      </w:r>
      <w:proofErr w:type="spellEnd"/>
      <w:r>
        <w:rPr>
          <w:rFonts w:cstheme="minorHAnsi"/>
        </w:rPr>
        <w:t>, education and information of students, parents and educators.</w:t>
      </w:r>
    </w:p>
    <w:p w:rsidR="00364711" w:rsidRDefault="00364711" w:rsidP="00364711">
      <w:pPr>
        <w:pStyle w:val="ListParagraph"/>
        <w:rPr>
          <w:rFonts w:cstheme="minorHAnsi"/>
        </w:rPr>
      </w:pPr>
    </w:p>
    <w:p w:rsidR="00364711" w:rsidRDefault="00364711" w:rsidP="00364711">
      <w:pPr>
        <w:pStyle w:val="ListParagraph"/>
        <w:rPr>
          <w:rFonts w:cstheme="minorHAnsi"/>
        </w:rPr>
      </w:pPr>
    </w:p>
    <w:p w:rsidR="00364711" w:rsidRPr="00E16220" w:rsidRDefault="00364711" w:rsidP="00364711">
      <w:pPr>
        <w:rPr>
          <w:rFonts w:cstheme="minorHAnsi"/>
          <w:b/>
          <w:bCs/>
          <w:color w:val="4F81BD" w:themeColor="accent1"/>
        </w:rPr>
      </w:pPr>
      <w:r w:rsidRPr="00E16220">
        <w:rPr>
          <w:rFonts w:cstheme="minorHAnsi"/>
          <w:b/>
          <w:bCs/>
          <w:color w:val="4F81BD" w:themeColor="accent1"/>
        </w:rPr>
        <w:lastRenderedPageBreak/>
        <w:t>UN CONVENTION</w:t>
      </w:r>
    </w:p>
    <w:p w:rsidR="00364711" w:rsidRDefault="00364711" w:rsidP="00364711">
      <w:pPr>
        <w:pStyle w:val="ListParagraph"/>
        <w:numPr>
          <w:ilvl w:val="0"/>
          <w:numId w:val="1"/>
        </w:numPr>
        <w:rPr>
          <w:rFonts w:cstheme="minorHAnsi"/>
        </w:rPr>
      </w:pPr>
      <w:r w:rsidRPr="00A77F6C">
        <w:rPr>
          <w:rFonts w:cstheme="minorHAnsi"/>
        </w:rPr>
        <w:t xml:space="preserve">Signed and ratified, with no declarations or reservations to articles 16, 17(e) and 34(c), the </w:t>
      </w:r>
      <w:hyperlink r:id="rId851" w:history="1">
        <w:r w:rsidRPr="00A77F6C">
          <w:rPr>
            <w:rStyle w:val="Hyperlink"/>
            <w:rFonts w:cstheme="minorHAnsi"/>
          </w:rPr>
          <w:t xml:space="preserve">Convention on the Rights of </w:t>
        </w:r>
        <w:r>
          <w:rPr>
            <w:rStyle w:val="Hyperlink"/>
            <w:rFonts w:cstheme="minorHAnsi"/>
          </w:rPr>
          <w:t xml:space="preserve">the </w:t>
        </w:r>
        <w:r w:rsidRPr="00A77F6C">
          <w:rPr>
            <w:rStyle w:val="Hyperlink"/>
            <w:rFonts w:cstheme="minorHAnsi"/>
          </w:rPr>
          <w:t>Child</w:t>
        </w:r>
      </w:hyperlink>
      <w:r w:rsidRPr="00A77F6C">
        <w:rPr>
          <w:rFonts w:cstheme="minorHAnsi"/>
        </w:rPr>
        <w:t>.</w:t>
      </w:r>
    </w:p>
    <w:p w:rsidR="00364711" w:rsidRDefault="00364711" w:rsidP="00364711">
      <w:pPr>
        <w:pStyle w:val="ListParagraph"/>
        <w:rPr>
          <w:rFonts w:cstheme="minorHAnsi"/>
        </w:rPr>
      </w:pPr>
    </w:p>
    <w:p w:rsidR="00364711" w:rsidRPr="00E16220" w:rsidRDefault="00364711" w:rsidP="00364711">
      <w:pPr>
        <w:rPr>
          <w:rFonts w:cstheme="minorHAnsi"/>
          <w:b/>
          <w:bCs/>
          <w:color w:val="4F81BD" w:themeColor="accent1"/>
        </w:rPr>
      </w:pPr>
      <w:r w:rsidRPr="00E16220">
        <w:rPr>
          <w:rFonts w:cstheme="minorHAnsi"/>
          <w:b/>
          <w:bCs/>
          <w:color w:val="4F81BD" w:themeColor="accent1"/>
        </w:rPr>
        <w:t>UN PROTOCOL</w:t>
      </w:r>
    </w:p>
    <w:p w:rsidR="00364711" w:rsidRPr="00A41413" w:rsidRDefault="00364711" w:rsidP="00364711">
      <w:pPr>
        <w:pStyle w:val="ListParagraph"/>
        <w:numPr>
          <w:ilvl w:val="0"/>
          <w:numId w:val="1"/>
        </w:numPr>
        <w:rPr>
          <w:rFonts w:cstheme="minorHAnsi"/>
        </w:rPr>
      </w:pPr>
      <w:r w:rsidRPr="00A77F6C">
        <w:rPr>
          <w:rFonts w:cstheme="minorHAnsi"/>
        </w:rPr>
        <w:t xml:space="preserve">Signed and ratified, with no declarations or reservations to articles 2 and 3, the </w:t>
      </w:r>
      <w:hyperlink r:id="rId852" w:history="1">
        <w:r>
          <w:rPr>
            <w:rStyle w:val="Hyperlink"/>
            <w:rFonts w:cstheme="minorHAnsi"/>
          </w:rPr>
          <w:t>Optional Protocol 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sidRPr="00A77F6C">
        <w:rPr>
          <w:rFonts w:cstheme="minorHAnsi"/>
        </w:rPr>
        <w:t>.</w:t>
      </w:r>
    </w:p>
    <w:p w:rsidR="00364711" w:rsidRDefault="00364711" w:rsidP="00364711">
      <w:pPr>
        <w:rPr>
          <w:rFonts w:cstheme="minorHAnsi"/>
          <w:b/>
          <w:bCs/>
          <w:color w:val="4F81BD" w:themeColor="accent1"/>
        </w:rPr>
      </w:pPr>
    </w:p>
    <w:p w:rsidR="00364711" w:rsidRDefault="00364711" w:rsidP="00364711">
      <w:pPr>
        <w:rPr>
          <w:b/>
          <w:bCs/>
          <w:color w:val="4F81BD" w:themeColor="accent1"/>
        </w:rPr>
      </w:pPr>
      <w:r w:rsidRPr="004639F6">
        <w:rPr>
          <w:b/>
          <w:bCs/>
          <w:color w:val="4F81BD" w:themeColor="accent1"/>
        </w:rPr>
        <w:t>REPORTING MECHANISM</w:t>
      </w:r>
    </w:p>
    <w:p w:rsidR="00364711" w:rsidRDefault="00364711" w:rsidP="00364711">
      <w:pPr>
        <w:pStyle w:val="ListParagraph"/>
        <w:numPr>
          <w:ilvl w:val="0"/>
          <w:numId w:val="3"/>
        </w:numPr>
      </w:pPr>
      <w:r>
        <w:t xml:space="preserve">Online illegal content can be reported at the website </w:t>
      </w:r>
      <w:hyperlink r:id="rId853" w:history="1">
        <w:r w:rsidRPr="00F0107B">
          <w:rPr>
            <w:rStyle w:val="Hyperlink"/>
          </w:rPr>
          <w:t xml:space="preserve">BEE SECURE </w:t>
        </w:r>
        <w:proofErr w:type="spellStart"/>
        <w:r w:rsidRPr="00F0107B">
          <w:rPr>
            <w:rStyle w:val="Hyperlink"/>
          </w:rPr>
          <w:t>Stopline</w:t>
        </w:r>
        <w:proofErr w:type="spellEnd"/>
      </w:hyperlink>
      <w:r>
        <w:t xml:space="preserve"> </w:t>
      </w:r>
      <w:hyperlink r:id="rId854" w:history="1">
        <w:r w:rsidRPr="00F0107B">
          <w:rPr>
            <w:rStyle w:val="Hyperlink"/>
          </w:rPr>
          <w:t>(*)</w:t>
        </w:r>
      </w:hyperlink>
      <w:r>
        <w:t>.</w:t>
      </w:r>
      <w:r w:rsidRPr="00E420CA">
        <w:t xml:space="preserve"> </w:t>
      </w:r>
    </w:p>
    <w:p w:rsidR="00364711" w:rsidRDefault="00364711" w:rsidP="00364711">
      <w:pPr>
        <w:pStyle w:val="ListParagraph"/>
        <w:numPr>
          <w:ilvl w:val="0"/>
          <w:numId w:val="3"/>
        </w:numPr>
      </w:pPr>
      <w:r>
        <w:t>Computer incident can be reported in the website of the Computer Incident Response Center Luxembourg (</w:t>
      </w:r>
      <w:hyperlink r:id="rId855" w:history="1">
        <w:r w:rsidRPr="00E420CA">
          <w:rPr>
            <w:rStyle w:val="Hyperlink"/>
          </w:rPr>
          <w:t>CIRCL</w:t>
        </w:r>
      </w:hyperlink>
      <w:r>
        <w:t xml:space="preserve">), by the email address </w:t>
      </w:r>
      <w:hyperlink r:id="rId856" w:history="1">
        <w:r w:rsidRPr="00690917">
          <w:rPr>
            <w:rStyle w:val="Hyperlink"/>
          </w:rPr>
          <w:t>info@circl.lu</w:t>
        </w:r>
      </w:hyperlink>
      <w:r>
        <w:t xml:space="preserve"> or by the phone number (+352) 247 88444.</w:t>
      </w:r>
    </w:p>
    <w:p w:rsidR="00364711" w:rsidRPr="00E420CA" w:rsidRDefault="00364711" w:rsidP="00364711">
      <w:pPr>
        <w:ind w:left="360"/>
        <w:rPr>
          <w:b/>
          <w:bCs/>
        </w:rPr>
      </w:pPr>
    </w:p>
    <w:p w:rsidR="00364711" w:rsidRDefault="00364711" w:rsidP="00031B85">
      <w:pPr>
        <w:rPr>
          <w:rFonts w:cstheme="minorHAnsi"/>
        </w:rPr>
        <w:sectPr w:rsidR="00364711">
          <w:pgSz w:w="12240" w:h="15840"/>
          <w:pgMar w:top="1440" w:right="1440" w:bottom="1440" w:left="1440" w:header="708" w:footer="708" w:gutter="0"/>
          <w:cols w:space="708"/>
          <w:docGrid w:linePitch="360"/>
        </w:sectPr>
      </w:pPr>
    </w:p>
    <w:p w:rsidR="00364711" w:rsidRDefault="00364711" w:rsidP="00364711">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1601920" behindDoc="1" locked="0" layoutInCell="1" allowOverlap="1" wp14:anchorId="6AC01BDE" wp14:editId="66FA13D9">
            <wp:simplePos x="0" y="0"/>
            <wp:positionH relativeFrom="column">
              <wp:posOffset>24714</wp:posOffset>
            </wp:positionH>
            <wp:positionV relativeFrom="paragraph">
              <wp:posOffset>115330</wp:posOffset>
            </wp:positionV>
            <wp:extent cx="1104900" cy="1190625"/>
            <wp:effectExtent l="0" t="0" r="0" b="9525"/>
            <wp:wrapNone/>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0490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2496C481">
          <v:shape id="_x0000_s1132" type="#_x0000_t75" style="position:absolute;left:0;text-align:left;margin-left:398.1pt;margin-top:5.85pt;width:69.6pt;height:62.9pt;z-index:252449792;mso-position-horizontal-relative:text;mso-position-vertical-relative:text">
            <v:imagedata r:id="rId17" o:title=""/>
          </v:shape>
          <o:OLEObject Type="Embed" ProgID="PBrush" ShapeID="_x0000_s1132" DrawAspect="Content" ObjectID="_1454308505" r:id="rId857"/>
        </w:object>
      </w:r>
      <w:r>
        <w:rPr>
          <w:b/>
          <w:bCs/>
          <w:color w:val="4F81BD" w:themeColor="accent1"/>
          <w:sz w:val="48"/>
          <w:szCs w:val="48"/>
        </w:rPr>
        <w:t>CHILD ONLINE PROTECTION</w:t>
      </w:r>
    </w:p>
    <w:p w:rsidR="00364711" w:rsidRDefault="00364711" w:rsidP="006C3AF7">
      <w:pPr>
        <w:pStyle w:val="Heading1"/>
        <w:jc w:val="center"/>
      </w:pPr>
      <w:bookmarkStart w:id="108" w:name="_Toc239964638"/>
      <w:r>
        <w:rPr>
          <w:noProof/>
          <w:color w:val="548DD4" w:themeColor="text2" w:themeTint="99"/>
          <w:sz w:val="20"/>
          <w:szCs w:val="20"/>
          <w:lang w:eastAsia="en-US"/>
        </w:rPr>
        <w:drawing>
          <wp:anchor distT="0" distB="0" distL="114300" distR="114300" simplePos="0" relativeHeight="251600896" behindDoc="0" locked="0" layoutInCell="1" allowOverlap="1" wp14:anchorId="22D863DF" wp14:editId="627C1509">
            <wp:simplePos x="0" y="0"/>
            <wp:positionH relativeFrom="column">
              <wp:posOffset>658410</wp:posOffset>
            </wp:positionH>
            <wp:positionV relativeFrom="paragraph">
              <wp:posOffset>196095</wp:posOffset>
            </wp:positionV>
            <wp:extent cx="304800" cy="311150"/>
            <wp:effectExtent l="0" t="0" r="0" b="0"/>
            <wp:wrapNone/>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11150"/>
                    </a:xfrm>
                    <a:prstGeom prst="rect">
                      <a:avLst/>
                    </a:prstGeom>
                    <a:noFill/>
                  </pic:spPr>
                </pic:pic>
              </a:graphicData>
            </a:graphic>
            <wp14:sizeRelH relativeFrom="page">
              <wp14:pctWidth>0</wp14:pctWidth>
            </wp14:sizeRelH>
            <wp14:sizeRelV relativeFrom="page">
              <wp14:pctHeight>0</wp14:pctHeight>
            </wp14:sizeRelV>
          </wp:anchor>
        </w:drawing>
      </w:r>
      <w:r>
        <w:t>TFYR MACEDONIA</w:t>
      </w:r>
      <w:bookmarkEnd w:id="108"/>
    </w:p>
    <w:p w:rsidR="00364711" w:rsidRDefault="00364711" w:rsidP="00364711">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604992" behindDoc="0" locked="0" layoutInCell="1" allowOverlap="1" wp14:anchorId="4D3FEEDC" wp14:editId="28BB39AD">
                <wp:simplePos x="0" y="0"/>
                <wp:positionH relativeFrom="column">
                  <wp:posOffset>4771870</wp:posOffset>
                </wp:positionH>
                <wp:positionV relativeFrom="paragraph">
                  <wp:posOffset>-7534</wp:posOffset>
                </wp:positionV>
                <wp:extent cx="107315" cy="107315"/>
                <wp:effectExtent l="57150" t="19050" r="45085" b="102235"/>
                <wp:wrapNone/>
                <wp:docPr id="817" name="Oval 8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6C8274" id="Oval 817" o:spid="_x0000_s1026" style="position:absolute;margin-left:375.75pt;margin-top:-.6pt;width:8.45pt;height:8.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364711" w:rsidRDefault="00364711" w:rsidP="00364711">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606016" behindDoc="0" locked="0" layoutInCell="1" allowOverlap="1" wp14:anchorId="31A06DD3" wp14:editId="72A21888">
                <wp:simplePos x="0" y="0"/>
                <wp:positionH relativeFrom="column">
                  <wp:posOffset>4398010</wp:posOffset>
                </wp:positionH>
                <wp:positionV relativeFrom="paragraph">
                  <wp:posOffset>-6247</wp:posOffset>
                </wp:positionV>
                <wp:extent cx="107315" cy="107315"/>
                <wp:effectExtent l="57150" t="19050" r="45085" b="102235"/>
                <wp:wrapNone/>
                <wp:docPr id="818" name="Oval 8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2FCD2E" id="Oval 818" o:spid="_x0000_s1026" style="position:absolute;margin-left:346.3pt;margin-top:-.5pt;width:8.45pt;height:8.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364711" w:rsidRPr="00962F2A" w:rsidRDefault="00364711" w:rsidP="00364711">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607040" behindDoc="0" locked="0" layoutInCell="1" allowOverlap="1" wp14:anchorId="4F94144A" wp14:editId="7EDB3086">
                <wp:simplePos x="0" y="0"/>
                <wp:positionH relativeFrom="column">
                  <wp:posOffset>4998085</wp:posOffset>
                </wp:positionH>
                <wp:positionV relativeFrom="paragraph">
                  <wp:posOffset>6985</wp:posOffset>
                </wp:positionV>
                <wp:extent cx="107315" cy="107315"/>
                <wp:effectExtent l="57150" t="19050" r="45085" b="102235"/>
                <wp:wrapNone/>
                <wp:docPr id="819" name="Oval 8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2DB4B7" id="Oval 819" o:spid="_x0000_s1026" style="position:absolute;margin-left:393.55pt;margin-top:.55pt;width:8.45pt;height:8.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L8J+5pYCAAC7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962F2A">
        <w:rPr>
          <w:b/>
          <w:bCs/>
          <w:color w:val="548DD4" w:themeColor="text2" w:themeTint="99"/>
          <w:sz w:val="20"/>
          <w:szCs w:val="20"/>
        </w:rPr>
        <w:t>UN Convention</w:t>
      </w:r>
    </w:p>
    <w:p w:rsidR="00364711" w:rsidRPr="00962F2A" w:rsidRDefault="00364711" w:rsidP="00364711">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608064" behindDoc="0" locked="0" layoutInCell="1" allowOverlap="1" wp14:anchorId="39E1761F" wp14:editId="197D5D67">
                <wp:simplePos x="0" y="0"/>
                <wp:positionH relativeFrom="column">
                  <wp:posOffset>5168780</wp:posOffset>
                </wp:positionH>
                <wp:positionV relativeFrom="paragraph">
                  <wp:posOffset>6350</wp:posOffset>
                </wp:positionV>
                <wp:extent cx="107315" cy="107315"/>
                <wp:effectExtent l="57150" t="19050" r="45085" b="102235"/>
                <wp:wrapNone/>
                <wp:docPr id="820" name="Oval 8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480ED2" id="Oval 820" o:spid="_x0000_s1026" style="position:absolute;margin-left:407pt;margin-top:.5pt;width:8.45pt;height:8.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" fillcolor="#4f81bd [3204]" strokecolor="#0070c0">
                <v:shadow on="t" color="black" opacity="22937f" origin=",.5" offset="0,.63889mm"/>
                <v:path arrowok="t"/>
                <o:lock v:ext="edit" aspectratio="t"/>
              </v:oval>
            </w:pict>
          </mc:Fallback>
        </mc:AlternateContent>
      </w:r>
      <w:r w:rsidRPr="00962F2A">
        <w:rPr>
          <w:b/>
          <w:bCs/>
          <w:color w:val="548DD4" w:themeColor="text2" w:themeTint="99"/>
          <w:sz w:val="20"/>
          <w:szCs w:val="20"/>
        </w:rPr>
        <w:t>UN Protocol</w:t>
      </w:r>
    </w:p>
    <w:p w:rsidR="00364711" w:rsidRPr="00962F2A" w:rsidRDefault="00364711" w:rsidP="00364711">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602944" behindDoc="0" locked="0" layoutInCell="1" allowOverlap="1" wp14:anchorId="7974FF99" wp14:editId="187E7FDA">
                <wp:simplePos x="0" y="0"/>
                <wp:positionH relativeFrom="column">
                  <wp:posOffset>4662033</wp:posOffset>
                </wp:positionH>
                <wp:positionV relativeFrom="paragraph">
                  <wp:posOffset>300355</wp:posOffset>
                </wp:positionV>
                <wp:extent cx="107315" cy="107315"/>
                <wp:effectExtent l="57150" t="19050" r="45085" b="102235"/>
                <wp:wrapNone/>
                <wp:docPr id="821" name="Oval 8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64DB31" id="Oval 821" o:spid="_x0000_s1026" style="position:absolute;margin-left:367.1pt;margin-top:23.65pt;width:8.45pt;height:8.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" filled="f"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1603968" behindDoc="0" locked="0" layoutInCell="1" allowOverlap="1" wp14:anchorId="47FB9DFE" wp14:editId="1AE90446">
                <wp:simplePos x="0" y="0"/>
                <wp:positionH relativeFrom="column">
                  <wp:posOffset>4693412</wp:posOffset>
                </wp:positionH>
                <wp:positionV relativeFrom="paragraph">
                  <wp:posOffset>-1905</wp:posOffset>
                </wp:positionV>
                <wp:extent cx="107315" cy="107315"/>
                <wp:effectExtent l="57150" t="19050" r="45085" b="102235"/>
                <wp:wrapNone/>
                <wp:docPr id="822" name="Oval 8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E7718E" id="Oval 822" o:spid="_x0000_s1026" style="position:absolute;margin-left:369.55pt;margin-top:-.15pt;width:8.45pt;height:8.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" filled="f" strokecolor="#0070c0">
                <v:shadow on="t" color="black" opacity="22937f" origin=",.5" offset="0,.63889mm"/>
                <v:path arrowok="t"/>
                <o:lock v:ext="edit" aspectratio="t"/>
              </v:oval>
            </w:pict>
          </mc:Fallback>
        </mc:AlternateContent>
      </w:r>
      <w:r w:rsidRPr="00962F2A">
        <w:rPr>
          <w:b/>
          <w:bCs/>
          <w:color w:val="548DD4" w:themeColor="text2" w:themeTint="99"/>
          <w:sz w:val="20"/>
          <w:szCs w:val="20"/>
        </w:rPr>
        <w:t>Institutional Support</w:t>
      </w:r>
    </w:p>
    <w:p w:rsidR="00364711" w:rsidRPr="00D56BA7" w:rsidRDefault="00364711" w:rsidP="00364711">
      <w:pPr>
        <w:jc w:val="right"/>
        <w:rPr>
          <w:b/>
          <w:bCs/>
          <w:color w:val="548DD4" w:themeColor="text2" w:themeTint="99"/>
          <w:sz w:val="20"/>
          <w:szCs w:val="20"/>
        </w:rPr>
      </w:pPr>
      <w:r w:rsidRPr="00D56BA7">
        <w:rPr>
          <w:b/>
          <w:bCs/>
          <w:color w:val="548DD4" w:themeColor="text2" w:themeTint="99"/>
          <w:sz w:val="20"/>
          <w:szCs w:val="20"/>
        </w:rPr>
        <w:t>Reporting Mechanism</w:t>
      </w:r>
    </w:p>
    <w:p w:rsidR="00364711" w:rsidRDefault="00364711" w:rsidP="00364711">
      <w:pPr>
        <w:framePr w:h="2881" w:hRule="exact" w:hSpace="45" w:wrap="around" w:vAnchor="text" w:hAnchor="page" w:x="1411" w:y="43"/>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364711" w:rsidRDefault="00364711" w:rsidP="00364711">
      <w:pPr>
        <w:framePr w:h="2881" w:hRule="exact" w:hSpace="45" w:wrap="around" w:vAnchor="text" w:hAnchor="page" w:x="1411" w:y="43"/>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2 067 000</w:t>
      </w:r>
    </w:p>
    <w:p w:rsidR="00364711" w:rsidRDefault="00364711" w:rsidP="00364711">
      <w:pPr>
        <w:framePr w:h="2881" w:hRule="exact" w:hSpace="45" w:wrap="around" w:vAnchor="text" w:hAnchor="page" w:x="1411" w:y="43"/>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858"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364711" w:rsidRDefault="00364711" w:rsidP="00364711">
      <w:pPr>
        <w:framePr w:h="2881" w:hRule="exact" w:hSpace="45" w:wrap="around" w:vAnchor="text" w:hAnchor="page" w:x="1411" w:y="43"/>
        <w:rPr>
          <w:rFonts w:eastAsia="Times New Roman" w:cstheme="minorHAnsi"/>
        </w:rPr>
      </w:pPr>
      <w:r>
        <w:rPr>
          <w:rFonts w:eastAsia="Times New Roman" w:cstheme="minorHAnsi"/>
          <w:b/>
          <w:bCs/>
        </w:rPr>
        <w:t>Internet users</w:t>
      </w:r>
      <w:r>
        <w:rPr>
          <w:rFonts w:eastAsia="Times New Roman" w:cstheme="minorHAnsi"/>
        </w:rPr>
        <w:t>, percentage of population: 56.70%</w:t>
      </w:r>
    </w:p>
    <w:p w:rsidR="00364711" w:rsidRDefault="00364711" w:rsidP="00364711">
      <w:pPr>
        <w:framePr w:h="2881" w:hRule="exact" w:hSpace="45" w:wrap="around" w:vAnchor="text" w:hAnchor="page" w:x="1411" w:y="43"/>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859"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364711" w:rsidRDefault="00364711" w:rsidP="00364711">
      <w:pPr>
        <w:framePr w:h="2881" w:hRule="exact" w:hSpace="45" w:wrap="around" w:vAnchor="text" w:hAnchor="page" w:x="1411" w:y="43"/>
        <w:spacing w:before="100" w:beforeAutospacing="1" w:after="100" w:afterAutospacing="1"/>
        <w:rPr>
          <w:rFonts w:eastAsia="Times New Roman" w:cstheme="minorHAnsi"/>
        </w:rPr>
      </w:pPr>
    </w:p>
    <w:p w:rsidR="00364711" w:rsidRDefault="00364711" w:rsidP="00364711">
      <w:pPr>
        <w:ind w:firstLine="720"/>
        <w:rPr>
          <w:rFonts w:cstheme="minorHAnsi"/>
        </w:rPr>
      </w:pPr>
      <w:r w:rsidRPr="00BB025E">
        <w:rPr>
          <w:rFonts w:cstheme="minorHAnsi"/>
          <w:b/>
          <w:bCs/>
        </w:rPr>
        <w:t>Internet users</w:t>
      </w:r>
      <w:r>
        <w:rPr>
          <w:rFonts w:cstheme="minorHAnsi"/>
          <w:b/>
          <w:bCs/>
        </w:rPr>
        <w:t xml:space="preserve"> age 15-24</w:t>
      </w:r>
      <w:r>
        <w:rPr>
          <w:rFonts w:cstheme="minorHAnsi"/>
        </w:rPr>
        <w:t>: 263 184</w:t>
      </w:r>
    </w:p>
    <w:p w:rsidR="00364711" w:rsidRDefault="00364711" w:rsidP="00364711">
      <w:pPr>
        <w:rPr>
          <w:rFonts w:cstheme="minorHAnsi"/>
        </w:rPr>
      </w:pPr>
      <w:r>
        <w:rPr>
          <w:rFonts w:cstheme="minorHAnsi"/>
        </w:rPr>
        <w:tab/>
      </w:r>
      <w:r>
        <w:rPr>
          <w:rFonts w:cstheme="minorHAnsi"/>
          <w:b/>
          <w:bCs/>
        </w:rPr>
        <w:t>Internet user age 25-74</w:t>
      </w:r>
      <w:r>
        <w:rPr>
          <w:rFonts w:cstheme="minorHAnsi"/>
        </w:rPr>
        <w:t>: 589 925</w:t>
      </w:r>
    </w:p>
    <w:p w:rsidR="00364711" w:rsidRPr="00272AA6" w:rsidRDefault="00364711" w:rsidP="00364711">
      <w:pPr>
        <w:rPr>
          <w:rFonts w:cstheme="minorHAnsi"/>
          <w:sz w:val="16"/>
          <w:szCs w:val="16"/>
        </w:rPr>
      </w:pPr>
      <w:r w:rsidRPr="00BB025E">
        <w:rPr>
          <w:rFonts w:cstheme="minorHAnsi"/>
          <w:sz w:val="18"/>
          <w:szCs w:val="18"/>
        </w:rPr>
        <w:tab/>
      </w:r>
      <w:r w:rsidRPr="00272AA6">
        <w:rPr>
          <w:rFonts w:cstheme="minorHAnsi"/>
          <w:sz w:val="16"/>
          <w:szCs w:val="16"/>
        </w:rPr>
        <w:t>(Composition by age available for the country answered ITU survey; data source: internal ITU statistics</w:t>
      </w:r>
      <w:r>
        <w:rPr>
          <w:rFonts w:cstheme="minorHAnsi"/>
          <w:sz w:val="16"/>
          <w:szCs w:val="16"/>
        </w:rPr>
        <w:t>, December 2010</w:t>
      </w:r>
      <w:r w:rsidRPr="00272AA6">
        <w:rPr>
          <w:rFonts w:cstheme="minorHAnsi"/>
          <w:sz w:val="16"/>
          <w:szCs w:val="16"/>
        </w:rPr>
        <w:t>)</w:t>
      </w:r>
    </w:p>
    <w:p w:rsidR="00364711" w:rsidRDefault="00364711" w:rsidP="00364711">
      <w:pPr>
        <w:rPr>
          <w:b/>
          <w:bCs/>
          <w:color w:val="4F81BD" w:themeColor="accent1"/>
        </w:rPr>
      </w:pPr>
    </w:p>
    <w:p w:rsidR="00364711" w:rsidRPr="00127FE6" w:rsidRDefault="00364711" w:rsidP="00364711">
      <w:pPr>
        <w:rPr>
          <w:b/>
          <w:bCs/>
          <w:color w:val="548DD4" w:themeColor="text2" w:themeTint="99"/>
          <w:sz w:val="20"/>
          <w:szCs w:val="20"/>
        </w:rPr>
      </w:pPr>
      <w:r>
        <w:rPr>
          <w:rFonts w:cstheme="minorHAnsi"/>
          <w:b/>
          <w:bCs/>
          <w:color w:val="4F81BD" w:themeColor="accent1"/>
        </w:rPr>
        <w:t>NATIONAL LEGISLATION</w:t>
      </w:r>
    </w:p>
    <w:p w:rsidR="00364711" w:rsidRDefault="004A6348" w:rsidP="00364711">
      <w:pPr>
        <w:pStyle w:val="ListParagraph"/>
        <w:numPr>
          <w:ilvl w:val="0"/>
          <w:numId w:val="1"/>
        </w:numPr>
      </w:pPr>
      <w:hyperlink r:id="rId860" w:history="1">
        <w:r w:rsidR="00364711" w:rsidRPr="00D56BA7">
          <w:rPr>
            <w:rStyle w:val="Hyperlink"/>
          </w:rPr>
          <w:t>Articles 193</w:t>
        </w:r>
        <w:r w:rsidR="00364711" w:rsidRPr="00D56BA7">
          <w:rPr>
            <w:rStyle w:val="Hyperlink"/>
            <w:color w:val="auto"/>
            <w:u w:val="none"/>
          </w:rPr>
          <w:t xml:space="preserve"> and </w:t>
        </w:r>
        <w:r w:rsidR="00364711" w:rsidRPr="00D56BA7">
          <w:rPr>
            <w:rStyle w:val="Hyperlink"/>
          </w:rPr>
          <w:t>193a*</w:t>
        </w:r>
      </w:hyperlink>
      <w:r w:rsidR="00364711">
        <w:t xml:space="preserve"> of the TFYR Macedonia Criminal Code.</w:t>
      </w:r>
    </w:p>
    <w:p w:rsidR="00364711" w:rsidRDefault="00364711" w:rsidP="00364711">
      <w:pPr>
        <w:pStyle w:val="ListParagraph"/>
        <w:rPr>
          <w:rFonts w:cstheme="minorHAnsi"/>
        </w:rPr>
      </w:pPr>
    </w:p>
    <w:p w:rsidR="00364711" w:rsidRPr="00E16220" w:rsidRDefault="00364711" w:rsidP="00364711">
      <w:pPr>
        <w:rPr>
          <w:rFonts w:cstheme="minorHAnsi"/>
          <w:b/>
          <w:bCs/>
          <w:color w:val="4F81BD" w:themeColor="accent1"/>
        </w:rPr>
      </w:pPr>
      <w:r w:rsidRPr="00E16220">
        <w:rPr>
          <w:rFonts w:cstheme="minorHAnsi"/>
          <w:b/>
          <w:bCs/>
          <w:color w:val="4F81BD" w:themeColor="accent1"/>
        </w:rPr>
        <w:t>UN CONVENTION</w:t>
      </w:r>
    </w:p>
    <w:p w:rsidR="00364711" w:rsidRDefault="00364711" w:rsidP="00364711">
      <w:pPr>
        <w:pStyle w:val="ListParagraph"/>
        <w:numPr>
          <w:ilvl w:val="0"/>
          <w:numId w:val="1"/>
        </w:numPr>
        <w:rPr>
          <w:rFonts w:cstheme="minorHAnsi"/>
        </w:rPr>
      </w:pPr>
      <w:r>
        <w:rPr>
          <w:rFonts w:cstheme="minorHAnsi"/>
        </w:rPr>
        <w:t>Succeeded</w:t>
      </w:r>
      <w:r w:rsidRPr="00A77F6C">
        <w:rPr>
          <w:rFonts w:cstheme="minorHAnsi"/>
        </w:rPr>
        <w:t>, with no declarations or reservations to articles 16, 17(e) and 34(c),</w:t>
      </w:r>
      <w:r>
        <w:rPr>
          <w:rFonts w:cstheme="minorHAnsi"/>
        </w:rPr>
        <w:t xml:space="preserve"> to</w:t>
      </w:r>
      <w:r w:rsidRPr="00A77F6C">
        <w:rPr>
          <w:rFonts w:cstheme="minorHAnsi"/>
        </w:rPr>
        <w:t xml:space="preserve"> the </w:t>
      </w:r>
      <w:hyperlink r:id="rId861" w:history="1">
        <w:r w:rsidRPr="00A77F6C">
          <w:rPr>
            <w:rStyle w:val="Hyperlink"/>
            <w:rFonts w:cstheme="minorHAnsi"/>
          </w:rPr>
          <w:t xml:space="preserve">Convention on the Rights of </w:t>
        </w:r>
        <w:r>
          <w:rPr>
            <w:rStyle w:val="Hyperlink"/>
            <w:rFonts w:cstheme="minorHAnsi"/>
          </w:rPr>
          <w:t xml:space="preserve">the </w:t>
        </w:r>
        <w:r w:rsidRPr="00A77F6C">
          <w:rPr>
            <w:rStyle w:val="Hyperlink"/>
            <w:rFonts w:cstheme="minorHAnsi"/>
          </w:rPr>
          <w:t>Child</w:t>
        </w:r>
      </w:hyperlink>
      <w:r w:rsidRPr="00A77F6C">
        <w:rPr>
          <w:rFonts w:cstheme="minorHAnsi"/>
        </w:rPr>
        <w:t>.</w:t>
      </w:r>
    </w:p>
    <w:p w:rsidR="00364711" w:rsidRDefault="00364711" w:rsidP="00364711">
      <w:pPr>
        <w:pStyle w:val="ListParagraph"/>
        <w:rPr>
          <w:rFonts w:cstheme="minorHAnsi"/>
        </w:rPr>
      </w:pPr>
    </w:p>
    <w:p w:rsidR="00364711" w:rsidRDefault="00364711" w:rsidP="00364711">
      <w:pPr>
        <w:pStyle w:val="ListParagraph"/>
        <w:rPr>
          <w:rFonts w:cstheme="minorHAnsi"/>
        </w:rPr>
      </w:pPr>
    </w:p>
    <w:p w:rsidR="00364711" w:rsidRPr="00E16220" w:rsidRDefault="00364711" w:rsidP="00364711">
      <w:pPr>
        <w:rPr>
          <w:rFonts w:cstheme="minorHAnsi"/>
          <w:b/>
          <w:bCs/>
          <w:color w:val="4F81BD" w:themeColor="accent1"/>
        </w:rPr>
      </w:pPr>
      <w:r w:rsidRPr="00E16220">
        <w:rPr>
          <w:rFonts w:cstheme="minorHAnsi"/>
          <w:b/>
          <w:bCs/>
          <w:color w:val="4F81BD" w:themeColor="accent1"/>
        </w:rPr>
        <w:t>UN PROTOCOL</w:t>
      </w:r>
    </w:p>
    <w:p w:rsidR="00364711" w:rsidRPr="00D56BA7" w:rsidRDefault="00364711" w:rsidP="00364711">
      <w:pPr>
        <w:pStyle w:val="ListParagraph"/>
        <w:numPr>
          <w:ilvl w:val="0"/>
          <w:numId w:val="1"/>
        </w:numPr>
        <w:rPr>
          <w:rFonts w:cstheme="minorHAnsi"/>
        </w:rPr>
      </w:pPr>
      <w:r w:rsidRPr="00A77F6C">
        <w:rPr>
          <w:rFonts w:cstheme="minorHAnsi"/>
        </w:rPr>
        <w:lastRenderedPageBreak/>
        <w:t xml:space="preserve">Signed and ratified, with no declarations or reservations to articles 2 and 3, the </w:t>
      </w:r>
      <w:hyperlink r:id="rId862" w:history="1">
        <w:r>
          <w:rPr>
            <w:rStyle w:val="Hyperlink"/>
            <w:rFonts w:cstheme="minorHAnsi"/>
          </w:rPr>
          <w:t>Optional Protocol 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sidRPr="00A77F6C">
        <w:rPr>
          <w:rFonts w:cstheme="minorHAnsi"/>
        </w:rPr>
        <w:t>.</w:t>
      </w:r>
    </w:p>
    <w:p w:rsidR="00364711" w:rsidRDefault="00364711" w:rsidP="00031B85">
      <w:pPr>
        <w:rPr>
          <w:rFonts w:cstheme="minorHAnsi"/>
        </w:rPr>
        <w:sectPr w:rsidR="00364711">
          <w:pgSz w:w="12240" w:h="15840"/>
          <w:pgMar w:top="1440" w:right="1440" w:bottom="1440" w:left="1440" w:header="708" w:footer="708" w:gutter="0"/>
          <w:cols w:space="708"/>
          <w:docGrid w:linePitch="360"/>
        </w:sectPr>
      </w:pPr>
    </w:p>
    <w:p w:rsidR="0054624A" w:rsidRDefault="0054624A" w:rsidP="0054624A">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1610112" behindDoc="1" locked="0" layoutInCell="1" allowOverlap="1" wp14:anchorId="7855B397" wp14:editId="0AD7909C">
            <wp:simplePos x="0" y="0"/>
            <wp:positionH relativeFrom="column">
              <wp:posOffset>9525</wp:posOffset>
            </wp:positionH>
            <wp:positionV relativeFrom="paragraph">
              <wp:posOffset>142875</wp:posOffset>
            </wp:positionV>
            <wp:extent cx="1066800" cy="1164590"/>
            <wp:effectExtent l="0" t="0" r="0" b="0"/>
            <wp:wrapNone/>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0" cy="116459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45243DF0">
          <v:shape id="_x0000_s1133" type="#_x0000_t75" style="position:absolute;left:0;text-align:left;margin-left:398.1pt;margin-top:5.85pt;width:69.6pt;height:62.9pt;z-index:252450816;mso-position-horizontal-relative:text;mso-position-vertical-relative:text">
            <v:imagedata r:id="rId17" o:title=""/>
          </v:shape>
          <o:OLEObject Type="Embed" ProgID="PBrush" ShapeID="_x0000_s1133" DrawAspect="Content" ObjectID="_1454308506" r:id="rId863"/>
        </w:object>
      </w:r>
      <w:r>
        <w:rPr>
          <w:b/>
          <w:bCs/>
          <w:color w:val="4F81BD" w:themeColor="accent1"/>
          <w:sz w:val="48"/>
          <w:szCs w:val="48"/>
        </w:rPr>
        <w:t>CHILD ONLINE PROTECTION</w:t>
      </w:r>
    </w:p>
    <w:p w:rsidR="0054624A" w:rsidRDefault="0054624A" w:rsidP="006C3AF7">
      <w:pPr>
        <w:pStyle w:val="Heading1"/>
        <w:jc w:val="center"/>
      </w:pPr>
      <w:bookmarkStart w:id="109" w:name="_Toc239964639"/>
      <w:r>
        <w:rPr>
          <w:noProof/>
          <w:color w:val="548DD4" w:themeColor="text2" w:themeTint="99"/>
          <w:sz w:val="20"/>
          <w:szCs w:val="20"/>
          <w:lang w:eastAsia="en-US"/>
        </w:rPr>
        <w:drawing>
          <wp:anchor distT="0" distB="0" distL="114300" distR="114300" simplePos="0" relativeHeight="251609088" behindDoc="0" locked="0" layoutInCell="1" allowOverlap="1" wp14:anchorId="0AD361C1" wp14:editId="6A59DB9D">
            <wp:simplePos x="0" y="0"/>
            <wp:positionH relativeFrom="column">
              <wp:posOffset>800100</wp:posOffset>
            </wp:positionH>
            <wp:positionV relativeFrom="paragraph">
              <wp:posOffset>400050</wp:posOffset>
            </wp:positionV>
            <wp:extent cx="228600" cy="233045"/>
            <wp:effectExtent l="0" t="0" r="0" b="0"/>
            <wp:wrapNone/>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33045"/>
                    </a:xfrm>
                    <a:prstGeom prst="rect">
                      <a:avLst/>
                    </a:prstGeom>
                    <a:noFill/>
                  </pic:spPr>
                </pic:pic>
              </a:graphicData>
            </a:graphic>
            <wp14:sizeRelH relativeFrom="page">
              <wp14:pctWidth>0</wp14:pctWidth>
            </wp14:sizeRelH>
            <wp14:sizeRelV relativeFrom="page">
              <wp14:pctHeight>0</wp14:pctHeight>
            </wp14:sizeRelV>
          </wp:anchor>
        </w:drawing>
      </w:r>
      <w:r>
        <w:t>MADAGASCAR</w:t>
      </w:r>
      <w:bookmarkEnd w:id="109"/>
    </w:p>
    <w:p w:rsidR="0054624A" w:rsidRDefault="0054624A" w:rsidP="0054624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612160" behindDoc="0" locked="0" layoutInCell="1" allowOverlap="1" wp14:anchorId="144B0036" wp14:editId="1C53D9DB">
                <wp:simplePos x="0" y="0"/>
                <wp:positionH relativeFrom="column">
                  <wp:posOffset>4763135</wp:posOffset>
                </wp:positionH>
                <wp:positionV relativeFrom="paragraph">
                  <wp:posOffset>6985</wp:posOffset>
                </wp:positionV>
                <wp:extent cx="107315" cy="107315"/>
                <wp:effectExtent l="57150" t="19050" r="45085" b="102235"/>
                <wp:wrapNone/>
                <wp:docPr id="825" name="Oval 8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13F2DF" id="Oval 825" o:spid="_x0000_s1026" style="position:absolute;margin-left:375.05pt;margin-top:.55pt;width:8.45pt;height:8.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54624A" w:rsidRDefault="0054624A" w:rsidP="0054624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613184" behindDoc="0" locked="0" layoutInCell="1" allowOverlap="1" wp14:anchorId="57D96FEA" wp14:editId="4BA7372E">
                <wp:simplePos x="0" y="0"/>
                <wp:positionH relativeFrom="column">
                  <wp:posOffset>4398010</wp:posOffset>
                </wp:positionH>
                <wp:positionV relativeFrom="paragraph">
                  <wp:posOffset>7620</wp:posOffset>
                </wp:positionV>
                <wp:extent cx="107315" cy="107315"/>
                <wp:effectExtent l="57150" t="19050" r="45085" b="102235"/>
                <wp:wrapNone/>
                <wp:docPr id="826" name="Oval 8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811C62" id="Oval 826" o:spid="_x0000_s1026" style="position:absolute;margin-left:346.3pt;margin-top:.6pt;width:8.45pt;height:8.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54624A" w:rsidRPr="00C069F6" w:rsidRDefault="0054624A" w:rsidP="0054624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614208" behindDoc="0" locked="0" layoutInCell="1" allowOverlap="1" wp14:anchorId="68FCAB03" wp14:editId="403980FC">
                <wp:simplePos x="0" y="0"/>
                <wp:positionH relativeFrom="column">
                  <wp:posOffset>4998085</wp:posOffset>
                </wp:positionH>
                <wp:positionV relativeFrom="paragraph">
                  <wp:posOffset>6985</wp:posOffset>
                </wp:positionV>
                <wp:extent cx="107315" cy="107315"/>
                <wp:effectExtent l="57150" t="19050" r="45085" b="102235"/>
                <wp:wrapNone/>
                <wp:docPr id="827" name="Oval 8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B67CFA" id="Oval 827" o:spid="_x0000_s1026" style="position:absolute;margin-left:393.55pt;margin-top:.55pt;width:8.45pt;height:8.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v5R90ZYCAAC7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C069F6">
        <w:rPr>
          <w:b/>
          <w:bCs/>
          <w:color w:val="548DD4" w:themeColor="text2" w:themeTint="99"/>
          <w:sz w:val="20"/>
          <w:szCs w:val="20"/>
        </w:rPr>
        <w:t>UN Convention</w:t>
      </w:r>
    </w:p>
    <w:p w:rsidR="0054624A" w:rsidRPr="00C069F6" w:rsidRDefault="0054624A" w:rsidP="0054624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615232" behindDoc="0" locked="0" layoutInCell="1" allowOverlap="1" wp14:anchorId="791616CA" wp14:editId="5F753C04">
                <wp:simplePos x="0" y="0"/>
                <wp:positionH relativeFrom="column">
                  <wp:posOffset>5168265</wp:posOffset>
                </wp:positionH>
                <wp:positionV relativeFrom="paragraph">
                  <wp:posOffset>6350</wp:posOffset>
                </wp:positionV>
                <wp:extent cx="107315" cy="107315"/>
                <wp:effectExtent l="57150" t="19050" r="45085" b="102235"/>
                <wp:wrapNone/>
                <wp:docPr id="828" name="Oval 8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82DE84" id="Oval 828" o:spid="_x0000_s1026" style="position:absolute;margin-left:406.95pt;margin-top:.5pt;width:8.45pt;height:8.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C069F6">
        <w:rPr>
          <w:b/>
          <w:bCs/>
          <w:color w:val="548DD4" w:themeColor="text2" w:themeTint="99"/>
          <w:sz w:val="20"/>
          <w:szCs w:val="20"/>
        </w:rPr>
        <w:t>UN Protocol</w:t>
      </w:r>
    </w:p>
    <w:p w:rsidR="0054624A" w:rsidRPr="00C069F6" w:rsidRDefault="0054624A" w:rsidP="0054624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611136" behindDoc="0" locked="0" layoutInCell="1" allowOverlap="1" wp14:anchorId="2F8C5061" wp14:editId="34F4546F">
                <wp:simplePos x="0" y="0"/>
                <wp:positionH relativeFrom="column">
                  <wp:posOffset>4693412</wp:posOffset>
                </wp:positionH>
                <wp:positionV relativeFrom="paragraph">
                  <wp:posOffset>-1905</wp:posOffset>
                </wp:positionV>
                <wp:extent cx="107315" cy="107315"/>
                <wp:effectExtent l="57150" t="19050" r="45085" b="102235"/>
                <wp:wrapNone/>
                <wp:docPr id="829" name="Oval 8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4878AF" id="Oval 829" o:spid="_x0000_s1026" style="position:absolute;margin-left:369.55pt;margin-top:-.15pt;width:8.45pt;height:8.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" filled="f" strokecolor="#0070c0">
                <v:shadow on="t" color="black" opacity="22937f" origin=",.5" offset="0,.63889mm"/>
                <v:path arrowok="t"/>
                <o:lock v:ext="edit" aspectratio="t"/>
              </v:oval>
            </w:pict>
          </mc:Fallback>
        </mc:AlternateContent>
      </w:r>
      <w:r w:rsidRPr="00C069F6">
        <w:rPr>
          <w:b/>
          <w:bCs/>
          <w:color w:val="548DD4" w:themeColor="text2" w:themeTint="99"/>
          <w:sz w:val="20"/>
          <w:szCs w:val="20"/>
        </w:rPr>
        <w:t>Institutional Support</w:t>
      </w:r>
    </w:p>
    <w:p w:rsidR="0054624A" w:rsidRPr="00FE10CE" w:rsidRDefault="0054624A" w:rsidP="0054624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616256" behindDoc="0" locked="0" layoutInCell="1" allowOverlap="1" wp14:anchorId="1C57ECD6" wp14:editId="74257E4B">
                <wp:simplePos x="0" y="0"/>
                <wp:positionH relativeFrom="column">
                  <wp:posOffset>4626610</wp:posOffset>
                </wp:positionH>
                <wp:positionV relativeFrom="paragraph">
                  <wp:posOffset>7620</wp:posOffset>
                </wp:positionV>
                <wp:extent cx="107315" cy="107315"/>
                <wp:effectExtent l="57150" t="19050" r="45085" b="102235"/>
                <wp:wrapNone/>
                <wp:docPr id="830" name="Oval 8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907220" id="Oval 830" o:spid="_x0000_s1026" style="position:absolute;margin-left:364.3pt;margin-top:.6pt;width:8.45pt;height:8.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" filled="f" strokecolor="#0070c0">
                <v:shadow on="t" color="black" opacity="22937f" origin=",.5" offset="0,.63889mm"/>
                <v:path arrowok="t"/>
                <o:lock v:ext="edit" aspectratio="t"/>
              </v:oval>
            </w:pict>
          </mc:Fallback>
        </mc:AlternateContent>
      </w:r>
      <w:r>
        <w:rPr>
          <w:b/>
          <w:bCs/>
          <w:color w:val="548DD4" w:themeColor="text2" w:themeTint="99"/>
          <w:sz w:val="20"/>
          <w:szCs w:val="20"/>
        </w:rPr>
        <w:t>Reporting Mechanism</w:t>
      </w:r>
    </w:p>
    <w:p w:rsidR="0054624A" w:rsidRDefault="0054624A" w:rsidP="0054624A">
      <w:pPr>
        <w:framePr w:h="2911" w:hRule="exact" w:hSpace="45" w:wrap="around" w:vAnchor="text" w:hAnchor="page" w:x="1411" w:y="92"/>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54624A" w:rsidRDefault="0054624A" w:rsidP="0054624A">
      <w:pPr>
        <w:framePr w:h="2911" w:hRule="exact" w:hSpace="45" w:wrap="around" w:vAnchor="text" w:hAnchor="page" w:x="1411" w:y="92"/>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21 929 000</w:t>
      </w:r>
    </w:p>
    <w:p w:rsidR="0054624A" w:rsidRDefault="0054624A" w:rsidP="0054624A">
      <w:pPr>
        <w:framePr w:h="2911" w:hRule="exact" w:hSpace="45" w:wrap="around" w:vAnchor="text" w:hAnchor="page" w:x="1411" w:y="92"/>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864"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54624A" w:rsidRDefault="0054624A" w:rsidP="0054624A">
      <w:pPr>
        <w:framePr w:h="2911" w:hRule="exact" w:hSpace="45" w:wrap="around" w:vAnchor="text" w:hAnchor="page" w:x="1411" w:y="92"/>
        <w:rPr>
          <w:rFonts w:eastAsia="Times New Roman" w:cstheme="minorHAnsi"/>
        </w:rPr>
      </w:pPr>
      <w:r>
        <w:rPr>
          <w:rFonts w:eastAsia="Times New Roman" w:cstheme="minorHAnsi"/>
          <w:b/>
          <w:bCs/>
        </w:rPr>
        <w:t>Internet users</w:t>
      </w:r>
      <w:r>
        <w:rPr>
          <w:rFonts w:eastAsia="Times New Roman" w:cstheme="minorHAnsi"/>
        </w:rPr>
        <w:t>, percentage of population: 1.90%</w:t>
      </w:r>
    </w:p>
    <w:p w:rsidR="0054624A" w:rsidRDefault="0054624A" w:rsidP="0054624A">
      <w:pPr>
        <w:framePr w:h="2911" w:hRule="exact" w:hSpace="45" w:wrap="around" w:vAnchor="text" w:hAnchor="page" w:x="1411" w:y="92"/>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865"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54624A" w:rsidRDefault="0054624A" w:rsidP="0054624A">
      <w:pPr>
        <w:framePr w:h="2911" w:hRule="exact" w:hSpace="45" w:wrap="around" w:vAnchor="text" w:hAnchor="page" w:x="1411" w:y="92"/>
        <w:spacing w:before="100" w:beforeAutospacing="1" w:after="100" w:afterAutospacing="1"/>
        <w:rPr>
          <w:rFonts w:eastAsia="Times New Roman" w:cstheme="minorHAnsi"/>
        </w:rPr>
      </w:pPr>
    </w:p>
    <w:p w:rsidR="0054624A" w:rsidRDefault="0054624A" w:rsidP="0054624A">
      <w:pPr>
        <w:jc w:val="center"/>
        <w:rPr>
          <w:b/>
          <w:bCs/>
          <w:color w:val="4F81BD" w:themeColor="accent1"/>
        </w:rPr>
      </w:pPr>
    </w:p>
    <w:p w:rsidR="0054624A" w:rsidRDefault="0054624A" w:rsidP="0054624A">
      <w:pPr>
        <w:jc w:val="center"/>
        <w:rPr>
          <w:b/>
          <w:bCs/>
          <w:color w:val="4F81BD" w:themeColor="accent1"/>
        </w:rPr>
      </w:pPr>
    </w:p>
    <w:p w:rsidR="0054624A" w:rsidRPr="00127FE6" w:rsidRDefault="0054624A" w:rsidP="0054624A">
      <w:pPr>
        <w:rPr>
          <w:b/>
          <w:bCs/>
          <w:color w:val="548DD4" w:themeColor="text2" w:themeTint="99"/>
          <w:sz w:val="20"/>
          <w:szCs w:val="20"/>
        </w:rPr>
      </w:pPr>
      <w:r>
        <w:rPr>
          <w:rFonts w:cstheme="minorHAnsi"/>
          <w:b/>
          <w:bCs/>
          <w:color w:val="4F81BD" w:themeColor="accent1"/>
        </w:rPr>
        <w:t>NATIONAL LEGISLATION</w:t>
      </w:r>
    </w:p>
    <w:p w:rsidR="0054624A" w:rsidRDefault="004A6348" w:rsidP="0054624A">
      <w:pPr>
        <w:pStyle w:val="ListParagraph"/>
        <w:numPr>
          <w:ilvl w:val="0"/>
          <w:numId w:val="1"/>
        </w:numPr>
      </w:pPr>
      <w:hyperlink r:id="rId866" w:history="1">
        <w:r w:rsidR="0054624A" w:rsidRPr="003B2250">
          <w:rPr>
            <w:rStyle w:val="Hyperlink"/>
          </w:rPr>
          <w:t>Articles 330, 346</w:t>
        </w:r>
        <w:r w:rsidR="0054624A" w:rsidRPr="003B2250">
          <w:rPr>
            <w:rStyle w:val="Hyperlink"/>
            <w:color w:val="auto"/>
            <w:u w:val="none"/>
          </w:rPr>
          <w:t xml:space="preserve"> and </w:t>
        </w:r>
        <w:r w:rsidR="0054624A" w:rsidRPr="003B2250">
          <w:rPr>
            <w:rStyle w:val="Hyperlink"/>
          </w:rPr>
          <w:t>347</w:t>
        </w:r>
      </w:hyperlink>
      <w:r w:rsidR="0054624A">
        <w:t xml:space="preserve"> of the Criminal Code.</w:t>
      </w:r>
    </w:p>
    <w:p w:rsidR="0054624A" w:rsidRDefault="0054624A" w:rsidP="0054624A">
      <w:pPr>
        <w:spacing w:line="360" w:lineRule="auto"/>
      </w:pPr>
    </w:p>
    <w:p w:rsidR="0054624A" w:rsidRPr="00C069F6" w:rsidRDefault="0054624A" w:rsidP="0054624A">
      <w:pPr>
        <w:spacing w:line="360" w:lineRule="auto"/>
        <w:rPr>
          <w:b/>
          <w:bCs/>
          <w:color w:val="4F81BD" w:themeColor="accent1"/>
        </w:rPr>
      </w:pPr>
      <w:r w:rsidRPr="00C069F6">
        <w:rPr>
          <w:b/>
          <w:bCs/>
          <w:color w:val="4F81BD" w:themeColor="accent1"/>
        </w:rPr>
        <w:t>UN CONVENTION</w:t>
      </w:r>
    </w:p>
    <w:p w:rsidR="0054624A" w:rsidRDefault="0054624A" w:rsidP="0054624A">
      <w:pPr>
        <w:pStyle w:val="ListParagraph"/>
        <w:numPr>
          <w:ilvl w:val="0"/>
          <w:numId w:val="1"/>
        </w:numPr>
        <w:rPr>
          <w:rFonts w:cstheme="minorHAnsi"/>
        </w:rPr>
      </w:pPr>
      <w:r w:rsidRPr="00A77F6C">
        <w:rPr>
          <w:rFonts w:cstheme="minorHAnsi"/>
        </w:rPr>
        <w:t xml:space="preserve">Signed and ratified, with no declarations or reservations to articles 16, 17(e) and 34(c), the </w:t>
      </w:r>
      <w:hyperlink r:id="rId867" w:history="1">
        <w:r w:rsidRPr="00A77F6C">
          <w:rPr>
            <w:rStyle w:val="Hyperlink"/>
            <w:rFonts w:cstheme="minorHAnsi"/>
          </w:rPr>
          <w:t>Convention on the Rights of Child</w:t>
        </w:r>
      </w:hyperlink>
      <w:r w:rsidRPr="00A77F6C">
        <w:rPr>
          <w:rFonts w:cstheme="minorHAnsi"/>
        </w:rPr>
        <w:t>.</w:t>
      </w:r>
    </w:p>
    <w:p w:rsidR="0054624A" w:rsidRDefault="0054624A" w:rsidP="0054624A">
      <w:pPr>
        <w:rPr>
          <w:rFonts w:cstheme="minorHAnsi"/>
        </w:rPr>
      </w:pPr>
    </w:p>
    <w:p w:rsidR="0054624A" w:rsidRDefault="0054624A" w:rsidP="0054624A">
      <w:pPr>
        <w:rPr>
          <w:rFonts w:cstheme="minorHAnsi"/>
          <w:b/>
          <w:bCs/>
          <w:color w:val="4F81BD" w:themeColor="accent1"/>
        </w:rPr>
      </w:pPr>
    </w:p>
    <w:p w:rsidR="0054624A" w:rsidRDefault="0054624A" w:rsidP="0054624A">
      <w:pPr>
        <w:rPr>
          <w:rFonts w:cstheme="minorHAnsi"/>
          <w:b/>
          <w:bCs/>
          <w:color w:val="4F81BD" w:themeColor="accent1"/>
        </w:rPr>
      </w:pPr>
    </w:p>
    <w:p w:rsidR="0054624A" w:rsidRPr="00C069F6" w:rsidRDefault="0054624A" w:rsidP="0054624A">
      <w:pPr>
        <w:rPr>
          <w:rFonts w:cstheme="minorHAnsi"/>
          <w:b/>
          <w:bCs/>
          <w:color w:val="4F81BD" w:themeColor="accent1"/>
        </w:rPr>
      </w:pPr>
      <w:r w:rsidRPr="00C069F6">
        <w:rPr>
          <w:rFonts w:cstheme="minorHAnsi"/>
          <w:b/>
          <w:bCs/>
          <w:color w:val="4F81BD" w:themeColor="accent1"/>
        </w:rPr>
        <w:lastRenderedPageBreak/>
        <w:t>UN PROTOCOL</w:t>
      </w:r>
    </w:p>
    <w:p w:rsidR="0054624A" w:rsidRPr="00576657" w:rsidRDefault="0054624A" w:rsidP="0054624A">
      <w:pPr>
        <w:pStyle w:val="ListParagraph"/>
        <w:numPr>
          <w:ilvl w:val="0"/>
          <w:numId w:val="1"/>
        </w:numPr>
        <w:rPr>
          <w:rFonts w:cstheme="minorHAnsi"/>
        </w:rPr>
      </w:pPr>
      <w:r w:rsidRPr="00A77F6C">
        <w:rPr>
          <w:rFonts w:cstheme="minorHAnsi"/>
        </w:rPr>
        <w:t xml:space="preserve">Signed and ratified, with no declarations or reservations to articles 2 and 3, the </w:t>
      </w:r>
      <w:hyperlink r:id="rId868" w:history="1">
        <w:r>
          <w:rPr>
            <w:rStyle w:val="Hyperlink"/>
            <w:rFonts w:cstheme="minorHAnsi"/>
          </w:rPr>
          <w:t>Optional Protocol 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sidRPr="00A77F6C">
        <w:rPr>
          <w:rFonts w:cstheme="minorHAnsi"/>
        </w:rPr>
        <w:t>.</w:t>
      </w:r>
    </w:p>
    <w:p w:rsidR="0054624A" w:rsidRDefault="0054624A" w:rsidP="0054624A"/>
    <w:p w:rsidR="0054624A" w:rsidRPr="0012461A" w:rsidRDefault="0054624A" w:rsidP="0054624A"/>
    <w:p w:rsidR="0054624A" w:rsidRDefault="0054624A" w:rsidP="00031B85">
      <w:pPr>
        <w:rPr>
          <w:rFonts w:cstheme="minorHAnsi"/>
        </w:rPr>
        <w:sectPr w:rsidR="0054624A">
          <w:pgSz w:w="12240" w:h="15840"/>
          <w:pgMar w:top="1440" w:right="1440" w:bottom="1440" w:left="1440" w:header="708" w:footer="708" w:gutter="0"/>
          <w:cols w:space="708"/>
          <w:docGrid w:linePitch="360"/>
        </w:sectPr>
      </w:pPr>
    </w:p>
    <w:p w:rsidR="0054624A" w:rsidRDefault="0054624A" w:rsidP="0054624A">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1618304" behindDoc="1" locked="0" layoutInCell="1" allowOverlap="1" wp14:anchorId="5D6AF80F" wp14:editId="6BBB382E">
            <wp:simplePos x="0" y="0"/>
            <wp:positionH relativeFrom="column">
              <wp:posOffset>9525</wp:posOffset>
            </wp:positionH>
            <wp:positionV relativeFrom="paragraph">
              <wp:posOffset>142875</wp:posOffset>
            </wp:positionV>
            <wp:extent cx="1066800" cy="1164590"/>
            <wp:effectExtent l="0" t="0" r="0" b="0"/>
            <wp:wrapNone/>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0" cy="116459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56EF0D7B">
          <v:shape id="_x0000_s1134" type="#_x0000_t75" style="position:absolute;left:0;text-align:left;margin-left:398.1pt;margin-top:5.85pt;width:69.6pt;height:62.9pt;z-index:252451840;mso-position-horizontal-relative:text;mso-position-vertical-relative:text">
            <v:imagedata r:id="rId17" o:title=""/>
          </v:shape>
          <o:OLEObject Type="Embed" ProgID="PBrush" ShapeID="_x0000_s1134" DrawAspect="Content" ObjectID="_1454308507" r:id="rId869"/>
        </w:object>
      </w:r>
      <w:r>
        <w:rPr>
          <w:b/>
          <w:bCs/>
          <w:color w:val="4F81BD" w:themeColor="accent1"/>
          <w:sz w:val="48"/>
          <w:szCs w:val="48"/>
        </w:rPr>
        <w:t>CHILD ONLINE PROTECTION</w:t>
      </w:r>
    </w:p>
    <w:p w:rsidR="0054624A" w:rsidRDefault="0054624A" w:rsidP="006C3AF7">
      <w:pPr>
        <w:pStyle w:val="Heading1"/>
        <w:jc w:val="center"/>
      </w:pPr>
      <w:bookmarkStart w:id="110" w:name="_Toc239964640"/>
      <w:r>
        <w:rPr>
          <w:noProof/>
          <w:color w:val="548DD4" w:themeColor="text2" w:themeTint="99"/>
          <w:sz w:val="20"/>
          <w:szCs w:val="20"/>
          <w:lang w:eastAsia="en-US"/>
        </w:rPr>
        <w:drawing>
          <wp:anchor distT="0" distB="0" distL="114300" distR="114300" simplePos="0" relativeHeight="251617280" behindDoc="0" locked="0" layoutInCell="1" allowOverlap="1" wp14:anchorId="086729A9" wp14:editId="78B5F010">
            <wp:simplePos x="0" y="0"/>
            <wp:positionH relativeFrom="column">
              <wp:posOffset>581025</wp:posOffset>
            </wp:positionH>
            <wp:positionV relativeFrom="paragraph">
              <wp:posOffset>349885</wp:posOffset>
            </wp:positionV>
            <wp:extent cx="228600" cy="233045"/>
            <wp:effectExtent l="0" t="0" r="0" b="0"/>
            <wp:wrapNone/>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33045"/>
                    </a:xfrm>
                    <a:prstGeom prst="rect">
                      <a:avLst/>
                    </a:prstGeom>
                    <a:noFill/>
                  </pic:spPr>
                </pic:pic>
              </a:graphicData>
            </a:graphic>
            <wp14:sizeRelH relativeFrom="page">
              <wp14:pctWidth>0</wp14:pctWidth>
            </wp14:sizeRelH>
            <wp14:sizeRelV relativeFrom="page">
              <wp14:pctHeight>0</wp14:pctHeight>
            </wp14:sizeRelV>
          </wp:anchor>
        </w:drawing>
      </w:r>
      <w:r>
        <w:t>MALAWI</w:t>
      </w:r>
      <w:bookmarkEnd w:id="110"/>
    </w:p>
    <w:p w:rsidR="0054624A" w:rsidRDefault="0054624A" w:rsidP="0054624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620352" behindDoc="0" locked="0" layoutInCell="1" allowOverlap="1" wp14:anchorId="76C79470" wp14:editId="61968BFD">
                <wp:simplePos x="0" y="0"/>
                <wp:positionH relativeFrom="column">
                  <wp:posOffset>4763135</wp:posOffset>
                </wp:positionH>
                <wp:positionV relativeFrom="paragraph">
                  <wp:posOffset>6985</wp:posOffset>
                </wp:positionV>
                <wp:extent cx="107315" cy="107315"/>
                <wp:effectExtent l="57150" t="19050" r="45085" b="102235"/>
                <wp:wrapNone/>
                <wp:docPr id="833" name="Oval 8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FBF7A3" id="Oval 833" o:spid="_x0000_s1026" style="position:absolute;margin-left:375.05pt;margin-top:.55pt;width:8.45pt;height:8.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54624A" w:rsidRDefault="0054624A" w:rsidP="0054624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621376" behindDoc="0" locked="0" layoutInCell="1" allowOverlap="1" wp14:anchorId="67855A20" wp14:editId="01DF6914">
                <wp:simplePos x="0" y="0"/>
                <wp:positionH relativeFrom="column">
                  <wp:posOffset>4398010</wp:posOffset>
                </wp:positionH>
                <wp:positionV relativeFrom="paragraph">
                  <wp:posOffset>7620</wp:posOffset>
                </wp:positionV>
                <wp:extent cx="107315" cy="107315"/>
                <wp:effectExtent l="57150" t="19050" r="45085" b="102235"/>
                <wp:wrapNone/>
                <wp:docPr id="834" name="Oval 8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04344A" id="Oval 834" o:spid="_x0000_s1026" style="position:absolute;margin-left:346.3pt;margin-top:.6pt;width:8.45pt;height:8.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54624A" w:rsidRPr="00541CF7" w:rsidRDefault="0054624A" w:rsidP="0054624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622400" behindDoc="0" locked="0" layoutInCell="1" allowOverlap="1" wp14:anchorId="72CEC382" wp14:editId="012F489F">
                <wp:simplePos x="0" y="0"/>
                <wp:positionH relativeFrom="column">
                  <wp:posOffset>4998085</wp:posOffset>
                </wp:positionH>
                <wp:positionV relativeFrom="paragraph">
                  <wp:posOffset>6985</wp:posOffset>
                </wp:positionV>
                <wp:extent cx="107315" cy="107315"/>
                <wp:effectExtent l="57150" t="19050" r="45085" b="102235"/>
                <wp:wrapNone/>
                <wp:docPr id="835" name="Oval 8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4F6629" id="Oval 835" o:spid="_x0000_s1026" style="position:absolute;margin-left:393.55pt;margin-top:.55pt;width:8.45pt;height:8.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yKCOWJYCAAC7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541CF7">
        <w:rPr>
          <w:b/>
          <w:bCs/>
          <w:color w:val="548DD4" w:themeColor="text2" w:themeTint="99"/>
          <w:sz w:val="20"/>
          <w:szCs w:val="20"/>
        </w:rPr>
        <w:t>UN Convention</w:t>
      </w:r>
    </w:p>
    <w:p w:rsidR="0054624A" w:rsidRPr="00541CF7" w:rsidRDefault="0054624A" w:rsidP="0054624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623424" behindDoc="0" locked="0" layoutInCell="1" allowOverlap="1" wp14:anchorId="0E019FA8" wp14:editId="6F56A3BB">
                <wp:simplePos x="0" y="0"/>
                <wp:positionH relativeFrom="column">
                  <wp:posOffset>5168265</wp:posOffset>
                </wp:positionH>
                <wp:positionV relativeFrom="paragraph">
                  <wp:posOffset>6350</wp:posOffset>
                </wp:positionV>
                <wp:extent cx="107315" cy="107315"/>
                <wp:effectExtent l="57150" t="19050" r="45085" b="102235"/>
                <wp:wrapNone/>
                <wp:docPr id="836" name="Oval 8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0C0EB7" id="Oval 836" o:spid="_x0000_s1026" style="position:absolute;margin-left:406.95pt;margin-top:.5pt;width:8.45pt;height:8.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541CF7">
        <w:rPr>
          <w:b/>
          <w:bCs/>
          <w:color w:val="548DD4" w:themeColor="text2" w:themeTint="99"/>
          <w:sz w:val="20"/>
          <w:szCs w:val="20"/>
        </w:rPr>
        <w:t>UN Protocol</w:t>
      </w:r>
    </w:p>
    <w:p w:rsidR="0054624A" w:rsidRPr="00541CF7" w:rsidRDefault="0054624A" w:rsidP="0054624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619328" behindDoc="0" locked="0" layoutInCell="1" allowOverlap="1" wp14:anchorId="69D42F02" wp14:editId="0C1C61E1">
                <wp:simplePos x="0" y="0"/>
                <wp:positionH relativeFrom="column">
                  <wp:posOffset>4693412</wp:posOffset>
                </wp:positionH>
                <wp:positionV relativeFrom="paragraph">
                  <wp:posOffset>-1905</wp:posOffset>
                </wp:positionV>
                <wp:extent cx="107315" cy="107315"/>
                <wp:effectExtent l="57150" t="19050" r="45085" b="102235"/>
                <wp:wrapNone/>
                <wp:docPr id="837" name="Oval 8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2FF900" id="Oval 837" o:spid="_x0000_s1026" style="position:absolute;margin-left:369.55pt;margin-top:-.15pt;width:8.45pt;height:8.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" filled="f" strokecolor="#0070c0">
                <v:shadow on="t" color="black" opacity="22937f" origin=",.5" offset="0,.63889mm"/>
                <v:path arrowok="t"/>
                <o:lock v:ext="edit" aspectratio="t"/>
              </v:oval>
            </w:pict>
          </mc:Fallback>
        </mc:AlternateContent>
      </w:r>
      <w:r w:rsidRPr="00541CF7">
        <w:rPr>
          <w:b/>
          <w:bCs/>
          <w:color w:val="548DD4" w:themeColor="text2" w:themeTint="99"/>
          <w:sz w:val="20"/>
          <w:szCs w:val="20"/>
        </w:rPr>
        <w:t>Institutional Support</w:t>
      </w:r>
    </w:p>
    <w:p w:rsidR="0054624A" w:rsidRPr="00330C48" w:rsidRDefault="0054624A" w:rsidP="0054624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624448" behindDoc="0" locked="0" layoutInCell="1" allowOverlap="1" wp14:anchorId="37E3BBC5" wp14:editId="36A755E6">
                <wp:simplePos x="0" y="0"/>
                <wp:positionH relativeFrom="column">
                  <wp:posOffset>4652645</wp:posOffset>
                </wp:positionH>
                <wp:positionV relativeFrom="paragraph">
                  <wp:posOffset>7620</wp:posOffset>
                </wp:positionV>
                <wp:extent cx="107315" cy="107315"/>
                <wp:effectExtent l="57150" t="19050" r="45085" b="102235"/>
                <wp:wrapNone/>
                <wp:docPr id="838" name="Oval 8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195572" id="Oval 838" o:spid="_x0000_s1026" style="position:absolute;margin-left:366.35pt;margin-top:.6pt;width:8.45pt;height:8.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" filled="f" strokecolor="#0070c0">
                <v:shadow on="t" color="black" opacity="22937f" origin=",.5" offset="0,.63889mm"/>
                <v:path arrowok="t"/>
                <o:lock v:ext="edit" aspectratio="t"/>
              </v:oval>
            </w:pict>
          </mc:Fallback>
        </mc:AlternateContent>
      </w:r>
      <w:r w:rsidRPr="00330C48">
        <w:rPr>
          <w:b/>
          <w:bCs/>
          <w:color w:val="548DD4" w:themeColor="text2" w:themeTint="99"/>
          <w:sz w:val="20"/>
          <w:szCs w:val="20"/>
        </w:rPr>
        <w:t>Reporting Me</w:t>
      </w:r>
      <w:r>
        <w:rPr>
          <w:b/>
          <w:bCs/>
          <w:color w:val="548DD4" w:themeColor="text2" w:themeTint="99"/>
          <w:sz w:val="20"/>
          <w:szCs w:val="20"/>
        </w:rPr>
        <w:t>chanism</w:t>
      </w:r>
    </w:p>
    <w:p w:rsidR="0054624A" w:rsidRDefault="0054624A" w:rsidP="0054624A">
      <w:pPr>
        <w:framePr w:h="2911" w:hRule="exact" w:hSpace="45" w:wrap="around" w:vAnchor="text" w:hAnchor="page" w:x="1411" w:y="92"/>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54624A" w:rsidRDefault="0054624A" w:rsidP="0054624A">
      <w:pPr>
        <w:framePr w:h="2911" w:hRule="exact" w:hSpace="45" w:wrap="around" w:vAnchor="text" w:hAnchor="page" w:x="1411" w:y="92"/>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15 883 000</w:t>
      </w:r>
    </w:p>
    <w:p w:rsidR="0054624A" w:rsidRDefault="0054624A" w:rsidP="0054624A">
      <w:pPr>
        <w:framePr w:h="2911" w:hRule="exact" w:hSpace="45" w:wrap="around" w:vAnchor="text" w:hAnchor="page" w:x="1411" w:y="92"/>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870"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54624A" w:rsidRDefault="0054624A" w:rsidP="0054624A">
      <w:pPr>
        <w:framePr w:h="2911" w:hRule="exact" w:hSpace="45" w:wrap="around" w:vAnchor="text" w:hAnchor="page" w:x="1411" w:y="92"/>
        <w:rPr>
          <w:rFonts w:eastAsia="Times New Roman" w:cstheme="minorHAnsi"/>
        </w:rPr>
      </w:pPr>
      <w:r>
        <w:rPr>
          <w:rFonts w:eastAsia="Times New Roman" w:cstheme="minorHAnsi"/>
          <w:b/>
          <w:bCs/>
        </w:rPr>
        <w:t>Internet users</w:t>
      </w:r>
      <w:r>
        <w:rPr>
          <w:rFonts w:eastAsia="Times New Roman" w:cstheme="minorHAnsi"/>
        </w:rPr>
        <w:t>, percentage of population: 3.33%</w:t>
      </w:r>
    </w:p>
    <w:p w:rsidR="0054624A" w:rsidRDefault="0054624A" w:rsidP="0054624A">
      <w:pPr>
        <w:framePr w:h="2911" w:hRule="exact" w:hSpace="45" w:wrap="around" w:vAnchor="text" w:hAnchor="page" w:x="1411" w:y="92"/>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871"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54624A" w:rsidRDefault="0054624A" w:rsidP="0054624A">
      <w:pPr>
        <w:framePr w:h="2911" w:hRule="exact" w:hSpace="45" w:wrap="around" w:vAnchor="text" w:hAnchor="page" w:x="1411" w:y="92"/>
        <w:spacing w:before="100" w:beforeAutospacing="1" w:after="100" w:afterAutospacing="1"/>
        <w:rPr>
          <w:rFonts w:eastAsia="Times New Roman" w:cstheme="minorHAnsi"/>
        </w:rPr>
      </w:pPr>
    </w:p>
    <w:p w:rsidR="0054624A" w:rsidRDefault="0054624A" w:rsidP="0054624A">
      <w:pPr>
        <w:jc w:val="center"/>
        <w:rPr>
          <w:b/>
          <w:bCs/>
          <w:color w:val="4F81BD" w:themeColor="accent1"/>
        </w:rPr>
      </w:pPr>
    </w:p>
    <w:p w:rsidR="0054624A" w:rsidRPr="00127FE6" w:rsidRDefault="0054624A" w:rsidP="0054624A">
      <w:pPr>
        <w:rPr>
          <w:b/>
          <w:bCs/>
          <w:color w:val="548DD4" w:themeColor="text2" w:themeTint="99"/>
          <w:sz w:val="20"/>
          <w:szCs w:val="20"/>
        </w:rPr>
      </w:pPr>
      <w:r>
        <w:rPr>
          <w:rFonts w:cstheme="minorHAnsi"/>
          <w:b/>
          <w:bCs/>
          <w:color w:val="4F81BD" w:themeColor="accent1"/>
        </w:rPr>
        <w:t>NATIONAL LEGISLATION</w:t>
      </w:r>
    </w:p>
    <w:p w:rsidR="0054624A" w:rsidRDefault="004A6348" w:rsidP="0054624A">
      <w:pPr>
        <w:pStyle w:val="ListParagraph"/>
        <w:numPr>
          <w:ilvl w:val="0"/>
          <w:numId w:val="1"/>
        </w:numPr>
      </w:pPr>
      <w:hyperlink r:id="rId872" w:history="1">
        <w:r w:rsidR="0054624A" w:rsidRPr="00EC3E37">
          <w:rPr>
            <w:rStyle w:val="Hyperlink"/>
          </w:rPr>
          <w:t>Section 179</w:t>
        </w:r>
      </w:hyperlink>
      <w:r w:rsidR="0054624A">
        <w:t xml:space="preserve"> of the Criminal Code.</w:t>
      </w:r>
    </w:p>
    <w:p w:rsidR="0054624A" w:rsidRDefault="0054624A" w:rsidP="0054624A"/>
    <w:p w:rsidR="0054624A" w:rsidRPr="0028221C" w:rsidRDefault="0054624A" w:rsidP="0054624A">
      <w:pPr>
        <w:rPr>
          <w:b/>
          <w:bCs/>
          <w:color w:val="4F81BD" w:themeColor="accent1"/>
        </w:rPr>
      </w:pPr>
      <w:r w:rsidRPr="0028221C">
        <w:rPr>
          <w:b/>
          <w:bCs/>
          <w:color w:val="4F81BD" w:themeColor="accent1"/>
        </w:rPr>
        <w:t>U</w:t>
      </w:r>
      <w:r>
        <w:rPr>
          <w:b/>
          <w:bCs/>
          <w:color w:val="4F81BD" w:themeColor="accent1"/>
        </w:rPr>
        <w:t xml:space="preserve">N </w:t>
      </w:r>
      <w:r w:rsidRPr="0028221C">
        <w:rPr>
          <w:b/>
          <w:bCs/>
          <w:color w:val="4F81BD" w:themeColor="accent1"/>
        </w:rPr>
        <w:t>CONVENTION</w:t>
      </w:r>
    </w:p>
    <w:p w:rsidR="0054624A" w:rsidRDefault="0054624A" w:rsidP="0054624A">
      <w:pPr>
        <w:pStyle w:val="ListParagraph"/>
        <w:numPr>
          <w:ilvl w:val="0"/>
          <w:numId w:val="1"/>
        </w:numPr>
        <w:rPr>
          <w:rFonts w:cstheme="minorHAnsi"/>
        </w:rPr>
      </w:pPr>
      <w:r>
        <w:rPr>
          <w:rFonts w:cstheme="minorHAnsi"/>
        </w:rPr>
        <w:t>Acceded to</w:t>
      </w:r>
      <w:r w:rsidRPr="00A77F6C">
        <w:rPr>
          <w:rFonts w:cstheme="minorHAnsi"/>
        </w:rPr>
        <w:t xml:space="preserve"> the </w:t>
      </w:r>
      <w:hyperlink r:id="rId873" w:history="1">
        <w:r w:rsidRPr="00A77F6C">
          <w:rPr>
            <w:rStyle w:val="Hyperlink"/>
            <w:rFonts w:cstheme="minorHAnsi"/>
          </w:rPr>
          <w:t>Convention on the Rights of Child</w:t>
        </w:r>
      </w:hyperlink>
      <w:r w:rsidRPr="00A77F6C">
        <w:rPr>
          <w:rFonts w:cstheme="minorHAnsi"/>
        </w:rPr>
        <w:t>, with no declarations or reservations to articles 16, 17(e) and 34(c</w:t>
      </w:r>
      <w:r>
        <w:rPr>
          <w:rFonts w:cstheme="minorHAnsi"/>
        </w:rPr>
        <w:t>)</w:t>
      </w:r>
      <w:r w:rsidRPr="00A77F6C">
        <w:rPr>
          <w:rFonts w:cstheme="minorHAnsi"/>
        </w:rPr>
        <w:t>.</w:t>
      </w:r>
    </w:p>
    <w:p w:rsidR="0054624A" w:rsidRDefault="0054624A" w:rsidP="0054624A">
      <w:pPr>
        <w:rPr>
          <w:rFonts w:cstheme="minorHAnsi"/>
        </w:rPr>
      </w:pPr>
    </w:p>
    <w:p w:rsidR="0054624A" w:rsidRPr="0028221C" w:rsidRDefault="0054624A" w:rsidP="0054624A">
      <w:pPr>
        <w:rPr>
          <w:rFonts w:cstheme="minorHAnsi"/>
          <w:b/>
          <w:bCs/>
          <w:color w:val="4F81BD" w:themeColor="accent1"/>
        </w:rPr>
      </w:pPr>
      <w:r w:rsidRPr="0028221C">
        <w:rPr>
          <w:rFonts w:cstheme="minorHAnsi"/>
          <w:b/>
          <w:bCs/>
          <w:color w:val="4F81BD" w:themeColor="accent1"/>
        </w:rPr>
        <w:t>UN PROTOCOL</w:t>
      </w:r>
    </w:p>
    <w:p w:rsidR="0054624A" w:rsidRPr="0012461A" w:rsidRDefault="0054624A" w:rsidP="0054624A">
      <w:pPr>
        <w:pStyle w:val="ListParagraph"/>
        <w:numPr>
          <w:ilvl w:val="0"/>
          <w:numId w:val="1"/>
        </w:numPr>
      </w:pPr>
      <w:r w:rsidRPr="0028221C">
        <w:rPr>
          <w:rFonts w:cstheme="minorHAnsi"/>
        </w:rPr>
        <w:t xml:space="preserve">Signed and ratified, with no declarations or reservations to articles 2 and 3, the </w:t>
      </w:r>
      <w:hyperlink r:id="rId874" w:history="1">
        <w:r w:rsidRPr="0028221C">
          <w:rPr>
            <w:rStyle w:val="Hyperlink"/>
            <w:rFonts w:cstheme="minorHAnsi"/>
          </w:rPr>
          <w:t>Optional Protocol to The Convention on the Rights of the Child on the Sale of Children, Child Prostitution</w:t>
        </w:r>
        <w:r w:rsidRPr="0028221C">
          <w:rPr>
            <w:rStyle w:val="Hyperlink"/>
            <w:rFonts w:cstheme="minorHAnsi"/>
          </w:rPr>
          <w:br/>
          <w:t>and Child Pornography</w:t>
        </w:r>
      </w:hyperlink>
      <w:r w:rsidRPr="0028221C">
        <w:rPr>
          <w:rFonts w:cstheme="minorHAnsi"/>
        </w:rPr>
        <w:t>.</w:t>
      </w:r>
    </w:p>
    <w:p w:rsidR="0054624A" w:rsidRDefault="0054624A" w:rsidP="00031B85">
      <w:pPr>
        <w:rPr>
          <w:rFonts w:cstheme="minorHAnsi"/>
        </w:rPr>
        <w:sectPr w:rsidR="0054624A">
          <w:pgSz w:w="12240" w:h="15840"/>
          <w:pgMar w:top="1440" w:right="1440" w:bottom="1440" w:left="1440" w:header="708" w:footer="708" w:gutter="0"/>
          <w:cols w:space="708"/>
          <w:docGrid w:linePitch="360"/>
        </w:sectPr>
      </w:pPr>
    </w:p>
    <w:p w:rsidR="009B30BF" w:rsidRDefault="009B30BF" w:rsidP="009B30BF">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2340224" behindDoc="1" locked="0" layoutInCell="1" allowOverlap="1" wp14:anchorId="1714F764" wp14:editId="1A6377C5">
            <wp:simplePos x="0" y="0"/>
            <wp:positionH relativeFrom="column">
              <wp:posOffset>42672</wp:posOffset>
            </wp:positionH>
            <wp:positionV relativeFrom="paragraph">
              <wp:posOffset>115824</wp:posOffset>
            </wp:positionV>
            <wp:extent cx="1038225" cy="1162050"/>
            <wp:effectExtent l="0" t="0" r="9525" b="0"/>
            <wp:wrapNone/>
            <wp:docPr id="1514" name="Pictur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3822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v:shape id="_x0000_s1224" type="#_x0000_t75" style="position:absolute;left:0;text-align:left;margin-left:398.1pt;margin-top:5.85pt;width:69.6pt;height:62.9pt;z-index:252541952;mso-position-horizontal-relative:text;mso-position-vertical-relative:text">
            <v:imagedata r:id="rId17" o:title=""/>
          </v:shape>
          <o:OLEObject Type="Embed" ProgID="PBrush" ShapeID="_x0000_s1224" DrawAspect="Content" ObjectID="_1454308508" r:id="rId875"/>
        </w:object>
      </w:r>
      <w:r>
        <w:rPr>
          <w:b/>
          <w:bCs/>
          <w:color w:val="4F81BD" w:themeColor="accent1"/>
          <w:sz w:val="48"/>
          <w:szCs w:val="48"/>
        </w:rPr>
        <w:t>CHILD ONLINE PROTECTION</w:t>
      </w:r>
    </w:p>
    <w:p w:rsidR="009B30BF" w:rsidRDefault="009B30BF" w:rsidP="009B30BF">
      <w:pPr>
        <w:pStyle w:val="Heading1"/>
        <w:jc w:val="center"/>
      </w:pPr>
      <w:r>
        <w:rPr>
          <w:noProof/>
          <w:color w:val="548DD4" w:themeColor="text2" w:themeTint="99"/>
          <w:sz w:val="20"/>
          <w:szCs w:val="20"/>
          <w:lang w:eastAsia="en-US"/>
        </w:rPr>
        <w:drawing>
          <wp:anchor distT="0" distB="0" distL="114300" distR="114300" simplePos="0" relativeHeight="252339200" behindDoc="0" locked="0" layoutInCell="1" allowOverlap="1" wp14:anchorId="74F67C22" wp14:editId="2F050DB4">
            <wp:simplePos x="0" y="0"/>
            <wp:positionH relativeFrom="column">
              <wp:posOffset>383540</wp:posOffset>
            </wp:positionH>
            <wp:positionV relativeFrom="paragraph">
              <wp:posOffset>60198</wp:posOffset>
            </wp:positionV>
            <wp:extent cx="188976" cy="79248"/>
            <wp:effectExtent l="0" t="0" r="1905" b="0"/>
            <wp:wrapNone/>
            <wp:docPr id="1555" name="Picture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188976" cy="79248"/>
                    </a:xfrm>
                    <a:prstGeom prst="rect">
                      <a:avLst/>
                    </a:prstGeom>
                    <a:noFill/>
                  </pic:spPr>
                </pic:pic>
              </a:graphicData>
            </a:graphic>
            <wp14:sizeRelH relativeFrom="page">
              <wp14:pctWidth>0</wp14:pctWidth>
            </wp14:sizeRelH>
            <wp14:sizeRelV relativeFrom="page">
              <wp14:pctHeight>0</wp14:pctHeight>
            </wp14:sizeRelV>
          </wp:anchor>
        </w:drawing>
      </w:r>
      <w:r>
        <w:t>MALAYSIA</w:t>
      </w:r>
    </w:p>
    <w:p w:rsidR="009B30BF" w:rsidRDefault="009B30BF" w:rsidP="009B30BF">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341248" behindDoc="0" locked="0" layoutInCell="1" allowOverlap="1" wp14:anchorId="6FEB74D9" wp14:editId="36EEAD75">
                <wp:simplePos x="0" y="0"/>
                <wp:positionH relativeFrom="column">
                  <wp:posOffset>4742434</wp:posOffset>
                </wp:positionH>
                <wp:positionV relativeFrom="paragraph">
                  <wp:posOffset>11811</wp:posOffset>
                </wp:positionV>
                <wp:extent cx="107315" cy="107315"/>
                <wp:effectExtent l="57150" t="19050" r="45085" b="102235"/>
                <wp:wrapNone/>
                <wp:docPr id="1508" name="Oval 15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CAC0AD" id="Oval 1508" o:spid="_x0000_s1026" style="position:absolute;margin-left:373.4pt;margin-top:.95pt;width:8.45pt;height:8.45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9B30BF" w:rsidRDefault="009B30BF" w:rsidP="009B30BF">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344320" behindDoc="0" locked="0" layoutInCell="1" allowOverlap="1" wp14:anchorId="7D812875" wp14:editId="5EFA113B">
                <wp:simplePos x="0" y="0"/>
                <wp:positionH relativeFrom="column">
                  <wp:posOffset>4321175</wp:posOffset>
                </wp:positionH>
                <wp:positionV relativeFrom="paragraph">
                  <wp:posOffset>28575</wp:posOffset>
                </wp:positionV>
                <wp:extent cx="107315" cy="107315"/>
                <wp:effectExtent l="57150" t="19050" r="45085" b="102235"/>
                <wp:wrapNone/>
                <wp:docPr id="1509" name="Oval 15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rgbClr val="4F81BD"/>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F4192F" id="Oval 1509" o:spid="_x0000_s1026" style="position:absolute;margin-left:340.25pt;margin-top:2.25pt;width:8.45pt;height:8.45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" fillcolor="#4f81bd"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9B30BF" w:rsidRPr="00096203" w:rsidRDefault="009B30BF" w:rsidP="009B30BF">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342272" behindDoc="0" locked="0" layoutInCell="1" allowOverlap="1" wp14:anchorId="3A73E0AC" wp14:editId="0A7EF0F7">
                <wp:simplePos x="0" y="0"/>
                <wp:positionH relativeFrom="column">
                  <wp:posOffset>4998085</wp:posOffset>
                </wp:positionH>
                <wp:positionV relativeFrom="paragraph">
                  <wp:posOffset>6985</wp:posOffset>
                </wp:positionV>
                <wp:extent cx="107315" cy="107315"/>
                <wp:effectExtent l="57150" t="19050" r="45085" b="102235"/>
                <wp:wrapNone/>
                <wp:docPr id="1510" name="Oval 15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150532" id="Oval 1510" o:spid="_x0000_s1026" style="position:absolute;margin-left:393.55pt;margin-top:.55pt;width:8.45pt;height:8.45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cvgSUJYCAAC9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096203">
        <w:rPr>
          <w:b/>
          <w:bCs/>
          <w:color w:val="548DD4" w:themeColor="text2" w:themeTint="99"/>
          <w:sz w:val="20"/>
          <w:szCs w:val="20"/>
        </w:rPr>
        <w:t>UN Convention</w:t>
      </w:r>
    </w:p>
    <w:p w:rsidR="009B30BF" w:rsidRPr="00096203" w:rsidRDefault="009B30BF" w:rsidP="009B30BF">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345344" behindDoc="0" locked="0" layoutInCell="1" allowOverlap="1" wp14:anchorId="42EEFC56" wp14:editId="65534974">
                <wp:simplePos x="0" y="0"/>
                <wp:positionH relativeFrom="column">
                  <wp:posOffset>4998085</wp:posOffset>
                </wp:positionH>
                <wp:positionV relativeFrom="paragraph">
                  <wp:posOffset>36830</wp:posOffset>
                </wp:positionV>
                <wp:extent cx="107315" cy="107315"/>
                <wp:effectExtent l="57150" t="19050" r="45085" b="102235"/>
                <wp:wrapNone/>
                <wp:docPr id="1511" name="Oval 15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rgbClr val="4F81BD"/>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2C75EA" id="Oval 1511" o:spid="_x0000_s1026" style="position:absolute;margin-left:393.55pt;margin-top:2.9pt;width:8.45pt;height:8.45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" fillcolor="#4f81bd" strokecolor="#0070c0">
                <v:shadow on="t" color="black" opacity="22937f" origin=",.5" offset="0,.63889mm"/>
                <v:path arrowok="t"/>
                <o:lock v:ext="edit" aspectratio="t"/>
              </v:oval>
            </w:pict>
          </mc:Fallback>
        </mc:AlternateContent>
      </w:r>
      <w:r w:rsidRPr="00096203">
        <w:rPr>
          <w:b/>
          <w:bCs/>
          <w:color w:val="548DD4" w:themeColor="text2" w:themeTint="99"/>
          <w:sz w:val="20"/>
          <w:szCs w:val="20"/>
        </w:rPr>
        <w:t>UN Protocol</w:t>
      </w:r>
    </w:p>
    <w:p w:rsidR="009B30BF" w:rsidRPr="00096203" w:rsidRDefault="009B30BF" w:rsidP="009B30BF">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343296" behindDoc="0" locked="0" layoutInCell="1" allowOverlap="1" wp14:anchorId="4735DBA7" wp14:editId="783880D0">
                <wp:simplePos x="0" y="0"/>
                <wp:positionH relativeFrom="column">
                  <wp:posOffset>4637659</wp:posOffset>
                </wp:positionH>
                <wp:positionV relativeFrom="paragraph">
                  <wp:posOffset>27940</wp:posOffset>
                </wp:positionV>
                <wp:extent cx="107315" cy="107315"/>
                <wp:effectExtent l="57150" t="19050" r="45085" b="102235"/>
                <wp:wrapNone/>
                <wp:docPr id="1512" name="Oval 15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CCF7EE" id="Oval 1512" o:spid="_x0000_s1026" style="position:absolute;margin-left:365.15pt;margin-top:2.2pt;width:8.45pt;height:8.45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" fillcolor="#4f81bd [3204]"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2338176" behindDoc="0" locked="0" layoutInCell="1" allowOverlap="1" wp14:anchorId="2AB2A207" wp14:editId="21FEA0C4">
                <wp:simplePos x="0" y="0"/>
                <wp:positionH relativeFrom="column">
                  <wp:posOffset>4652645</wp:posOffset>
                </wp:positionH>
                <wp:positionV relativeFrom="paragraph">
                  <wp:posOffset>302895</wp:posOffset>
                </wp:positionV>
                <wp:extent cx="107315" cy="107315"/>
                <wp:effectExtent l="57150" t="19050" r="45085" b="102235"/>
                <wp:wrapNone/>
                <wp:docPr id="1513" name="Oval 15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5D61ED" id="Oval 1513" o:spid="_x0000_s1026" style="position:absolute;margin-left:366.35pt;margin-top:23.85pt;width:8.45pt;height:8.45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Rw5lwIAAL0FAAAOAAAAZHJzL2Uyb0RvYy54bWysVE1vGyEQvVfqf0Dcm13bSdO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" fillcolor="#4f81bd [3204]" strokecolor="#0070c0">
                <v:shadow on="t" color="black" opacity="22937f" origin=",.5" offset="0,.63889mm"/>
                <v:path arrowok="t"/>
                <o:lock v:ext="edit" aspectratio="t"/>
              </v:oval>
            </w:pict>
          </mc:Fallback>
        </mc:AlternateContent>
      </w:r>
      <w:r w:rsidRPr="00096203">
        <w:rPr>
          <w:b/>
          <w:bCs/>
          <w:color w:val="548DD4" w:themeColor="text2" w:themeTint="99"/>
          <w:sz w:val="20"/>
          <w:szCs w:val="20"/>
        </w:rPr>
        <w:t>Institutional Support</w:t>
      </w:r>
    </w:p>
    <w:p w:rsidR="009B30BF" w:rsidRDefault="009B30BF" w:rsidP="009B30BF">
      <w:pPr>
        <w:jc w:val="right"/>
        <w:rPr>
          <w:b/>
          <w:bCs/>
          <w:color w:val="548DD4" w:themeColor="text2" w:themeTint="99"/>
          <w:sz w:val="20"/>
          <w:szCs w:val="20"/>
        </w:rPr>
      </w:pPr>
      <w:r>
        <w:rPr>
          <w:b/>
          <w:bCs/>
          <w:color w:val="548DD4" w:themeColor="text2" w:themeTint="99"/>
          <w:sz w:val="20"/>
          <w:szCs w:val="20"/>
        </w:rPr>
        <w:t>Reporting Mechanism</w:t>
      </w:r>
    </w:p>
    <w:p w:rsidR="009B30BF" w:rsidRDefault="009B30BF" w:rsidP="009B30BF">
      <w:pPr>
        <w:framePr w:h="2911" w:hRule="exact" w:hSpace="45" w:wrap="around" w:vAnchor="text" w:hAnchor="page" w:x="1425" w:y="81"/>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9B30BF" w:rsidRDefault="009B30BF" w:rsidP="009B30BF">
      <w:pPr>
        <w:framePr w:h="2911" w:hRule="exact" w:hSpace="45" w:wrap="around" w:vAnchor="text" w:hAnchor="page" w:x="1425" w:y="81"/>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29.82 million</w:t>
      </w:r>
    </w:p>
    <w:p w:rsidR="009B30BF" w:rsidRDefault="009B30BF" w:rsidP="009B30BF">
      <w:pPr>
        <w:framePr w:h="2911" w:hRule="exact" w:hSpace="45" w:wrap="around" w:vAnchor="text" w:hAnchor="page" w:x="1425" w:y="81"/>
        <w:spacing w:before="100" w:beforeAutospacing="1" w:after="100" w:afterAutospacing="1"/>
        <w:rPr>
          <w:rFonts w:eastAsia="Times New Roman" w:cstheme="minorHAnsi"/>
        </w:rPr>
      </w:pPr>
      <w:r>
        <w:rPr>
          <w:rFonts w:eastAsia="Times New Roman" w:cstheme="minorHAnsi"/>
          <w:sz w:val="16"/>
          <w:szCs w:val="16"/>
        </w:rPr>
        <w:t>(Data source: Department of Statistics, Malaysia, Quarter 3, 2013</w:t>
      </w:r>
      <w:r>
        <w:rPr>
          <w:sz w:val="16"/>
          <w:szCs w:val="16"/>
        </w:rPr>
        <w:t>)</w:t>
      </w:r>
    </w:p>
    <w:p w:rsidR="009B30BF" w:rsidRDefault="009B30BF" w:rsidP="009B30BF">
      <w:pPr>
        <w:framePr w:h="2911" w:hRule="exact" w:hSpace="45" w:wrap="around" w:vAnchor="text" w:hAnchor="page" w:x="1425" w:y="81"/>
        <w:rPr>
          <w:rFonts w:eastAsia="Times New Roman" w:cstheme="minorHAnsi"/>
        </w:rPr>
      </w:pPr>
      <w:r>
        <w:rPr>
          <w:rFonts w:eastAsia="Times New Roman" w:cstheme="minorHAnsi"/>
          <w:b/>
          <w:bCs/>
        </w:rPr>
        <w:t>Internet users</w:t>
      </w:r>
      <w:r>
        <w:rPr>
          <w:rFonts w:eastAsia="Times New Roman" w:cstheme="minorHAnsi"/>
        </w:rPr>
        <w:t xml:space="preserve">, percentage of population: </w:t>
      </w:r>
      <w:r w:rsidRPr="006B53BC">
        <w:rPr>
          <w:rFonts w:eastAsia="Times New Roman" w:cstheme="minorHAnsi"/>
        </w:rPr>
        <w:t>67.</w:t>
      </w:r>
      <w:r>
        <w:rPr>
          <w:rFonts w:eastAsia="Times New Roman" w:cstheme="minorHAnsi"/>
        </w:rPr>
        <w:t>2</w:t>
      </w:r>
      <w:r w:rsidRPr="006B53BC">
        <w:rPr>
          <w:rFonts w:eastAsia="Times New Roman" w:cstheme="minorHAnsi"/>
        </w:rPr>
        <w:t>%</w:t>
      </w:r>
    </w:p>
    <w:p w:rsidR="009B30BF" w:rsidRDefault="009B30BF" w:rsidP="009B30BF">
      <w:pPr>
        <w:framePr w:h="2911" w:hRule="exact" w:hSpace="45" w:wrap="around" w:vAnchor="text" w:hAnchor="page" w:x="1425" w:y="81"/>
        <w:rPr>
          <w:rFonts w:eastAsia="Times New Roman" w:cstheme="minorHAnsi"/>
          <w:sz w:val="16"/>
          <w:szCs w:val="16"/>
        </w:rPr>
      </w:pPr>
      <w:r>
        <w:rPr>
          <w:rFonts w:eastAsia="Times New Roman" w:cstheme="minorHAnsi"/>
          <w:sz w:val="16"/>
          <w:szCs w:val="16"/>
        </w:rPr>
        <w:t>(Data source: Malaysian Communications and Multimedia Commission (MCMC), Quarter 3, 2013</w:t>
      </w:r>
    </w:p>
    <w:p w:rsidR="009B30BF" w:rsidRDefault="009B30BF" w:rsidP="009B30BF">
      <w:pPr>
        <w:framePr w:h="2911" w:hRule="exact" w:hSpace="45" w:wrap="around" w:vAnchor="text" w:hAnchor="page" w:x="1425" w:y="81"/>
        <w:spacing w:before="100" w:beforeAutospacing="1" w:after="100" w:afterAutospacing="1"/>
        <w:rPr>
          <w:rFonts w:eastAsia="Times New Roman" w:cstheme="minorHAnsi"/>
        </w:rPr>
      </w:pPr>
    </w:p>
    <w:p w:rsidR="009B30BF" w:rsidRDefault="009B30BF" w:rsidP="009B30BF">
      <w:pPr>
        <w:jc w:val="center"/>
        <w:rPr>
          <w:b/>
          <w:bCs/>
          <w:color w:val="4F81BD" w:themeColor="accent1"/>
        </w:rPr>
      </w:pPr>
    </w:p>
    <w:p w:rsidR="009B30BF" w:rsidRPr="00127FE6" w:rsidRDefault="009B30BF" w:rsidP="009B30BF">
      <w:pPr>
        <w:rPr>
          <w:b/>
          <w:bCs/>
          <w:color w:val="548DD4" w:themeColor="text2" w:themeTint="99"/>
          <w:sz w:val="20"/>
          <w:szCs w:val="20"/>
        </w:rPr>
      </w:pPr>
      <w:r>
        <w:rPr>
          <w:rFonts w:cstheme="minorHAnsi"/>
          <w:b/>
          <w:bCs/>
          <w:color w:val="4F81BD" w:themeColor="accent1"/>
        </w:rPr>
        <w:t>NATIONAL LEGISLATION</w:t>
      </w:r>
    </w:p>
    <w:p w:rsidR="009B30BF" w:rsidRDefault="004A6348" w:rsidP="009B30BF">
      <w:pPr>
        <w:pStyle w:val="ListParagraph"/>
        <w:numPr>
          <w:ilvl w:val="0"/>
          <w:numId w:val="1"/>
        </w:numPr>
      </w:pPr>
      <w:hyperlink r:id="rId877" w:history="1">
        <w:r w:rsidR="009B30BF" w:rsidRPr="00E01030">
          <w:rPr>
            <w:rStyle w:val="Hyperlink"/>
          </w:rPr>
          <w:t>Child Act 2001 (Act 611)</w:t>
        </w:r>
      </w:hyperlink>
      <w:r w:rsidR="009B30BF">
        <w:t xml:space="preserve"> </w:t>
      </w:r>
    </w:p>
    <w:p w:rsidR="009B30BF" w:rsidRDefault="009B30BF" w:rsidP="009B30BF">
      <w:pPr>
        <w:pStyle w:val="ListParagraph"/>
        <w:numPr>
          <w:ilvl w:val="0"/>
          <w:numId w:val="1"/>
        </w:numPr>
      </w:pPr>
      <w:r>
        <w:t xml:space="preserve">Section 293, </w:t>
      </w:r>
      <w:hyperlink r:id="rId878" w:history="1">
        <w:r w:rsidRPr="00E01030">
          <w:rPr>
            <w:rStyle w:val="Hyperlink"/>
          </w:rPr>
          <w:t>Penal Code (Act 574)</w:t>
        </w:r>
      </w:hyperlink>
      <w:r>
        <w:t xml:space="preserve"> </w:t>
      </w:r>
    </w:p>
    <w:p w:rsidR="009B30BF" w:rsidRDefault="009B30BF" w:rsidP="009B30BF">
      <w:pPr>
        <w:pStyle w:val="ListParagraph"/>
        <w:numPr>
          <w:ilvl w:val="0"/>
          <w:numId w:val="1"/>
        </w:numPr>
      </w:pPr>
      <w:r>
        <w:t xml:space="preserve">Sections 211 and 233, </w:t>
      </w:r>
      <w:hyperlink r:id="rId879" w:history="1">
        <w:r w:rsidRPr="00E01030">
          <w:rPr>
            <w:rStyle w:val="Hyperlink"/>
          </w:rPr>
          <w:t>Communications and Multimedia Act 1998</w:t>
        </w:r>
      </w:hyperlink>
    </w:p>
    <w:p w:rsidR="009B30BF" w:rsidRDefault="009B30BF" w:rsidP="009B30BF">
      <w:pPr>
        <w:pStyle w:val="ListParagraph"/>
        <w:rPr>
          <w:rFonts w:cstheme="minorHAnsi"/>
        </w:rPr>
      </w:pPr>
    </w:p>
    <w:p w:rsidR="009B30BF" w:rsidRDefault="009B30BF" w:rsidP="009B30BF">
      <w:pPr>
        <w:rPr>
          <w:b/>
          <w:bCs/>
          <w:color w:val="4F81BD" w:themeColor="accent1"/>
        </w:rPr>
      </w:pPr>
      <w:r>
        <w:rPr>
          <w:b/>
          <w:bCs/>
          <w:color w:val="4F81BD" w:themeColor="accent1"/>
        </w:rPr>
        <w:t>NATIONAL POLICY</w:t>
      </w:r>
    </w:p>
    <w:p w:rsidR="009B30BF" w:rsidRPr="00E01030" w:rsidRDefault="009B30BF" w:rsidP="009B30BF">
      <w:pPr>
        <w:pStyle w:val="ListParagraph"/>
        <w:numPr>
          <w:ilvl w:val="0"/>
          <w:numId w:val="66"/>
        </w:numPr>
        <w:spacing w:after="0"/>
        <w:jc w:val="both"/>
        <w:rPr>
          <w:rFonts w:ascii="Calibri" w:hAnsi="Calibri" w:cs="Arial"/>
          <w:bCs/>
          <w:sz w:val="24"/>
          <w:szCs w:val="24"/>
        </w:rPr>
      </w:pPr>
      <w:r w:rsidRPr="00E01030">
        <w:rPr>
          <w:rFonts w:ascii="Calibri" w:hAnsi="Calibri" w:cs="Arial"/>
          <w:bCs/>
          <w:sz w:val="24"/>
          <w:szCs w:val="24"/>
        </w:rPr>
        <w:t xml:space="preserve">Malaysia ratified the Convention on the Rights of the Child (CRC) in 1995 </w:t>
      </w:r>
      <w:r>
        <w:rPr>
          <w:rFonts w:ascii="Calibri" w:hAnsi="Calibri" w:cs="Arial"/>
          <w:bCs/>
          <w:sz w:val="24"/>
          <w:szCs w:val="24"/>
        </w:rPr>
        <w:t xml:space="preserve">following which, </w:t>
      </w:r>
      <w:r w:rsidRPr="00E01030">
        <w:rPr>
          <w:rFonts w:ascii="Calibri" w:hAnsi="Calibri" w:cs="Arial"/>
          <w:bCs/>
          <w:sz w:val="24"/>
          <w:szCs w:val="24"/>
        </w:rPr>
        <w:t>various national laws relating to child protection, including the Child Act 2001</w:t>
      </w:r>
      <w:r>
        <w:rPr>
          <w:rFonts w:ascii="Calibri" w:hAnsi="Calibri" w:cs="Arial"/>
          <w:bCs/>
          <w:sz w:val="24"/>
          <w:szCs w:val="24"/>
        </w:rPr>
        <w:t xml:space="preserve"> were gazette.</w:t>
      </w:r>
      <w:r w:rsidRPr="00E01030">
        <w:rPr>
          <w:rFonts w:ascii="Calibri" w:hAnsi="Calibri" w:cs="Arial"/>
          <w:bCs/>
          <w:sz w:val="24"/>
          <w:szCs w:val="24"/>
        </w:rPr>
        <w:t xml:space="preserve"> </w:t>
      </w:r>
    </w:p>
    <w:p w:rsidR="009B30BF" w:rsidRPr="0089345C" w:rsidRDefault="009B30BF" w:rsidP="009B30BF">
      <w:pPr>
        <w:spacing w:after="0"/>
        <w:jc w:val="both"/>
        <w:rPr>
          <w:rFonts w:ascii="Calibri" w:hAnsi="Calibri" w:cs="Arial"/>
          <w:bCs/>
          <w:sz w:val="24"/>
          <w:szCs w:val="24"/>
        </w:rPr>
      </w:pPr>
    </w:p>
    <w:p w:rsidR="009B30BF" w:rsidRPr="00E01030" w:rsidRDefault="009B30BF" w:rsidP="009B30BF">
      <w:pPr>
        <w:pStyle w:val="ListParagraph"/>
        <w:numPr>
          <w:ilvl w:val="0"/>
          <w:numId w:val="66"/>
        </w:numPr>
        <w:spacing w:after="0"/>
        <w:jc w:val="both"/>
        <w:rPr>
          <w:rFonts w:ascii="Calibri" w:hAnsi="Calibri" w:cs="Arial"/>
          <w:bCs/>
          <w:sz w:val="24"/>
          <w:szCs w:val="24"/>
        </w:rPr>
      </w:pPr>
      <w:r w:rsidRPr="00E01030">
        <w:rPr>
          <w:rFonts w:ascii="Calibri" w:hAnsi="Calibri" w:cs="Arial"/>
          <w:bCs/>
          <w:sz w:val="24"/>
          <w:szCs w:val="24"/>
        </w:rPr>
        <w:t xml:space="preserve">The formation of the Ministry of Women Family and Community Development (MWFCD) in 2004 highlights the importance placed on this area by the Malaysian government and laid the foundation for more effective child protection system in Malaysia.  The increasing </w:t>
      </w:r>
      <w:r w:rsidRPr="00E01030">
        <w:rPr>
          <w:rFonts w:ascii="Calibri" w:hAnsi="Calibri" w:cs="Arial"/>
          <w:bCs/>
          <w:sz w:val="24"/>
          <w:szCs w:val="24"/>
        </w:rPr>
        <w:lastRenderedPageBreak/>
        <w:t>necessity to effectively address issues and challenges faced by children had led to the creation of the Child Division in 2005 at the Department of Social Welfare, an agency under the Ministry.</w:t>
      </w:r>
    </w:p>
    <w:p w:rsidR="009B30BF" w:rsidRPr="0089345C" w:rsidRDefault="009B30BF" w:rsidP="009B30BF">
      <w:pPr>
        <w:spacing w:after="0"/>
        <w:jc w:val="both"/>
        <w:rPr>
          <w:rFonts w:ascii="Calibri" w:hAnsi="Calibri" w:cs="Arial"/>
          <w:bCs/>
          <w:sz w:val="24"/>
          <w:szCs w:val="24"/>
        </w:rPr>
      </w:pPr>
    </w:p>
    <w:p w:rsidR="009B30BF" w:rsidRDefault="009B30BF" w:rsidP="009B30BF">
      <w:pPr>
        <w:pStyle w:val="ListParagraph"/>
        <w:numPr>
          <w:ilvl w:val="0"/>
          <w:numId w:val="66"/>
        </w:numPr>
        <w:spacing w:after="0"/>
        <w:jc w:val="both"/>
        <w:rPr>
          <w:rFonts w:ascii="Calibri" w:hAnsi="Calibri" w:cs="Arial"/>
          <w:bCs/>
          <w:sz w:val="24"/>
          <w:szCs w:val="24"/>
        </w:rPr>
      </w:pPr>
      <w:r w:rsidRPr="00E01030">
        <w:rPr>
          <w:rFonts w:ascii="Calibri" w:hAnsi="Calibri" w:cs="Arial"/>
          <w:bCs/>
          <w:sz w:val="24"/>
          <w:szCs w:val="24"/>
        </w:rPr>
        <w:t xml:space="preserve">In July 2009, the National Policy on Children and the National Child Protection Policy together with the Action Plans formulated by the MWFCD were approved by the Government. </w:t>
      </w:r>
    </w:p>
    <w:p w:rsidR="009B30BF" w:rsidRPr="00E01030" w:rsidRDefault="009B30BF" w:rsidP="009B30BF">
      <w:pPr>
        <w:pStyle w:val="ListParagraph"/>
        <w:rPr>
          <w:rFonts w:ascii="Calibri" w:hAnsi="Calibri" w:cs="Arial"/>
          <w:bCs/>
          <w:sz w:val="24"/>
          <w:szCs w:val="24"/>
        </w:rPr>
      </w:pPr>
    </w:p>
    <w:p w:rsidR="009B30BF" w:rsidRPr="00E01030" w:rsidRDefault="009B30BF" w:rsidP="009B30BF">
      <w:pPr>
        <w:pStyle w:val="ListParagraph"/>
        <w:numPr>
          <w:ilvl w:val="0"/>
          <w:numId w:val="66"/>
        </w:numPr>
        <w:spacing w:after="0"/>
        <w:jc w:val="both"/>
        <w:rPr>
          <w:rFonts w:ascii="Calibri" w:hAnsi="Calibri" w:cs="Arial"/>
          <w:bCs/>
          <w:sz w:val="24"/>
          <w:szCs w:val="24"/>
        </w:rPr>
      </w:pPr>
      <w:r w:rsidRPr="00E01030">
        <w:rPr>
          <w:rFonts w:ascii="Calibri" w:hAnsi="Calibri" w:cs="Arial"/>
          <w:bCs/>
          <w:sz w:val="24"/>
          <w:szCs w:val="24"/>
        </w:rPr>
        <w:t xml:space="preserve">Objectives of the policies highlight the rights of the child to survival, protection, development and participation, all of which are in-line with the CRC.  </w:t>
      </w:r>
    </w:p>
    <w:p w:rsidR="009B30BF" w:rsidRPr="0089345C" w:rsidRDefault="009B30BF" w:rsidP="009B30BF">
      <w:pPr>
        <w:spacing w:after="0"/>
        <w:jc w:val="both"/>
        <w:rPr>
          <w:rFonts w:ascii="Calibri" w:hAnsi="Calibri"/>
          <w:bCs/>
          <w:sz w:val="24"/>
          <w:szCs w:val="24"/>
        </w:rPr>
      </w:pPr>
    </w:p>
    <w:p w:rsidR="009B30BF" w:rsidRPr="00E01030" w:rsidRDefault="009B30BF" w:rsidP="009B30BF">
      <w:pPr>
        <w:pStyle w:val="ListParagraph"/>
        <w:numPr>
          <w:ilvl w:val="0"/>
          <w:numId w:val="66"/>
        </w:numPr>
        <w:spacing w:after="0"/>
        <w:jc w:val="both"/>
        <w:rPr>
          <w:rFonts w:ascii="Calibri" w:hAnsi="Calibri" w:cs="Arial"/>
          <w:bCs/>
          <w:sz w:val="24"/>
          <w:szCs w:val="24"/>
        </w:rPr>
      </w:pPr>
      <w:r w:rsidRPr="00E01030">
        <w:rPr>
          <w:rFonts w:ascii="Calibri" w:hAnsi="Calibri" w:cs="Arial"/>
          <w:bCs/>
          <w:sz w:val="24"/>
          <w:szCs w:val="24"/>
        </w:rPr>
        <w:t>However, Malaysia also acknowledges that its child protection system still needs to be strengthened in several areas, particularly in prevention and early intervention, which are in line with a global shift from one that is focused on reactive interventions to one that is proactive</w:t>
      </w:r>
      <w:r>
        <w:rPr>
          <w:rFonts w:ascii="Calibri" w:hAnsi="Calibri" w:cs="Arial"/>
          <w:bCs/>
          <w:sz w:val="24"/>
          <w:szCs w:val="24"/>
        </w:rPr>
        <w:t xml:space="preserve"> as well as the </w:t>
      </w:r>
      <w:r w:rsidRPr="00E01030">
        <w:rPr>
          <w:rFonts w:ascii="Calibri" w:hAnsi="Calibri" w:cs="Arial"/>
          <w:bCs/>
          <w:sz w:val="24"/>
          <w:szCs w:val="24"/>
        </w:rPr>
        <w:t xml:space="preserve">administration of juvenile justice encompasses a more modernistic and holistic approach. This includes a clear continuum of prevention, early and rehabilitative interventions. </w:t>
      </w:r>
    </w:p>
    <w:p w:rsidR="009B30BF" w:rsidRDefault="009B30BF" w:rsidP="009B30BF">
      <w:pPr>
        <w:pStyle w:val="ListParagraph"/>
        <w:spacing w:after="0"/>
        <w:jc w:val="both"/>
        <w:rPr>
          <w:rFonts w:ascii="Calibri" w:hAnsi="Calibri" w:cs="Arial"/>
          <w:bCs/>
          <w:sz w:val="24"/>
          <w:szCs w:val="24"/>
        </w:rPr>
      </w:pPr>
    </w:p>
    <w:p w:rsidR="009B30BF" w:rsidRPr="00D947E1" w:rsidRDefault="009B30BF" w:rsidP="009B30BF">
      <w:pPr>
        <w:pStyle w:val="ListParagraph"/>
        <w:numPr>
          <w:ilvl w:val="0"/>
          <w:numId w:val="66"/>
        </w:numPr>
        <w:spacing w:after="0"/>
        <w:jc w:val="both"/>
        <w:rPr>
          <w:b/>
          <w:bCs/>
          <w:color w:val="4F81BD" w:themeColor="accent1"/>
        </w:rPr>
      </w:pPr>
      <w:r w:rsidRPr="00D947E1">
        <w:rPr>
          <w:rFonts w:ascii="Calibri" w:hAnsi="Calibri" w:cs="Arial"/>
          <w:bCs/>
          <w:sz w:val="24"/>
          <w:szCs w:val="24"/>
        </w:rPr>
        <w:t xml:space="preserve">The two national policies on children and child protection have set the framework for two national reform processes after two national assessments on child protection and juvenile justice system were both carried out in 2009 with UNICEF spearheaded by the Ministry. </w:t>
      </w:r>
    </w:p>
    <w:p w:rsidR="009B30BF" w:rsidRDefault="009B30BF" w:rsidP="009B30BF">
      <w:pPr>
        <w:spacing w:after="0"/>
        <w:jc w:val="both"/>
        <w:rPr>
          <w:b/>
          <w:bCs/>
          <w:color w:val="4F81BD" w:themeColor="accent1"/>
        </w:rPr>
      </w:pPr>
    </w:p>
    <w:p w:rsidR="009B30BF" w:rsidRPr="00D947E1" w:rsidRDefault="009B30BF" w:rsidP="009B30BF">
      <w:pPr>
        <w:spacing w:after="0"/>
        <w:jc w:val="both"/>
        <w:rPr>
          <w:b/>
          <w:bCs/>
          <w:color w:val="4F81BD" w:themeColor="accent1"/>
        </w:rPr>
      </w:pPr>
    </w:p>
    <w:p w:rsidR="009B30BF" w:rsidRPr="00CE692E" w:rsidRDefault="009B30BF" w:rsidP="009B30BF">
      <w:pPr>
        <w:rPr>
          <w:b/>
          <w:bCs/>
          <w:color w:val="4F81BD" w:themeColor="accent1"/>
        </w:rPr>
      </w:pPr>
      <w:r w:rsidRPr="00CE692E">
        <w:rPr>
          <w:b/>
          <w:bCs/>
          <w:color w:val="4F81BD" w:themeColor="accent1"/>
        </w:rPr>
        <w:t>UN CONVENTION</w:t>
      </w:r>
    </w:p>
    <w:p w:rsidR="009B30BF" w:rsidRDefault="009B30BF" w:rsidP="009B30BF">
      <w:pPr>
        <w:pStyle w:val="ListParagraph"/>
        <w:numPr>
          <w:ilvl w:val="0"/>
          <w:numId w:val="4"/>
        </w:numPr>
        <w:rPr>
          <w:rFonts w:cstheme="minorHAnsi"/>
        </w:rPr>
      </w:pPr>
      <w:r>
        <w:rPr>
          <w:rFonts w:cstheme="minorHAnsi"/>
        </w:rPr>
        <w:t>Acceded to</w:t>
      </w:r>
      <w:r w:rsidRPr="00A77F6C">
        <w:rPr>
          <w:rFonts w:cstheme="minorHAnsi"/>
        </w:rPr>
        <w:t xml:space="preserve"> the </w:t>
      </w:r>
      <w:hyperlink r:id="rId880" w:history="1">
        <w:r w:rsidRPr="00A77F6C">
          <w:rPr>
            <w:rStyle w:val="Hyperlink"/>
            <w:rFonts w:cstheme="minorHAnsi"/>
          </w:rPr>
          <w:t>Convention on the Rights of Child</w:t>
        </w:r>
      </w:hyperlink>
      <w:r w:rsidRPr="00A77F6C">
        <w:rPr>
          <w:rFonts w:cstheme="minorHAnsi"/>
        </w:rPr>
        <w:t>, with no declarations or reservations to articles 16, 17(e) and 34(c</w:t>
      </w:r>
      <w:r>
        <w:rPr>
          <w:rFonts w:cstheme="minorHAnsi"/>
        </w:rPr>
        <w:t>)</w:t>
      </w:r>
      <w:r w:rsidRPr="00A77F6C">
        <w:rPr>
          <w:rFonts w:cstheme="minorHAnsi"/>
        </w:rPr>
        <w:t>.</w:t>
      </w:r>
    </w:p>
    <w:p w:rsidR="009B30BF" w:rsidRDefault="009B30BF" w:rsidP="009B30BF">
      <w:pPr>
        <w:pStyle w:val="ListParagraph"/>
        <w:rPr>
          <w:rFonts w:cstheme="minorHAnsi"/>
        </w:rPr>
      </w:pPr>
    </w:p>
    <w:p w:rsidR="009B30BF" w:rsidRPr="00E16220" w:rsidRDefault="009B30BF" w:rsidP="009B30BF">
      <w:pPr>
        <w:rPr>
          <w:rFonts w:cstheme="minorHAnsi"/>
          <w:b/>
          <w:bCs/>
          <w:color w:val="4F81BD" w:themeColor="accent1"/>
        </w:rPr>
      </w:pPr>
      <w:r w:rsidRPr="00E16220">
        <w:rPr>
          <w:rFonts w:cstheme="minorHAnsi"/>
          <w:b/>
          <w:bCs/>
          <w:color w:val="4F81BD" w:themeColor="accent1"/>
        </w:rPr>
        <w:t>UN PROTOCOL</w:t>
      </w:r>
    </w:p>
    <w:p w:rsidR="009B30BF" w:rsidRPr="00FE1004" w:rsidRDefault="009B30BF" w:rsidP="009B30BF">
      <w:pPr>
        <w:pStyle w:val="ListParagraph"/>
        <w:numPr>
          <w:ilvl w:val="0"/>
          <w:numId w:val="24"/>
        </w:numPr>
        <w:rPr>
          <w:b/>
          <w:bCs/>
          <w:color w:val="548DD4" w:themeColor="text2" w:themeTint="99"/>
          <w:sz w:val="20"/>
          <w:szCs w:val="20"/>
        </w:rPr>
      </w:pPr>
      <w:r w:rsidRPr="00FE1004">
        <w:rPr>
          <w:rFonts w:cstheme="minorHAnsi"/>
        </w:rPr>
        <w:t>Acceded</w:t>
      </w:r>
      <w:r>
        <w:rPr>
          <w:rFonts w:cstheme="minorHAnsi"/>
        </w:rPr>
        <w:t>, with a declaration to article 2(c) and a reservation to article 3(1</w:t>
      </w:r>
      <w:proofErr w:type="gramStart"/>
      <w:r>
        <w:rPr>
          <w:rFonts w:cstheme="minorHAnsi"/>
        </w:rPr>
        <w:t>)(</w:t>
      </w:r>
      <w:proofErr w:type="gramEnd"/>
      <w:r>
        <w:rPr>
          <w:rFonts w:cstheme="minorHAnsi"/>
        </w:rPr>
        <w:t>a)(ii),</w:t>
      </w:r>
      <w:r w:rsidRPr="00FE1004">
        <w:rPr>
          <w:rFonts w:cstheme="minorHAnsi"/>
        </w:rPr>
        <w:t xml:space="preserve"> to the </w:t>
      </w:r>
      <w:hyperlink r:id="rId881" w:history="1">
        <w:r>
          <w:rPr>
            <w:rStyle w:val="Hyperlink"/>
            <w:rFonts w:cstheme="minorHAnsi"/>
          </w:rPr>
          <w:t>Optional Protocol t</w:t>
        </w:r>
        <w:r w:rsidRPr="00FE1004">
          <w:rPr>
            <w:rStyle w:val="Hyperlink"/>
            <w:rFonts w:cstheme="minorHAnsi"/>
          </w:rPr>
          <w:t>o The Convention on the Rights of the Child on the Sale of Children, Child Prostitution</w:t>
        </w:r>
        <w:r w:rsidRPr="00FE1004">
          <w:rPr>
            <w:rStyle w:val="Hyperlink"/>
            <w:rFonts w:cstheme="minorHAnsi"/>
          </w:rPr>
          <w:br/>
          <w:t>and Child Pornography</w:t>
        </w:r>
      </w:hyperlink>
      <w:r w:rsidRPr="00FE1004">
        <w:rPr>
          <w:rFonts w:cstheme="minorHAnsi"/>
        </w:rPr>
        <w:t>.</w:t>
      </w:r>
    </w:p>
    <w:p w:rsidR="009B30BF" w:rsidRDefault="009B30BF" w:rsidP="009B30BF">
      <w:pPr>
        <w:rPr>
          <w:rFonts w:cstheme="minorHAnsi"/>
          <w:b/>
          <w:bCs/>
          <w:color w:val="4F81BD" w:themeColor="accent1"/>
        </w:rPr>
      </w:pPr>
    </w:p>
    <w:p w:rsidR="009B30BF" w:rsidRDefault="009B30BF" w:rsidP="009B30BF">
      <w:pPr>
        <w:rPr>
          <w:rFonts w:cstheme="minorHAnsi"/>
          <w:b/>
          <w:bCs/>
          <w:color w:val="4F81BD" w:themeColor="accent1"/>
        </w:rPr>
      </w:pPr>
      <w:r>
        <w:rPr>
          <w:rFonts w:cstheme="minorHAnsi"/>
          <w:b/>
          <w:bCs/>
          <w:color w:val="4F81BD" w:themeColor="accent1"/>
        </w:rPr>
        <w:br w:type="page"/>
      </w:r>
    </w:p>
    <w:p w:rsidR="009B30BF" w:rsidRDefault="009B30BF" w:rsidP="009B30BF">
      <w:pPr>
        <w:rPr>
          <w:rFonts w:cstheme="minorHAnsi"/>
          <w:b/>
          <w:bCs/>
          <w:color w:val="4F81BD" w:themeColor="accent1"/>
        </w:rPr>
      </w:pPr>
      <w:r w:rsidRPr="009C6C4E">
        <w:rPr>
          <w:rFonts w:cstheme="minorHAnsi"/>
          <w:b/>
          <w:bCs/>
          <w:color w:val="4F81BD" w:themeColor="accent1"/>
        </w:rPr>
        <w:lastRenderedPageBreak/>
        <w:t>INSTITUTIONAL SUPPORT</w:t>
      </w:r>
    </w:p>
    <w:p w:rsidR="009B30BF" w:rsidRPr="0089345C" w:rsidRDefault="009B30BF" w:rsidP="009B30BF">
      <w:pPr>
        <w:spacing w:after="0"/>
        <w:jc w:val="both"/>
        <w:rPr>
          <w:rFonts w:ascii="Calibri" w:hAnsi="Calibri" w:cs="Arial"/>
          <w:b/>
          <w:bCs/>
          <w:sz w:val="24"/>
          <w:szCs w:val="24"/>
        </w:rPr>
      </w:pPr>
      <w:r w:rsidRPr="0089345C">
        <w:rPr>
          <w:rFonts w:ascii="Calibri" w:hAnsi="Calibri" w:cs="Arial"/>
          <w:b/>
          <w:bCs/>
          <w:sz w:val="24"/>
          <w:szCs w:val="24"/>
        </w:rPr>
        <w:t>Ministry of Women, Family and Community Development (MWFCD)</w:t>
      </w:r>
    </w:p>
    <w:p w:rsidR="009B30BF" w:rsidRDefault="009B30BF" w:rsidP="009B30BF">
      <w:pPr>
        <w:spacing w:after="0"/>
        <w:jc w:val="both"/>
        <w:rPr>
          <w:rFonts w:ascii="Calibri" w:hAnsi="Calibri" w:cs="Arial"/>
          <w:bCs/>
          <w:sz w:val="24"/>
          <w:szCs w:val="24"/>
        </w:rPr>
      </w:pPr>
    </w:p>
    <w:p w:rsidR="009B30BF" w:rsidRDefault="009B30BF" w:rsidP="009B30BF">
      <w:pPr>
        <w:pStyle w:val="ListParagraph"/>
        <w:numPr>
          <w:ilvl w:val="0"/>
          <w:numId w:val="24"/>
        </w:numPr>
        <w:spacing w:after="0"/>
        <w:jc w:val="both"/>
        <w:rPr>
          <w:rFonts w:ascii="Calibri" w:hAnsi="Calibri" w:cs="Arial"/>
          <w:bCs/>
          <w:sz w:val="24"/>
          <w:szCs w:val="24"/>
        </w:rPr>
      </w:pPr>
      <w:r w:rsidRPr="00BB6EA2">
        <w:rPr>
          <w:rFonts w:ascii="Calibri" w:hAnsi="Calibri" w:cs="Arial"/>
          <w:bCs/>
          <w:sz w:val="24"/>
          <w:szCs w:val="24"/>
        </w:rPr>
        <w:t>Established after the Fourth World Conference on Women (Beijing, 1995) to develop a “Platform for Action for the Development of Women towards the Year 2000”, i.e.: “Establishment of a full-fledged ministry that demonstrates the government’s commitment to raise the status of women in this country”</w:t>
      </w:r>
      <w:r>
        <w:rPr>
          <w:rFonts w:ascii="Calibri" w:hAnsi="Calibri" w:cs="Arial"/>
          <w:bCs/>
          <w:sz w:val="24"/>
          <w:szCs w:val="24"/>
        </w:rPr>
        <w:t>.</w:t>
      </w:r>
    </w:p>
    <w:p w:rsidR="009B30BF" w:rsidRDefault="009B30BF" w:rsidP="009B30BF">
      <w:pPr>
        <w:pStyle w:val="ListParagraph"/>
        <w:spacing w:after="0"/>
        <w:jc w:val="both"/>
        <w:rPr>
          <w:rFonts w:ascii="Calibri" w:hAnsi="Calibri" w:cs="Arial"/>
          <w:bCs/>
          <w:sz w:val="24"/>
          <w:szCs w:val="24"/>
        </w:rPr>
      </w:pPr>
    </w:p>
    <w:p w:rsidR="009B30BF" w:rsidRPr="00BB6EA2" w:rsidRDefault="009B30BF" w:rsidP="009B30BF">
      <w:pPr>
        <w:pStyle w:val="ListParagraph"/>
        <w:numPr>
          <w:ilvl w:val="0"/>
          <w:numId w:val="24"/>
        </w:numPr>
        <w:spacing w:after="0"/>
        <w:jc w:val="both"/>
        <w:rPr>
          <w:rFonts w:ascii="Calibri" w:hAnsi="Calibri" w:cs="Arial"/>
          <w:bCs/>
          <w:sz w:val="24"/>
          <w:szCs w:val="24"/>
        </w:rPr>
      </w:pPr>
      <w:r w:rsidRPr="00BB6EA2">
        <w:rPr>
          <w:rFonts w:ascii="Calibri" w:hAnsi="Calibri" w:cs="Arial"/>
          <w:bCs/>
          <w:sz w:val="24"/>
          <w:szCs w:val="24"/>
        </w:rPr>
        <w:t xml:space="preserve">After the 11th General Election (2004), its roles and responsibilities were </w:t>
      </w:r>
      <w:proofErr w:type="spellStart"/>
      <w:r w:rsidRPr="00BB6EA2">
        <w:rPr>
          <w:rFonts w:ascii="Calibri" w:hAnsi="Calibri" w:cs="Arial"/>
          <w:bCs/>
          <w:sz w:val="24"/>
          <w:szCs w:val="24"/>
        </w:rPr>
        <w:t>reorganised</w:t>
      </w:r>
      <w:proofErr w:type="spellEnd"/>
      <w:r w:rsidRPr="00BB6EA2">
        <w:rPr>
          <w:rFonts w:ascii="Calibri" w:hAnsi="Calibri" w:cs="Arial"/>
          <w:bCs/>
          <w:sz w:val="24"/>
          <w:szCs w:val="24"/>
        </w:rPr>
        <w:t xml:space="preserve"> and broadened - MWFCD now oversees four (4) agencies under its direct jurisdiction: </w:t>
      </w:r>
    </w:p>
    <w:p w:rsidR="009B30BF" w:rsidRPr="0089345C" w:rsidRDefault="009B30BF" w:rsidP="009B30BF">
      <w:pPr>
        <w:spacing w:after="0"/>
        <w:jc w:val="both"/>
        <w:rPr>
          <w:rFonts w:ascii="Calibri" w:hAnsi="Calibri" w:cs="Arial"/>
          <w:bCs/>
          <w:sz w:val="24"/>
          <w:szCs w:val="24"/>
        </w:rPr>
      </w:pPr>
    </w:p>
    <w:p w:rsidR="009B30BF" w:rsidRPr="00BB6EA2" w:rsidRDefault="009B30BF" w:rsidP="009B30BF">
      <w:pPr>
        <w:pStyle w:val="ListParagraph"/>
        <w:numPr>
          <w:ilvl w:val="0"/>
          <w:numId w:val="68"/>
        </w:numPr>
        <w:spacing w:after="0"/>
        <w:jc w:val="both"/>
        <w:rPr>
          <w:rFonts w:ascii="Calibri" w:hAnsi="Calibri" w:cs="Arial"/>
          <w:bCs/>
          <w:sz w:val="24"/>
          <w:szCs w:val="24"/>
        </w:rPr>
      </w:pPr>
      <w:r w:rsidRPr="00BB6EA2">
        <w:rPr>
          <w:rFonts w:ascii="Calibri" w:hAnsi="Calibri" w:cs="Arial"/>
          <w:bCs/>
          <w:sz w:val="24"/>
          <w:szCs w:val="24"/>
        </w:rPr>
        <w:t>Dep</w:t>
      </w:r>
      <w:r>
        <w:rPr>
          <w:rFonts w:ascii="Calibri" w:hAnsi="Calibri" w:cs="Arial"/>
          <w:bCs/>
          <w:sz w:val="24"/>
          <w:szCs w:val="24"/>
        </w:rPr>
        <w:t>artment</w:t>
      </w:r>
      <w:r w:rsidRPr="00BB6EA2">
        <w:rPr>
          <w:rFonts w:ascii="Calibri" w:hAnsi="Calibri" w:cs="Arial"/>
          <w:bCs/>
          <w:sz w:val="24"/>
          <w:szCs w:val="24"/>
        </w:rPr>
        <w:t xml:space="preserve"> for Women Development</w:t>
      </w:r>
      <w:r>
        <w:rPr>
          <w:rFonts w:ascii="Calibri" w:hAnsi="Calibri" w:cs="Arial"/>
          <w:bCs/>
          <w:sz w:val="24"/>
          <w:szCs w:val="24"/>
        </w:rPr>
        <w:t>;</w:t>
      </w:r>
    </w:p>
    <w:p w:rsidR="009B30BF" w:rsidRPr="00BB6EA2" w:rsidRDefault="009B30BF" w:rsidP="009B30BF">
      <w:pPr>
        <w:pStyle w:val="ListParagraph"/>
        <w:numPr>
          <w:ilvl w:val="0"/>
          <w:numId w:val="68"/>
        </w:numPr>
        <w:spacing w:after="0"/>
        <w:jc w:val="both"/>
        <w:rPr>
          <w:rFonts w:ascii="Calibri" w:hAnsi="Calibri" w:cs="Arial"/>
          <w:bCs/>
          <w:sz w:val="24"/>
          <w:szCs w:val="24"/>
        </w:rPr>
      </w:pPr>
      <w:r w:rsidRPr="00BB6EA2">
        <w:rPr>
          <w:rFonts w:ascii="Calibri" w:hAnsi="Calibri" w:cs="Arial"/>
          <w:bCs/>
          <w:sz w:val="24"/>
          <w:szCs w:val="24"/>
        </w:rPr>
        <w:t>Social Welfare Development of Malaysia</w:t>
      </w:r>
      <w:r>
        <w:rPr>
          <w:rFonts w:ascii="Calibri" w:hAnsi="Calibri" w:cs="Arial"/>
          <w:bCs/>
          <w:sz w:val="24"/>
          <w:szCs w:val="24"/>
        </w:rPr>
        <w:t>;</w:t>
      </w:r>
    </w:p>
    <w:p w:rsidR="009B30BF" w:rsidRPr="00BB6EA2" w:rsidRDefault="009B30BF" w:rsidP="009B30BF">
      <w:pPr>
        <w:pStyle w:val="ListParagraph"/>
        <w:numPr>
          <w:ilvl w:val="0"/>
          <w:numId w:val="68"/>
        </w:numPr>
        <w:spacing w:after="0"/>
        <w:jc w:val="both"/>
        <w:rPr>
          <w:rFonts w:ascii="Calibri" w:hAnsi="Calibri" w:cs="Arial"/>
          <w:bCs/>
          <w:sz w:val="24"/>
          <w:szCs w:val="24"/>
        </w:rPr>
      </w:pPr>
      <w:r w:rsidRPr="00BB6EA2">
        <w:rPr>
          <w:rFonts w:ascii="Calibri" w:hAnsi="Calibri" w:cs="Arial"/>
          <w:bCs/>
          <w:sz w:val="24"/>
          <w:szCs w:val="24"/>
        </w:rPr>
        <w:t>National Population and Family Development Board</w:t>
      </w:r>
      <w:r>
        <w:rPr>
          <w:rFonts w:ascii="Calibri" w:hAnsi="Calibri" w:cs="Arial"/>
          <w:bCs/>
          <w:sz w:val="24"/>
          <w:szCs w:val="24"/>
        </w:rPr>
        <w:t>; and</w:t>
      </w:r>
    </w:p>
    <w:p w:rsidR="009B30BF" w:rsidRPr="00BB6EA2" w:rsidRDefault="009B30BF" w:rsidP="009B30BF">
      <w:pPr>
        <w:pStyle w:val="ListParagraph"/>
        <w:numPr>
          <w:ilvl w:val="0"/>
          <w:numId w:val="68"/>
        </w:numPr>
        <w:spacing w:after="0"/>
        <w:jc w:val="both"/>
        <w:rPr>
          <w:rFonts w:ascii="Calibri" w:hAnsi="Calibri" w:cs="Arial"/>
          <w:bCs/>
          <w:sz w:val="24"/>
          <w:szCs w:val="24"/>
        </w:rPr>
      </w:pPr>
      <w:r w:rsidRPr="00BB6EA2">
        <w:rPr>
          <w:rFonts w:ascii="Calibri" w:hAnsi="Calibri" w:cs="Arial"/>
          <w:bCs/>
          <w:sz w:val="24"/>
          <w:szCs w:val="24"/>
        </w:rPr>
        <w:t>Social Institute of Malaysia</w:t>
      </w:r>
      <w:r>
        <w:rPr>
          <w:rFonts w:ascii="Calibri" w:hAnsi="Calibri" w:cs="Arial"/>
          <w:bCs/>
          <w:sz w:val="24"/>
          <w:szCs w:val="24"/>
        </w:rPr>
        <w:t>.</w:t>
      </w:r>
    </w:p>
    <w:p w:rsidR="009B30BF" w:rsidRPr="0089345C" w:rsidRDefault="009B30BF" w:rsidP="009B30BF">
      <w:pPr>
        <w:pStyle w:val="ListParagraph"/>
        <w:jc w:val="both"/>
        <w:rPr>
          <w:rFonts w:ascii="Calibri" w:hAnsi="Calibri" w:cs="Arial"/>
          <w:sz w:val="24"/>
          <w:szCs w:val="24"/>
        </w:rPr>
      </w:pPr>
    </w:p>
    <w:p w:rsidR="009B30BF" w:rsidRDefault="009B30BF" w:rsidP="009B30BF">
      <w:pPr>
        <w:pStyle w:val="ListParagraph"/>
        <w:numPr>
          <w:ilvl w:val="0"/>
          <w:numId w:val="67"/>
        </w:numPr>
        <w:spacing w:after="0"/>
        <w:ind w:left="720"/>
        <w:jc w:val="both"/>
        <w:rPr>
          <w:rFonts w:ascii="Calibri" w:hAnsi="Calibri" w:cs="Arial"/>
          <w:bCs/>
          <w:sz w:val="24"/>
          <w:szCs w:val="24"/>
        </w:rPr>
      </w:pPr>
      <w:r>
        <w:rPr>
          <w:rFonts w:ascii="Calibri" w:hAnsi="Calibri" w:cs="Arial"/>
          <w:bCs/>
          <w:sz w:val="24"/>
          <w:szCs w:val="24"/>
        </w:rPr>
        <w:t>I</w:t>
      </w:r>
      <w:r w:rsidRPr="00C7447F">
        <w:rPr>
          <w:rFonts w:ascii="Calibri" w:hAnsi="Calibri" w:cs="Arial"/>
          <w:bCs/>
          <w:sz w:val="24"/>
          <w:szCs w:val="24"/>
        </w:rPr>
        <w:t xml:space="preserve">nitiatives to support COP </w:t>
      </w:r>
      <w:r>
        <w:rPr>
          <w:rFonts w:ascii="Calibri" w:hAnsi="Calibri" w:cs="Arial"/>
          <w:bCs/>
          <w:sz w:val="24"/>
          <w:szCs w:val="24"/>
        </w:rPr>
        <w:t xml:space="preserve">included </w:t>
      </w:r>
      <w:r w:rsidRPr="00C7447F">
        <w:rPr>
          <w:rFonts w:ascii="Calibri" w:hAnsi="Calibri" w:cs="Arial"/>
          <w:bCs/>
          <w:sz w:val="24"/>
          <w:szCs w:val="24"/>
        </w:rPr>
        <w:t>- O</w:t>
      </w:r>
      <w:r>
        <w:rPr>
          <w:rFonts w:ascii="Calibri" w:hAnsi="Calibri" w:cs="Arial"/>
          <w:bCs/>
          <w:sz w:val="24"/>
          <w:szCs w:val="24"/>
        </w:rPr>
        <w:t xml:space="preserve">nline Child Protection Seminar </w:t>
      </w:r>
      <w:r w:rsidRPr="00C7447F">
        <w:rPr>
          <w:rFonts w:ascii="Calibri" w:hAnsi="Calibri" w:cs="Arial"/>
          <w:bCs/>
          <w:sz w:val="24"/>
          <w:szCs w:val="24"/>
        </w:rPr>
        <w:t>2011</w:t>
      </w:r>
      <w:r>
        <w:rPr>
          <w:rFonts w:ascii="Calibri" w:hAnsi="Calibri" w:cs="Arial"/>
          <w:bCs/>
          <w:sz w:val="24"/>
          <w:szCs w:val="24"/>
        </w:rPr>
        <w:t xml:space="preserve"> and </w:t>
      </w:r>
      <w:r w:rsidRPr="00C7447F">
        <w:rPr>
          <w:rFonts w:ascii="Calibri" w:hAnsi="Calibri" w:cs="Arial"/>
          <w:bCs/>
          <w:sz w:val="24"/>
          <w:szCs w:val="24"/>
        </w:rPr>
        <w:t>Child Protection Conference 2012</w:t>
      </w:r>
      <w:r>
        <w:rPr>
          <w:rFonts w:ascii="Calibri" w:hAnsi="Calibri" w:cs="Arial"/>
          <w:bCs/>
          <w:sz w:val="24"/>
          <w:szCs w:val="24"/>
        </w:rPr>
        <w:t xml:space="preserve"> which was</w:t>
      </w:r>
      <w:r w:rsidRPr="00C7447F">
        <w:rPr>
          <w:rFonts w:ascii="Calibri" w:hAnsi="Calibri" w:cs="Arial"/>
          <w:bCs/>
          <w:sz w:val="24"/>
          <w:szCs w:val="24"/>
        </w:rPr>
        <w:t xml:space="preserve"> co-</w:t>
      </w:r>
      <w:proofErr w:type="spellStart"/>
      <w:r w:rsidRPr="00C7447F">
        <w:rPr>
          <w:rFonts w:ascii="Calibri" w:hAnsi="Calibri" w:cs="Arial"/>
          <w:bCs/>
          <w:sz w:val="24"/>
          <w:szCs w:val="24"/>
        </w:rPr>
        <w:t>organised</w:t>
      </w:r>
      <w:proofErr w:type="spellEnd"/>
      <w:r w:rsidRPr="00C7447F">
        <w:rPr>
          <w:rFonts w:ascii="Calibri" w:hAnsi="Calibri" w:cs="Arial"/>
          <w:bCs/>
          <w:sz w:val="24"/>
          <w:szCs w:val="24"/>
        </w:rPr>
        <w:t xml:space="preserve"> with UNICEF</w:t>
      </w:r>
      <w:r>
        <w:rPr>
          <w:rFonts w:ascii="Calibri" w:hAnsi="Calibri" w:cs="Arial"/>
          <w:bCs/>
          <w:sz w:val="24"/>
          <w:szCs w:val="24"/>
        </w:rPr>
        <w:t>.</w:t>
      </w:r>
      <w:r w:rsidRPr="00C7447F">
        <w:rPr>
          <w:rFonts w:ascii="Calibri" w:hAnsi="Calibri" w:cs="Arial"/>
          <w:bCs/>
          <w:sz w:val="24"/>
          <w:szCs w:val="24"/>
        </w:rPr>
        <w:t xml:space="preserve"> </w:t>
      </w:r>
    </w:p>
    <w:p w:rsidR="009B30BF" w:rsidRPr="00C7447F" w:rsidRDefault="009B30BF" w:rsidP="009B30BF">
      <w:pPr>
        <w:pStyle w:val="ListParagraph"/>
        <w:spacing w:after="0"/>
        <w:jc w:val="both"/>
        <w:rPr>
          <w:rFonts w:ascii="Calibri" w:hAnsi="Calibri" w:cs="Arial"/>
          <w:bCs/>
          <w:sz w:val="24"/>
          <w:szCs w:val="24"/>
        </w:rPr>
      </w:pPr>
    </w:p>
    <w:p w:rsidR="009B30BF" w:rsidRDefault="009B30BF" w:rsidP="009B30BF">
      <w:pPr>
        <w:pStyle w:val="ListParagraph"/>
        <w:numPr>
          <w:ilvl w:val="0"/>
          <w:numId w:val="67"/>
        </w:numPr>
        <w:spacing w:after="0"/>
        <w:ind w:left="720"/>
        <w:jc w:val="both"/>
        <w:rPr>
          <w:rFonts w:ascii="Calibri" w:hAnsi="Calibri" w:cs="Arial"/>
          <w:bCs/>
          <w:sz w:val="24"/>
          <w:szCs w:val="24"/>
        </w:rPr>
      </w:pPr>
      <w:r>
        <w:rPr>
          <w:rFonts w:ascii="Calibri" w:hAnsi="Calibri" w:cs="Arial"/>
          <w:bCs/>
          <w:sz w:val="24"/>
          <w:szCs w:val="24"/>
        </w:rPr>
        <w:t>Currently, MWFCD</w:t>
      </w:r>
      <w:r w:rsidRPr="00C7447F">
        <w:rPr>
          <w:rFonts w:ascii="Calibri" w:hAnsi="Calibri" w:cs="Arial"/>
          <w:bCs/>
          <w:sz w:val="24"/>
          <w:szCs w:val="24"/>
        </w:rPr>
        <w:t xml:space="preserve"> </w:t>
      </w:r>
      <w:r>
        <w:rPr>
          <w:rFonts w:ascii="Calibri" w:hAnsi="Calibri" w:cs="Arial"/>
          <w:bCs/>
          <w:sz w:val="24"/>
          <w:szCs w:val="24"/>
        </w:rPr>
        <w:t>is</w:t>
      </w:r>
      <w:r w:rsidRPr="00C7447F">
        <w:rPr>
          <w:rFonts w:ascii="Calibri" w:hAnsi="Calibri" w:cs="Arial"/>
          <w:bCs/>
          <w:sz w:val="24"/>
          <w:szCs w:val="24"/>
        </w:rPr>
        <w:t xml:space="preserve"> working on the Malaysia</w:t>
      </w:r>
      <w:r>
        <w:rPr>
          <w:rFonts w:ascii="Calibri" w:hAnsi="Calibri" w:cs="Arial"/>
          <w:bCs/>
          <w:sz w:val="24"/>
          <w:szCs w:val="24"/>
        </w:rPr>
        <w:t>n</w:t>
      </w:r>
      <w:r w:rsidRPr="00C7447F">
        <w:rPr>
          <w:rFonts w:ascii="Calibri" w:hAnsi="Calibri" w:cs="Arial"/>
          <w:bCs/>
          <w:sz w:val="24"/>
          <w:szCs w:val="24"/>
        </w:rPr>
        <w:t xml:space="preserve"> </w:t>
      </w:r>
      <w:r>
        <w:rPr>
          <w:rFonts w:ascii="Calibri" w:hAnsi="Calibri" w:cs="Arial"/>
          <w:bCs/>
          <w:sz w:val="24"/>
          <w:szCs w:val="24"/>
        </w:rPr>
        <w:t xml:space="preserve">National </w:t>
      </w:r>
      <w:r w:rsidRPr="00C7447F">
        <w:rPr>
          <w:rFonts w:ascii="Calibri" w:hAnsi="Calibri" w:cs="Arial"/>
          <w:bCs/>
          <w:sz w:val="24"/>
          <w:szCs w:val="24"/>
        </w:rPr>
        <w:t xml:space="preserve">Action Plan on Child Online Protection.  The draft was developed during a </w:t>
      </w:r>
      <w:r>
        <w:rPr>
          <w:rFonts w:ascii="Calibri" w:hAnsi="Calibri" w:cs="Arial"/>
          <w:bCs/>
          <w:sz w:val="24"/>
          <w:szCs w:val="24"/>
        </w:rPr>
        <w:t>workshop</w:t>
      </w:r>
      <w:r w:rsidRPr="00C7447F">
        <w:rPr>
          <w:rFonts w:ascii="Calibri" w:hAnsi="Calibri" w:cs="Arial"/>
          <w:bCs/>
          <w:sz w:val="24"/>
          <w:szCs w:val="24"/>
        </w:rPr>
        <w:t xml:space="preserve"> conducted in collaboration with </w:t>
      </w:r>
      <w:r>
        <w:rPr>
          <w:rFonts w:ascii="Calibri" w:hAnsi="Calibri" w:cs="Arial"/>
          <w:bCs/>
          <w:sz w:val="24"/>
          <w:szCs w:val="24"/>
        </w:rPr>
        <w:t xml:space="preserve">Malaysian Communications and Multimedia Commission (MCMC), </w:t>
      </w:r>
      <w:r w:rsidRPr="00C7447F">
        <w:rPr>
          <w:rFonts w:ascii="Calibri" w:hAnsi="Calibri" w:cs="Arial"/>
          <w:bCs/>
          <w:sz w:val="24"/>
          <w:szCs w:val="24"/>
        </w:rPr>
        <w:t xml:space="preserve">ITU-IMPACT and representatives from </w:t>
      </w:r>
      <w:r>
        <w:rPr>
          <w:rFonts w:ascii="Calibri" w:hAnsi="Calibri" w:cs="Arial"/>
          <w:bCs/>
          <w:sz w:val="24"/>
          <w:szCs w:val="24"/>
        </w:rPr>
        <w:t xml:space="preserve">other </w:t>
      </w:r>
      <w:r w:rsidRPr="00C7447F">
        <w:rPr>
          <w:rFonts w:ascii="Calibri" w:hAnsi="Calibri" w:cs="Arial"/>
          <w:bCs/>
          <w:sz w:val="24"/>
          <w:szCs w:val="24"/>
        </w:rPr>
        <w:t xml:space="preserve">relevant Malaysian government agencies and non-governmental </w:t>
      </w:r>
      <w:proofErr w:type="spellStart"/>
      <w:r w:rsidRPr="00C7447F">
        <w:rPr>
          <w:rFonts w:ascii="Calibri" w:hAnsi="Calibri" w:cs="Arial"/>
          <w:bCs/>
          <w:sz w:val="24"/>
          <w:szCs w:val="24"/>
        </w:rPr>
        <w:t>organisations</w:t>
      </w:r>
      <w:proofErr w:type="spellEnd"/>
      <w:r w:rsidRPr="00C7447F">
        <w:rPr>
          <w:rFonts w:ascii="Calibri" w:hAnsi="Calibri" w:cs="Arial"/>
          <w:bCs/>
          <w:sz w:val="24"/>
          <w:szCs w:val="24"/>
        </w:rPr>
        <w:t xml:space="preserve"> on 9 – 11 December 2013. </w:t>
      </w:r>
    </w:p>
    <w:p w:rsidR="009B30BF" w:rsidRPr="00AB5313" w:rsidRDefault="009B30BF" w:rsidP="009B30BF">
      <w:pPr>
        <w:spacing w:after="0"/>
        <w:jc w:val="both"/>
        <w:rPr>
          <w:rFonts w:ascii="Calibri" w:hAnsi="Calibri" w:cs="Arial"/>
          <w:bCs/>
          <w:sz w:val="24"/>
          <w:szCs w:val="24"/>
        </w:rPr>
      </w:pPr>
    </w:p>
    <w:p w:rsidR="009B30BF" w:rsidRPr="0089345C" w:rsidRDefault="009B30BF" w:rsidP="009B30BF">
      <w:pPr>
        <w:spacing w:after="0"/>
        <w:jc w:val="both"/>
        <w:rPr>
          <w:rFonts w:ascii="Calibri" w:hAnsi="Calibri" w:cs="Arial"/>
          <w:b/>
          <w:bCs/>
          <w:sz w:val="24"/>
          <w:szCs w:val="24"/>
        </w:rPr>
      </w:pPr>
      <w:r>
        <w:rPr>
          <w:rFonts w:ascii="Calibri" w:hAnsi="Calibri" w:cs="Arial"/>
          <w:b/>
          <w:bCs/>
          <w:sz w:val="24"/>
          <w:szCs w:val="24"/>
        </w:rPr>
        <w:t>Malaysian Communications and Multimedia Commission</w:t>
      </w:r>
      <w:r w:rsidRPr="0089345C">
        <w:rPr>
          <w:rFonts w:ascii="Calibri" w:hAnsi="Calibri" w:cs="Arial"/>
          <w:b/>
          <w:bCs/>
          <w:sz w:val="24"/>
          <w:szCs w:val="24"/>
        </w:rPr>
        <w:t xml:space="preserve"> (MCM</w:t>
      </w:r>
      <w:r>
        <w:rPr>
          <w:rFonts w:ascii="Calibri" w:hAnsi="Calibri" w:cs="Arial"/>
          <w:b/>
          <w:bCs/>
          <w:sz w:val="24"/>
          <w:szCs w:val="24"/>
        </w:rPr>
        <w:t>C</w:t>
      </w:r>
      <w:r w:rsidRPr="0089345C">
        <w:rPr>
          <w:rFonts w:ascii="Calibri" w:hAnsi="Calibri" w:cs="Arial"/>
          <w:b/>
          <w:bCs/>
          <w:sz w:val="24"/>
          <w:szCs w:val="24"/>
        </w:rPr>
        <w:t>)</w:t>
      </w:r>
    </w:p>
    <w:p w:rsidR="009B30BF" w:rsidRDefault="009B30BF" w:rsidP="009B30BF">
      <w:pPr>
        <w:spacing w:after="0"/>
        <w:jc w:val="both"/>
        <w:rPr>
          <w:rFonts w:ascii="Calibri" w:hAnsi="Calibri" w:cs="Arial"/>
          <w:bCs/>
          <w:sz w:val="24"/>
          <w:szCs w:val="24"/>
        </w:rPr>
      </w:pPr>
    </w:p>
    <w:p w:rsidR="009B30BF" w:rsidRDefault="009B30BF" w:rsidP="009B30BF">
      <w:pPr>
        <w:pStyle w:val="ListParagraph"/>
        <w:numPr>
          <w:ilvl w:val="0"/>
          <w:numId w:val="67"/>
        </w:numPr>
        <w:spacing w:after="0"/>
        <w:ind w:left="720"/>
        <w:jc w:val="both"/>
        <w:rPr>
          <w:rFonts w:ascii="Calibri" w:hAnsi="Calibri" w:cs="Arial"/>
          <w:bCs/>
          <w:sz w:val="24"/>
          <w:szCs w:val="24"/>
        </w:rPr>
      </w:pPr>
      <w:r>
        <w:rPr>
          <w:rFonts w:ascii="Calibri" w:hAnsi="Calibri" w:cs="Arial"/>
          <w:bCs/>
          <w:sz w:val="24"/>
          <w:szCs w:val="24"/>
        </w:rPr>
        <w:t>MCMC’s key role i</w:t>
      </w:r>
      <w:r w:rsidRPr="00BB6EA2">
        <w:rPr>
          <w:rFonts w:ascii="Calibri" w:hAnsi="Calibri" w:cs="Arial"/>
          <w:bCs/>
          <w:sz w:val="24"/>
          <w:szCs w:val="24"/>
        </w:rPr>
        <w:t xml:space="preserve">s </w:t>
      </w:r>
      <w:r>
        <w:rPr>
          <w:rFonts w:ascii="Calibri" w:hAnsi="Calibri" w:cs="Arial"/>
          <w:bCs/>
          <w:sz w:val="24"/>
          <w:szCs w:val="24"/>
        </w:rPr>
        <w:t>to regulate</w:t>
      </w:r>
      <w:r w:rsidRPr="00BB6EA2">
        <w:rPr>
          <w:rFonts w:ascii="Calibri" w:hAnsi="Calibri" w:cs="Arial"/>
          <w:bCs/>
          <w:sz w:val="24"/>
          <w:szCs w:val="24"/>
        </w:rPr>
        <w:t xml:space="preserve"> of the communications and multimedia industry based on the powers provided for in the Malaysian Communications and Multimedia Commission Act (1998) and the Communications and Multimedia Act (1998). </w:t>
      </w:r>
    </w:p>
    <w:p w:rsidR="009B30BF" w:rsidRDefault="009B30BF" w:rsidP="009B30BF">
      <w:pPr>
        <w:pStyle w:val="ListParagraph"/>
        <w:spacing w:after="0"/>
        <w:ind w:left="360"/>
        <w:jc w:val="both"/>
        <w:rPr>
          <w:rFonts w:ascii="Calibri" w:hAnsi="Calibri" w:cs="Arial"/>
          <w:bCs/>
          <w:sz w:val="24"/>
          <w:szCs w:val="24"/>
        </w:rPr>
      </w:pPr>
    </w:p>
    <w:p w:rsidR="009B30BF" w:rsidRDefault="009B30BF" w:rsidP="009B30BF">
      <w:pPr>
        <w:pStyle w:val="ListParagraph"/>
        <w:numPr>
          <w:ilvl w:val="0"/>
          <w:numId w:val="67"/>
        </w:numPr>
        <w:spacing w:after="0"/>
        <w:ind w:left="720"/>
        <w:jc w:val="both"/>
        <w:rPr>
          <w:rFonts w:ascii="Calibri" w:hAnsi="Calibri" w:cs="Arial"/>
          <w:bCs/>
          <w:sz w:val="24"/>
          <w:szCs w:val="24"/>
        </w:rPr>
      </w:pPr>
      <w:r w:rsidRPr="00BB6EA2">
        <w:rPr>
          <w:rFonts w:ascii="Calibri" w:hAnsi="Calibri" w:cs="Arial"/>
          <w:bCs/>
          <w:sz w:val="24"/>
          <w:szCs w:val="24"/>
        </w:rPr>
        <w:t xml:space="preserve">Pursuant to these Acts its role is also to implement and promote the Government's national policy objectives for the communications and multimedia sector. The Commission is also charged with overseeing the new regulatory framework for the converging telecommunications and broadcasting industries and online activities. </w:t>
      </w:r>
    </w:p>
    <w:p w:rsidR="009B30BF" w:rsidRDefault="009B30BF" w:rsidP="009B30BF">
      <w:pPr>
        <w:rPr>
          <w:rFonts w:ascii="Calibri" w:hAnsi="Calibri" w:cs="Arial"/>
          <w:bCs/>
          <w:sz w:val="24"/>
          <w:szCs w:val="24"/>
        </w:rPr>
      </w:pPr>
      <w:r>
        <w:rPr>
          <w:rFonts w:ascii="Calibri" w:hAnsi="Calibri" w:cs="Arial"/>
          <w:bCs/>
          <w:sz w:val="24"/>
          <w:szCs w:val="24"/>
        </w:rPr>
        <w:br w:type="page"/>
      </w:r>
    </w:p>
    <w:p w:rsidR="009B30BF" w:rsidRPr="00BB6EA2" w:rsidRDefault="009B30BF" w:rsidP="009B30BF">
      <w:pPr>
        <w:pStyle w:val="ListParagraph"/>
        <w:numPr>
          <w:ilvl w:val="0"/>
          <w:numId w:val="67"/>
        </w:numPr>
        <w:spacing w:after="0"/>
        <w:ind w:left="720"/>
        <w:jc w:val="both"/>
        <w:rPr>
          <w:rFonts w:ascii="Calibri" w:hAnsi="Calibri" w:cs="Arial"/>
          <w:bCs/>
          <w:sz w:val="24"/>
          <w:szCs w:val="24"/>
        </w:rPr>
      </w:pPr>
      <w:r w:rsidRPr="00BB6EA2">
        <w:rPr>
          <w:rFonts w:ascii="Calibri" w:hAnsi="Calibri" w:cs="Arial"/>
          <w:bCs/>
          <w:sz w:val="24"/>
          <w:szCs w:val="24"/>
        </w:rPr>
        <w:lastRenderedPageBreak/>
        <w:t>The following are complementary functions carried out by through MCMC:</w:t>
      </w:r>
    </w:p>
    <w:p w:rsidR="009B30BF" w:rsidRPr="0089345C" w:rsidRDefault="009B30BF" w:rsidP="009B30BF">
      <w:pPr>
        <w:spacing w:after="0"/>
        <w:jc w:val="both"/>
        <w:rPr>
          <w:rFonts w:ascii="Calibri" w:hAnsi="Calibri" w:cs="Arial"/>
          <w:bCs/>
          <w:sz w:val="24"/>
          <w:szCs w:val="24"/>
        </w:rPr>
      </w:pPr>
    </w:p>
    <w:p w:rsidR="009B30BF" w:rsidRPr="0089345C" w:rsidRDefault="009B30BF" w:rsidP="009B30BF">
      <w:pPr>
        <w:spacing w:after="0"/>
        <w:ind w:left="1440" w:right="1440"/>
        <w:jc w:val="both"/>
        <w:rPr>
          <w:rFonts w:ascii="Calibri" w:hAnsi="Calibri" w:cs="Arial"/>
          <w:b/>
          <w:bCs/>
          <w:sz w:val="24"/>
          <w:szCs w:val="24"/>
        </w:rPr>
      </w:pPr>
      <w:r w:rsidRPr="0089345C">
        <w:rPr>
          <w:rFonts w:ascii="Calibri" w:hAnsi="Calibri" w:cs="Arial"/>
          <w:b/>
          <w:bCs/>
          <w:sz w:val="24"/>
          <w:szCs w:val="24"/>
        </w:rPr>
        <w:t>Technical regulation</w:t>
      </w:r>
    </w:p>
    <w:p w:rsidR="009B30BF" w:rsidRPr="0089345C" w:rsidRDefault="009B30BF" w:rsidP="009B30BF">
      <w:pPr>
        <w:spacing w:after="0"/>
        <w:ind w:left="1440" w:right="1440"/>
        <w:jc w:val="both"/>
        <w:rPr>
          <w:rFonts w:ascii="Calibri" w:hAnsi="Calibri" w:cs="Arial"/>
          <w:bCs/>
          <w:sz w:val="24"/>
          <w:szCs w:val="24"/>
        </w:rPr>
      </w:pPr>
      <w:r w:rsidRPr="0089345C">
        <w:rPr>
          <w:rFonts w:ascii="Calibri" w:hAnsi="Calibri" w:cs="Arial"/>
          <w:bCs/>
          <w:sz w:val="24"/>
          <w:szCs w:val="24"/>
        </w:rPr>
        <w:t>Includes efficient frequency spectrum assignment, the development and enforcement of technical codes and standards, the administration of numbering and electronic addressing.</w:t>
      </w:r>
    </w:p>
    <w:p w:rsidR="009B30BF" w:rsidRPr="0089345C" w:rsidRDefault="009B30BF" w:rsidP="009B30BF">
      <w:pPr>
        <w:spacing w:after="0"/>
        <w:ind w:left="1440" w:right="1440"/>
        <w:jc w:val="both"/>
        <w:rPr>
          <w:rFonts w:ascii="Calibri" w:hAnsi="Calibri" w:cs="Arial"/>
          <w:bCs/>
          <w:sz w:val="24"/>
          <w:szCs w:val="24"/>
        </w:rPr>
      </w:pPr>
    </w:p>
    <w:p w:rsidR="009B30BF" w:rsidRPr="0089345C" w:rsidRDefault="009B30BF" w:rsidP="009B30BF">
      <w:pPr>
        <w:spacing w:after="0"/>
        <w:ind w:left="1440" w:right="1440"/>
        <w:jc w:val="both"/>
        <w:rPr>
          <w:rFonts w:ascii="Calibri" w:hAnsi="Calibri" w:cs="Arial"/>
          <w:bCs/>
          <w:sz w:val="24"/>
          <w:szCs w:val="24"/>
        </w:rPr>
      </w:pPr>
      <w:r>
        <w:rPr>
          <w:rFonts w:ascii="Calibri" w:hAnsi="Calibri" w:cs="Arial"/>
          <w:b/>
          <w:bCs/>
          <w:sz w:val="24"/>
          <w:szCs w:val="24"/>
        </w:rPr>
        <w:t>Economic Regulation</w:t>
      </w:r>
    </w:p>
    <w:p w:rsidR="009B30BF" w:rsidRPr="00FD638B" w:rsidRDefault="009B30BF" w:rsidP="009B30BF">
      <w:pPr>
        <w:spacing w:after="0"/>
        <w:ind w:left="1440" w:right="1440"/>
        <w:jc w:val="both"/>
        <w:rPr>
          <w:rFonts w:ascii="Calibri" w:hAnsi="Calibri" w:cs="Arial"/>
          <w:bCs/>
          <w:sz w:val="24"/>
          <w:szCs w:val="24"/>
        </w:rPr>
      </w:pPr>
      <w:r>
        <w:rPr>
          <w:rFonts w:ascii="Calibri" w:hAnsi="Calibri" w:cs="Arial"/>
          <w:bCs/>
          <w:sz w:val="24"/>
          <w:szCs w:val="24"/>
        </w:rPr>
        <w:t>Ensures appropriate licensing framework and competitive environment for i</w:t>
      </w:r>
      <w:r w:rsidRPr="00FD638B">
        <w:rPr>
          <w:rFonts w:ascii="Calibri" w:hAnsi="Calibri" w:cs="Arial"/>
          <w:bCs/>
          <w:sz w:val="24"/>
          <w:szCs w:val="24"/>
        </w:rPr>
        <w:t xml:space="preserve">ndustry players </w:t>
      </w:r>
      <w:r>
        <w:rPr>
          <w:rFonts w:ascii="Calibri" w:hAnsi="Calibri" w:cs="Arial"/>
          <w:bCs/>
          <w:sz w:val="24"/>
          <w:szCs w:val="24"/>
        </w:rPr>
        <w:t xml:space="preserve">to </w:t>
      </w:r>
      <w:r w:rsidRPr="00FD638B">
        <w:rPr>
          <w:rFonts w:ascii="Calibri" w:hAnsi="Calibri" w:cs="Arial"/>
          <w:bCs/>
          <w:sz w:val="24"/>
          <w:szCs w:val="24"/>
        </w:rPr>
        <w:t xml:space="preserve">have incentives to invest, innovate and interconnect for the benefit of end-users. </w:t>
      </w:r>
      <w:r>
        <w:rPr>
          <w:rFonts w:ascii="Calibri" w:hAnsi="Calibri" w:cs="Arial"/>
          <w:bCs/>
          <w:sz w:val="24"/>
          <w:szCs w:val="24"/>
        </w:rPr>
        <w:t xml:space="preserve"> </w:t>
      </w:r>
    </w:p>
    <w:p w:rsidR="009B30BF" w:rsidRDefault="009B30BF" w:rsidP="009B30BF">
      <w:pPr>
        <w:spacing w:after="0"/>
        <w:ind w:left="1440" w:right="1440"/>
        <w:jc w:val="both"/>
        <w:rPr>
          <w:rFonts w:ascii="Calibri" w:hAnsi="Calibri" w:cs="Arial"/>
          <w:bCs/>
          <w:sz w:val="24"/>
          <w:szCs w:val="24"/>
        </w:rPr>
      </w:pPr>
    </w:p>
    <w:p w:rsidR="009B30BF" w:rsidRPr="0089345C" w:rsidRDefault="009B30BF" w:rsidP="009B30BF">
      <w:pPr>
        <w:spacing w:after="0"/>
        <w:ind w:left="1440" w:right="1440"/>
        <w:jc w:val="both"/>
        <w:rPr>
          <w:rFonts w:ascii="Calibri" w:hAnsi="Calibri" w:cs="Arial"/>
          <w:bCs/>
          <w:sz w:val="24"/>
          <w:szCs w:val="24"/>
        </w:rPr>
      </w:pPr>
      <w:r w:rsidRPr="0089345C">
        <w:rPr>
          <w:rFonts w:ascii="Calibri" w:hAnsi="Calibri" w:cs="Arial"/>
          <w:b/>
          <w:bCs/>
          <w:sz w:val="24"/>
          <w:szCs w:val="24"/>
        </w:rPr>
        <w:t>Consumer protection</w:t>
      </w:r>
    </w:p>
    <w:p w:rsidR="009B30BF" w:rsidRPr="0089345C" w:rsidRDefault="009B30BF" w:rsidP="009B30BF">
      <w:pPr>
        <w:spacing w:after="0"/>
        <w:ind w:left="1440" w:right="1440"/>
        <w:jc w:val="both"/>
        <w:rPr>
          <w:rFonts w:ascii="Calibri" w:hAnsi="Calibri" w:cs="Arial"/>
          <w:bCs/>
          <w:sz w:val="24"/>
          <w:szCs w:val="24"/>
        </w:rPr>
      </w:pPr>
      <w:r w:rsidRPr="0089345C">
        <w:rPr>
          <w:rFonts w:ascii="Calibri" w:hAnsi="Calibri" w:cs="Arial"/>
          <w:bCs/>
          <w:sz w:val="24"/>
          <w:szCs w:val="24"/>
        </w:rPr>
        <w:t>Emphasis on the empowerment of consumers while at the same time ensures adequate protection measures in areas such as dispute resolution, affordability and availability of services.</w:t>
      </w:r>
    </w:p>
    <w:p w:rsidR="009B30BF" w:rsidRDefault="009B30BF" w:rsidP="009B30BF">
      <w:pPr>
        <w:spacing w:after="0"/>
        <w:ind w:left="1440" w:right="1440"/>
        <w:jc w:val="both"/>
        <w:rPr>
          <w:rFonts w:ascii="Calibri" w:hAnsi="Calibri" w:cs="Arial"/>
          <w:bCs/>
          <w:sz w:val="24"/>
          <w:szCs w:val="24"/>
        </w:rPr>
      </w:pPr>
    </w:p>
    <w:p w:rsidR="009B30BF" w:rsidRPr="0089345C" w:rsidRDefault="009B30BF" w:rsidP="009B30BF">
      <w:pPr>
        <w:spacing w:after="0"/>
        <w:ind w:left="1440" w:right="1440"/>
        <w:jc w:val="both"/>
        <w:rPr>
          <w:rFonts w:ascii="Calibri" w:hAnsi="Calibri" w:cs="Arial"/>
          <w:bCs/>
          <w:sz w:val="24"/>
          <w:szCs w:val="24"/>
        </w:rPr>
      </w:pPr>
      <w:r w:rsidRPr="0089345C">
        <w:rPr>
          <w:rFonts w:ascii="Calibri" w:hAnsi="Calibri" w:cs="Arial"/>
          <w:b/>
          <w:bCs/>
          <w:sz w:val="24"/>
          <w:szCs w:val="24"/>
        </w:rPr>
        <w:t>Social regulation</w:t>
      </w:r>
    </w:p>
    <w:p w:rsidR="009B30BF" w:rsidRPr="0089345C" w:rsidRDefault="009B30BF" w:rsidP="009B30BF">
      <w:pPr>
        <w:spacing w:after="0"/>
        <w:ind w:left="1440" w:right="1440"/>
        <w:jc w:val="both"/>
        <w:rPr>
          <w:rFonts w:ascii="Calibri" w:hAnsi="Calibri" w:cs="Arial"/>
          <w:bCs/>
          <w:sz w:val="24"/>
          <w:szCs w:val="24"/>
        </w:rPr>
      </w:pPr>
      <w:r w:rsidRPr="0089345C">
        <w:rPr>
          <w:rFonts w:ascii="Calibri" w:hAnsi="Calibri" w:cs="Arial"/>
          <w:bCs/>
          <w:sz w:val="24"/>
          <w:szCs w:val="24"/>
        </w:rPr>
        <w:t>Includes the twin areas of content development as well as content regulation; the latter includes the prohibition of offensive content as well as public education on content-related issues.</w:t>
      </w:r>
    </w:p>
    <w:p w:rsidR="009B30BF" w:rsidRPr="0089345C" w:rsidRDefault="009B30BF" w:rsidP="009B30BF">
      <w:pPr>
        <w:pStyle w:val="ListParagraph"/>
        <w:jc w:val="both"/>
        <w:rPr>
          <w:rFonts w:ascii="Calibri" w:hAnsi="Calibri" w:cs="Arial"/>
          <w:sz w:val="24"/>
          <w:szCs w:val="24"/>
        </w:rPr>
      </w:pPr>
    </w:p>
    <w:p w:rsidR="009B30BF" w:rsidRDefault="009B30BF" w:rsidP="009B30BF">
      <w:pPr>
        <w:pStyle w:val="ListParagraph"/>
        <w:numPr>
          <w:ilvl w:val="0"/>
          <w:numId w:val="70"/>
        </w:numPr>
        <w:spacing w:after="0" w:line="240" w:lineRule="auto"/>
        <w:jc w:val="both"/>
        <w:rPr>
          <w:rFonts w:eastAsiaTheme="minorHAnsi"/>
          <w:sz w:val="24"/>
          <w:szCs w:val="24"/>
          <w:lang w:eastAsia="en-US"/>
        </w:rPr>
      </w:pPr>
      <w:r w:rsidRPr="00CB6578">
        <w:rPr>
          <w:rFonts w:eastAsiaTheme="minorHAnsi"/>
          <w:sz w:val="24"/>
          <w:szCs w:val="24"/>
          <w:lang w:eastAsia="en-US"/>
        </w:rPr>
        <w:t>MCMC introduced the ‘</w:t>
      </w:r>
      <w:proofErr w:type="spellStart"/>
      <w:r w:rsidRPr="00CB6578">
        <w:rPr>
          <w:rFonts w:eastAsiaTheme="minorHAnsi"/>
          <w:sz w:val="24"/>
          <w:szCs w:val="24"/>
          <w:lang w:eastAsia="en-US"/>
        </w:rPr>
        <w:t>Klik</w:t>
      </w:r>
      <w:proofErr w:type="spellEnd"/>
      <w:r w:rsidRPr="00CB6578">
        <w:rPr>
          <w:rFonts w:eastAsiaTheme="minorHAnsi"/>
          <w:sz w:val="24"/>
          <w:szCs w:val="24"/>
          <w:lang w:eastAsia="en-US"/>
        </w:rPr>
        <w:t xml:space="preserve"> </w:t>
      </w:r>
      <w:proofErr w:type="spellStart"/>
      <w:r w:rsidRPr="00CB6578">
        <w:rPr>
          <w:rFonts w:eastAsiaTheme="minorHAnsi"/>
          <w:sz w:val="24"/>
          <w:szCs w:val="24"/>
          <w:lang w:eastAsia="en-US"/>
        </w:rPr>
        <w:t>Dengan</w:t>
      </w:r>
      <w:proofErr w:type="spellEnd"/>
      <w:r w:rsidRPr="00CB6578">
        <w:rPr>
          <w:rFonts w:eastAsiaTheme="minorHAnsi"/>
          <w:sz w:val="24"/>
          <w:szCs w:val="24"/>
          <w:lang w:eastAsia="en-US"/>
        </w:rPr>
        <w:t xml:space="preserve"> </w:t>
      </w:r>
      <w:proofErr w:type="spellStart"/>
      <w:r w:rsidRPr="00CB6578">
        <w:rPr>
          <w:rFonts w:eastAsiaTheme="minorHAnsi"/>
          <w:sz w:val="24"/>
          <w:szCs w:val="24"/>
          <w:lang w:eastAsia="en-US"/>
        </w:rPr>
        <w:t>Bijak</w:t>
      </w:r>
      <w:proofErr w:type="spellEnd"/>
      <w:r w:rsidRPr="00CB6578">
        <w:rPr>
          <w:rFonts w:eastAsiaTheme="minorHAnsi"/>
          <w:sz w:val="24"/>
          <w:szCs w:val="24"/>
          <w:vertAlign w:val="superscript"/>
          <w:lang w:eastAsia="en-US"/>
        </w:rPr>
        <w:t>®</w:t>
      </w:r>
      <w:r w:rsidRPr="00CB6578">
        <w:rPr>
          <w:rFonts w:eastAsiaTheme="minorHAnsi"/>
          <w:sz w:val="24"/>
          <w:szCs w:val="24"/>
          <w:lang w:eastAsia="en-US"/>
        </w:rPr>
        <w:t>/Click Wisely</w:t>
      </w:r>
      <w:r>
        <w:rPr>
          <w:rFonts w:eastAsiaTheme="minorHAnsi"/>
          <w:sz w:val="24"/>
          <w:szCs w:val="24"/>
          <w:lang w:eastAsia="en-US"/>
        </w:rPr>
        <w:t>’</w:t>
      </w:r>
      <w:r w:rsidRPr="00CB6578">
        <w:rPr>
          <w:rFonts w:eastAsiaTheme="minorHAnsi"/>
          <w:sz w:val="24"/>
          <w:szCs w:val="24"/>
          <w:lang w:eastAsia="en-US"/>
        </w:rPr>
        <w:t xml:space="preserve"> (KDB) </w:t>
      </w:r>
      <w:proofErr w:type="spellStart"/>
      <w:r w:rsidRPr="00CB6578">
        <w:rPr>
          <w:rFonts w:eastAsiaTheme="minorHAnsi"/>
          <w:sz w:val="24"/>
          <w:szCs w:val="24"/>
          <w:lang w:eastAsia="en-US"/>
        </w:rPr>
        <w:t>Programme</w:t>
      </w:r>
      <w:proofErr w:type="spellEnd"/>
      <w:r w:rsidRPr="00CB6578">
        <w:rPr>
          <w:rFonts w:eastAsiaTheme="minorHAnsi"/>
          <w:sz w:val="24"/>
          <w:szCs w:val="24"/>
          <w:lang w:eastAsia="en-US"/>
        </w:rPr>
        <w:t xml:space="preserve"> in July 2012, to educate and raise awareness about safe and positive use of the Internet, while at the same time reminding the public  to be wary of cybercrimes.</w:t>
      </w:r>
      <w:r w:rsidRPr="00AB5313">
        <w:rPr>
          <w:rFonts w:eastAsiaTheme="minorHAnsi"/>
          <w:sz w:val="24"/>
          <w:szCs w:val="24"/>
          <w:lang w:eastAsia="en-US"/>
        </w:rPr>
        <w:t xml:space="preserve"> </w:t>
      </w:r>
    </w:p>
    <w:p w:rsidR="009B30BF" w:rsidRDefault="009B30BF" w:rsidP="009B30BF">
      <w:pPr>
        <w:pStyle w:val="ListParagraph"/>
        <w:spacing w:after="0" w:line="240" w:lineRule="auto"/>
        <w:jc w:val="both"/>
        <w:rPr>
          <w:rFonts w:eastAsiaTheme="minorHAnsi"/>
          <w:sz w:val="24"/>
          <w:szCs w:val="24"/>
          <w:lang w:eastAsia="en-US"/>
        </w:rPr>
      </w:pPr>
    </w:p>
    <w:p w:rsidR="009B30BF" w:rsidRPr="00CB6578" w:rsidRDefault="009B30BF" w:rsidP="009B30BF">
      <w:pPr>
        <w:pStyle w:val="ListParagraph"/>
        <w:numPr>
          <w:ilvl w:val="0"/>
          <w:numId w:val="70"/>
        </w:numPr>
        <w:spacing w:after="0" w:line="240" w:lineRule="auto"/>
        <w:jc w:val="both"/>
        <w:rPr>
          <w:rFonts w:eastAsiaTheme="minorHAnsi"/>
          <w:sz w:val="24"/>
          <w:szCs w:val="24"/>
          <w:lang w:eastAsia="en-US"/>
        </w:rPr>
      </w:pPr>
      <w:r w:rsidRPr="00CB6578">
        <w:rPr>
          <w:rFonts w:eastAsiaTheme="minorHAnsi"/>
          <w:sz w:val="24"/>
          <w:szCs w:val="24"/>
          <w:lang w:eastAsia="en-US"/>
        </w:rPr>
        <w:t xml:space="preserve">The </w:t>
      </w:r>
      <w:proofErr w:type="spellStart"/>
      <w:r w:rsidRPr="00CB6578">
        <w:rPr>
          <w:rFonts w:eastAsiaTheme="minorHAnsi"/>
          <w:sz w:val="24"/>
          <w:szCs w:val="24"/>
          <w:lang w:eastAsia="en-US"/>
        </w:rPr>
        <w:t>programme</w:t>
      </w:r>
      <w:proofErr w:type="spellEnd"/>
      <w:r w:rsidRPr="00CB6578">
        <w:rPr>
          <w:rFonts w:eastAsiaTheme="minorHAnsi"/>
          <w:sz w:val="24"/>
          <w:szCs w:val="24"/>
          <w:lang w:eastAsia="en-US"/>
        </w:rPr>
        <w:t xml:space="preserve"> has </w:t>
      </w:r>
      <w:r>
        <w:rPr>
          <w:rFonts w:eastAsiaTheme="minorHAnsi"/>
          <w:sz w:val="24"/>
          <w:szCs w:val="24"/>
          <w:lang w:eastAsia="en-US"/>
        </w:rPr>
        <w:t>objectives encompasses</w:t>
      </w:r>
      <w:r w:rsidRPr="00CB6578">
        <w:rPr>
          <w:rFonts w:eastAsiaTheme="minorHAnsi"/>
          <w:sz w:val="24"/>
          <w:szCs w:val="24"/>
          <w:lang w:eastAsia="en-US"/>
        </w:rPr>
        <w:t xml:space="preserve"> three equally important areas, as outlined below:</w:t>
      </w:r>
    </w:p>
    <w:p w:rsidR="009B30BF" w:rsidRPr="005E3207" w:rsidRDefault="009B30BF" w:rsidP="009B30BF">
      <w:pPr>
        <w:spacing w:after="0" w:line="240" w:lineRule="auto"/>
        <w:ind w:left="1440"/>
        <w:jc w:val="both"/>
        <w:rPr>
          <w:rFonts w:eastAsiaTheme="minorHAnsi"/>
          <w:sz w:val="24"/>
          <w:szCs w:val="24"/>
          <w:lang w:eastAsia="en-US"/>
        </w:rPr>
      </w:pPr>
      <w:r w:rsidRPr="005E3207">
        <w:rPr>
          <w:rFonts w:eastAsiaTheme="minorHAnsi"/>
          <w:b/>
          <w:bCs/>
          <w:sz w:val="24"/>
          <w:szCs w:val="24"/>
          <w:lang w:eastAsia="en-US"/>
        </w:rPr>
        <w:t>Safety</w:t>
      </w:r>
      <w:r w:rsidRPr="005E3207">
        <w:rPr>
          <w:rFonts w:eastAsiaTheme="minorHAnsi"/>
          <w:bCs/>
          <w:sz w:val="24"/>
          <w:szCs w:val="24"/>
          <w:lang w:eastAsia="en-US"/>
        </w:rPr>
        <w:t>:</w:t>
      </w:r>
      <w:r w:rsidRPr="005E3207">
        <w:rPr>
          <w:rFonts w:eastAsiaTheme="minorHAnsi"/>
          <w:sz w:val="24"/>
          <w:szCs w:val="24"/>
          <w:lang w:eastAsia="en-US"/>
        </w:rPr>
        <w:t xml:space="preserve"> </w:t>
      </w:r>
      <w:r w:rsidRPr="005E3207">
        <w:rPr>
          <w:rFonts w:eastAsiaTheme="minorHAnsi"/>
          <w:bCs/>
          <w:sz w:val="24"/>
          <w:szCs w:val="24"/>
          <w:lang w:eastAsia="en-US"/>
        </w:rPr>
        <w:t>To educate the public to use the Internet in a safe manner</w:t>
      </w:r>
      <w:r>
        <w:rPr>
          <w:rFonts w:eastAsiaTheme="minorHAnsi"/>
          <w:bCs/>
          <w:sz w:val="24"/>
          <w:szCs w:val="24"/>
          <w:lang w:eastAsia="en-US"/>
        </w:rPr>
        <w:t>.</w:t>
      </w:r>
    </w:p>
    <w:p w:rsidR="009B30BF" w:rsidRPr="005E3207" w:rsidRDefault="009B30BF" w:rsidP="009B30BF">
      <w:pPr>
        <w:spacing w:after="0" w:line="240" w:lineRule="auto"/>
        <w:ind w:left="1440"/>
        <w:jc w:val="both"/>
        <w:rPr>
          <w:rFonts w:eastAsiaTheme="minorHAnsi"/>
          <w:sz w:val="24"/>
          <w:szCs w:val="24"/>
          <w:lang w:eastAsia="en-US"/>
        </w:rPr>
      </w:pPr>
      <w:r w:rsidRPr="005E3207">
        <w:rPr>
          <w:rFonts w:eastAsiaTheme="minorHAnsi"/>
          <w:b/>
          <w:bCs/>
          <w:sz w:val="24"/>
          <w:szCs w:val="24"/>
          <w:lang w:eastAsia="en-US"/>
        </w:rPr>
        <w:t>Security</w:t>
      </w:r>
      <w:r w:rsidRPr="005E3207">
        <w:rPr>
          <w:rFonts w:eastAsiaTheme="minorHAnsi"/>
          <w:bCs/>
          <w:sz w:val="24"/>
          <w:szCs w:val="24"/>
          <w:lang w:eastAsia="en-US"/>
        </w:rPr>
        <w:t>:</w:t>
      </w:r>
      <w:r w:rsidRPr="005E3207">
        <w:rPr>
          <w:rFonts w:eastAsiaTheme="minorHAnsi"/>
          <w:sz w:val="24"/>
          <w:szCs w:val="24"/>
          <w:lang w:eastAsia="en-US"/>
        </w:rPr>
        <w:t xml:space="preserve"> </w:t>
      </w:r>
      <w:r w:rsidRPr="005E3207">
        <w:rPr>
          <w:rFonts w:eastAsiaTheme="minorHAnsi"/>
          <w:bCs/>
          <w:sz w:val="24"/>
          <w:szCs w:val="24"/>
          <w:lang w:eastAsia="en-US"/>
        </w:rPr>
        <w:t>To remind the public to be careful in all their online interactions</w:t>
      </w:r>
      <w:r>
        <w:rPr>
          <w:rFonts w:eastAsiaTheme="minorHAnsi"/>
          <w:bCs/>
          <w:sz w:val="24"/>
          <w:szCs w:val="24"/>
          <w:lang w:eastAsia="en-US"/>
        </w:rPr>
        <w:t>.</w:t>
      </w:r>
    </w:p>
    <w:p w:rsidR="009B30BF" w:rsidRPr="005E3207" w:rsidRDefault="009B30BF" w:rsidP="009B30BF">
      <w:pPr>
        <w:spacing w:after="0" w:line="240" w:lineRule="auto"/>
        <w:ind w:left="1440"/>
        <w:jc w:val="both"/>
        <w:rPr>
          <w:rFonts w:eastAsiaTheme="minorHAnsi"/>
          <w:bCs/>
          <w:sz w:val="24"/>
          <w:szCs w:val="24"/>
          <w:lang w:eastAsia="en-US"/>
        </w:rPr>
      </w:pPr>
      <w:r w:rsidRPr="005E3207">
        <w:rPr>
          <w:rFonts w:eastAsiaTheme="minorHAnsi"/>
          <w:b/>
          <w:bCs/>
          <w:sz w:val="24"/>
          <w:szCs w:val="24"/>
          <w:lang w:eastAsia="en-US"/>
        </w:rPr>
        <w:t>Responsibility</w:t>
      </w:r>
      <w:r w:rsidRPr="005E3207">
        <w:rPr>
          <w:rFonts w:eastAsiaTheme="minorHAnsi"/>
          <w:bCs/>
          <w:sz w:val="24"/>
          <w:szCs w:val="24"/>
          <w:lang w:eastAsia="en-US"/>
        </w:rPr>
        <w:t>:</w:t>
      </w:r>
      <w:r w:rsidRPr="005E3207">
        <w:rPr>
          <w:rFonts w:eastAsiaTheme="minorHAnsi"/>
          <w:sz w:val="24"/>
          <w:szCs w:val="24"/>
          <w:lang w:eastAsia="en-US"/>
        </w:rPr>
        <w:t xml:space="preserve"> </w:t>
      </w:r>
      <w:r w:rsidRPr="005E3207">
        <w:rPr>
          <w:rFonts w:eastAsiaTheme="minorHAnsi"/>
          <w:bCs/>
          <w:sz w:val="24"/>
          <w:szCs w:val="24"/>
          <w:lang w:eastAsia="en-US"/>
        </w:rPr>
        <w:t>To promote positive use of the Internet to and by the public</w:t>
      </w:r>
      <w:r>
        <w:rPr>
          <w:rFonts w:eastAsiaTheme="minorHAnsi"/>
          <w:bCs/>
          <w:sz w:val="24"/>
          <w:szCs w:val="24"/>
          <w:lang w:eastAsia="en-US"/>
        </w:rPr>
        <w:t>.</w:t>
      </w:r>
    </w:p>
    <w:p w:rsidR="009B30BF" w:rsidRDefault="009B30BF" w:rsidP="009B30BF">
      <w:pPr>
        <w:spacing w:after="0" w:line="240" w:lineRule="auto"/>
        <w:jc w:val="both"/>
        <w:rPr>
          <w:rFonts w:eastAsiaTheme="minorHAnsi"/>
          <w:sz w:val="24"/>
          <w:szCs w:val="24"/>
          <w:lang w:eastAsia="en-US"/>
        </w:rPr>
      </w:pPr>
    </w:p>
    <w:p w:rsidR="009B30BF" w:rsidRPr="00AE0930" w:rsidRDefault="009B30BF" w:rsidP="009B30BF">
      <w:pPr>
        <w:pStyle w:val="ListParagraph"/>
        <w:numPr>
          <w:ilvl w:val="0"/>
          <w:numId w:val="71"/>
        </w:numPr>
        <w:spacing w:after="0" w:line="240" w:lineRule="auto"/>
        <w:jc w:val="both"/>
        <w:rPr>
          <w:rFonts w:ascii="Calibri" w:hAnsi="Calibri"/>
          <w:sz w:val="24"/>
          <w:szCs w:val="24"/>
        </w:rPr>
      </w:pPr>
      <w:r>
        <w:rPr>
          <w:sz w:val="24"/>
          <w:szCs w:val="24"/>
        </w:rPr>
        <w:t xml:space="preserve">It targets </w:t>
      </w:r>
      <w:r w:rsidRPr="00DF6D2A">
        <w:rPr>
          <w:sz w:val="24"/>
          <w:szCs w:val="24"/>
        </w:rPr>
        <w:t>those most vulnerable to cybercrimes and online abuses</w:t>
      </w:r>
      <w:r>
        <w:rPr>
          <w:sz w:val="24"/>
          <w:szCs w:val="24"/>
        </w:rPr>
        <w:t>,</w:t>
      </w:r>
      <w:r w:rsidRPr="00DF6D2A">
        <w:rPr>
          <w:sz w:val="24"/>
          <w:szCs w:val="24"/>
        </w:rPr>
        <w:t xml:space="preserve"> mainly children and youth.  The campaign will also equip </w:t>
      </w:r>
      <w:r>
        <w:rPr>
          <w:sz w:val="24"/>
          <w:szCs w:val="24"/>
        </w:rPr>
        <w:t xml:space="preserve">adult users including </w:t>
      </w:r>
      <w:r w:rsidRPr="00DF6D2A">
        <w:rPr>
          <w:sz w:val="24"/>
          <w:szCs w:val="24"/>
        </w:rPr>
        <w:t xml:space="preserve">parents, guardians and other caregivers with the necessary information to keep the online experience safe.  </w:t>
      </w:r>
    </w:p>
    <w:p w:rsidR="009B30BF" w:rsidRPr="00AE0930" w:rsidRDefault="009B30BF" w:rsidP="009B30BF">
      <w:pPr>
        <w:spacing w:after="0" w:line="240" w:lineRule="auto"/>
        <w:jc w:val="both"/>
        <w:rPr>
          <w:rFonts w:eastAsiaTheme="minorHAnsi"/>
          <w:b/>
          <w:sz w:val="24"/>
          <w:szCs w:val="24"/>
          <w:lang w:val="en-GB" w:eastAsia="en-US"/>
        </w:rPr>
      </w:pPr>
    </w:p>
    <w:p w:rsidR="009B30BF" w:rsidRPr="00AE0930" w:rsidRDefault="009B30BF" w:rsidP="009B30BF">
      <w:pPr>
        <w:pStyle w:val="ListParagraph"/>
        <w:numPr>
          <w:ilvl w:val="0"/>
          <w:numId w:val="71"/>
        </w:numPr>
        <w:spacing w:after="0" w:line="240" w:lineRule="auto"/>
        <w:jc w:val="both"/>
        <w:rPr>
          <w:rFonts w:eastAsiaTheme="minorHAnsi"/>
          <w:sz w:val="24"/>
          <w:szCs w:val="24"/>
          <w:lang w:val="en-GB" w:eastAsia="en-US"/>
        </w:rPr>
      </w:pPr>
      <w:r w:rsidRPr="00AE0930">
        <w:rPr>
          <w:rFonts w:eastAsiaTheme="minorHAnsi"/>
          <w:sz w:val="24"/>
          <w:szCs w:val="24"/>
          <w:lang w:val="en-GB" w:eastAsia="en-US"/>
        </w:rPr>
        <w:t xml:space="preserve">Recognising that </w:t>
      </w:r>
      <w:r>
        <w:rPr>
          <w:rFonts w:eastAsiaTheme="minorHAnsi"/>
          <w:sz w:val="24"/>
          <w:szCs w:val="24"/>
          <w:lang w:val="en-GB" w:eastAsia="en-US"/>
        </w:rPr>
        <w:t>protecting the public requires a joint and a multi-stakeholder approach, t</w:t>
      </w:r>
      <w:r w:rsidRPr="00AE0930">
        <w:rPr>
          <w:rFonts w:eastAsiaTheme="minorHAnsi"/>
          <w:sz w:val="24"/>
          <w:szCs w:val="24"/>
          <w:lang w:val="x-none" w:eastAsia="x-none"/>
        </w:rPr>
        <w:t>his</w:t>
      </w:r>
      <w:r>
        <w:rPr>
          <w:rFonts w:eastAsiaTheme="minorHAnsi"/>
          <w:sz w:val="24"/>
          <w:szCs w:val="24"/>
          <w:lang w:eastAsia="x-none"/>
        </w:rPr>
        <w:t xml:space="preserve"> </w:t>
      </w:r>
      <w:proofErr w:type="spellStart"/>
      <w:r w:rsidRPr="00AE0930">
        <w:rPr>
          <w:rFonts w:eastAsiaTheme="minorHAnsi"/>
          <w:sz w:val="24"/>
          <w:szCs w:val="24"/>
          <w:lang w:val="x-none" w:eastAsia="x-none"/>
        </w:rPr>
        <w:t>programme</w:t>
      </w:r>
      <w:proofErr w:type="spellEnd"/>
      <w:r w:rsidRPr="00AE0930">
        <w:rPr>
          <w:rFonts w:eastAsiaTheme="minorHAnsi"/>
          <w:sz w:val="24"/>
          <w:szCs w:val="24"/>
          <w:lang w:val="x-none" w:eastAsia="x-none"/>
        </w:rPr>
        <w:t xml:space="preserve"> is also </w:t>
      </w:r>
      <w:r>
        <w:rPr>
          <w:rFonts w:eastAsiaTheme="minorHAnsi"/>
          <w:sz w:val="24"/>
          <w:szCs w:val="24"/>
          <w:lang w:eastAsia="x-none"/>
        </w:rPr>
        <w:t xml:space="preserve">supported </w:t>
      </w:r>
      <w:r w:rsidRPr="00AE0930">
        <w:rPr>
          <w:rFonts w:eastAsiaTheme="minorHAnsi"/>
          <w:sz w:val="24"/>
          <w:szCs w:val="24"/>
          <w:lang w:val="x-none" w:eastAsia="x-none"/>
        </w:rPr>
        <w:t>by the Ministry of Communications and</w:t>
      </w:r>
      <w:r w:rsidRPr="00AE0930">
        <w:rPr>
          <w:rFonts w:eastAsiaTheme="minorHAnsi"/>
          <w:sz w:val="24"/>
          <w:szCs w:val="24"/>
          <w:lang w:eastAsia="x-none"/>
        </w:rPr>
        <w:t xml:space="preserve"> Multimedia</w:t>
      </w:r>
      <w:r w:rsidRPr="00AE0930">
        <w:rPr>
          <w:rFonts w:eastAsiaTheme="minorHAnsi"/>
          <w:sz w:val="24"/>
          <w:szCs w:val="24"/>
          <w:lang w:val="x-none" w:eastAsia="x-none"/>
        </w:rPr>
        <w:t xml:space="preserve">, Ministry of Education, Ministry of Science, Innovation and Technology, Ministry of Women, Family and Community Development, Ministry of Youth and Sports, Royal </w:t>
      </w:r>
      <w:r w:rsidRPr="00AE0930">
        <w:rPr>
          <w:rFonts w:eastAsiaTheme="minorHAnsi"/>
          <w:sz w:val="24"/>
          <w:szCs w:val="24"/>
          <w:lang w:val="x-none" w:eastAsia="x-none"/>
        </w:rPr>
        <w:lastRenderedPageBreak/>
        <w:t>Malaysian Police</w:t>
      </w:r>
      <w:r w:rsidRPr="00AE0930">
        <w:rPr>
          <w:rFonts w:eastAsiaTheme="minorHAnsi"/>
          <w:sz w:val="24"/>
          <w:szCs w:val="24"/>
          <w:lang w:eastAsia="x-none"/>
        </w:rPr>
        <w:t>, National Service Training Department</w:t>
      </w:r>
      <w:r w:rsidRPr="00AE0930">
        <w:rPr>
          <w:rFonts w:eastAsiaTheme="minorHAnsi"/>
          <w:sz w:val="24"/>
          <w:szCs w:val="24"/>
          <w:lang w:val="x-none" w:eastAsia="x-none"/>
        </w:rPr>
        <w:t xml:space="preserve"> and the Communications &amp; Multimedia Content Forum of Malaysia.</w:t>
      </w:r>
    </w:p>
    <w:p w:rsidR="009B30BF" w:rsidRPr="00CB6578" w:rsidRDefault="009B30BF" w:rsidP="009B30BF">
      <w:pPr>
        <w:spacing w:after="0" w:line="240" w:lineRule="auto"/>
        <w:jc w:val="both"/>
        <w:rPr>
          <w:rFonts w:ascii="Calibri" w:hAnsi="Calibri"/>
          <w:sz w:val="24"/>
          <w:szCs w:val="24"/>
        </w:rPr>
      </w:pPr>
    </w:p>
    <w:p w:rsidR="009B30BF" w:rsidRPr="00064B66" w:rsidRDefault="009B30BF" w:rsidP="009B30BF">
      <w:pPr>
        <w:pStyle w:val="ListParagraph"/>
        <w:numPr>
          <w:ilvl w:val="0"/>
          <w:numId w:val="72"/>
        </w:numPr>
        <w:spacing w:after="0" w:line="240" w:lineRule="auto"/>
        <w:jc w:val="both"/>
        <w:rPr>
          <w:rFonts w:ascii="Calibri" w:hAnsi="Calibri"/>
          <w:sz w:val="24"/>
          <w:szCs w:val="24"/>
        </w:rPr>
      </w:pPr>
      <w:r w:rsidRPr="00064B66">
        <w:rPr>
          <w:sz w:val="24"/>
          <w:szCs w:val="24"/>
          <w:lang w:val="en-GB"/>
        </w:rPr>
        <w:t>For 2013, the KDB message was shared at more than 1,000 events across the country, including talks, “training the trainers” programs, workshops and booth activities.  Highlights of the program include the events below:</w:t>
      </w:r>
    </w:p>
    <w:p w:rsidR="009B30BF" w:rsidRDefault="009B30BF" w:rsidP="009B30BF">
      <w:pPr>
        <w:spacing w:after="0"/>
        <w:ind w:left="1080"/>
        <w:jc w:val="both"/>
        <w:rPr>
          <w:rFonts w:ascii="Calibri" w:hAnsi="Calibri"/>
          <w:sz w:val="24"/>
          <w:szCs w:val="24"/>
        </w:rPr>
      </w:pPr>
    </w:p>
    <w:p w:rsidR="009B30BF" w:rsidRPr="00AB5313" w:rsidRDefault="009B30BF" w:rsidP="009B30BF">
      <w:pPr>
        <w:spacing w:after="0"/>
        <w:ind w:left="1080"/>
        <w:jc w:val="both"/>
        <w:rPr>
          <w:rFonts w:ascii="Calibri" w:hAnsi="Calibri"/>
          <w:sz w:val="24"/>
          <w:szCs w:val="24"/>
        </w:rPr>
      </w:pPr>
      <w:r w:rsidRPr="00AB5313">
        <w:rPr>
          <w:rFonts w:ascii="Calibri" w:hAnsi="Calibri"/>
          <w:sz w:val="24"/>
          <w:szCs w:val="24"/>
        </w:rPr>
        <w:t xml:space="preserve">TWTUP Johor 2013 </w:t>
      </w:r>
      <w:r>
        <w:rPr>
          <w:rFonts w:ascii="Calibri" w:hAnsi="Calibri"/>
          <w:sz w:val="24"/>
          <w:szCs w:val="24"/>
        </w:rPr>
        <w:t xml:space="preserve">was </w:t>
      </w:r>
      <w:r w:rsidRPr="00AB5313">
        <w:rPr>
          <w:rFonts w:ascii="Calibri" w:hAnsi="Calibri"/>
          <w:sz w:val="24"/>
          <w:szCs w:val="24"/>
        </w:rPr>
        <w:t xml:space="preserve">held at the </w:t>
      </w:r>
      <w:proofErr w:type="spellStart"/>
      <w:r w:rsidRPr="00AB5313">
        <w:rPr>
          <w:rFonts w:ascii="Calibri" w:hAnsi="Calibri"/>
          <w:sz w:val="24"/>
          <w:szCs w:val="24"/>
        </w:rPr>
        <w:t>Iskandar</w:t>
      </w:r>
      <w:proofErr w:type="spellEnd"/>
      <w:r w:rsidRPr="00AB5313">
        <w:rPr>
          <w:rFonts w:ascii="Calibri" w:hAnsi="Calibri"/>
          <w:sz w:val="24"/>
          <w:szCs w:val="24"/>
        </w:rPr>
        <w:t xml:space="preserve"> Malaysia Information Centre in </w:t>
      </w:r>
      <w:proofErr w:type="spellStart"/>
      <w:r w:rsidRPr="00AB5313">
        <w:rPr>
          <w:rFonts w:ascii="Calibri" w:hAnsi="Calibri"/>
          <w:sz w:val="24"/>
          <w:szCs w:val="24"/>
        </w:rPr>
        <w:t>Danga</w:t>
      </w:r>
      <w:proofErr w:type="spellEnd"/>
      <w:r w:rsidRPr="00AB5313">
        <w:rPr>
          <w:rFonts w:ascii="Calibri" w:hAnsi="Calibri"/>
          <w:sz w:val="24"/>
          <w:szCs w:val="24"/>
        </w:rPr>
        <w:t xml:space="preserve"> Bay, Johor </w:t>
      </w:r>
      <w:proofErr w:type="spellStart"/>
      <w:r w:rsidRPr="00AB5313">
        <w:rPr>
          <w:rFonts w:ascii="Calibri" w:hAnsi="Calibri"/>
          <w:sz w:val="24"/>
          <w:szCs w:val="24"/>
        </w:rPr>
        <w:t>Bharu</w:t>
      </w:r>
      <w:proofErr w:type="spellEnd"/>
      <w:r w:rsidRPr="00AB5313">
        <w:rPr>
          <w:rFonts w:ascii="Calibri" w:hAnsi="Calibri"/>
          <w:sz w:val="24"/>
          <w:szCs w:val="24"/>
        </w:rPr>
        <w:t xml:space="preserve">, </w:t>
      </w:r>
      <w:r>
        <w:rPr>
          <w:rFonts w:ascii="Calibri" w:hAnsi="Calibri"/>
          <w:sz w:val="24"/>
          <w:szCs w:val="24"/>
        </w:rPr>
        <w:t xml:space="preserve">where </w:t>
      </w:r>
      <w:r w:rsidRPr="00AB5313">
        <w:rPr>
          <w:rFonts w:ascii="Calibri" w:hAnsi="Calibri"/>
          <w:sz w:val="24"/>
          <w:szCs w:val="24"/>
        </w:rPr>
        <w:t xml:space="preserve">the young participants were taught about being responsible while using the social media. The one day gathering brought up youths who are active on Twitter and who have fondness of sharing information on-the-go as part of their fast paced lifestyle. </w:t>
      </w:r>
    </w:p>
    <w:p w:rsidR="009B30BF" w:rsidRPr="00CB6578" w:rsidRDefault="009B30BF" w:rsidP="009B30BF">
      <w:pPr>
        <w:spacing w:after="0"/>
        <w:ind w:hanging="720"/>
        <w:jc w:val="both"/>
        <w:rPr>
          <w:rFonts w:ascii="Calibri" w:hAnsi="Calibri"/>
          <w:sz w:val="24"/>
          <w:szCs w:val="24"/>
        </w:rPr>
      </w:pPr>
    </w:p>
    <w:p w:rsidR="009B30BF" w:rsidRPr="00AB5313" w:rsidRDefault="009B30BF" w:rsidP="009B30BF">
      <w:pPr>
        <w:spacing w:after="0"/>
        <w:ind w:left="1080"/>
        <w:jc w:val="both"/>
        <w:rPr>
          <w:rFonts w:ascii="Calibri" w:hAnsi="Calibri"/>
          <w:sz w:val="24"/>
          <w:szCs w:val="24"/>
          <w:lang w:val="en-GB"/>
        </w:rPr>
      </w:pPr>
      <w:r>
        <w:rPr>
          <w:rFonts w:ascii="Calibri" w:hAnsi="Calibri"/>
          <w:sz w:val="24"/>
          <w:szCs w:val="24"/>
        </w:rPr>
        <w:t>I</w:t>
      </w:r>
      <w:r w:rsidRPr="00AB5313">
        <w:rPr>
          <w:rFonts w:ascii="Calibri" w:hAnsi="Calibri"/>
          <w:sz w:val="24"/>
          <w:szCs w:val="24"/>
        </w:rPr>
        <w:t xml:space="preserve">naugural </w:t>
      </w:r>
      <w:proofErr w:type="spellStart"/>
      <w:r w:rsidRPr="00AB5313">
        <w:rPr>
          <w:rFonts w:ascii="Calibri" w:hAnsi="Calibri"/>
          <w:sz w:val="24"/>
          <w:szCs w:val="24"/>
        </w:rPr>
        <w:t>programme</w:t>
      </w:r>
      <w:proofErr w:type="spellEnd"/>
      <w:r w:rsidRPr="00AB5313">
        <w:rPr>
          <w:rFonts w:ascii="Calibri" w:hAnsi="Calibri"/>
          <w:sz w:val="24"/>
          <w:szCs w:val="24"/>
        </w:rPr>
        <w:t xml:space="preserve"> by MCMC in collaboration with the </w:t>
      </w:r>
      <w:r>
        <w:rPr>
          <w:rFonts w:ascii="Calibri" w:hAnsi="Calibri"/>
          <w:sz w:val="24"/>
          <w:szCs w:val="24"/>
        </w:rPr>
        <w:t>Scouts Association of Malaysia</w:t>
      </w:r>
      <w:r w:rsidRPr="00AB5313">
        <w:rPr>
          <w:rFonts w:ascii="Calibri" w:hAnsi="Calibri"/>
          <w:sz w:val="24"/>
          <w:szCs w:val="24"/>
        </w:rPr>
        <w:t xml:space="preserve">. The event titled “Program </w:t>
      </w:r>
      <w:proofErr w:type="spellStart"/>
      <w:r w:rsidRPr="00AB5313">
        <w:rPr>
          <w:rFonts w:ascii="Calibri" w:hAnsi="Calibri"/>
          <w:sz w:val="24"/>
          <w:szCs w:val="24"/>
        </w:rPr>
        <w:t>Perkhemahan</w:t>
      </w:r>
      <w:proofErr w:type="spellEnd"/>
      <w:r w:rsidRPr="00AB5313">
        <w:rPr>
          <w:rFonts w:ascii="Calibri" w:hAnsi="Calibri"/>
          <w:sz w:val="24"/>
          <w:szCs w:val="24"/>
        </w:rPr>
        <w:t xml:space="preserve"> </w:t>
      </w:r>
      <w:proofErr w:type="spellStart"/>
      <w:r w:rsidRPr="00AB5313">
        <w:rPr>
          <w:rFonts w:ascii="Calibri" w:hAnsi="Calibri"/>
          <w:sz w:val="24"/>
          <w:szCs w:val="24"/>
        </w:rPr>
        <w:t>Klik</w:t>
      </w:r>
      <w:proofErr w:type="spellEnd"/>
      <w:r w:rsidRPr="00AB5313">
        <w:rPr>
          <w:rFonts w:ascii="Calibri" w:hAnsi="Calibri"/>
          <w:sz w:val="24"/>
          <w:szCs w:val="24"/>
        </w:rPr>
        <w:t xml:space="preserve"> </w:t>
      </w:r>
      <w:proofErr w:type="spellStart"/>
      <w:r w:rsidRPr="00AB5313">
        <w:rPr>
          <w:rFonts w:ascii="Calibri" w:hAnsi="Calibri"/>
          <w:sz w:val="24"/>
          <w:szCs w:val="24"/>
        </w:rPr>
        <w:t>dengan</w:t>
      </w:r>
      <w:proofErr w:type="spellEnd"/>
      <w:r w:rsidRPr="00AB5313">
        <w:rPr>
          <w:rFonts w:ascii="Calibri" w:hAnsi="Calibri"/>
          <w:sz w:val="24"/>
          <w:szCs w:val="24"/>
        </w:rPr>
        <w:t xml:space="preserve"> </w:t>
      </w:r>
      <w:proofErr w:type="spellStart"/>
      <w:r w:rsidRPr="00AB5313">
        <w:rPr>
          <w:rFonts w:ascii="Calibri" w:hAnsi="Calibri"/>
          <w:sz w:val="24"/>
          <w:szCs w:val="24"/>
        </w:rPr>
        <w:t>Bijak</w:t>
      </w:r>
      <w:proofErr w:type="spellEnd"/>
      <w:r w:rsidRPr="00AB5313">
        <w:rPr>
          <w:rFonts w:ascii="Calibri" w:hAnsi="Calibri"/>
          <w:sz w:val="24"/>
          <w:szCs w:val="24"/>
        </w:rPr>
        <w:t xml:space="preserve"> 2014 (Click Wisely Camp 2014)” was successfully held </w:t>
      </w:r>
      <w:r>
        <w:rPr>
          <w:rFonts w:ascii="Calibri" w:hAnsi="Calibri"/>
          <w:sz w:val="24"/>
          <w:szCs w:val="24"/>
        </w:rPr>
        <w:t xml:space="preserve">in </w:t>
      </w:r>
      <w:r w:rsidRPr="00AB5313">
        <w:rPr>
          <w:rFonts w:ascii="Calibri" w:hAnsi="Calibri"/>
          <w:sz w:val="24"/>
          <w:szCs w:val="24"/>
        </w:rPr>
        <w:t xml:space="preserve">November </w:t>
      </w:r>
      <w:r>
        <w:rPr>
          <w:rFonts w:ascii="Calibri" w:hAnsi="Calibri"/>
          <w:sz w:val="24"/>
          <w:szCs w:val="24"/>
        </w:rPr>
        <w:t xml:space="preserve">2013 </w:t>
      </w:r>
      <w:r w:rsidRPr="00AB5313">
        <w:rPr>
          <w:rFonts w:ascii="Calibri" w:hAnsi="Calibri"/>
          <w:sz w:val="24"/>
          <w:szCs w:val="24"/>
        </w:rPr>
        <w:t xml:space="preserve">at </w:t>
      </w:r>
      <w:r>
        <w:rPr>
          <w:rFonts w:ascii="Calibri" w:hAnsi="Calibri"/>
          <w:sz w:val="24"/>
          <w:szCs w:val="24"/>
        </w:rPr>
        <w:t xml:space="preserve">the Scouts </w:t>
      </w:r>
      <w:r w:rsidRPr="00AB5313">
        <w:rPr>
          <w:rFonts w:ascii="Calibri" w:hAnsi="Calibri"/>
          <w:sz w:val="24"/>
          <w:szCs w:val="24"/>
        </w:rPr>
        <w:t>Camp</w:t>
      </w:r>
      <w:r>
        <w:rPr>
          <w:rFonts w:ascii="Calibri" w:hAnsi="Calibri"/>
          <w:sz w:val="24"/>
          <w:szCs w:val="24"/>
        </w:rPr>
        <w:t xml:space="preserve"> in Malacca</w:t>
      </w:r>
      <w:r w:rsidRPr="00AB5313">
        <w:rPr>
          <w:rFonts w:ascii="Calibri" w:hAnsi="Calibri"/>
          <w:sz w:val="24"/>
          <w:szCs w:val="24"/>
        </w:rPr>
        <w:t xml:space="preserve">. </w:t>
      </w:r>
      <w:r>
        <w:rPr>
          <w:rFonts w:ascii="Calibri" w:hAnsi="Calibri"/>
          <w:sz w:val="24"/>
          <w:szCs w:val="24"/>
        </w:rPr>
        <w:t xml:space="preserve"> </w:t>
      </w:r>
      <w:r w:rsidRPr="00AB5313">
        <w:rPr>
          <w:rFonts w:ascii="Calibri" w:hAnsi="Calibri"/>
          <w:sz w:val="24"/>
          <w:szCs w:val="24"/>
        </w:rPr>
        <w:t xml:space="preserve">The participants of the 4-day camp were young scouts (boys and girls) from all over the country. The </w:t>
      </w:r>
      <w:proofErr w:type="spellStart"/>
      <w:r w:rsidRPr="00AB5313">
        <w:rPr>
          <w:rFonts w:ascii="Calibri" w:hAnsi="Calibri"/>
          <w:sz w:val="24"/>
          <w:szCs w:val="24"/>
        </w:rPr>
        <w:t>programme</w:t>
      </w:r>
      <w:proofErr w:type="spellEnd"/>
      <w:r w:rsidRPr="00AB5313">
        <w:rPr>
          <w:rFonts w:ascii="Calibri" w:hAnsi="Calibri"/>
          <w:sz w:val="24"/>
          <w:szCs w:val="24"/>
        </w:rPr>
        <w:t xml:space="preserve"> is designed to </w:t>
      </w:r>
      <w:r>
        <w:rPr>
          <w:rFonts w:ascii="Calibri" w:hAnsi="Calibri"/>
          <w:sz w:val="24"/>
          <w:szCs w:val="24"/>
        </w:rPr>
        <w:t xml:space="preserve">educate the participants on </w:t>
      </w:r>
      <w:r w:rsidRPr="00AB5313">
        <w:rPr>
          <w:rFonts w:ascii="Calibri" w:hAnsi="Calibri"/>
          <w:sz w:val="24"/>
          <w:szCs w:val="24"/>
          <w:lang w:val="en-GB"/>
        </w:rPr>
        <w:t xml:space="preserve">internet vulnerabilities and security </w:t>
      </w:r>
      <w:r>
        <w:rPr>
          <w:rFonts w:ascii="Calibri" w:hAnsi="Calibri"/>
          <w:sz w:val="24"/>
          <w:szCs w:val="24"/>
          <w:lang w:val="en-GB"/>
        </w:rPr>
        <w:t xml:space="preserve">concerns </w:t>
      </w:r>
      <w:r w:rsidRPr="00AB5313">
        <w:rPr>
          <w:rFonts w:ascii="Calibri" w:hAnsi="Calibri"/>
          <w:sz w:val="24"/>
          <w:szCs w:val="24"/>
          <w:lang w:val="en-GB"/>
        </w:rPr>
        <w:t xml:space="preserve">while revealing ways to avoid the common cyberspace frauds. </w:t>
      </w:r>
    </w:p>
    <w:p w:rsidR="009B30BF" w:rsidRPr="00CB6578" w:rsidRDefault="009B30BF" w:rsidP="009B30BF">
      <w:pPr>
        <w:pStyle w:val="ListParagraph"/>
        <w:rPr>
          <w:rFonts w:ascii="Calibri" w:hAnsi="Calibri"/>
          <w:sz w:val="24"/>
          <w:szCs w:val="24"/>
          <w:lang w:val="en-GB"/>
        </w:rPr>
      </w:pPr>
    </w:p>
    <w:p w:rsidR="009B30BF" w:rsidRDefault="009B30BF" w:rsidP="009B30BF">
      <w:pPr>
        <w:spacing w:after="0"/>
        <w:ind w:left="1080"/>
        <w:jc w:val="both"/>
        <w:rPr>
          <w:rFonts w:eastAsia="MS Mincho" w:cs="Arial"/>
          <w:sz w:val="24"/>
          <w:szCs w:val="24"/>
          <w:lang w:eastAsia="ja-JP"/>
        </w:rPr>
      </w:pPr>
      <w:r>
        <w:rPr>
          <w:rFonts w:eastAsia="MS Mincho" w:cs="Arial"/>
          <w:sz w:val="24"/>
          <w:szCs w:val="24"/>
          <w:lang w:eastAsia="ja-JP"/>
        </w:rPr>
        <w:t>Collaboration</w:t>
      </w:r>
      <w:r w:rsidRPr="00F91C47">
        <w:rPr>
          <w:rFonts w:eastAsia="MS Mincho" w:cs="Arial"/>
          <w:sz w:val="24"/>
          <w:szCs w:val="24"/>
          <w:lang w:eastAsia="ja-JP"/>
        </w:rPr>
        <w:t xml:space="preserve"> with the National Service Training Department </w:t>
      </w:r>
      <w:r>
        <w:rPr>
          <w:rFonts w:eastAsia="MS Mincho" w:cs="Arial"/>
          <w:sz w:val="24"/>
          <w:szCs w:val="24"/>
          <w:lang w:eastAsia="ja-JP"/>
        </w:rPr>
        <w:t xml:space="preserve">on </w:t>
      </w:r>
      <w:r w:rsidRPr="00F91C47">
        <w:rPr>
          <w:rFonts w:eastAsia="MS Mincho" w:cs="Arial"/>
          <w:sz w:val="24"/>
          <w:szCs w:val="24"/>
          <w:lang w:eastAsia="ja-JP"/>
        </w:rPr>
        <w:t xml:space="preserve">the creation of a special </w:t>
      </w:r>
      <w:r>
        <w:rPr>
          <w:rFonts w:eastAsia="MS Mincho" w:cs="Arial"/>
          <w:sz w:val="24"/>
          <w:szCs w:val="24"/>
          <w:lang w:eastAsia="ja-JP"/>
        </w:rPr>
        <w:t>sub-</w:t>
      </w:r>
      <w:r w:rsidRPr="00F91C47">
        <w:rPr>
          <w:rFonts w:eastAsia="MS Mincho" w:cs="Arial"/>
          <w:sz w:val="24"/>
          <w:szCs w:val="24"/>
          <w:lang w:eastAsia="ja-JP"/>
        </w:rPr>
        <w:t xml:space="preserve">module called </w:t>
      </w:r>
      <w:proofErr w:type="spellStart"/>
      <w:r w:rsidRPr="00F91C47">
        <w:rPr>
          <w:rFonts w:eastAsia="MS Mincho" w:cs="Arial"/>
          <w:sz w:val="24"/>
          <w:szCs w:val="24"/>
          <w:lang w:eastAsia="ja-JP"/>
        </w:rPr>
        <w:t>Klik</w:t>
      </w:r>
      <w:proofErr w:type="spellEnd"/>
      <w:r w:rsidRPr="00F91C47">
        <w:rPr>
          <w:rFonts w:eastAsia="MS Mincho" w:cs="Arial"/>
          <w:sz w:val="24"/>
          <w:szCs w:val="24"/>
          <w:lang w:eastAsia="ja-JP"/>
        </w:rPr>
        <w:t xml:space="preserve"> </w:t>
      </w:r>
      <w:proofErr w:type="spellStart"/>
      <w:r w:rsidRPr="00F91C47">
        <w:rPr>
          <w:rFonts w:eastAsia="MS Mincho" w:cs="Arial"/>
          <w:sz w:val="24"/>
          <w:szCs w:val="24"/>
          <w:lang w:eastAsia="ja-JP"/>
        </w:rPr>
        <w:t>Bijak@PLKN</w:t>
      </w:r>
      <w:proofErr w:type="spellEnd"/>
      <w:r w:rsidRPr="00F91C47">
        <w:rPr>
          <w:rFonts w:eastAsia="MS Mincho" w:cs="Arial"/>
          <w:sz w:val="24"/>
          <w:szCs w:val="24"/>
          <w:lang w:eastAsia="ja-JP"/>
        </w:rPr>
        <w:t xml:space="preserve">. The new sub-module is part of the Character Building Module which has elements that would teach the trainees security, alertness and responsibility when surfing the internet and using social media. </w:t>
      </w:r>
      <w:r>
        <w:rPr>
          <w:rFonts w:eastAsia="MS Mincho" w:cs="Arial"/>
          <w:sz w:val="24"/>
          <w:szCs w:val="24"/>
          <w:lang w:eastAsia="ja-JP"/>
        </w:rPr>
        <w:t>The sub-module will start rolling-out to the trainees in January 2014 and is expected to be taught to 300,000 trainees by the end of 2014.</w:t>
      </w:r>
    </w:p>
    <w:p w:rsidR="009B30BF" w:rsidRDefault="009B30BF" w:rsidP="009B30BF">
      <w:pPr>
        <w:spacing w:after="0"/>
        <w:ind w:left="1080"/>
        <w:jc w:val="both"/>
        <w:rPr>
          <w:rFonts w:ascii="Calibri" w:hAnsi="Calibri" w:cs="Arial"/>
          <w:b/>
          <w:bCs/>
          <w:sz w:val="24"/>
          <w:szCs w:val="24"/>
        </w:rPr>
      </w:pPr>
    </w:p>
    <w:p w:rsidR="009B30BF" w:rsidRDefault="009B30BF" w:rsidP="009B30BF">
      <w:pPr>
        <w:spacing w:after="0"/>
        <w:jc w:val="both"/>
        <w:rPr>
          <w:rFonts w:ascii="Calibri" w:hAnsi="Calibri" w:cs="Arial"/>
          <w:b/>
          <w:bCs/>
          <w:sz w:val="24"/>
          <w:szCs w:val="24"/>
        </w:rPr>
      </w:pPr>
      <w:r w:rsidRPr="0089345C">
        <w:rPr>
          <w:rFonts w:ascii="Calibri" w:hAnsi="Calibri" w:cs="Arial"/>
          <w:b/>
          <w:bCs/>
          <w:sz w:val="24"/>
          <w:szCs w:val="24"/>
        </w:rPr>
        <w:t>Ministry of Education (MOE)</w:t>
      </w:r>
    </w:p>
    <w:p w:rsidR="009B30BF" w:rsidRPr="0089345C" w:rsidRDefault="009B30BF" w:rsidP="009B30BF">
      <w:pPr>
        <w:spacing w:after="0"/>
        <w:jc w:val="both"/>
        <w:rPr>
          <w:rFonts w:ascii="Calibri" w:hAnsi="Calibri" w:cs="Arial"/>
          <w:bCs/>
          <w:sz w:val="24"/>
          <w:szCs w:val="24"/>
        </w:rPr>
      </w:pPr>
    </w:p>
    <w:p w:rsidR="009B30BF" w:rsidRPr="006F53A3" w:rsidRDefault="009B30BF" w:rsidP="009B30BF">
      <w:pPr>
        <w:pStyle w:val="ListParagraph"/>
        <w:numPr>
          <w:ilvl w:val="0"/>
          <w:numId w:val="69"/>
        </w:numPr>
        <w:spacing w:after="0"/>
        <w:ind w:left="720"/>
        <w:jc w:val="both"/>
        <w:rPr>
          <w:rFonts w:ascii="Calibri" w:hAnsi="Calibri" w:cs="Arial"/>
          <w:bCs/>
          <w:sz w:val="24"/>
          <w:szCs w:val="24"/>
        </w:rPr>
      </w:pPr>
      <w:r w:rsidRPr="006F53A3">
        <w:rPr>
          <w:rFonts w:ascii="Calibri" w:hAnsi="Calibri" w:cs="Arial"/>
          <w:bCs/>
          <w:sz w:val="24"/>
          <w:szCs w:val="24"/>
        </w:rPr>
        <w:t xml:space="preserve">Cooperation with Cybersecurity Malaysia, </w:t>
      </w:r>
      <w:proofErr w:type="spellStart"/>
      <w:r w:rsidRPr="006F53A3">
        <w:rPr>
          <w:rFonts w:ascii="Calibri" w:hAnsi="Calibri" w:cs="Arial"/>
          <w:bCs/>
          <w:sz w:val="24"/>
          <w:szCs w:val="24"/>
        </w:rPr>
        <w:t>DiGi</w:t>
      </w:r>
      <w:proofErr w:type="spellEnd"/>
      <w:r w:rsidRPr="006F53A3">
        <w:rPr>
          <w:rFonts w:ascii="Calibri" w:hAnsi="Calibri" w:cs="Arial"/>
          <w:bCs/>
          <w:sz w:val="24"/>
          <w:szCs w:val="24"/>
        </w:rPr>
        <w:t xml:space="preserve"> Telecommunications </w:t>
      </w:r>
      <w:r>
        <w:rPr>
          <w:rFonts w:ascii="Calibri" w:hAnsi="Calibri" w:cs="Arial"/>
          <w:bCs/>
          <w:sz w:val="24"/>
          <w:szCs w:val="24"/>
        </w:rPr>
        <w:t xml:space="preserve">and </w:t>
      </w:r>
      <w:proofErr w:type="spellStart"/>
      <w:r w:rsidRPr="006F53A3">
        <w:rPr>
          <w:rFonts w:ascii="Calibri" w:hAnsi="Calibri" w:cs="Arial"/>
          <w:bCs/>
          <w:sz w:val="24"/>
          <w:szCs w:val="24"/>
        </w:rPr>
        <w:t>Childline</w:t>
      </w:r>
      <w:proofErr w:type="spellEnd"/>
      <w:r w:rsidRPr="006F53A3">
        <w:rPr>
          <w:rFonts w:ascii="Calibri" w:hAnsi="Calibri" w:cs="Arial"/>
          <w:bCs/>
          <w:sz w:val="24"/>
          <w:szCs w:val="24"/>
        </w:rPr>
        <w:t xml:space="preserve"> Malaysia in running the </w:t>
      </w:r>
      <w:proofErr w:type="spellStart"/>
      <w:r w:rsidRPr="006F53A3">
        <w:rPr>
          <w:rFonts w:ascii="Calibri" w:hAnsi="Calibri" w:cs="Arial"/>
          <w:bCs/>
          <w:sz w:val="24"/>
          <w:szCs w:val="24"/>
        </w:rPr>
        <w:t>DiGi</w:t>
      </w:r>
      <w:proofErr w:type="spellEnd"/>
      <w:r w:rsidRPr="006F53A3">
        <w:rPr>
          <w:rFonts w:ascii="Calibri" w:hAnsi="Calibri" w:cs="Arial"/>
          <w:bCs/>
          <w:sz w:val="24"/>
          <w:szCs w:val="24"/>
        </w:rPr>
        <w:t xml:space="preserve"> </w:t>
      </w:r>
      <w:proofErr w:type="spellStart"/>
      <w:r w:rsidRPr="006F53A3">
        <w:rPr>
          <w:rFonts w:ascii="Calibri" w:hAnsi="Calibri" w:cs="Arial"/>
          <w:bCs/>
          <w:sz w:val="24"/>
          <w:szCs w:val="24"/>
        </w:rPr>
        <w:t>CyberSAFE</w:t>
      </w:r>
      <w:proofErr w:type="spellEnd"/>
      <w:r w:rsidRPr="006F53A3">
        <w:rPr>
          <w:rFonts w:ascii="Calibri" w:hAnsi="Calibri" w:cs="Arial"/>
          <w:bCs/>
          <w:sz w:val="24"/>
          <w:szCs w:val="24"/>
        </w:rPr>
        <w:t xml:space="preserve"> </w:t>
      </w:r>
      <w:proofErr w:type="spellStart"/>
      <w:r w:rsidRPr="006F53A3">
        <w:rPr>
          <w:rFonts w:ascii="Calibri" w:hAnsi="Calibri" w:cs="Arial"/>
          <w:bCs/>
          <w:sz w:val="24"/>
          <w:szCs w:val="24"/>
        </w:rPr>
        <w:t>programme</w:t>
      </w:r>
      <w:proofErr w:type="spellEnd"/>
      <w:r w:rsidRPr="006F53A3">
        <w:rPr>
          <w:rFonts w:ascii="Calibri" w:hAnsi="Calibri" w:cs="Arial"/>
          <w:bCs/>
          <w:sz w:val="24"/>
          <w:szCs w:val="24"/>
        </w:rPr>
        <w:t xml:space="preserve"> to promote a safe and family-friendly Internet experience.  Its implementation reached 11,522 students and 2,500 teachers in 250 schools as at end of 2013.  </w:t>
      </w:r>
    </w:p>
    <w:p w:rsidR="009B30BF" w:rsidRDefault="009B30BF" w:rsidP="009B30BF">
      <w:pPr>
        <w:spacing w:after="0"/>
        <w:jc w:val="both"/>
        <w:rPr>
          <w:rFonts w:ascii="Calibri" w:hAnsi="Calibri" w:cs="Arial"/>
          <w:bCs/>
          <w:sz w:val="24"/>
          <w:szCs w:val="24"/>
        </w:rPr>
      </w:pPr>
    </w:p>
    <w:p w:rsidR="009B30BF" w:rsidRDefault="009B30BF" w:rsidP="009B30BF">
      <w:pPr>
        <w:rPr>
          <w:b/>
          <w:bCs/>
          <w:color w:val="4F81BD" w:themeColor="accent1"/>
        </w:rPr>
      </w:pPr>
      <w:r>
        <w:rPr>
          <w:b/>
          <w:bCs/>
          <w:color w:val="4F81BD" w:themeColor="accent1"/>
        </w:rPr>
        <w:br w:type="page"/>
      </w:r>
    </w:p>
    <w:p w:rsidR="009B30BF" w:rsidRPr="008748BE" w:rsidRDefault="009B30BF" w:rsidP="009B30BF">
      <w:pPr>
        <w:rPr>
          <w:b/>
          <w:bCs/>
          <w:color w:val="4F81BD" w:themeColor="accent1"/>
        </w:rPr>
      </w:pPr>
      <w:r w:rsidRPr="008748BE">
        <w:rPr>
          <w:b/>
          <w:bCs/>
          <w:color w:val="4F81BD" w:themeColor="accent1"/>
        </w:rPr>
        <w:lastRenderedPageBreak/>
        <w:t>REPORTING MECHANISM</w:t>
      </w:r>
    </w:p>
    <w:p w:rsidR="009B30BF" w:rsidRPr="008748BE" w:rsidRDefault="009B30BF" w:rsidP="009B30BF">
      <w:pPr>
        <w:spacing w:after="0"/>
        <w:jc w:val="both"/>
        <w:rPr>
          <w:rFonts w:ascii="Calibri" w:hAnsi="Calibri" w:cs="Arial"/>
          <w:b/>
          <w:bCs/>
          <w:sz w:val="24"/>
          <w:szCs w:val="24"/>
        </w:rPr>
      </w:pPr>
      <w:proofErr w:type="spellStart"/>
      <w:r w:rsidRPr="008748BE">
        <w:rPr>
          <w:rFonts w:ascii="Calibri" w:hAnsi="Calibri" w:cs="Arial"/>
          <w:b/>
          <w:bCs/>
          <w:sz w:val="24"/>
          <w:szCs w:val="24"/>
        </w:rPr>
        <w:t>Talian</w:t>
      </w:r>
      <w:proofErr w:type="spellEnd"/>
      <w:r w:rsidRPr="008748BE">
        <w:rPr>
          <w:rFonts w:ascii="Calibri" w:hAnsi="Calibri" w:cs="Arial"/>
          <w:b/>
          <w:bCs/>
          <w:sz w:val="24"/>
          <w:szCs w:val="24"/>
        </w:rPr>
        <w:t xml:space="preserve"> </w:t>
      </w:r>
      <w:proofErr w:type="spellStart"/>
      <w:r w:rsidRPr="008748BE">
        <w:rPr>
          <w:rFonts w:ascii="Calibri" w:hAnsi="Calibri" w:cs="Arial"/>
          <w:b/>
          <w:bCs/>
          <w:sz w:val="24"/>
          <w:szCs w:val="24"/>
        </w:rPr>
        <w:t>Nur</w:t>
      </w:r>
      <w:proofErr w:type="spellEnd"/>
      <w:r w:rsidRPr="008748BE">
        <w:rPr>
          <w:rFonts w:ascii="Calibri" w:hAnsi="Calibri" w:cs="Arial"/>
          <w:b/>
          <w:bCs/>
          <w:sz w:val="24"/>
          <w:szCs w:val="24"/>
        </w:rPr>
        <w:t xml:space="preserve"> </w:t>
      </w:r>
    </w:p>
    <w:p w:rsidR="009B30BF" w:rsidRPr="008748BE" w:rsidRDefault="009B30BF" w:rsidP="009B30BF">
      <w:pPr>
        <w:spacing w:after="0"/>
        <w:jc w:val="both"/>
        <w:rPr>
          <w:rFonts w:ascii="Calibri" w:hAnsi="Calibri" w:cs="Arial"/>
          <w:b/>
          <w:bCs/>
          <w:sz w:val="24"/>
          <w:szCs w:val="24"/>
        </w:rPr>
      </w:pPr>
    </w:p>
    <w:p w:rsidR="009B30BF" w:rsidRPr="008748BE" w:rsidRDefault="009B30BF" w:rsidP="009B30BF">
      <w:pPr>
        <w:pStyle w:val="ListParagraph"/>
        <w:numPr>
          <w:ilvl w:val="0"/>
          <w:numId w:val="73"/>
        </w:numPr>
        <w:spacing w:after="0"/>
        <w:ind w:left="720"/>
        <w:jc w:val="both"/>
        <w:rPr>
          <w:rFonts w:ascii="Calibri" w:hAnsi="Calibri" w:cs="Arial"/>
          <w:bCs/>
          <w:sz w:val="24"/>
          <w:szCs w:val="24"/>
        </w:rPr>
      </w:pPr>
      <w:r w:rsidRPr="008748BE">
        <w:rPr>
          <w:rFonts w:ascii="Calibri" w:hAnsi="Calibri" w:cs="Arial"/>
          <w:bCs/>
          <w:sz w:val="24"/>
          <w:szCs w:val="24"/>
        </w:rPr>
        <w:t xml:space="preserve">NUR Alert is responsible to spread information as fast as possible to help trace missing children (below 12 years of age) who could be victims of crime or abuse. NUR Alert comes under the National Child Protection Policy and Action Plan. The NUR Alert will be disseminated with immediate effect to help law enforcement agencies in carrying out investigation and lead to fast arrests. </w:t>
      </w:r>
    </w:p>
    <w:p w:rsidR="009B30BF" w:rsidRPr="008748BE" w:rsidRDefault="009B30BF" w:rsidP="009B30BF">
      <w:pPr>
        <w:spacing w:after="0"/>
        <w:ind w:left="1440"/>
        <w:jc w:val="both"/>
        <w:rPr>
          <w:rFonts w:ascii="Calibri" w:hAnsi="Calibri" w:cs="Arial"/>
          <w:bCs/>
          <w:sz w:val="24"/>
          <w:szCs w:val="24"/>
        </w:rPr>
      </w:pPr>
      <w:r w:rsidRPr="008748BE">
        <w:rPr>
          <w:rFonts w:ascii="Calibri" w:hAnsi="Calibri" w:cs="Arial"/>
          <w:bCs/>
          <w:sz w:val="24"/>
          <w:szCs w:val="24"/>
        </w:rPr>
        <w:t>Email address: taliannur@kpwkm.gov.my</w:t>
      </w:r>
    </w:p>
    <w:p w:rsidR="009B30BF" w:rsidRPr="008748BE" w:rsidRDefault="009B30BF" w:rsidP="009B30BF">
      <w:pPr>
        <w:spacing w:after="0"/>
        <w:ind w:left="1440"/>
        <w:jc w:val="both"/>
        <w:rPr>
          <w:rFonts w:ascii="Calibri" w:hAnsi="Calibri" w:cs="Arial"/>
          <w:bCs/>
          <w:sz w:val="24"/>
          <w:szCs w:val="24"/>
        </w:rPr>
      </w:pPr>
      <w:r w:rsidRPr="008748BE">
        <w:rPr>
          <w:rFonts w:ascii="Calibri" w:hAnsi="Calibri" w:cs="Arial"/>
          <w:bCs/>
          <w:sz w:val="24"/>
          <w:szCs w:val="24"/>
        </w:rPr>
        <w:t>SMS: 15</w:t>
      </w:r>
      <w:r>
        <w:rPr>
          <w:rFonts w:ascii="Calibri" w:hAnsi="Calibri" w:cs="Arial"/>
          <w:bCs/>
          <w:sz w:val="24"/>
          <w:szCs w:val="24"/>
        </w:rPr>
        <w:t>999</w:t>
      </w:r>
    </w:p>
    <w:p w:rsidR="009B30BF" w:rsidRPr="008748BE" w:rsidRDefault="009B30BF" w:rsidP="009B30BF">
      <w:pPr>
        <w:spacing w:after="0"/>
        <w:ind w:left="1440"/>
        <w:jc w:val="both"/>
        <w:rPr>
          <w:rFonts w:ascii="Calibri" w:hAnsi="Calibri" w:cs="Arial"/>
          <w:bCs/>
          <w:sz w:val="24"/>
          <w:szCs w:val="24"/>
        </w:rPr>
      </w:pPr>
      <w:r w:rsidRPr="008748BE">
        <w:rPr>
          <w:rFonts w:ascii="Calibri" w:hAnsi="Calibri" w:cs="Arial"/>
          <w:bCs/>
          <w:sz w:val="24"/>
          <w:szCs w:val="24"/>
        </w:rPr>
        <w:t xml:space="preserve">Facebook:  </w:t>
      </w:r>
      <w:hyperlink r:id="rId882" w:history="1">
        <w:r w:rsidRPr="008748BE">
          <w:rPr>
            <w:rStyle w:val="Hyperlink"/>
            <w:rFonts w:ascii="Calibri" w:hAnsi="Calibri" w:cs="Arial"/>
            <w:bCs/>
            <w:sz w:val="24"/>
            <w:szCs w:val="24"/>
          </w:rPr>
          <w:t>www.facebook.com/taliannur</w:t>
        </w:r>
      </w:hyperlink>
    </w:p>
    <w:p w:rsidR="009B30BF" w:rsidRPr="008748BE" w:rsidRDefault="009B30BF" w:rsidP="009B30BF">
      <w:pPr>
        <w:pStyle w:val="ListParagraph"/>
        <w:spacing w:after="0"/>
        <w:jc w:val="both"/>
        <w:rPr>
          <w:rFonts w:ascii="Calibri" w:hAnsi="Calibri" w:cs="Arial"/>
          <w:b/>
          <w:bCs/>
          <w:sz w:val="24"/>
          <w:szCs w:val="24"/>
        </w:rPr>
      </w:pPr>
    </w:p>
    <w:p w:rsidR="009B30BF" w:rsidRPr="008748BE" w:rsidRDefault="009B30BF" w:rsidP="009B30BF">
      <w:pPr>
        <w:spacing w:after="0"/>
        <w:jc w:val="both"/>
        <w:rPr>
          <w:rFonts w:ascii="Calibri" w:hAnsi="Calibri" w:cs="Arial"/>
          <w:b/>
          <w:bCs/>
          <w:sz w:val="24"/>
          <w:szCs w:val="24"/>
        </w:rPr>
      </w:pPr>
      <w:proofErr w:type="spellStart"/>
      <w:r w:rsidRPr="008748BE">
        <w:rPr>
          <w:rFonts w:ascii="Calibri" w:hAnsi="Calibri" w:cs="Arial"/>
          <w:b/>
          <w:bCs/>
          <w:sz w:val="24"/>
          <w:szCs w:val="24"/>
        </w:rPr>
        <w:t>Childline</w:t>
      </w:r>
      <w:proofErr w:type="spellEnd"/>
      <w:r w:rsidRPr="008748BE">
        <w:rPr>
          <w:rFonts w:ascii="Calibri" w:hAnsi="Calibri" w:cs="Arial"/>
          <w:b/>
          <w:bCs/>
          <w:sz w:val="24"/>
          <w:szCs w:val="24"/>
        </w:rPr>
        <w:t xml:space="preserve"> 15999</w:t>
      </w:r>
    </w:p>
    <w:p w:rsidR="009B30BF" w:rsidRPr="008748BE" w:rsidRDefault="009B30BF" w:rsidP="009B30BF">
      <w:pPr>
        <w:spacing w:after="0"/>
        <w:ind w:firstLine="360"/>
        <w:jc w:val="both"/>
        <w:rPr>
          <w:rFonts w:ascii="Calibri" w:hAnsi="Calibri" w:cs="Arial"/>
          <w:bCs/>
          <w:sz w:val="24"/>
          <w:szCs w:val="24"/>
        </w:rPr>
      </w:pPr>
    </w:p>
    <w:p w:rsidR="009B30BF" w:rsidRPr="008748BE" w:rsidRDefault="009B30BF" w:rsidP="009B30BF">
      <w:pPr>
        <w:pStyle w:val="ListParagraph"/>
        <w:numPr>
          <w:ilvl w:val="0"/>
          <w:numId w:val="73"/>
        </w:numPr>
        <w:spacing w:after="0"/>
        <w:ind w:left="720"/>
        <w:jc w:val="both"/>
        <w:rPr>
          <w:rFonts w:ascii="Calibri" w:hAnsi="Calibri" w:cs="Arial"/>
          <w:bCs/>
          <w:sz w:val="24"/>
          <w:szCs w:val="24"/>
        </w:rPr>
      </w:pPr>
      <w:proofErr w:type="spellStart"/>
      <w:r w:rsidRPr="008748BE">
        <w:rPr>
          <w:rFonts w:ascii="Calibri" w:hAnsi="Calibri" w:cs="Arial"/>
          <w:bCs/>
          <w:sz w:val="24"/>
          <w:szCs w:val="24"/>
        </w:rPr>
        <w:t>Childline</w:t>
      </w:r>
      <w:proofErr w:type="spellEnd"/>
      <w:r w:rsidRPr="008748BE">
        <w:rPr>
          <w:rFonts w:ascii="Calibri" w:hAnsi="Calibri" w:cs="Arial"/>
          <w:bCs/>
          <w:sz w:val="24"/>
          <w:szCs w:val="24"/>
        </w:rPr>
        <w:t xml:space="preserve"> Malaysia works closely with the United Nations Children's Fund. </w:t>
      </w:r>
      <w:proofErr w:type="spellStart"/>
      <w:r w:rsidRPr="008748BE">
        <w:rPr>
          <w:rFonts w:ascii="Calibri" w:hAnsi="Calibri" w:cs="Arial"/>
          <w:bCs/>
          <w:sz w:val="24"/>
          <w:szCs w:val="24"/>
        </w:rPr>
        <w:t>Childline</w:t>
      </w:r>
      <w:proofErr w:type="spellEnd"/>
      <w:r w:rsidRPr="008748BE">
        <w:rPr>
          <w:rFonts w:ascii="Calibri" w:hAnsi="Calibri" w:cs="Arial"/>
          <w:bCs/>
          <w:sz w:val="24"/>
          <w:szCs w:val="24"/>
        </w:rPr>
        <w:t xml:space="preserve">, which is affiliated to Child Helpline International, complements the existing 15999 </w:t>
      </w:r>
      <w:proofErr w:type="spellStart"/>
      <w:r w:rsidRPr="008748BE">
        <w:rPr>
          <w:rFonts w:ascii="Calibri" w:hAnsi="Calibri" w:cs="Arial"/>
          <w:bCs/>
          <w:sz w:val="24"/>
          <w:szCs w:val="24"/>
        </w:rPr>
        <w:t>Talian</w:t>
      </w:r>
      <w:proofErr w:type="spellEnd"/>
      <w:r w:rsidRPr="008748BE">
        <w:rPr>
          <w:rFonts w:ascii="Calibri" w:hAnsi="Calibri" w:cs="Arial"/>
          <w:bCs/>
          <w:sz w:val="24"/>
          <w:szCs w:val="24"/>
        </w:rPr>
        <w:t xml:space="preserve"> </w:t>
      </w:r>
      <w:proofErr w:type="spellStart"/>
      <w:r w:rsidRPr="008748BE">
        <w:rPr>
          <w:rFonts w:ascii="Calibri" w:hAnsi="Calibri" w:cs="Arial"/>
          <w:bCs/>
          <w:sz w:val="24"/>
          <w:szCs w:val="24"/>
        </w:rPr>
        <w:t>Nur</w:t>
      </w:r>
      <w:proofErr w:type="spellEnd"/>
      <w:r w:rsidRPr="008748BE">
        <w:rPr>
          <w:rFonts w:ascii="Calibri" w:hAnsi="Calibri" w:cs="Arial"/>
          <w:bCs/>
          <w:sz w:val="24"/>
          <w:szCs w:val="24"/>
        </w:rPr>
        <w:t xml:space="preserve"> helpline. While </w:t>
      </w:r>
      <w:proofErr w:type="spellStart"/>
      <w:r w:rsidRPr="008748BE">
        <w:rPr>
          <w:rFonts w:ascii="Calibri" w:hAnsi="Calibri" w:cs="Arial"/>
          <w:bCs/>
          <w:sz w:val="24"/>
          <w:szCs w:val="24"/>
        </w:rPr>
        <w:t>Talian</w:t>
      </w:r>
      <w:proofErr w:type="spellEnd"/>
      <w:r w:rsidRPr="008748BE">
        <w:rPr>
          <w:rFonts w:ascii="Calibri" w:hAnsi="Calibri" w:cs="Arial"/>
          <w:bCs/>
          <w:sz w:val="24"/>
          <w:szCs w:val="24"/>
        </w:rPr>
        <w:t xml:space="preserve"> </w:t>
      </w:r>
      <w:proofErr w:type="spellStart"/>
      <w:r w:rsidRPr="008748BE">
        <w:rPr>
          <w:rFonts w:ascii="Calibri" w:hAnsi="Calibri" w:cs="Arial"/>
          <w:bCs/>
          <w:sz w:val="24"/>
          <w:szCs w:val="24"/>
        </w:rPr>
        <w:t>Nur</w:t>
      </w:r>
      <w:proofErr w:type="spellEnd"/>
      <w:r w:rsidRPr="008748BE">
        <w:rPr>
          <w:rFonts w:ascii="Calibri" w:hAnsi="Calibri" w:cs="Arial"/>
          <w:bCs/>
          <w:sz w:val="24"/>
          <w:szCs w:val="24"/>
        </w:rPr>
        <w:t xml:space="preserve"> is a helpline for victims of domestic violence or other forms of abuse, children calling the helpline will automatically be diverted to a </w:t>
      </w:r>
      <w:proofErr w:type="spellStart"/>
      <w:r w:rsidRPr="008748BE">
        <w:rPr>
          <w:rFonts w:ascii="Calibri" w:hAnsi="Calibri" w:cs="Arial"/>
          <w:bCs/>
          <w:sz w:val="24"/>
          <w:szCs w:val="24"/>
        </w:rPr>
        <w:t>Childline</w:t>
      </w:r>
      <w:proofErr w:type="spellEnd"/>
      <w:r w:rsidRPr="008748BE">
        <w:rPr>
          <w:rFonts w:ascii="Calibri" w:hAnsi="Calibri" w:cs="Arial"/>
          <w:bCs/>
          <w:sz w:val="24"/>
          <w:szCs w:val="24"/>
        </w:rPr>
        <w:t xml:space="preserve"> support officer.</w:t>
      </w:r>
    </w:p>
    <w:p w:rsidR="009B30BF" w:rsidRPr="008748BE" w:rsidRDefault="009B30BF" w:rsidP="009B30BF">
      <w:pPr>
        <w:spacing w:after="0"/>
        <w:ind w:left="1440"/>
        <w:jc w:val="both"/>
        <w:rPr>
          <w:rFonts w:ascii="Calibri" w:hAnsi="Calibri" w:cs="Arial"/>
          <w:bCs/>
          <w:sz w:val="24"/>
          <w:szCs w:val="24"/>
        </w:rPr>
      </w:pPr>
      <w:r w:rsidRPr="008748BE">
        <w:rPr>
          <w:rFonts w:ascii="Calibri" w:hAnsi="Calibri" w:cs="Arial"/>
          <w:bCs/>
          <w:sz w:val="24"/>
          <w:szCs w:val="24"/>
        </w:rPr>
        <w:t xml:space="preserve">Email address: </w:t>
      </w:r>
      <w:r>
        <w:rPr>
          <w:rFonts w:ascii="Calibri" w:hAnsi="Calibri" w:cs="Arial"/>
          <w:bCs/>
          <w:sz w:val="24"/>
          <w:szCs w:val="24"/>
        </w:rPr>
        <w:t>childline</w:t>
      </w:r>
      <w:r w:rsidRPr="008748BE">
        <w:rPr>
          <w:rFonts w:ascii="Calibri" w:hAnsi="Calibri" w:cs="Arial"/>
          <w:bCs/>
          <w:sz w:val="24"/>
          <w:szCs w:val="24"/>
        </w:rPr>
        <w:t>@</w:t>
      </w:r>
      <w:r>
        <w:rPr>
          <w:rFonts w:ascii="Calibri" w:hAnsi="Calibri" w:cs="Arial"/>
          <w:bCs/>
          <w:sz w:val="24"/>
          <w:szCs w:val="24"/>
        </w:rPr>
        <w:t>mctf</w:t>
      </w:r>
      <w:r w:rsidRPr="008748BE">
        <w:rPr>
          <w:rFonts w:ascii="Calibri" w:hAnsi="Calibri" w:cs="Arial"/>
          <w:bCs/>
          <w:sz w:val="24"/>
          <w:szCs w:val="24"/>
        </w:rPr>
        <w:t>.</w:t>
      </w:r>
      <w:r>
        <w:rPr>
          <w:rFonts w:ascii="Calibri" w:hAnsi="Calibri" w:cs="Arial"/>
          <w:bCs/>
          <w:sz w:val="24"/>
          <w:szCs w:val="24"/>
        </w:rPr>
        <w:t>org</w:t>
      </w:r>
      <w:r w:rsidRPr="008748BE">
        <w:rPr>
          <w:rFonts w:ascii="Calibri" w:hAnsi="Calibri" w:cs="Arial"/>
          <w:bCs/>
          <w:sz w:val="24"/>
          <w:szCs w:val="24"/>
        </w:rPr>
        <w:t>.my</w:t>
      </w:r>
    </w:p>
    <w:p w:rsidR="009B30BF" w:rsidRPr="008748BE" w:rsidRDefault="009B30BF" w:rsidP="009B30BF">
      <w:pPr>
        <w:pStyle w:val="ListParagraph"/>
        <w:spacing w:after="0"/>
        <w:ind w:left="1440"/>
        <w:jc w:val="both"/>
        <w:rPr>
          <w:rFonts w:ascii="Calibri" w:hAnsi="Calibri" w:cs="Arial"/>
          <w:bCs/>
          <w:sz w:val="24"/>
          <w:szCs w:val="24"/>
        </w:rPr>
      </w:pPr>
      <w:proofErr w:type="gramStart"/>
      <w:r w:rsidRPr="008748BE">
        <w:rPr>
          <w:rFonts w:ascii="Calibri" w:hAnsi="Calibri" w:cs="Arial"/>
          <w:bCs/>
          <w:sz w:val="24"/>
          <w:szCs w:val="24"/>
        </w:rPr>
        <w:t>Tel :</w:t>
      </w:r>
      <w:proofErr w:type="gramEnd"/>
      <w:r w:rsidRPr="008748BE">
        <w:rPr>
          <w:rFonts w:ascii="Calibri" w:hAnsi="Calibri" w:cs="Arial"/>
          <w:bCs/>
          <w:sz w:val="24"/>
          <w:szCs w:val="24"/>
        </w:rPr>
        <w:t xml:space="preserve"> +(603) 5569 2755</w:t>
      </w:r>
    </w:p>
    <w:p w:rsidR="009B30BF" w:rsidRPr="008748BE" w:rsidRDefault="009B30BF" w:rsidP="009B30BF">
      <w:pPr>
        <w:pStyle w:val="ListParagraph"/>
        <w:spacing w:after="0"/>
        <w:ind w:left="1440"/>
        <w:jc w:val="both"/>
        <w:rPr>
          <w:rFonts w:ascii="Calibri" w:hAnsi="Calibri" w:cs="Arial"/>
          <w:bCs/>
          <w:sz w:val="24"/>
          <w:szCs w:val="24"/>
        </w:rPr>
      </w:pPr>
      <w:proofErr w:type="gramStart"/>
      <w:r w:rsidRPr="008748BE">
        <w:rPr>
          <w:rFonts w:ascii="Calibri" w:hAnsi="Calibri" w:cs="Arial"/>
          <w:bCs/>
          <w:sz w:val="24"/>
          <w:szCs w:val="24"/>
        </w:rPr>
        <w:t>Fax :</w:t>
      </w:r>
      <w:proofErr w:type="gramEnd"/>
      <w:r w:rsidRPr="008748BE">
        <w:rPr>
          <w:rFonts w:ascii="Calibri" w:hAnsi="Calibri" w:cs="Arial"/>
          <w:bCs/>
          <w:sz w:val="24"/>
          <w:szCs w:val="24"/>
        </w:rPr>
        <w:t xml:space="preserve"> +(603) 5569 3755</w:t>
      </w:r>
    </w:p>
    <w:p w:rsidR="009B30BF" w:rsidRDefault="009B30BF" w:rsidP="009B30BF">
      <w:pPr>
        <w:spacing w:after="0"/>
        <w:jc w:val="both"/>
        <w:rPr>
          <w:rFonts w:ascii="Calibri" w:hAnsi="Calibri" w:cs="Arial"/>
          <w:b/>
          <w:bCs/>
          <w:sz w:val="24"/>
          <w:szCs w:val="24"/>
        </w:rPr>
      </w:pPr>
    </w:p>
    <w:p w:rsidR="009B30BF" w:rsidRPr="008748BE" w:rsidRDefault="009B30BF" w:rsidP="009B30BF">
      <w:pPr>
        <w:spacing w:after="0"/>
        <w:jc w:val="both"/>
        <w:rPr>
          <w:rFonts w:ascii="Calibri" w:hAnsi="Calibri" w:cs="Arial"/>
          <w:b/>
          <w:bCs/>
          <w:sz w:val="24"/>
          <w:szCs w:val="24"/>
        </w:rPr>
      </w:pPr>
      <w:r w:rsidRPr="008748BE">
        <w:rPr>
          <w:rFonts w:ascii="Calibri" w:hAnsi="Calibri" w:cs="Arial"/>
          <w:b/>
          <w:bCs/>
          <w:sz w:val="24"/>
          <w:szCs w:val="24"/>
        </w:rPr>
        <w:t>Malaysia Emergency Response Services (MERS) 999</w:t>
      </w:r>
    </w:p>
    <w:p w:rsidR="009B30BF" w:rsidRPr="008748BE" w:rsidRDefault="009B30BF" w:rsidP="009B30BF">
      <w:pPr>
        <w:pStyle w:val="ListParagraph"/>
        <w:spacing w:after="0"/>
        <w:jc w:val="both"/>
        <w:rPr>
          <w:rFonts w:ascii="Calibri" w:hAnsi="Calibri" w:cs="Arial"/>
          <w:b/>
          <w:bCs/>
          <w:sz w:val="24"/>
          <w:szCs w:val="24"/>
        </w:rPr>
      </w:pPr>
    </w:p>
    <w:p w:rsidR="009B30BF" w:rsidRDefault="009B30BF" w:rsidP="009B30BF">
      <w:pPr>
        <w:pStyle w:val="ListParagraph"/>
        <w:numPr>
          <w:ilvl w:val="0"/>
          <w:numId w:val="3"/>
        </w:numPr>
        <w:spacing w:after="0"/>
        <w:jc w:val="both"/>
        <w:rPr>
          <w:rFonts w:ascii="Calibri" w:hAnsi="Calibri" w:cs="Arial"/>
          <w:bCs/>
          <w:sz w:val="24"/>
          <w:szCs w:val="24"/>
        </w:rPr>
      </w:pPr>
      <w:r w:rsidRPr="00BB5123">
        <w:rPr>
          <w:rFonts w:ascii="Calibri" w:hAnsi="Calibri" w:cs="Arial"/>
          <w:bCs/>
          <w:sz w:val="24"/>
          <w:szCs w:val="24"/>
        </w:rPr>
        <w:t xml:space="preserve">An integrated system to automate emergency Call Taking and Dispatching via a single number: 999. MERS 999 consolidates services from 5 of Malaysia’s core Public Safety and Emergency Agencies in one platform: Police, Fire and Rescue, Hospitals, Civil Defense &amp; Malaysian Maritime Enforcement Agency. </w:t>
      </w:r>
    </w:p>
    <w:p w:rsidR="009B30BF" w:rsidRDefault="009B30BF" w:rsidP="009B30BF">
      <w:pPr>
        <w:spacing w:after="0"/>
        <w:jc w:val="both"/>
        <w:rPr>
          <w:rFonts w:ascii="Calibri" w:hAnsi="Calibri" w:cs="Arial"/>
          <w:b/>
          <w:bCs/>
          <w:sz w:val="24"/>
          <w:szCs w:val="24"/>
        </w:rPr>
      </w:pPr>
    </w:p>
    <w:p w:rsidR="009B30BF" w:rsidRDefault="009B30BF" w:rsidP="009B30BF">
      <w:pPr>
        <w:spacing w:after="0"/>
        <w:jc w:val="both"/>
        <w:rPr>
          <w:rFonts w:ascii="Calibri" w:hAnsi="Calibri" w:cs="Arial"/>
          <w:b/>
          <w:bCs/>
          <w:sz w:val="24"/>
          <w:szCs w:val="24"/>
        </w:rPr>
      </w:pPr>
      <w:r w:rsidRPr="006F53A3">
        <w:rPr>
          <w:rFonts w:ascii="Calibri" w:hAnsi="Calibri" w:cs="Arial"/>
          <w:b/>
          <w:bCs/>
          <w:sz w:val="24"/>
          <w:szCs w:val="24"/>
        </w:rPr>
        <w:t>Save Me 999</w:t>
      </w:r>
    </w:p>
    <w:p w:rsidR="009B30BF" w:rsidRPr="006F53A3" w:rsidRDefault="009B30BF" w:rsidP="009B30BF">
      <w:pPr>
        <w:spacing w:after="0"/>
        <w:ind w:firstLine="360"/>
        <w:jc w:val="both"/>
        <w:rPr>
          <w:rFonts w:ascii="Calibri" w:hAnsi="Calibri" w:cs="Arial"/>
          <w:b/>
          <w:bCs/>
          <w:sz w:val="24"/>
          <w:szCs w:val="24"/>
        </w:rPr>
      </w:pPr>
    </w:p>
    <w:p w:rsidR="009B30BF" w:rsidRPr="00AE0930" w:rsidRDefault="009B30BF" w:rsidP="009B30BF">
      <w:pPr>
        <w:pStyle w:val="ListParagraph"/>
        <w:numPr>
          <w:ilvl w:val="0"/>
          <w:numId w:val="3"/>
        </w:numPr>
        <w:spacing w:after="0"/>
        <w:jc w:val="both"/>
        <w:rPr>
          <w:rFonts w:ascii="Calibri" w:hAnsi="Calibri" w:cs="Arial"/>
          <w:bCs/>
          <w:sz w:val="24"/>
          <w:szCs w:val="24"/>
        </w:rPr>
      </w:pPr>
      <w:r w:rsidRPr="006F53A3">
        <w:rPr>
          <w:rFonts w:ascii="Calibri" w:hAnsi="Calibri" w:cs="Arial"/>
          <w:bCs/>
          <w:sz w:val="24"/>
          <w:szCs w:val="24"/>
        </w:rPr>
        <w:t xml:space="preserve">Save Me 999 is a dedicated smartphone app for users with a disability. Like MERS, all calls made from the app will reach the nearest Emergency Call Response Centre. Users may also send photos of the incident including other details to provide a richer feed to the call </w:t>
      </w:r>
      <w:proofErr w:type="spellStart"/>
      <w:r w:rsidRPr="006F53A3">
        <w:rPr>
          <w:rFonts w:ascii="Calibri" w:hAnsi="Calibri" w:cs="Arial"/>
          <w:bCs/>
          <w:sz w:val="24"/>
          <w:szCs w:val="24"/>
        </w:rPr>
        <w:t>centre</w:t>
      </w:r>
      <w:proofErr w:type="spellEnd"/>
      <w:r w:rsidRPr="006F53A3">
        <w:rPr>
          <w:rFonts w:ascii="Calibri" w:hAnsi="Calibri" w:cs="Arial"/>
          <w:bCs/>
          <w:sz w:val="24"/>
          <w:szCs w:val="24"/>
        </w:rPr>
        <w:t xml:space="preserve"> operator prior to dispatching a unit. Save Me 999 is available </w:t>
      </w:r>
      <w:r>
        <w:rPr>
          <w:rFonts w:ascii="Calibri" w:hAnsi="Calibri" w:cs="Arial"/>
          <w:bCs/>
          <w:sz w:val="24"/>
          <w:szCs w:val="24"/>
        </w:rPr>
        <w:t xml:space="preserve">free </w:t>
      </w:r>
      <w:r w:rsidRPr="006F53A3">
        <w:rPr>
          <w:rFonts w:ascii="Calibri" w:hAnsi="Calibri" w:cs="Arial"/>
          <w:bCs/>
          <w:sz w:val="24"/>
          <w:szCs w:val="24"/>
        </w:rPr>
        <w:t>on all major smartphone apps stores.</w:t>
      </w:r>
    </w:p>
    <w:p w:rsidR="009B30BF" w:rsidRDefault="009B30BF" w:rsidP="009B30BF">
      <w:pPr>
        <w:spacing w:after="0"/>
        <w:jc w:val="both"/>
        <w:rPr>
          <w:rFonts w:ascii="Calibri" w:hAnsi="Calibri" w:cs="Arial"/>
          <w:b/>
          <w:bCs/>
          <w:sz w:val="24"/>
          <w:szCs w:val="24"/>
        </w:rPr>
      </w:pPr>
      <w:r>
        <w:rPr>
          <w:rFonts w:ascii="Calibri" w:hAnsi="Calibri" w:cs="Arial"/>
          <w:b/>
          <w:bCs/>
          <w:sz w:val="24"/>
          <w:szCs w:val="24"/>
        </w:rPr>
        <w:lastRenderedPageBreak/>
        <w:t>MCMC</w:t>
      </w:r>
      <w:r w:rsidRPr="006F53A3">
        <w:rPr>
          <w:rFonts w:ascii="Calibri" w:hAnsi="Calibri" w:cs="Arial"/>
          <w:b/>
          <w:bCs/>
          <w:sz w:val="24"/>
          <w:szCs w:val="24"/>
        </w:rPr>
        <w:t xml:space="preserve"> Consumer Complaints Bureau</w:t>
      </w:r>
    </w:p>
    <w:p w:rsidR="009B30BF" w:rsidRPr="006F53A3" w:rsidRDefault="009B30BF" w:rsidP="009B30BF">
      <w:pPr>
        <w:spacing w:after="0"/>
        <w:ind w:firstLine="360"/>
        <w:jc w:val="both"/>
        <w:rPr>
          <w:rFonts w:ascii="Calibri" w:hAnsi="Calibri" w:cs="Arial"/>
          <w:b/>
          <w:bCs/>
          <w:sz w:val="24"/>
          <w:szCs w:val="24"/>
        </w:rPr>
      </w:pPr>
    </w:p>
    <w:p w:rsidR="009B30BF" w:rsidRPr="00E66A55" w:rsidRDefault="009B30BF" w:rsidP="009B30BF">
      <w:pPr>
        <w:pStyle w:val="ListParagraph"/>
        <w:numPr>
          <w:ilvl w:val="0"/>
          <w:numId w:val="3"/>
        </w:numPr>
        <w:spacing w:after="0"/>
        <w:jc w:val="both"/>
        <w:rPr>
          <w:rFonts w:ascii="Calibri" w:hAnsi="Calibri" w:cs="Arial"/>
          <w:bCs/>
          <w:sz w:val="24"/>
          <w:szCs w:val="24"/>
        </w:rPr>
      </w:pPr>
      <w:r w:rsidRPr="00E66A55">
        <w:rPr>
          <w:rFonts w:ascii="Calibri" w:hAnsi="Calibri" w:cs="Arial"/>
          <w:bCs/>
          <w:sz w:val="24"/>
          <w:szCs w:val="24"/>
        </w:rPr>
        <w:t xml:space="preserve">The Bureau is a one-stop </w:t>
      </w:r>
      <w:proofErr w:type="spellStart"/>
      <w:r w:rsidRPr="00E66A55">
        <w:rPr>
          <w:rFonts w:ascii="Calibri" w:hAnsi="Calibri" w:cs="Arial"/>
          <w:bCs/>
          <w:sz w:val="24"/>
          <w:szCs w:val="24"/>
        </w:rPr>
        <w:t>centre</w:t>
      </w:r>
      <w:proofErr w:type="spellEnd"/>
      <w:r w:rsidRPr="00E66A55">
        <w:rPr>
          <w:rFonts w:ascii="Calibri" w:hAnsi="Calibri" w:cs="Arial"/>
          <w:bCs/>
          <w:sz w:val="24"/>
          <w:szCs w:val="24"/>
        </w:rPr>
        <w:t xml:space="preserve"> for complaints with regards to the communications and multimedia industry in Malaysia.  Members of the public can submit their complaints through various methods including telephone, SMS, e-mail or through online form.  Actions taken for online complaints include investigation/prosecution, warnings and notices to administrators and moderators as well as assistance in reporting abuses. </w:t>
      </w:r>
    </w:p>
    <w:p w:rsidR="009B30BF" w:rsidRPr="00E66A55" w:rsidRDefault="009B30BF" w:rsidP="009B30BF">
      <w:pPr>
        <w:pStyle w:val="ListParagraph"/>
        <w:spacing w:after="0"/>
        <w:ind w:left="1440"/>
        <w:rPr>
          <w:rFonts w:ascii="Calibri" w:hAnsi="Calibri" w:cstheme="minorHAnsi"/>
          <w:sz w:val="24"/>
          <w:szCs w:val="24"/>
        </w:rPr>
      </w:pPr>
      <w:r w:rsidRPr="00E66A55">
        <w:rPr>
          <w:rFonts w:ascii="Calibri" w:hAnsi="Calibri" w:cstheme="minorHAnsi"/>
          <w:sz w:val="24"/>
          <w:szCs w:val="24"/>
        </w:rPr>
        <w:t xml:space="preserve">Email address: </w:t>
      </w:r>
      <w:r>
        <w:rPr>
          <w:rFonts w:ascii="Calibri" w:hAnsi="Calibri" w:cstheme="minorHAnsi"/>
          <w:sz w:val="24"/>
          <w:szCs w:val="24"/>
        </w:rPr>
        <w:t>aduanskmm@cmc.gov</w:t>
      </w:r>
      <w:r w:rsidRPr="00E66A55">
        <w:rPr>
          <w:rFonts w:ascii="Calibri" w:hAnsi="Calibri" w:cstheme="minorHAnsi"/>
          <w:sz w:val="24"/>
          <w:szCs w:val="24"/>
        </w:rPr>
        <w:t>.my</w:t>
      </w:r>
    </w:p>
    <w:p w:rsidR="009B30BF" w:rsidRDefault="009B30BF" w:rsidP="009B30BF">
      <w:pPr>
        <w:pStyle w:val="ListParagraph"/>
        <w:spacing w:after="0"/>
        <w:ind w:left="1440"/>
        <w:rPr>
          <w:rFonts w:ascii="Calibri" w:hAnsi="Calibri" w:cstheme="minorHAnsi"/>
          <w:sz w:val="24"/>
          <w:szCs w:val="24"/>
        </w:rPr>
      </w:pPr>
      <w:r>
        <w:rPr>
          <w:rFonts w:ascii="Calibri" w:hAnsi="Calibri" w:cstheme="minorHAnsi"/>
          <w:sz w:val="24"/>
          <w:szCs w:val="24"/>
        </w:rPr>
        <w:t xml:space="preserve">Online form: </w:t>
      </w:r>
      <w:r w:rsidRPr="00E66A55">
        <w:rPr>
          <w:rFonts w:ascii="Calibri" w:hAnsi="Calibri" w:cstheme="minorHAnsi"/>
          <w:sz w:val="24"/>
          <w:szCs w:val="24"/>
        </w:rPr>
        <w:t>http://aduan.skmm.gov.my</w:t>
      </w:r>
    </w:p>
    <w:p w:rsidR="009B30BF" w:rsidRPr="00E66A55" w:rsidRDefault="009B30BF" w:rsidP="009B30BF">
      <w:pPr>
        <w:pStyle w:val="ListParagraph"/>
        <w:spacing w:after="0"/>
        <w:ind w:left="1440"/>
        <w:rPr>
          <w:rFonts w:ascii="Calibri" w:hAnsi="Calibri" w:cstheme="minorHAnsi"/>
          <w:sz w:val="24"/>
          <w:szCs w:val="24"/>
        </w:rPr>
      </w:pPr>
      <w:r w:rsidRPr="00E66A55">
        <w:rPr>
          <w:rFonts w:ascii="Calibri" w:hAnsi="Calibri" w:cstheme="minorHAnsi"/>
          <w:sz w:val="24"/>
          <w:szCs w:val="24"/>
        </w:rPr>
        <w:t>SMS: 15888</w:t>
      </w:r>
    </w:p>
    <w:p w:rsidR="009B30BF" w:rsidRPr="00E66A55" w:rsidRDefault="009B30BF" w:rsidP="009B30BF">
      <w:pPr>
        <w:pStyle w:val="ListParagraph"/>
        <w:spacing w:after="0"/>
        <w:ind w:left="1440"/>
        <w:rPr>
          <w:rFonts w:ascii="Calibri" w:hAnsi="Calibri" w:cstheme="minorHAnsi"/>
          <w:sz w:val="24"/>
          <w:szCs w:val="24"/>
        </w:rPr>
      </w:pPr>
      <w:r w:rsidRPr="00E66A55">
        <w:rPr>
          <w:rFonts w:ascii="Calibri" w:hAnsi="Calibri" w:cstheme="minorHAnsi"/>
          <w:sz w:val="24"/>
          <w:szCs w:val="24"/>
        </w:rPr>
        <w:t xml:space="preserve">Phone number: </w:t>
      </w:r>
      <w:r>
        <w:rPr>
          <w:rFonts w:ascii="Calibri" w:hAnsi="Calibri" w:cstheme="minorHAnsi"/>
          <w:sz w:val="24"/>
          <w:szCs w:val="24"/>
        </w:rPr>
        <w:t>1800 888 030</w:t>
      </w:r>
    </w:p>
    <w:p w:rsidR="009B30BF" w:rsidRPr="00E66A55" w:rsidRDefault="009B30BF" w:rsidP="009B30BF">
      <w:pPr>
        <w:pStyle w:val="ListParagraph"/>
        <w:spacing w:after="0"/>
        <w:ind w:left="1440"/>
        <w:rPr>
          <w:rFonts w:ascii="Calibri" w:hAnsi="Calibri" w:cstheme="minorHAnsi"/>
          <w:sz w:val="24"/>
          <w:szCs w:val="24"/>
        </w:rPr>
      </w:pPr>
      <w:r w:rsidRPr="00E66A55">
        <w:rPr>
          <w:rFonts w:ascii="Calibri" w:hAnsi="Calibri" w:cstheme="minorHAnsi"/>
          <w:sz w:val="24"/>
          <w:szCs w:val="24"/>
        </w:rPr>
        <w:t xml:space="preserve">Fax: (+603) </w:t>
      </w:r>
      <w:r>
        <w:rPr>
          <w:rFonts w:ascii="Calibri" w:hAnsi="Calibri" w:cstheme="minorHAnsi"/>
          <w:sz w:val="24"/>
          <w:szCs w:val="24"/>
        </w:rPr>
        <w:t>8688 1880</w:t>
      </w:r>
    </w:p>
    <w:p w:rsidR="009B30BF" w:rsidRPr="00E66A55" w:rsidRDefault="009B30BF" w:rsidP="009B30BF">
      <w:pPr>
        <w:pStyle w:val="ListParagraph"/>
        <w:spacing w:after="0"/>
        <w:rPr>
          <w:rFonts w:ascii="Calibri" w:hAnsi="Calibri" w:cstheme="minorHAnsi"/>
          <w:b/>
          <w:sz w:val="24"/>
          <w:szCs w:val="24"/>
        </w:rPr>
      </w:pPr>
    </w:p>
    <w:p w:rsidR="009B30BF" w:rsidRPr="00E66A55" w:rsidRDefault="009B30BF" w:rsidP="009B30BF">
      <w:pPr>
        <w:rPr>
          <w:b/>
          <w:bCs/>
        </w:rPr>
      </w:pPr>
      <w:proofErr w:type="spellStart"/>
      <w:r w:rsidRPr="00E66A55">
        <w:rPr>
          <w:b/>
          <w:bCs/>
        </w:rPr>
        <w:t>MyCERT</w:t>
      </w:r>
      <w:proofErr w:type="spellEnd"/>
      <w:r w:rsidRPr="00E66A55">
        <w:rPr>
          <w:b/>
          <w:bCs/>
        </w:rPr>
        <w:t xml:space="preserve"> Cyber999</w:t>
      </w:r>
    </w:p>
    <w:p w:rsidR="009B30BF" w:rsidRPr="00223CB1" w:rsidRDefault="004A6348" w:rsidP="009B30BF">
      <w:pPr>
        <w:pStyle w:val="ListParagraph"/>
        <w:numPr>
          <w:ilvl w:val="0"/>
          <w:numId w:val="3"/>
        </w:numPr>
        <w:rPr>
          <w:b/>
          <w:bCs/>
        </w:rPr>
      </w:pPr>
      <w:hyperlink r:id="rId883" w:history="1">
        <w:proofErr w:type="spellStart"/>
        <w:r w:rsidR="009B30BF" w:rsidRPr="00E66A55">
          <w:rPr>
            <w:rStyle w:val="Hyperlink"/>
          </w:rPr>
          <w:t>MyCERT</w:t>
        </w:r>
        <w:proofErr w:type="spellEnd"/>
      </w:hyperlink>
      <w:r w:rsidR="009B30BF" w:rsidRPr="00E66A55">
        <w:t xml:space="preserve"> operates a Cyber999 Help Centre for the report of computer incidents, which</w:t>
      </w:r>
      <w:r w:rsidR="009B30BF">
        <w:t xml:space="preserve"> can be made by different means:</w:t>
      </w:r>
    </w:p>
    <w:p w:rsidR="009B30BF" w:rsidRDefault="009B30BF" w:rsidP="009B30BF">
      <w:pPr>
        <w:pStyle w:val="ListParagraph"/>
        <w:ind w:left="1440"/>
      </w:pPr>
      <w:r>
        <w:t xml:space="preserve">Email address: </w:t>
      </w:r>
      <w:hyperlink r:id="rId884" w:history="1">
        <w:r w:rsidRPr="007C1382">
          <w:rPr>
            <w:rStyle w:val="Hyperlink"/>
          </w:rPr>
          <w:t>cyber999@cybersecurity.my</w:t>
        </w:r>
      </w:hyperlink>
    </w:p>
    <w:p w:rsidR="009B30BF" w:rsidRDefault="009B30BF" w:rsidP="009B30BF">
      <w:pPr>
        <w:pStyle w:val="ListParagraph"/>
        <w:ind w:left="1440"/>
      </w:pPr>
      <w:r>
        <w:t>SMS: 15888</w:t>
      </w:r>
    </w:p>
    <w:p w:rsidR="009B30BF" w:rsidRDefault="009B30BF" w:rsidP="009B30BF">
      <w:pPr>
        <w:pStyle w:val="ListParagraph"/>
        <w:ind w:left="1440"/>
      </w:pPr>
      <w:r>
        <w:t>Phone number (emergency): (+6019) 266 5850</w:t>
      </w:r>
    </w:p>
    <w:p w:rsidR="009B30BF" w:rsidRPr="002A70B4" w:rsidRDefault="009B30BF" w:rsidP="009B30BF">
      <w:pPr>
        <w:pStyle w:val="ListParagraph"/>
        <w:ind w:left="1440"/>
        <w:rPr>
          <w:b/>
          <w:bCs/>
        </w:rPr>
      </w:pPr>
      <w:r>
        <w:t>Fax: (+603) 8945 3442</w:t>
      </w:r>
    </w:p>
    <w:p w:rsidR="009B30BF" w:rsidRDefault="009B30BF" w:rsidP="009B30BF"/>
    <w:p w:rsidR="009B30BF" w:rsidRDefault="009B30BF" w:rsidP="009B30BF"/>
    <w:p w:rsidR="009B30BF" w:rsidRDefault="009B30BF" w:rsidP="009B30BF"/>
    <w:p w:rsidR="009B30BF" w:rsidRDefault="009B30BF" w:rsidP="009B30BF"/>
    <w:p w:rsidR="009B30BF" w:rsidRDefault="009B30BF" w:rsidP="009B30BF"/>
    <w:p w:rsidR="009B30BF" w:rsidRDefault="009B30BF" w:rsidP="009B30BF"/>
    <w:p w:rsidR="009B30BF" w:rsidRDefault="009B30BF" w:rsidP="009B30BF"/>
    <w:p w:rsidR="009B30BF" w:rsidRDefault="009B30BF" w:rsidP="009B30BF"/>
    <w:p w:rsidR="009B30BF" w:rsidRDefault="009B30BF" w:rsidP="009B30BF"/>
    <w:p w:rsidR="009B30BF" w:rsidRDefault="009B30BF" w:rsidP="009B30BF"/>
    <w:p w:rsidR="009B30BF" w:rsidRDefault="009B30BF" w:rsidP="009B30BF"/>
    <w:p w:rsidR="0054624A" w:rsidRDefault="0054624A" w:rsidP="0054624A">
      <w:pPr>
        <w:jc w:val="center"/>
        <w:rPr>
          <w:b/>
          <w:bCs/>
          <w:color w:val="4F81BD" w:themeColor="accent1"/>
          <w:sz w:val="48"/>
          <w:szCs w:val="48"/>
        </w:rPr>
      </w:pPr>
      <w:r>
        <w:rPr>
          <w:b/>
          <w:bCs/>
          <w:noProof/>
          <w:color w:val="548DD4" w:themeColor="text2" w:themeTint="99"/>
          <w:sz w:val="20"/>
          <w:szCs w:val="20"/>
          <w:lang w:eastAsia="en-US"/>
        </w:rPr>
        <w:lastRenderedPageBreak/>
        <w:drawing>
          <wp:anchor distT="0" distB="0" distL="114300" distR="114300" simplePos="0" relativeHeight="251626496" behindDoc="0" locked="0" layoutInCell="1" allowOverlap="1" wp14:anchorId="7E9E4D27" wp14:editId="1A02DC63">
            <wp:simplePos x="0" y="0"/>
            <wp:positionH relativeFrom="column">
              <wp:posOffset>-50165</wp:posOffset>
            </wp:positionH>
            <wp:positionV relativeFrom="paragraph">
              <wp:posOffset>532130</wp:posOffset>
            </wp:positionV>
            <wp:extent cx="188595" cy="192405"/>
            <wp:effectExtent l="0" t="0" r="1905" b="0"/>
            <wp:wrapNone/>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595" cy="192405"/>
                    </a:xfrm>
                    <a:prstGeom prst="rect">
                      <a:avLst/>
                    </a:prstGeom>
                    <a:noFill/>
                  </pic:spPr>
                </pic:pic>
              </a:graphicData>
            </a:graphic>
            <wp14:sizeRelH relativeFrom="page">
              <wp14:pctWidth>0</wp14:pctWidth>
            </wp14:sizeRelH>
            <wp14:sizeRelV relativeFrom="page">
              <wp14:pctHeight>0</wp14:pctHeight>
            </wp14:sizeRelV>
          </wp:anchor>
        </w:drawing>
      </w:r>
      <w:r>
        <w:rPr>
          <w:b/>
          <w:bCs/>
          <w:noProof/>
          <w:color w:val="4F81BD" w:themeColor="accent1"/>
          <w:sz w:val="48"/>
          <w:szCs w:val="48"/>
          <w:lang w:eastAsia="en-US"/>
        </w:rPr>
        <w:drawing>
          <wp:anchor distT="0" distB="0" distL="114300" distR="114300" simplePos="0" relativeHeight="251627520" behindDoc="1" locked="0" layoutInCell="1" allowOverlap="1" wp14:anchorId="7ACD8852" wp14:editId="39F3A122">
            <wp:simplePos x="0" y="0"/>
            <wp:positionH relativeFrom="column">
              <wp:posOffset>42672</wp:posOffset>
            </wp:positionH>
            <wp:positionV relativeFrom="paragraph">
              <wp:posOffset>115824</wp:posOffset>
            </wp:positionV>
            <wp:extent cx="1038225" cy="1162050"/>
            <wp:effectExtent l="0" t="0" r="9525" b="0"/>
            <wp:wrapNone/>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3822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6FA8FA00">
          <v:shape id="_x0000_s1136" type="#_x0000_t75" style="position:absolute;left:0;text-align:left;margin-left:398.1pt;margin-top:5.85pt;width:69.6pt;height:62.9pt;z-index:252452864;mso-position-horizontal-relative:text;mso-position-vertical-relative:text">
            <v:imagedata r:id="rId17" o:title=""/>
          </v:shape>
          <o:OLEObject Type="Embed" ProgID="PBrush" ShapeID="_x0000_s1136" DrawAspect="Content" ObjectID="_1454308509" r:id="rId885"/>
        </w:object>
      </w:r>
      <w:r>
        <w:rPr>
          <w:b/>
          <w:bCs/>
          <w:color w:val="4F81BD" w:themeColor="accent1"/>
          <w:sz w:val="48"/>
          <w:szCs w:val="48"/>
        </w:rPr>
        <w:t>CHILD ONLINE PROTECTION</w:t>
      </w:r>
    </w:p>
    <w:p w:rsidR="0054624A" w:rsidRDefault="0054624A" w:rsidP="006C3AF7">
      <w:pPr>
        <w:pStyle w:val="Heading1"/>
        <w:jc w:val="center"/>
      </w:pPr>
      <w:bookmarkStart w:id="111" w:name="_Toc239964642"/>
      <w:r>
        <w:t>MALDIVES</w:t>
      </w:r>
      <w:bookmarkEnd w:id="111"/>
    </w:p>
    <w:p w:rsidR="0054624A" w:rsidRDefault="0054624A" w:rsidP="0054624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630592" behindDoc="0" locked="0" layoutInCell="1" allowOverlap="1" wp14:anchorId="52796C31" wp14:editId="173881A6">
                <wp:simplePos x="0" y="0"/>
                <wp:positionH relativeFrom="column">
                  <wp:posOffset>4398010</wp:posOffset>
                </wp:positionH>
                <wp:positionV relativeFrom="paragraph">
                  <wp:posOffset>292735</wp:posOffset>
                </wp:positionV>
                <wp:extent cx="107315" cy="107315"/>
                <wp:effectExtent l="57150" t="19050" r="45085" b="102235"/>
                <wp:wrapNone/>
                <wp:docPr id="849" name="Oval 8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5356F7" id="Oval 849" o:spid="_x0000_s1026" style="position:absolute;margin-left:346.3pt;margin-top:23.05pt;width:8.45pt;height:8.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" filled="f"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1629568" behindDoc="0" locked="0" layoutInCell="1" allowOverlap="1" wp14:anchorId="6DD27BB8" wp14:editId="3EE12772">
                <wp:simplePos x="0" y="0"/>
                <wp:positionH relativeFrom="column">
                  <wp:posOffset>4742434</wp:posOffset>
                </wp:positionH>
                <wp:positionV relativeFrom="paragraph">
                  <wp:posOffset>11811</wp:posOffset>
                </wp:positionV>
                <wp:extent cx="107315" cy="107315"/>
                <wp:effectExtent l="57150" t="19050" r="45085" b="102235"/>
                <wp:wrapNone/>
                <wp:docPr id="850" name="Oval 8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1960D7" id="Oval 850" o:spid="_x0000_s1026" style="position:absolute;margin-left:373.4pt;margin-top:.95pt;width:8.45pt;height:8.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54624A" w:rsidRDefault="0054624A" w:rsidP="0054624A">
      <w:pPr>
        <w:jc w:val="right"/>
        <w:rPr>
          <w:b/>
          <w:bCs/>
          <w:color w:val="548DD4" w:themeColor="text2" w:themeTint="99"/>
          <w:sz w:val="20"/>
          <w:szCs w:val="20"/>
        </w:rPr>
      </w:pPr>
      <w:r>
        <w:rPr>
          <w:b/>
          <w:bCs/>
          <w:color w:val="548DD4" w:themeColor="text2" w:themeTint="99"/>
          <w:sz w:val="20"/>
          <w:szCs w:val="20"/>
        </w:rPr>
        <w:t>National Strategy or Policy</w:t>
      </w:r>
    </w:p>
    <w:p w:rsidR="0054624A" w:rsidRPr="009B30BF" w:rsidRDefault="0054624A" w:rsidP="0054624A">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1631616" behindDoc="0" locked="0" layoutInCell="1" allowOverlap="1" wp14:anchorId="5EB325F1" wp14:editId="19C36D1D">
                <wp:simplePos x="0" y="0"/>
                <wp:positionH relativeFrom="column">
                  <wp:posOffset>4998085</wp:posOffset>
                </wp:positionH>
                <wp:positionV relativeFrom="paragraph">
                  <wp:posOffset>6985</wp:posOffset>
                </wp:positionV>
                <wp:extent cx="107315" cy="107315"/>
                <wp:effectExtent l="57150" t="19050" r="45085" b="102235"/>
                <wp:wrapNone/>
                <wp:docPr id="851" name="Oval 8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1786FE" id="Oval 851" o:spid="_x0000_s1026" style="position:absolute;margin-left:393.55pt;margin-top:.55pt;width:8.45pt;height:8.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MBkhrJYCAAC7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9B30BF">
        <w:rPr>
          <w:b/>
          <w:bCs/>
          <w:color w:val="548DD4" w:themeColor="text2" w:themeTint="99"/>
          <w:sz w:val="20"/>
          <w:szCs w:val="20"/>
          <w:lang w:val="fr-CH"/>
        </w:rPr>
        <w:t>UN Convention</w:t>
      </w:r>
    </w:p>
    <w:p w:rsidR="0054624A" w:rsidRPr="009B30BF" w:rsidRDefault="0054624A" w:rsidP="0054624A">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1632640" behindDoc="0" locked="0" layoutInCell="1" allowOverlap="1" wp14:anchorId="0AC02255" wp14:editId="07F1C497">
                <wp:simplePos x="0" y="0"/>
                <wp:positionH relativeFrom="column">
                  <wp:posOffset>5172075</wp:posOffset>
                </wp:positionH>
                <wp:positionV relativeFrom="paragraph">
                  <wp:posOffset>6350</wp:posOffset>
                </wp:positionV>
                <wp:extent cx="107315" cy="107315"/>
                <wp:effectExtent l="57150" t="19050" r="45085" b="102235"/>
                <wp:wrapNone/>
                <wp:docPr id="852" name="Oval 8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16D7D1" id="Oval 852" o:spid="_x0000_s1026" style="position:absolute;margin-left:407.25pt;margin-top:.5pt;width:8.45pt;height:8.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9B30BF">
        <w:rPr>
          <w:b/>
          <w:bCs/>
          <w:color w:val="548DD4" w:themeColor="text2" w:themeTint="99"/>
          <w:sz w:val="20"/>
          <w:szCs w:val="20"/>
          <w:lang w:val="fr-CH"/>
        </w:rPr>
        <w:t>UN Protocol</w:t>
      </w:r>
    </w:p>
    <w:p w:rsidR="0054624A" w:rsidRPr="009B30BF" w:rsidRDefault="0054624A" w:rsidP="0054624A">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1625472" behindDoc="0" locked="0" layoutInCell="1" allowOverlap="1" wp14:anchorId="730A27C3" wp14:editId="67A45893">
                <wp:simplePos x="0" y="0"/>
                <wp:positionH relativeFrom="column">
                  <wp:posOffset>4652645</wp:posOffset>
                </wp:positionH>
                <wp:positionV relativeFrom="paragraph">
                  <wp:posOffset>302895</wp:posOffset>
                </wp:positionV>
                <wp:extent cx="107315" cy="107315"/>
                <wp:effectExtent l="57150" t="19050" r="45085" b="102235"/>
                <wp:wrapNone/>
                <wp:docPr id="853" name="Oval 8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6E0FCC" id="Oval 853" o:spid="_x0000_s1026" style="position:absolute;margin-left:366.35pt;margin-top:23.85pt;width:8.45pt;height:8.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" filled="f"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1628544" behindDoc="0" locked="0" layoutInCell="1" allowOverlap="1" wp14:anchorId="26E6FF9B" wp14:editId="06E8AEFC">
                <wp:simplePos x="0" y="0"/>
                <wp:positionH relativeFrom="column">
                  <wp:posOffset>4693412</wp:posOffset>
                </wp:positionH>
                <wp:positionV relativeFrom="paragraph">
                  <wp:posOffset>-1905</wp:posOffset>
                </wp:positionV>
                <wp:extent cx="107315" cy="107315"/>
                <wp:effectExtent l="57150" t="19050" r="45085" b="102235"/>
                <wp:wrapNone/>
                <wp:docPr id="854" name="Oval 8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7F8C8D" id="Oval 854" o:spid="_x0000_s1026" style="position:absolute;margin-left:369.55pt;margin-top:-.15pt;width:8.45pt;height:8.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" filled="f" strokecolor="#0070c0">
                <v:shadow on="t" color="black" opacity="22937f" origin=",.5" offset="0,.63889mm"/>
                <v:path arrowok="t"/>
                <o:lock v:ext="edit" aspectratio="t"/>
              </v:oval>
            </w:pict>
          </mc:Fallback>
        </mc:AlternateContent>
      </w:r>
      <w:proofErr w:type="spellStart"/>
      <w:r w:rsidRPr="009B30BF">
        <w:rPr>
          <w:b/>
          <w:bCs/>
          <w:color w:val="548DD4" w:themeColor="text2" w:themeTint="99"/>
          <w:sz w:val="20"/>
          <w:szCs w:val="20"/>
          <w:lang w:val="fr-CH"/>
        </w:rPr>
        <w:t>Institutional</w:t>
      </w:r>
      <w:proofErr w:type="spellEnd"/>
      <w:r w:rsidRPr="009B30BF">
        <w:rPr>
          <w:b/>
          <w:bCs/>
          <w:color w:val="548DD4" w:themeColor="text2" w:themeTint="99"/>
          <w:sz w:val="20"/>
          <w:szCs w:val="20"/>
          <w:lang w:val="fr-CH"/>
        </w:rPr>
        <w:t xml:space="preserve"> Support</w:t>
      </w:r>
    </w:p>
    <w:p w:rsidR="0054624A" w:rsidRDefault="0054624A" w:rsidP="0054624A">
      <w:pPr>
        <w:jc w:val="right"/>
        <w:rPr>
          <w:b/>
          <w:bCs/>
          <w:color w:val="548DD4" w:themeColor="text2" w:themeTint="99"/>
          <w:sz w:val="20"/>
          <w:szCs w:val="20"/>
        </w:rPr>
      </w:pPr>
      <w:r>
        <w:rPr>
          <w:b/>
          <w:bCs/>
          <w:color w:val="548DD4" w:themeColor="text2" w:themeTint="99"/>
          <w:sz w:val="20"/>
          <w:szCs w:val="20"/>
        </w:rPr>
        <w:t>Reporting Mechanism</w:t>
      </w:r>
    </w:p>
    <w:p w:rsidR="0054624A" w:rsidRDefault="0054624A" w:rsidP="0054624A">
      <w:pPr>
        <w:framePr w:h="2911" w:hRule="exact" w:hSpace="45" w:wrap="around" w:vAnchor="text" w:hAnchor="page" w:x="1425" w:y="81"/>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54624A" w:rsidRDefault="0054624A" w:rsidP="0054624A">
      <w:pPr>
        <w:framePr w:h="2911" w:hRule="exact" w:hSpace="45" w:wrap="around" w:vAnchor="text" w:hAnchor="page" w:x="1425" w:y="81"/>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324 000</w:t>
      </w:r>
    </w:p>
    <w:p w:rsidR="0054624A" w:rsidRDefault="0054624A" w:rsidP="0054624A">
      <w:pPr>
        <w:framePr w:h="2911" w:hRule="exact" w:hSpace="45" w:wrap="around" w:vAnchor="text" w:hAnchor="page" w:x="1425" w:y="81"/>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886"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54624A" w:rsidRDefault="0054624A" w:rsidP="0054624A">
      <w:pPr>
        <w:framePr w:h="2911" w:hRule="exact" w:hSpace="45" w:wrap="around" w:vAnchor="text" w:hAnchor="page" w:x="1425" w:y="81"/>
        <w:rPr>
          <w:rFonts w:eastAsia="Times New Roman" w:cstheme="minorHAnsi"/>
        </w:rPr>
      </w:pPr>
      <w:r>
        <w:rPr>
          <w:rFonts w:eastAsia="Times New Roman" w:cstheme="minorHAnsi"/>
          <w:b/>
          <w:bCs/>
        </w:rPr>
        <w:t>Internet users</w:t>
      </w:r>
      <w:r>
        <w:rPr>
          <w:rFonts w:eastAsia="Times New Roman" w:cstheme="minorHAnsi"/>
        </w:rPr>
        <w:t>, percentage of population: 34%</w:t>
      </w:r>
    </w:p>
    <w:p w:rsidR="0054624A" w:rsidRDefault="0054624A" w:rsidP="0054624A">
      <w:pPr>
        <w:framePr w:h="2911" w:hRule="exact" w:hSpace="45" w:wrap="around" w:vAnchor="text" w:hAnchor="page" w:x="1425" w:y="81"/>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887"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54624A" w:rsidRDefault="0054624A" w:rsidP="0054624A">
      <w:pPr>
        <w:framePr w:h="2911" w:hRule="exact" w:hSpace="45" w:wrap="around" w:vAnchor="text" w:hAnchor="page" w:x="1425" w:y="81"/>
        <w:spacing w:before="100" w:beforeAutospacing="1" w:after="100" w:afterAutospacing="1"/>
        <w:rPr>
          <w:rFonts w:eastAsia="Times New Roman" w:cstheme="minorHAnsi"/>
        </w:rPr>
      </w:pPr>
    </w:p>
    <w:p w:rsidR="0054624A" w:rsidRDefault="0054624A" w:rsidP="0054624A">
      <w:pPr>
        <w:jc w:val="center"/>
        <w:rPr>
          <w:b/>
          <w:bCs/>
          <w:color w:val="4F81BD" w:themeColor="accent1"/>
        </w:rPr>
      </w:pPr>
    </w:p>
    <w:p w:rsidR="0054624A" w:rsidRDefault="0054624A" w:rsidP="0054624A">
      <w:pPr>
        <w:pStyle w:val="ListParagraph"/>
        <w:rPr>
          <w:rFonts w:cstheme="minorHAnsi"/>
        </w:rPr>
      </w:pPr>
    </w:p>
    <w:p w:rsidR="0054624A" w:rsidRPr="00E16220" w:rsidRDefault="0054624A" w:rsidP="0054624A">
      <w:pPr>
        <w:rPr>
          <w:rFonts w:cstheme="minorHAnsi"/>
          <w:b/>
          <w:bCs/>
          <w:color w:val="4F81BD" w:themeColor="accent1"/>
        </w:rPr>
      </w:pPr>
      <w:r w:rsidRPr="00E16220">
        <w:rPr>
          <w:rFonts w:cstheme="minorHAnsi"/>
          <w:b/>
          <w:bCs/>
          <w:color w:val="4F81BD" w:themeColor="accent1"/>
        </w:rPr>
        <w:t>UN CONVENTION</w:t>
      </w:r>
    </w:p>
    <w:p w:rsidR="0054624A" w:rsidRDefault="0054624A" w:rsidP="0054624A">
      <w:pPr>
        <w:pStyle w:val="ListParagraph"/>
        <w:numPr>
          <w:ilvl w:val="0"/>
          <w:numId w:val="1"/>
        </w:numPr>
        <w:rPr>
          <w:rFonts w:cstheme="minorHAnsi"/>
        </w:rPr>
      </w:pPr>
      <w:r w:rsidRPr="00A77F6C">
        <w:rPr>
          <w:rFonts w:cstheme="minorHAnsi"/>
        </w:rPr>
        <w:t xml:space="preserve">Signed and ratified, with no declarations or reservations to articles 16, 17(e) and 34(c), the </w:t>
      </w:r>
      <w:hyperlink r:id="rId888" w:history="1">
        <w:r w:rsidRPr="00A77F6C">
          <w:rPr>
            <w:rStyle w:val="Hyperlink"/>
            <w:rFonts w:cstheme="minorHAnsi"/>
          </w:rPr>
          <w:t xml:space="preserve">Convention on the Rights of </w:t>
        </w:r>
        <w:r>
          <w:rPr>
            <w:rStyle w:val="Hyperlink"/>
            <w:rFonts w:cstheme="minorHAnsi"/>
          </w:rPr>
          <w:t xml:space="preserve">the </w:t>
        </w:r>
        <w:r w:rsidRPr="00A77F6C">
          <w:rPr>
            <w:rStyle w:val="Hyperlink"/>
            <w:rFonts w:cstheme="minorHAnsi"/>
          </w:rPr>
          <w:t>Child</w:t>
        </w:r>
      </w:hyperlink>
      <w:r w:rsidRPr="00A77F6C">
        <w:rPr>
          <w:rFonts w:cstheme="minorHAnsi"/>
        </w:rPr>
        <w:t>.</w:t>
      </w:r>
    </w:p>
    <w:p w:rsidR="0054624A" w:rsidRDefault="0054624A" w:rsidP="0054624A">
      <w:pPr>
        <w:pStyle w:val="ListParagraph"/>
        <w:rPr>
          <w:rFonts w:cstheme="minorHAnsi"/>
        </w:rPr>
      </w:pPr>
    </w:p>
    <w:p w:rsidR="0054624A" w:rsidRPr="00E16220" w:rsidRDefault="0054624A" w:rsidP="0054624A">
      <w:pPr>
        <w:rPr>
          <w:rFonts w:cstheme="minorHAnsi"/>
          <w:b/>
          <w:bCs/>
          <w:color w:val="4F81BD" w:themeColor="accent1"/>
        </w:rPr>
      </w:pPr>
      <w:r w:rsidRPr="00E16220">
        <w:rPr>
          <w:rFonts w:cstheme="minorHAnsi"/>
          <w:b/>
          <w:bCs/>
          <w:color w:val="4F81BD" w:themeColor="accent1"/>
        </w:rPr>
        <w:t>UN PROTOCOL</w:t>
      </w:r>
    </w:p>
    <w:p w:rsidR="0054624A" w:rsidRPr="00A41413" w:rsidRDefault="0054624A" w:rsidP="0054624A">
      <w:pPr>
        <w:pStyle w:val="ListParagraph"/>
        <w:numPr>
          <w:ilvl w:val="0"/>
          <w:numId w:val="1"/>
        </w:numPr>
        <w:rPr>
          <w:rFonts w:cstheme="minorHAnsi"/>
        </w:rPr>
      </w:pPr>
      <w:r w:rsidRPr="00A77F6C">
        <w:rPr>
          <w:rFonts w:cstheme="minorHAnsi"/>
        </w:rPr>
        <w:t xml:space="preserve">Signed and ratified, with no declarations or reservations to articles 2 and 3, the </w:t>
      </w:r>
      <w:hyperlink r:id="rId889" w:history="1">
        <w:r>
          <w:rPr>
            <w:rStyle w:val="Hyperlink"/>
            <w:rFonts w:cstheme="minorHAnsi"/>
          </w:rPr>
          <w:t>Optional Protocol 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sidRPr="00A77F6C">
        <w:rPr>
          <w:rFonts w:cstheme="minorHAnsi"/>
        </w:rPr>
        <w:t>.</w:t>
      </w:r>
    </w:p>
    <w:p w:rsidR="0054624A" w:rsidRPr="002A70B4" w:rsidRDefault="0054624A" w:rsidP="0054624A">
      <w:pPr>
        <w:pStyle w:val="ListParagraph"/>
        <w:rPr>
          <w:b/>
          <w:bCs/>
        </w:rPr>
      </w:pPr>
    </w:p>
    <w:p w:rsidR="0054624A" w:rsidRDefault="0054624A" w:rsidP="00031B85">
      <w:pPr>
        <w:rPr>
          <w:rFonts w:cstheme="minorHAnsi"/>
        </w:rPr>
        <w:sectPr w:rsidR="0054624A">
          <w:pgSz w:w="12240" w:h="15840"/>
          <w:pgMar w:top="1440" w:right="1440" w:bottom="1440" w:left="1440" w:header="708" w:footer="708" w:gutter="0"/>
          <w:cols w:space="708"/>
          <w:docGrid w:linePitch="360"/>
        </w:sectPr>
      </w:pPr>
    </w:p>
    <w:p w:rsidR="0054624A" w:rsidRDefault="0054624A" w:rsidP="0054624A">
      <w:pPr>
        <w:jc w:val="center"/>
        <w:rPr>
          <w:b/>
          <w:bCs/>
          <w:color w:val="4F81BD" w:themeColor="accent1"/>
          <w:sz w:val="48"/>
          <w:szCs w:val="48"/>
        </w:rPr>
      </w:pPr>
      <w:r>
        <w:rPr>
          <w:b/>
          <w:bCs/>
          <w:noProof/>
          <w:color w:val="548DD4" w:themeColor="text2" w:themeTint="99"/>
          <w:sz w:val="20"/>
          <w:szCs w:val="20"/>
          <w:lang w:eastAsia="en-US"/>
        </w:rPr>
        <w:lastRenderedPageBreak/>
        <w:drawing>
          <wp:anchor distT="0" distB="0" distL="114300" distR="114300" simplePos="0" relativeHeight="251633664" behindDoc="0" locked="0" layoutInCell="1" allowOverlap="1" wp14:anchorId="47F41C16" wp14:editId="7AE6465D">
            <wp:simplePos x="0" y="0"/>
            <wp:positionH relativeFrom="column">
              <wp:posOffset>133350</wp:posOffset>
            </wp:positionH>
            <wp:positionV relativeFrom="paragraph">
              <wp:posOffset>400050</wp:posOffset>
            </wp:positionV>
            <wp:extent cx="228600" cy="233045"/>
            <wp:effectExtent l="0" t="0" r="0" b="0"/>
            <wp:wrapNone/>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33045"/>
                    </a:xfrm>
                    <a:prstGeom prst="rect">
                      <a:avLst/>
                    </a:prstGeom>
                    <a:noFill/>
                  </pic:spPr>
                </pic:pic>
              </a:graphicData>
            </a:graphic>
            <wp14:sizeRelH relativeFrom="page">
              <wp14:pctWidth>0</wp14:pctWidth>
            </wp14:sizeRelH>
            <wp14:sizeRelV relativeFrom="page">
              <wp14:pctHeight>0</wp14:pctHeight>
            </wp14:sizeRelV>
          </wp:anchor>
        </w:drawing>
      </w:r>
      <w:r>
        <w:rPr>
          <w:b/>
          <w:bCs/>
          <w:noProof/>
          <w:color w:val="4F81BD" w:themeColor="accent1"/>
          <w:sz w:val="48"/>
          <w:szCs w:val="48"/>
          <w:lang w:eastAsia="en-US"/>
        </w:rPr>
        <w:drawing>
          <wp:anchor distT="0" distB="0" distL="114300" distR="114300" simplePos="0" relativeHeight="251634688" behindDoc="1" locked="0" layoutInCell="1" allowOverlap="1" wp14:anchorId="6F265DD6" wp14:editId="2DEAC4EB">
            <wp:simplePos x="0" y="0"/>
            <wp:positionH relativeFrom="column">
              <wp:posOffset>9525</wp:posOffset>
            </wp:positionH>
            <wp:positionV relativeFrom="paragraph">
              <wp:posOffset>142875</wp:posOffset>
            </wp:positionV>
            <wp:extent cx="1066800" cy="1164590"/>
            <wp:effectExtent l="0" t="0" r="0" b="0"/>
            <wp:wrapNone/>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0" cy="116459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23D64A62">
          <v:shape id="_x0000_s1137" type="#_x0000_t75" style="position:absolute;left:0;text-align:left;margin-left:398.1pt;margin-top:5.85pt;width:69.6pt;height:62.9pt;z-index:252453888;mso-position-horizontal-relative:text;mso-position-vertical-relative:text">
            <v:imagedata r:id="rId17" o:title=""/>
          </v:shape>
          <o:OLEObject Type="Embed" ProgID="PBrush" ShapeID="_x0000_s1137" DrawAspect="Content" ObjectID="_1454308510" r:id="rId890"/>
        </w:object>
      </w:r>
      <w:r>
        <w:rPr>
          <w:b/>
          <w:bCs/>
          <w:color w:val="4F81BD" w:themeColor="accent1"/>
          <w:sz w:val="48"/>
          <w:szCs w:val="48"/>
        </w:rPr>
        <w:t>CHILD ONLINE PROTECTION</w:t>
      </w:r>
    </w:p>
    <w:p w:rsidR="0054624A" w:rsidRDefault="0054624A" w:rsidP="006C3AF7">
      <w:pPr>
        <w:pStyle w:val="Heading1"/>
        <w:jc w:val="center"/>
      </w:pPr>
      <w:bookmarkStart w:id="112" w:name="_Toc239964643"/>
      <w:r>
        <w:t>MALI</w:t>
      </w:r>
      <w:bookmarkEnd w:id="112"/>
    </w:p>
    <w:p w:rsidR="0054624A" w:rsidRDefault="0054624A" w:rsidP="0054624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636736" behindDoc="0" locked="0" layoutInCell="1" allowOverlap="1" wp14:anchorId="22912DAF" wp14:editId="369262E6">
                <wp:simplePos x="0" y="0"/>
                <wp:positionH relativeFrom="column">
                  <wp:posOffset>4763135</wp:posOffset>
                </wp:positionH>
                <wp:positionV relativeFrom="paragraph">
                  <wp:posOffset>6985</wp:posOffset>
                </wp:positionV>
                <wp:extent cx="107315" cy="107315"/>
                <wp:effectExtent l="57150" t="19050" r="45085" b="102235"/>
                <wp:wrapNone/>
                <wp:docPr id="857" name="Oval 8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B947E7" id="Oval 857" o:spid="_x0000_s1026" style="position:absolute;margin-left:375.05pt;margin-top:.55pt;width:8.45pt;height:8.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54624A" w:rsidRDefault="0054624A" w:rsidP="0054624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637760" behindDoc="0" locked="0" layoutInCell="1" allowOverlap="1" wp14:anchorId="28E8E09B" wp14:editId="08FD65FD">
                <wp:simplePos x="0" y="0"/>
                <wp:positionH relativeFrom="column">
                  <wp:posOffset>4398010</wp:posOffset>
                </wp:positionH>
                <wp:positionV relativeFrom="paragraph">
                  <wp:posOffset>7620</wp:posOffset>
                </wp:positionV>
                <wp:extent cx="107315" cy="107315"/>
                <wp:effectExtent l="57150" t="19050" r="45085" b="102235"/>
                <wp:wrapNone/>
                <wp:docPr id="858" name="Oval 8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2D0246" id="Oval 858" o:spid="_x0000_s1026" style="position:absolute;margin-left:346.3pt;margin-top:.6pt;width:8.45pt;height:8.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54624A" w:rsidRPr="009B30BF" w:rsidRDefault="0054624A" w:rsidP="0054624A">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1638784" behindDoc="0" locked="0" layoutInCell="1" allowOverlap="1" wp14:anchorId="7C3E5FEA" wp14:editId="7FF29F5F">
                <wp:simplePos x="0" y="0"/>
                <wp:positionH relativeFrom="column">
                  <wp:posOffset>4998085</wp:posOffset>
                </wp:positionH>
                <wp:positionV relativeFrom="paragraph">
                  <wp:posOffset>6985</wp:posOffset>
                </wp:positionV>
                <wp:extent cx="107315" cy="107315"/>
                <wp:effectExtent l="57150" t="19050" r="45085" b="102235"/>
                <wp:wrapNone/>
                <wp:docPr id="859" name="Oval 8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9851A4" id="Oval 859" o:spid="_x0000_s1026" style="position:absolute;margin-left:393.55pt;margin-top:.55pt;width:8.45pt;height:8.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eBVG2pYCAAC7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9B30BF">
        <w:rPr>
          <w:b/>
          <w:bCs/>
          <w:color w:val="548DD4" w:themeColor="text2" w:themeTint="99"/>
          <w:sz w:val="20"/>
          <w:szCs w:val="20"/>
          <w:lang w:val="fr-CH"/>
        </w:rPr>
        <w:t>UN Convention</w:t>
      </w:r>
    </w:p>
    <w:p w:rsidR="0054624A" w:rsidRPr="009B30BF" w:rsidRDefault="0054624A" w:rsidP="0054624A">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1639808" behindDoc="0" locked="0" layoutInCell="1" allowOverlap="1" wp14:anchorId="75A3DEBC" wp14:editId="2AA4CCA8">
                <wp:simplePos x="0" y="0"/>
                <wp:positionH relativeFrom="column">
                  <wp:posOffset>5168265</wp:posOffset>
                </wp:positionH>
                <wp:positionV relativeFrom="paragraph">
                  <wp:posOffset>6350</wp:posOffset>
                </wp:positionV>
                <wp:extent cx="107315" cy="107315"/>
                <wp:effectExtent l="57150" t="19050" r="45085" b="102235"/>
                <wp:wrapNone/>
                <wp:docPr id="860" name="Oval 8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28D430" id="Oval 860" o:spid="_x0000_s1026" style="position:absolute;margin-left:406.95pt;margin-top:.5pt;width:8.45pt;height:8.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" fillcolor="#4f81bd [3204]" strokecolor="#0070c0">
                <v:shadow on="t" color="black" opacity="22937f" origin=",.5" offset="0,.63889mm"/>
                <v:path arrowok="t"/>
                <o:lock v:ext="edit" aspectratio="t"/>
              </v:oval>
            </w:pict>
          </mc:Fallback>
        </mc:AlternateContent>
      </w:r>
      <w:r w:rsidRPr="009B30BF">
        <w:rPr>
          <w:b/>
          <w:bCs/>
          <w:color w:val="548DD4" w:themeColor="text2" w:themeTint="99"/>
          <w:sz w:val="20"/>
          <w:szCs w:val="20"/>
          <w:lang w:val="fr-CH"/>
        </w:rPr>
        <w:t>UN Protocol</w:t>
      </w:r>
    </w:p>
    <w:p w:rsidR="0054624A" w:rsidRPr="009B30BF" w:rsidRDefault="0054624A" w:rsidP="0054624A">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1635712" behindDoc="0" locked="0" layoutInCell="1" allowOverlap="1" wp14:anchorId="5C5F522C" wp14:editId="4FE05AB1">
                <wp:simplePos x="0" y="0"/>
                <wp:positionH relativeFrom="column">
                  <wp:posOffset>4693412</wp:posOffset>
                </wp:positionH>
                <wp:positionV relativeFrom="paragraph">
                  <wp:posOffset>-1905</wp:posOffset>
                </wp:positionV>
                <wp:extent cx="107315" cy="107315"/>
                <wp:effectExtent l="57150" t="19050" r="45085" b="102235"/>
                <wp:wrapNone/>
                <wp:docPr id="861" name="Oval 8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460C5B" id="Oval 861" o:spid="_x0000_s1026" style="position:absolute;margin-left:369.55pt;margin-top:-.15pt;width:8.45pt;height:8.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" filled="f" strokecolor="#0070c0">
                <v:shadow on="t" color="black" opacity="22937f" origin=",.5" offset="0,.63889mm"/>
                <v:path arrowok="t"/>
                <o:lock v:ext="edit" aspectratio="t"/>
              </v:oval>
            </w:pict>
          </mc:Fallback>
        </mc:AlternateContent>
      </w:r>
      <w:proofErr w:type="spellStart"/>
      <w:r w:rsidRPr="009B30BF">
        <w:rPr>
          <w:b/>
          <w:bCs/>
          <w:color w:val="548DD4" w:themeColor="text2" w:themeTint="99"/>
          <w:sz w:val="20"/>
          <w:szCs w:val="20"/>
          <w:lang w:val="fr-CH"/>
        </w:rPr>
        <w:t>Institutional</w:t>
      </w:r>
      <w:proofErr w:type="spellEnd"/>
      <w:r w:rsidRPr="009B30BF">
        <w:rPr>
          <w:b/>
          <w:bCs/>
          <w:color w:val="548DD4" w:themeColor="text2" w:themeTint="99"/>
          <w:sz w:val="20"/>
          <w:szCs w:val="20"/>
          <w:lang w:val="fr-CH"/>
        </w:rPr>
        <w:t xml:space="preserve"> Support</w:t>
      </w:r>
    </w:p>
    <w:p w:rsidR="0054624A" w:rsidRPr="00F83319" w:rsidRDefault="0054624A" w:rsidP="0054624A">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640832" behindDoc="0" locked="0" layoutInCell="1" allowOverlap="1" wp14:anchorId="67EDF0AD" wp14:editId="2E36F989">
                <wp:simplePos x="0" y="0"/>
                <wp:positionH relativeFrom="column">
                  <wp:posOffset>4617085</wp:posOffset>
                </wp:positionH>
                <wp:positionV relativeFrom="paragraph">
                  <wp:posOffset>17145</wp:posOffset>
                </wp:positionV>
                <wp:extent cx="107315" cy="107315"/>
                <wp:effectExtent l="57150" t="19050" r="45085" b="102235"/>
                <wp:wrapNone/>
                <wp:docPr id="862" name="Oval 8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A0EA04" id="Oval 862" o:spid="_x0000_s1026" style="position:absolute;margin-left:363.55pt;margin-top:1.35pt;width:8.45pt;height:8.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" filled="f" strokecolor="#0070c0">
                <v:shadow on="t" color="black" opacity="22937f" origin=",.5" offset="0,.63889mm"/>
                <v:path arrowok="t"/>
                <o:lock v:ext="edit" aspectratio="t"/>
              </v:oval>
            </w:pict>
          </mc:Fallback>
        </mc:AlternateContent>
      </w:r>
      <w:r w:rsidRPr="00F83319">
        <w:rPr>
          <w:b/>
          <w:bCs/>
          <w:color w:val="548DD4" w:themeColor="text2" w:themeTint="99"/>
          <w:sz w:val="20"/>
          <w:szCs w:val="20"/>
        </w:rPr>
        <w:t>Reporting Mech</w:t>
      </w:r>
      <w:r>
        <w:rPr>
          <w:b/>
          <w:bCs/>
          <w:color w:val="548DD4" w:themeColor="text2" w:themeTint="99"/>
          <w:sz w:val="20"/>
          <w:szCs w:val="20"/>
        </w:rPr>
        <w:t>anism</w:t>
      </w:r>
    </w:p>
    <w:p w:rsidR="0054624A" w:rsidRDefault="0054624A" w:rsidP="0054624A">
      <w:pPr>
        <w:framePr w:h="2911" w:hRule="exact" w:hSpace="45" w:wrap="around" w:vAnchor="text" w:hAnchor="page" w:x="1411" w:y="92"/>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54624A" w:rsidRPr="00897BA4" w:rsidRDefault="0054624A" w:rsidP="0054624A">
      <w:pPr>
        <w:framePr w:h="2911" w:hRule="exact" w:hSpace="45" w:wrap="around" w:vAnchor="text" w:hAnchor="page" w:x="1411" w:y="92"/>
        <w:spacing w:before="100" w:beforeAutospacing="1" w:after="100" w:afterAutospacing="1"/>
        <w:rPr>
          <w:rFonts w:eastAsia="Times New Roman" w:cstheme="minorHAnsi"/>
        </w:rPr>
      </w:pPr>
      <w:r>
        <w:rPr>
          <w:rFonts w:eastAsia="Times New Roman" w:cstheme="minorHAnsi"/>
          <w:b/>
          <w:bCs/>
        </w:rPr>
        <w:t xml:space="preserve">Total Population: </w:t>
      </w:r>
      <w:r>
        <w:rPr>
          <w:rFonts w:eastAsia="Times New Roman" w:cstheme="minorHAnsi"/>
        </w:rPr>
        <w:t>16 319 000</w:t>
      </w:r>
    </w:p>
    <w:p w:rsidR="0054624A" w:rsidRDefault="0054624A" w:rsidP="0054624A">
      <w:pPr>
        <w:framePr w:h="2911" w:hRule="exact" w:hSpace="45" w:wrap="around" w:vAnchor="text" w:hAnchor="page" w:x="1411" w:y="92"/>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891"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54624A" w:rsidRDefault="0054624A" w:rsidP="0054624A">
      <w:pPr>
        <w:framePr w:h="2911" w:hRule="exact" w:hSpace="45" w:wrap="around" w:vAnchor="text" w:hAnchor="page" w:x="1411" w:y="92"/>
        <w:rPr>
          <w:rFonts w:eastAsia="Times New Roman" w:cstheme="minorHAnsi"/>
        </w:rPr>
      </w:pPr>
      <w:r>
        <w:rPr>
          <w:rFonts w:eastAsia="Times New Roman" w:cstheme="minorHAnsi"/>
          <w:b/>
          <w:bCs/>
        </w:rPr>
        <w:t>Internet users</w:t>
      </w:r>
      <w:r>
        <w:rPr>
          <w:rFonts w:eastAsia="Times New Roman" w:cstheme="minorHAnsi"/>
        </w:rPr>
        <w:t>, percentage of population: 2%</w:t>
      </w:r>
    </w:p>
    <w:p w:rsidR="0054624A" w:rsidRDefault="0054624A" w:rsidP="0054624A">
      <w:pPr>
        <w:framePr w:h="2911" w:hRule="exact" w:hSpace="45" w:wrap="around" w:vAnchor="text" w:hAnchor="page" w:x="1411" w:y="92"/>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892"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54624A" w:rsidRDefault="0054624A" w:rsidP="0054624A">
      <w:pPr>
        <w:framePr w:h="2911" w:hRule="exact" w:hSpace="45" w:wrap="around" w:vAnchor="text" w:hAnchor="page" w:x="1411" w:y="92"/>
        <w:spacing w:before="100" w:beforeAutospacing="1" w:after="100" w:afterAutospacing="1"/>
        <w:rPr>
          <w:rFonts w:eastAsia="Times New Roman" w:cstheme="minorHAnsi"/>
        </w:rPr>
      </w:pPr>
    </w:p>
    <w:p w:rsidR="0054624A" w:rsidRDefault="0054624A" w:rsidP="0054624A">
      <w:pPr>
        <w:jc w:val="center"/>
        <w:rPr>
          <w:b/>
          <w:bCs/>
          <w:color w:val="4F81BD" w:themeColor="accent1"/>
        </w:rPr>
      </w:pPr>
    </w:p>
    <w:p w:rsidR="0054624A" w:rsidRDefault="0054624A" w:rsidP="0054624A">
      <w:pPr>
        <w:jc w:val="center"/>
        <w:rPr>
          <w:b/>
          <w:bCs/>
          <w:color w:val="4F81BD" w:themeColor="accent1"/>
        </w:rPr>
      </w:pPr>
    </w:p>
    <w:p w:rsidR="0054624A" w:rsidRPr="00127FE6" w:rsidRDefault="0054624A" w:rsidP="0054624A">
      <w:pPr>
        <w:rPr>
          <w:b/>
          <w:bCs/>
          <w:color w:val="548DD4" w:themeColor="text2" w:themeTint="99"/>
          <w:sz w:val="20"/>
          <w:szCs w:val="20"/>
        </w:rPr>
      </w:pPr>
      <w:r>
        <w:rPr>
          <w:rFonts w:cstheme="minorHAnsi"/>
          <w:b/>
          <w:bCs/>
          <w:color w:val="4F81BD" w:themeColor="accent1"/>
        </w:rPr>
        <w:t>NATIONAL LEGISLATION</w:t>
      </w:r>
    </w:p>
    <w:p w:rsidR="0054624A" w:rsidRDefault="004A6348" w:rsidP="0054624A">
      <w:pPr>
        <w:pStyle w:val="ListParagraph"/>
        <w:numPr>
          <w:ilvl w:val="0"/>
          <w:numId w:val="1"/>
        </w:numPr>
      </w:pPr>
      <w:hyperlink r:id="rId893" w:history="1">
        <w:r w:rsidR="0054624A" w:rsidRPr="001B66C4">
          <w:rPr>
            <w:rStyle w:val="Hyperlink"/>
          </w:rPr>
          <w:t>Articles 222-224</w:t>
        </w:r>
        <w:r w:rsidR="0054624A" w:rsidRPr="001B66C4">
          <w:rPr>
            <w:rStyle w:val="Hyperlink"/>
            <w:color w:val="auto"/>
            <w:u w:val="none"/>
          </w:rPr>
          <w:t xml:space="preserve"> and </w:t>
        </w:r>
        <w:r w:rsidR="0054624A" w:rsidRPr="001B66C4">
          <w:rPr>
            <w:rStyle w:val="Hyperlink"/>
          </w:rPr>
          <w:t>244</w:t>
        </w:r>
      </w:hyperlink>
      <w:r w:rsidR="0054624A">
        <w:t xml:space="preserve"> of the Criminal Code.</w:t>
      </w:r>
    </w:p>
    <w:p w:rsidR="0054624A" w:rsidRDefault="0054624A" w:rsidP="0054624A">
      <w:pPr>
        <w:spacing w:line="360" w:lineRule="auto"/>
      </w:pPr>
    </w:p>
    <w:p w:rsidR="0054624A" w:rsidRDefault="0054624A" w:rsidP="0054624A">
      <w:pPr>
        <w:spacing w:line="360" w:lineRule="auto"/>
      </w:pPr>
      <w:r w:rsidRPr="00837D99">
        <w:rPr>
          <w:b/>
          <w:bCs/>
          <w:color w:val="4F81BD" w:themeColor="accent1"/>
        </w:rPr>
        <w:t>UN CONVENTION</w:t>
      </w:r>
    </w:p>
    <w:p w:rsidR="0054624A" w:rsidRDefault="0054624A" w:rsidP="0054624A">
      <w:pPr>
        <w:pStyle w:val="ListParagraph"/>
        <w:numPr>
          <w:ilvl w:val="0"/>
          <w:numId w:val="1"/>
        </w:numPr>
        <w:rPr>
          <w:rFonts w:cstheme="minorHAnsi"/>
        </w:rPr>
      </w:pPr>
      <w:r w:rsidRPr="00A77F6C">
        <w:rPr>
          <w:rFonts w:cstheme="minorHAnsi"/>
        </w:rPr>
        <w:t>Si</w:t>
      </w:r>
      <w:r>
        <w:rPr>
          <w:rFonts w:cstheme="minorHAnsi"/>
        </w:rPr>
        <w:t xml:space="preserve">gned and ratified </w:t>
      </w:r>
      <w:r w:rsidRPr="00A77F6C">
        <w:rPr>
          <w:rFonts w:cstheme="minorHAnsi"/>
        </w:rPr>
        <w:t xml:space="preserve">the </w:t>
      </w:r>
      <w:hyperlink r:id="rId894" w:history="1">
        <w:r w:rsidRPr="00A77F6C">
          <w:rPr>
            <w:rStyle w:val="Hyperlink"/>
            <w:rFonts w:cstheme="minorHAnsi"/>
          </w:rPr>
          <w:t>Convention on the Rights of Child</w:t>
        </w:r>
      </w:hyperlink>
      <w:r>
        <w:rPr>
          <w:rFonts w:cstheme="minorHAnsi"/>
        </w:rPr>
        <w:t xml:space="preserve"> with a reservation withdrawing the application of article 16 but </w:t>
      </w:r>
      <w:r w:rsidRPr="00A77F6C">
        <w:rPr>
          <w:rFonts w:cstheme="minorHAnsi"/>
        </w:rPr>
        <w:t>with no declarations or reservations to articles 17(e) and 34(c).</w:t>
      </w:r>
    </w:p>
    <w:p w:rsidR="0054624A" w:rsidRDefault="0054624A" w:rsidP="0054624A">
      <w:pPr>
        <w:rPr>
          <w:rFonts w:cstheme="minorHAnsi"/>
        </w:rPr>
      </w:pPr>
    </w:p>
    <w:p w:rsidR="0054624A" w:rsidRDefault="0054624A" w:rsidP="0054624A">
      <w:pPr>
        <w:rPr>
          <w:rFonts w:cstheme="minorHAnsi"/>
        </w:rPr>
      </w:pPr>
    </w:p>
    <w:p w:rsidR="0054624A" w:rsidRDefault="0054624A" w:rsidP="0054624A">
      <w:pPr>
        <w:rPr>
          <w:rFonts w:cstheme="minorHAnsi"/>
        </w:rPr>
      </w:pPr>
    </w:p>
    <w:p w:rsidR="0054624A" w:rsidRPr="00837D99" w:rsidRDefault="0054624A" w:rsidP="0054624A">
      <w:pPr>
        <w:rPr>
          <w:rFonts w:cstheme="minorHAnsi"/>
          <w:b/>
          <w:bCs/>
          <w:color w:val="4F81BD" w:themeColor="accent1"/>
        </w:rPr>
      </w:pPr>
      <w:r w:rsidRPr="00837D99">
        <w:rPr>
          <w:rFonts w:cstheme="minorHAnsi"/>
          <w:b/>
          <w:bCs/>
          <w:color w:val="4F81BD" w:themeColor="accent1"/>
        </w:rPr>
        <w:lastRenderedPageBreak/>
        <w:t>UN PROTOCOL</w:t>
      </w:r>
    </w:p>
    <w:p w:rsidR="0054624A" w:rsidRPr="003B67E6" w:rsidRDefault="0054624A" w:rsidP="0054624A">
      <w:pPr>
        <w:pStyle w:val="ListParagraph"/>
        <w:numPr>
          <w:ilvl w:val="0"/>
          <w:numId w:val="1"/>
        </w:numPr>
        <w:rPr>
          <w:rFonts w:cstheme="minorHAnsi"/>
        </w:rPr>
      </w:pPr>
      <w:r>
        <w:rPr>
          <w:rFonts w:cstheme="minorHAnsi"/>
        </w:rPr>
        <w:t>Acceded to</w:t>
      </w:r>
      <w:r w:rsidRPr="00A77F6C">
        <w:rPr>
          <w:rFonts w:cstheme="minorHAnsi"/>
        </w:rPr>
        <w:t xml:space="preserve"> the </w:t>
      </w:r>
      <w:hyperlink r:id="rId895" w:history="1">
        <w:r>
          <w:rPr>
            <w:rStyle w:val="Hyperlink"/>
            <w:rFonts w:cstheme="minorHAnsi"/>
          </w:rPr>
          <w:t>Optional Protocol t</w:t>
        </w:r>
        <w:r w:rsidRPr="00A77F6C">
          <w:rPr>
            <w:rStyle w:val="Hyperlink"/>
            <w:rFonts w:cstheme="minorHAnsi"/>
          </w:rPr>
          <w:t>o The Convention on the Rights of the Child on the Sale of Children, Child Prostitution</w:t>
        </w:r>
        <w:r>
          <w:rPr>
            <w:rStyle w:val="Hyperlink"/>
            <w:rFonts w:cstheme="minorHAnsi"/>
          </w:rPr>
          <w:t xml:space="preserve"> </w:t>
        </w:r>
        <w:r w:rsidRPr="00A77F6C">
          <w:rPr>
            <w:rStyle w:val="Hyperlink"/>
            <w:rFonts w:cstheme="minorHAnsi"/>
          </w:rPr>
          <w:t>and Child Pornography</w:t>
        </w:r>
      </w:hyperlink>
      <w:r w:rsidRPr="003B67E6">
        <w:rPr>
          <w:rFonts w:cstheme="minorHAnsi"/>
        </w:rPr>
        <w:t xml:space="preserve"> </w:t>
      </w:r>
      <w:r w:rsidRPr="00A77F6C">
        <w:rPr>
          <w:rFonts w:cstheme="minorHAnsi"/>
        </w:rPr>
        <w:t>with no declarations or reservations to articles 2 and 3.</w:t>
      </w:r>
    </w:p>
    <w:p w:rsidR="0054624A" w:rsidRDefault="0054624A" w:rsidP="0054624A">
      <w:pPr>
        <w:rPr>
          <w:rFonts w:cstheme="minorHAnsi"/>
          <w:b/>
          <w:bCs/>
          <w:color w:val="4F81BD" w:themeColor="accent1"/>
        </w:rPr>
      </w:pPr>
    </w:p>
    <w:p w:rsidR="0054624A" w:rsidRPr="00871A29" w:rsidRDefault="0054624A" w:rsidP="0054624A">
      <w:pPr>
        <w:rPr>
          <w:rFonts w:cstheme="minorHAnsi"/>
          <w:b/>
          <w:bCs/>
          <w:color w:val="4F81BD" w:themeColor="accent1"/>
        </w:rPr>
      </w:pPr>
      <w:r w:rsidRPr="009C6C4E">
        <w:rPr>
          <w:rFonts w:cstheme="minorHAnsi"/>
          <w:b/>
          <w:bCs/>
          <w:color w:val="4F81BD" w:themeColor="accent1"/>
        </w:rPr>
        <w:t>INSTITUTIONAL SUPPORT</w:t>
      </w:r>
    </w:p>
    <w:p w:rsidR="0054624A" w:rsidRPr="0012461A" w:rsidRDefault="0054624A" w:rsidP="0054624A">
      <w:pPr>
        <w:pStyle w:val="ListParagraph"/>
        <w:numPr>
          <w:ilvl w:val="0"/>
          <w:numId w:val="2"/>
        </w:numPr>
      </w:pPr>
      <w:r>
        <w:t>The Malian Agency of Technology Communication and Information</w:t>
      </w:r>
      <w:hyperlink r:id="rId896" w:history="1">
        <w:r w:rsidRPr="00B40CE8">
          <w:rPr>
            <w:rStyle w:val="Hyperlink"/>
          </w:rPr>
          <w:t xml:space="preserve"> (*)</w:t>
        </w:r>
      </w:hyperlink>
      <w:r>
        <w:t xml:space="preserve"> has the interconnection of schools among its projects but so far has not placed child online protection in its objectives.</w:t>
      </w:r>
    </w:p>
    <w:p w:rsidR="0054624A" w:rsidRDefault="0054624A" w:rsidP="00031B85">
      <w:pPr>
        <w:rPr>
          <w:rFonts w:cstheme="minorHAnsi"/>
        </w:rPr>
        <w:sectPr w:rsidR="0054624A">
          <w:pgSz w:w="12240" w:h="15840"/>
          <w:pgMar w:top="1440" w:right="1440" w:bottom="1440" w:left="1440" w:header="708" w:footer="708" w:gutter="0"/>
          <w:cols w:space="708"/>
          <w:docGrid w:linePitch="360"/>
        </w:sectPr>
      </w:pPr>
    </w:p>
    <w:p w:rsidR="00923E63" w:rsidRDefault="00923E63" w:rsidP="00923E63">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1642880" behindDoc="1" locked="0" layoutInCell="1" allowOverlap="1" wp14:anchorId="0E0FCAB3" wp14:editId="0EDFE4E9">
            <wp:simplePos x="0" y="0"/>
            <wp:positionH relativeFrom="column">
              <wp:posOffset>24714</wp:posOffset>
            </wp:positionH>
            <wp:positionV relativeFrom="paragraph">
              <wp:posOffset>115330</wp:posOffset>
            </wp:positionV>
            <wp:extent cx="1104900" cy="1190625"/>
            <wp:effectExtent l="0" t="0" r="0" b="9525"/>
            <wp:wrapNone/>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0490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13BEB636">
          <v:shape id="_x0000_s1138" type="#_x0000_t75" style="position:absolute;left:0;text-align:left;margin-left:398.1pt;margin-top:5.85pt;width:69.6pt;height:62.9pt;z-index:252454912;mso-position-horizontal-relative:text;mso-position-vertical-relative:text">
            <v:imagedata r:id="rId17" o:title=""/>
          </v:shape>
          <o:OLEObject Type="Embed" ProgID="PBrush" ShapeID="_x0000_s1138" DrawAspect="Content" ObjectID="_1454308511" r:id="rId897"/>
        </w:object>
      </w:r>
      <w:r>
        <w:rPr>
          <w:b/>
          <w:bCs/>
          <w:color w:val="4F81BD" w:themeColor="accent1"/>
          <w:sz w:val="48"/>
          <w:szCs w:val="48"/>
        </w:rPr>
        <w:t>CHILD ONLINE PROTECTION</w:t>
      </w:r>
    </w:p>
    <w:p w:rsidR="00923E63" w:rsidRDefault="00923E63" w:rsidP="006C3AF7">
      <w:pPr>
        <w:pStyle w:val="Heading1"/>
        <w:jc w:val="center"/>
      </w:pPr>
      <w:bookmarkStart w:id="113" w:name="_Toc239964644"/>
      <w:r>
        <w:rPr>
          <w:noProof/>
          <w:color w:val="548DD4" w:themeColor="text2" w:themeTint="99"/>
          <w:sz w:val="20"/>
          <w:szCs w:val="20"/>
          <w:lang w:eastAsia="en-US"/>
        </w:rPr>
        <w:drawing>
          <wp:anchor distT="0" distB="0" distL="114300" distR="114300" simplePos="0" relativeHeight="251641856" behindDoc="0" locked="0" layoutInCell="1" allowOverlap="1" wp14:anchorId="3E5D74BE" wp14:editId="22547C69">
            <wp:simplePos x="0" y="0"/>
            <wp:positionH relativeFrom="column">
              <wp:posOffset>468630</wp:posOffset>
            </wp:positionH>
            <wp:positionV relativeFrom="paragraph">
              <wp:posOffset>303530</wp:posOffset>
            </wp:positionV>
            <wp:extent cx="304800" cy="311150"/>
            <wp:effectExtent l="0" t="0" r="0" b="0"/>
            <wp:wrapNone/>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11150"/>
                    </a:xfrm>
                    <a:prstGeom prst="rect">
                      <a:avLst/>
                    </a:prstGeom>
                    <a:noFill/>
                  </pic:spPr>
                </pic:pic>
              </a:graphicData>
            </a:graphic>
            <wp14:sizeRelH relativeFrom="page">
              <wp14:pctWidth>0</wp14:pctWidth>
            </wp14:sizeRelH>
            <wp14:sizeRelV relativeFrom="page">
              <wp14:pctHeight>0</wp14:pctHeight>
            </wp14:sizeRelV>
          </wp:anchor>
        </w:drawing>
      </w:r>
      <w:r>
        <w:t>MALTA</w:t>
      </w:r>
      <w:bookmarkEnd w:id="113"/>
    </w:p>
    <w:p w:rsidR="00923E63" w:rsidRDefault="00923E63" w:rsidP="00923E63">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645952" behindDoc="0" locked="0" layoutInCell="1" allowOverlap="1" wp14:anchorId="1E358464" wp14:editId="0624A54E">
                <wp:simplePos x="0" y="0"/>
                <wp:positionH relativeFrom="column">
                  <wp:posOffset>4771870</wp:posOffset>
                </wp:positionH>
                <wp:positionV relativeFrom="paragraph">
                  <wp:posOffset>-7534</wp:posOffset>
                </wp:positionV>
                <wp:extent cx="107315" cy="107315"/>
                <wp:effectExtent l="57150" t="19050" r="45085" b="102235"/>
                <wp:wrapNone/>
                <wp:docPr id="865" name="Oval 8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8C57BC" id="Oval 865" o:spid="_x0000_s1026" style="position:absolute;margin-left:375.75pt;margin-top:-.6pt;width:8.45pt;height:8.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923E63" w:rsidRDefault="00923E63" w:rsidP="00923E63">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646976" behindDoc="0" locked="0" layoutInCell="1" allowOverlap="1" wp14:anchorId="46E664EC" wp14:editId="0FBA856F">
                <wp:simplePos x="0" y="0"/>
                <wp:positionH relativeFrom="column">
                  <wp:posOffset>4398010</wp:posOffset>
                </wp:positionH>
                <wp:positionV relativeFrom="paragraph">
                  <wp:posOffset>-6247</wp:posOffset>
                </wp:positionV>
                <wp:extent cx="107315" cy="107315"/>
                <wp:effectExtent l="57150" t="19050" r="45085" b="102235"/>
                <wp:wrapNone/>
                <wp:docPr id="866" name="Oval 8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8FE7D8" id="Oval 866" o:spid="_x0000_s1026" style="position:absolute;margin-left:346.3pt;margin-top:-.5pt;width:8.45pt;height:8.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923E63" w:rsidRDefault="00923E63" w:rsidP="00923E63">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648000" behindDoc="0" locked="0" layoutInCell="1" allowOverlap="1" wp14:anchorId="019DA2AF" wp14:editId="1776BF43">
                <wp:simplePos x="0" y="0"/>
                <wp:positionH relativeFrom="column">
                  <wp:posOffset>4998085</wp:posOffset>
                </wp:positionH>
                <wp:positionV relativeFrom="paragraph">
                  <wp:posOffset>6985</wp:posOffset>
                </wp:positionV>
                <wp:extent cx="107315" cy="107315"/>
                <wp:effectExtent l="57150" t="19050" r="45085" b="102235"/>
                <wp:wrapNone/>
                <wp:docPr id="867" name="Oval 8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F286D8" id="Oval 867" o:spid="_x0000_s1026" style="position:absolute;margin-left:393.55pt;margin-top:.55pt;width:8.45pt;height:8.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6ENF7ZYCAAC7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UN Convention</w:t>
      </w:r>
    </w:p>
    <w:p w:rsidR="00923E63" w:rsidRPr="00673A17" w:rsidRDefault="00923E63" w:rsidP="00923E63">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649024" behindDoc="0" locked="0" layoutInCell="1" allowOverlap="1" wp14:anchorId="41941CD9" wp14:editId="6A2375F3">
                <wp:simplePos x="0" y="0"/>
                <wp:positionH relativeFrom="column">
                  <wp:posOffset>5168780</wp:posOffset>
                </wp:positionH>
                <wp:positionV relativeFrom="paragraph">
                  <wp:posOffset>6350</wp:posOffset>
                </wp:positionV>
                <wp:extent cx="107315" cy="107315"/>
                <wp:effectExtent l="57150" t="19050" r="45085" b="102235"/>
                <wp:wrapNone/>
                <wp:docPr id="868" name="Oval 8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99DCD3" id="Oval 868" o:spid="_x0000_s1026" style="position:absolute;margin-left:407pt;margin-top:.5pt;width:8.45pt;height:8.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" fillcolor="#4f81bd [3204]" strokecolor="#0070c0">
                <v:shadow on="t" color="black" opacity="22937f" origin=",.5" offset="0,.63889mm"/>
                <v:path arrowok="t"/>
                <o:lock v:ext="edit" aspectratio="t"/>
              </v:oval>
            </w:pict>
          </mc:Fallback>
        </mc:AlternateContent>
      </w:r>
      <w:r w:rsidRPr="00673A17">
        <w:rPr>
          <w:b/>
          <w:bCs/>
          <w:color w:val="548DD4" w:themeColor="text2" w:themeTint="99"/>
          <w:sz w:val="20"/>
          <w:szCs w:val="20"/>
        </w:rPr>
        <w:t>UN Protocol</w:t>
      </w:r>
    </w:p>
    <w:p w:rsidR="00923E63" w:rsidRPr="00673A17" w:rsidRDefault="00923E63" w:rsidP="00923E63">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643904" behindDoc="0" locked="0" layoutInCell="1" allowOverlap="1" wp14:anchorId="6D70EDF3" wp14:editId="20657B17">
                <wp:simplePos x="0" y="0"/>
                <wp:positionH relativeFrom="column">
                  <wp:posOffset>4662033</wp:posOffset>
                </wp:positionH>
                <wp:positionV relativeFrom="paragraph">
                  <wp:posOffset>300355</wp:posOffset>
                </wp:positionV>
                <wp:extent cx="107315" cy="107315"/>
                <wp:effectExtent l="57150" t="19050" r="45085" b="102235"/>
                <wp:wrapNone/>
                <wp:docPr id="869" name="Oval 8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0F44AE" id="Oval 869" o:spid="_x0000_s1026" style="position:absolute;margin-left:367.1pt;margin-top:23.65pt;width:8.45pt;height:8.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" fillcolor="#4f81bd [3204]"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1644928" behindDoc="0" locked="0" layoutInCell="1" allowOverlap="1" wp14:anchorId="702FE5EA" wp14:editId="78942390">
                <wp:simplePos x="0" y="0"/>
                <wp:positionH relativeFrom="column">
                  <wp:posOffset>4693412</wp:posOffset>
                </wp:positionH>
                <wp:positionV relativeFrom="paragraph">
                  <wp:posOffset>-1905</wp:posOffset>
                </wp:positionV>
                <wp:extent cx="107315" cy="107315"/>
                <wp:effectExtent l="57150" t="19050" r="45085" b="102235"/>
                <wp:wrapNone/>
                <wp:docPr id="870" name="Oval 8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AF3751" id="Oval 870" o:spid="_x0000_s1026" style="position:absolute;margin-left:369.55pt;margin-top:-.15pt;width:8.45pt;height:8.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" filled="f" strokecolor="#0070c0">
                <v:shadow on="t" color="black" opacity="22937f" origin=",.5" offset="0,.63889mm"/>
                <v:path arrowok="t"/>
                <o:lock v:ext="edit" aspectratio="t"/>
              </v:oval>
            </w:pict>
          </mc:Fallback>
        </mc:AlternateContent>
      </w:r>
      <w:r w:rsidRPr="00673A17">
        <w:rPr>
          <w:b/>
          <w:bCs/>
          <w:color w:val="548DD4" w:themeColor="text2" w:themeTint="99"/>
          <w:sz w:val="20"/>
          <w:szCs w:val="20"/>
        </w:rPr>
        <w:t>Institutional Support</w:t>
      </w:r>
    </w:p>
    <w:p w:rsidR="00923E63" w:rsidRPr="00673A17" w:rsidRDefault="00923E63" w:rsidP="00923E63">
      <w:pPr>
        <w:jc w:val="right"/>
        <w:rPr>
          <w:b/>
          <w:bCs/>
          <w:color w:val="548DD4" w:themeColor="text2" w:themeTint="99"/>
          <w:sz w:val="20"/>
          <w:szCs w:val="20"/>
        </w:rPr>
      </w:pPr>
      <w:r w:rsidRPr="00673A17">
        <w:rPr>
          <w:b/>
          <w:bCs/>
          <w:color w:val="548DD4" w:themeColor="text2" w:themeTint="99"/>
          <w:sz w:val="20"/>
          <w:szCs w:val="20"/>
        </w:rPr>
        <w:t>Reporting Mechanism</w:t>
      </w:r>
    </w:p>
    <w:p w:rsidR="00923E63" w:rsidRDefault="00923E63" w:rsidP="00923E63">
      <w:pPr>
        <w:framePr w:h="2881" w:hRule="exact" w:hSpace="45" w:wrap="around" w:vAnchor="text" w:hAnchor="page" w:x="1411" w:y="43"/>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923E63" w:rsidRDefault="00923E63" w:rsidP="00923E63">
      <w:pPr>
        <w:framePr w:h="2881" w:hRule="exact" w:hSpace="45" w:wrap="around" w:vAnchor="text" w:hAnchor="page" w:x="1411" w:y="43"/>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419 000</w:t>
      </w:r>
    </w:p>
    <w:p w:rsidR="00923E63" w:rsidRDefault="00923E63" w:rsidP="00923E63">
      <w:pPr>
        <w:framePr w:h="2881" w:hRule="exact" w:hSpace="45" w:wrap="around" w:vAnchor="text" w:hAnchor="page" w:x="1411" w:y="43"/>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898"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923E63" w:rsidRDefault="00923E63" w:rsidP="00923E63">
      <w:pPr>
        <w:framePr w:h="2881" w:hRule="exact" w:hSpace="45" w:wrap="around" w:vAnchor="text" w:hAnchor="page" w:x="1411" w:y="43"/>
        <w:rPr>
          <w:rFonts w:eastAsia="Times New Roman" w:cstheme="minorHAnsi"/>
        </w:rPr>
      </w:pPr>
      <w:r>
        <w:rPr>
          <w:rFonts w:eastAsia="Times New Roman" w:cstheme="minorHAnsi"/>
          <w:b/>
          <w:bCs/>
        </w:rPr>
        <w:t>Internet users</w:t>
      </w:r>
      <w:r>
        <w:rPr>
          <w:rFonts w:eastAsia="Times New Roman" w:cstheme="minorHAnsi"/>
        </w:rPr>
        <w:t>, percentage of population: 69.22%</w:t>
      </w:r>
    </w:p>
    <w:p w:rsidR="00923E63" w:rsidRDefault="00923E63" w:rsidP="00923E63">
      <w:pPr>
        <w:framePr w:h="2881" w:hRule="exact" w:hSpace="45" w:wrap="around" w:vAnchor="text" w:hAnchor="page" w:x="1411" w:y="43"/>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899"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923E63" w:rsidRDefault="00923E63" w:rsidP="00923E63">
      <w:pPr>
        <w:framePr w:h="2881" w:hRule="exact" w:hSpace="45" w:wrap="around" w:vAnchor="text" w:hAnchor="page" w:x="1411" w:y="43"/>
        <w:spacing w:before="100" w:beforeAutospacing="1" w:after="100" w:afterAutospacing="1"/>
        <w:rPr>
          <w:rFonts w:eastAsia="Times New Roman" w:cstheme="minorHAnsi"/>
        </w:rPr>
      </w:pPr>
    </w:p>
    <w:p w:rsidR="00923E63" w:rsidRDefault="00923E63" w:rsidP="00923E63">
      <w:pPr>
        <w:ind w:firstLine="720"/>
        <w:rPr>
          <w:rFonts w:cstheme="minorHAnsi"/>
        </w:rPr>
      </w:pPr>
      <w:r w:rsidRPr="00BB025E">
        <w:rPr>
          <w:rFonts w:cstheme="minorHAnsi"/>
          <w:b/>
          <w:bCs/>
        </w:rPr>
        <w:t>Internet users</w:t>
      </w:r>
      <w:r>
        <w:rPr>
          <w:rFonts w:cstheme="minorHAnsi"/>
          <w:b/>
          <w:bCs/>
        </w:rPr>
        <w:t xml:space="preserve"> age 15-24</w:t>
      </w:r>
      <w:r>
        <w:rPr>
          <w:rFonts w:cstheme="minorHAnsi"/>
        </w:rPr>
        <w:t>: 52 795</w:t>
      </w:r>
    </w:p>
    <w:p w:rsidR="00923E63" w:rsidRDefault="00923E63" w:rsidP="00923E63">
      <w:pPr>
        <w:rPr>
          <w:rFonts w:cstheme="minorHAnsi"/>
        </w:rPr>
      </w:pPr>
      <w:r>
        <w:rPr>
          <w:rFonts w:cstheme="minorHAnsi"/>
        </w:rPr>
        <w:tab/>
      </w:r>
      <w:r>
        <w:rPr>
          <w:rFonts w:cstheme="minorHAnsi"/>
          <w:b/>
          <w:bCs/>
        </w:rPr>
        <w:t>Internet user age 25-74</w:t>
      </w:r>
      <w:r>
        <w:rPr>
          <w:rFonts w:cstheme="minorHAnsi"/>
        </w:rPr>
        <w:t>: 144 669</w:t>
      </w:r>
    </w:p>
    <w:p w:rsidR="00923E63" w:rsidRPr="00272AA6" w:rsidRDefault="00923E63" w:rsidP="00923E63">
      <w:pPr>
        <w:rPr>
          <w:rFonts w:cstheme="minorHAnsi"/>
          <w:sz w:val="16"/>
          <w:szCs w:val="16"/>
        </w:rPr>
      </w:pPr>
      <w:r w:rsidRPr="00BB025E">
        <w:rPr>
          <w:rFonts w:cstheme="minorHAnsi"/>
          <w:sz w:val="18"/>
          <w:szCs w:val="18"/>
        </w:rPr>
        <w:tab/>
      </w:r>
      <w:r w:rsidRPr="00272AA6">
        <w:rPr>
          <w:rFonts w:cstheme="minorHAnsi"/>
          <w:sz w:val="16"/>
          <w:szCs w:val="16"/>
        </w:rPr>
        <w:t>(Composition by age available for the country answered ITU survey; data source: internal ITU statistics</w:t>
      </w:r>
      <w:r>
        <w:rPr>
          <w:rFonts w:cstheme="minorHAnsi"/>
          <w:sz w:val="16"/>
          <w:szCs w:val="16"/>
        </w:rPr>
        <w:t>, December 2010</w:t>
      </w:r>
      <w:r w:rsidRPr="00272AA6">
        <w:rPr>
          <w:rFonts w:cstheme="minorHAnsi"/>
          <w:sz w:val="16"/>
          <w:szCs w:val="16"/>
        </w:rPr>
        <w:t>)</w:t>
      </w:r>
    </w:p>
    <w:p w:rsidR="00923E63" w:rsidRDefault="00923E63" w:rsidP="00923E63">
      <w:pPr>
        <w:rPr>
          <w:b/>
          <w:bCs/>
          <w:color w:val="4F81BD" w:themeColor="accent1"/>
        </w:rPr>
      </w:pPr>
    </w:p>
    <w:p w:rsidR="00923E63" w:rsidRPr="00127FE6" w:rsidRDefault="00923E63" w:rsidP="00923E63">
      <w:pPr>
        <w:rPr>
          <w:b/>
          <w:bCs/>
          <w:color w:val="548DD4" w:themeColor="text2" w:themeTint="99"/>
          <w:sz w:val="20"/>
          <w:szCs w:val="20"/>
        </w:rPr>
      </w:pPr>
      <w:r>
        <w:rPr>
          <w:rFonts w:cstheme="minorHAnsi"/>
          <w:b/>
          <w:bCs/>
          <w:color w:val="4F81BD" w:themeColor="accent1"/>
        </w:rPr>
        <w:t>NATIONAL LEGISLATION</w:t>
      </w:r>
    </w:p>
    <w:p w:rsidR="00923E63" w:rsidRDefault="004A6348" w:rsidP="00923E63">
      <w:pPr>
        <w:pStyle w:val="ListParagraph"/>
        <w:numPr>
          <w:ilvl w:val="0"/>
          <w:numId w:val="1"/>
        </w:numPr>
      </w:pPr>
      <w:hyperlink r:id="rId900" w:history="1">
        <w:r w:rsidR="00923E63">
          <w:rPr>
            <w:rStyle w:val="Hyperlink"/>
          </w:rPr>
          <w:t xml:space="preserve">Articles </w:t>
        </w:r>
        <w:r w:rsidR="00923E63" w:rsidRPr="005B513E">
          <w:rPr>
            <w:rStyle w:val="Hyperlink"/>
          </w:rPr>
          <w:t>208A, 208A</w:t>
        </w:r>
        <w:r w:rsidR="00923E63">
          <w:rPr>
            <w:rStyle w:val="Hyperlink"/>
          </w:rPr>
          <w:t>A, 208AB</w:t>
        </w:r>
        <w:r w:rsidR="00923E63" w:rsidRPr="005B513E">
          <w:rPr>
            <w:rStyle w:val="Hyperlink"/>
            <w:color w:val="auto"/>
            <w:u w:val="none"/>
          </w:rPr>
          <w:t xml:space="preserve"> and </w:t>
        </w:r>
        <w:r w:rsidR="00923E63" w:rsidRPr="005B513E">
          <w:rPr>
            <w:rStyle w:val="Hyperlink"/>
          </w:rPr>
          <w:t>209</w:t>
        </w:r>
      </w:hyperlink>
      <w:r w:rsidR="00923E63">
        <w:t xml:space="preserve"> of the Criminal Code.</w:t>
      </w:r>
    </w:p>
    <w:p w:rsidR="00923E63" w:rsidRDefault="00923E63" w:rsidP="00923E63">
      <w:pPr>
        <w:pStyle w:val="ListParagraph"/>
        <w:rPr>
          <w:rFonts w:cstheme="minorHAnsi"/>
        </w:rPr>
      </w:pPr>
    </w:p>
    <w:p w:rsidR="00923E63" w:rsidRPr="00E16220" w:rsidRDefault="00923E63" w:rsidP="00923E63">
      <w:pPr>
        <w:rPr>
          <w:rFonts w:cstheme="minorHAnsi"/>
          <w:b/>
          <w:bCs/>
          <w:color w:val="4F81BD" w:themeColor="accent1"/>
        </w:rPr>
      </w:pPr>
      <w:r w:rsidRPr="00E16220">
        <w:rPr>
          <w:rFonts w:cstheme="minorHAnsi"/>
          <w:b/>
          <w:bCs/>
          <w:color w:val="4F81BD" w:themeColor="accent1"/>
        </w:rPr>
        <w:t>UN CONVENTION</w:t>
      </w:r>
    </w:p>
    <w:p w:rsidR="00923E63" w:rsidRDefault="00923E63" w:rsidP="00923E63">
      <w:pPr>
        <w:pStyle w:val="ListParagraph"/>
        <w:numPr>
          <w:ilvl w:val="0"/>
          <w:numId w:val="1"/>
        </w:numPr>
        <w:rPr>
          <w:rFonts w:cstheme="minorHAnsi"/>
        </w:rPr>
      </w:pPr>
      <w:r w:rsidRPr="00A77F6C">
        <w:rPr>
          <w:rFonts w:cstheme="minorHAnsi"/>
        </w:rPr>
        <w:t xml:space="preserve">Signed and ratified, with no declarations or reservations to articles 16, 17(e) and 34(c), the </w:t>
      </w:r>
      <w:hyperlink r:id="rId901" w:history="1">
        <w:r w:rsidRPr="00A77F6C">
          <w:rPr>
            <w:rStyle w:val="Hyperlink"/>
            <w:rFonts w:cstheme="minorHAnsi"/>
          </w:rPr>
          <w:t xml:space="preserve">Convention on the Rights of </w:t>
        </w:r>
        <w:r>
          <w:rPr>
            <w:rStyle w:val="Hyperlink"/>
            <w:rFonts w:cstheme="minorHAnsi"/>
          </w:rPr>
          <w:t xml:space="preserve">the </w:t>
        </w:r>
        <w:r w:rsidRPr="00A77F6C">
          <w:rPr>
            <w:rStyle w:val="Hyperlink"/>
            <w:rFonts w:cstheme="minorHAnsi"/>
          </w:rPr>
          <w:t>Child</w:t>
        </w:r>
      </w:hyperlink>
      <w:r w:rsidRPr="00A77F6C">
        <w:rPr>
          <w:rFonts w:cstheme="minorHAnsi"/>
        </w:rPr>
        <w:t>.</w:t>
      </w:r>
    </w:p>
    <w:p w:rsidR="00923E63" w:rsidRDefault="00923E63" w:rsidP="00923E63">
      <w:pPr>
        <w:pStyle w:val="ListParagraph"/>
        <w:rPr>
          <w:rFonts w:cstheme="minorHAnsi"/>
        </w:rPr>
      </w:pPr>
    </w:p>
    <w:p w:rsidR="00923E63" w:rsidRDefault="00923E63" w:rsidP="00923E63">
      <w:pPr>
        <w:pStyle w:val="ListParagraph"/>
        <w:rPr>
          <w:rFonts w:cstheme="minorHAnsi"/>
        </w:rPr>
      </w:pPr>
    </w:p>
    <w:p w:rsidR="00923E63" w:rsidRPr="00E16220" w:rsidRDefault="00923E63" w:rsidP="00923E63">
      <w:pPr>
        <w:rPr>
          <w:rFonts w:cstheme="minorHAnsi"/>
          <w:b/>
          <w:bCs/>
          <w:color w:val="4F81BD" w:themeColor="accent1"/>
        </w:rPr>
      </w:pPr>
      <w:r w:rsidRPr="00E16220">
        <w:rPr>
          <w:rFonts w:cstheme="minorHAnsi"/>
          <w:b/>
          <w:bCs/>
          <w:color w:val="4F81BD" w:themeColor="accent1"/>
        </w:rPr>
        <w:t>UN PROTOCOL</w:t>
      </w:r>
    </w:p>
    <w:p w:rsidR="00923E63" w:rsidRPr="00A41413" w:rsidRDefault="00923E63" w:rsidP="00923E63">
      <w:pPr>
        <w:pStyle w:val="ListParagraph"/>
        <w:numPr>
          <w:ilvl w:val="0"/>
          <w:numId w:val="1"/>
        </w:numPr>
        <w:rPr>
          <w:rFonts w:cstheme="minorHAnsi"/>
        </w:rPr>
      </w:pPr>
      <w:r w:rsidRPr="00A77F6C">
        <w:rPr>
          <w:rFonts w:cstheme="minorHAnsi"/>
        </w:rPr>
        <w:lastRenderedPageBreak/>
        <w:t xml:space="preserve">Signed and ratified, with no declarations or reservations to articles 2 and 3, the </w:t>
      </w:r>
      <w:hyperlink r:id="rId902" w:history="1">
        <w:r>
          <w:rPr>
            <w:rStyle w:val="Hyperlink"/>
            <w:rFonts w:cstheme="minorHAnsi"/>
          </w:rPr>
          <w:t>Optional Protocol 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sidRPr="00A77F6C">
        <w:rPr>
          <w:rFonts w:cstheme="minorHAnsi"/>
        </w:rPr>
        <w:t>.</w:t>
      </w:r>
    </w:p>
    <w:p w:rsidR="00923E63" w:rsidRDefault="00923E63" w:rsidP="00923E63">
      <w:pPr>
        <w:rPr>
          <w:rFonts w:cstheme="minorHAnsi"/>
          <w:b/>
          <w:bCs/>
          <w:color w:val="4F81BD" w:themeColor="accent1"/>
        </w:rPr>
      </w:pPr>
    </w:p>
    <w:p w:rsidR="00923E63" w:rsidRDefault="00923E63" w:rsidP="00923E63">
      <w:pPr>
        <w:rPr>
          <w:b/>
          <w:bCs/>
          <w:color w:val="4F81BD" w:themeColor="accent1"/>
        </w:rPr>
      </w:pPr>
      <w:r w:rsidRPr="004639F6">
        <w:rPr>
          <w:b/>
          <w:bCs/>
          <w:color w:val="4F81BD" w:themeColor="accent1"/>
        </w:rPr>
        <w:t>REPORTING MECHANISM</w:t>
      </w:r>
    </w:p>
    <w:p w:rsidR="00923E63" w:rsidRPr="005B513E" w:rsidRDefault="00923E63" w:rsidP="00923E63">
      <w:pPr>
        <w:pStyle w:val="ListParagraph"/>
        <w:numPr>
          <w:ilvl w:val="0"/>
          <w:numId w:val="3"/>
        </w:numPr>
      </w:pPr>
      <w:r w:rsidRPr="005B513E">
        <w:t xml:space="preserve">Child abuse over internet can be </w:t>
      </w:r>
      <w:hyperlink r:id="rId903" w:history="1">
        <w:r w:rsidRPr="005B513E">
          <w:rPr>
            <w:rStyle w:val="Hyperlink"/>
          </w:rPr>
          <w:t>reported</w:t>
        </w:r>
      </w:hyperlink>
      <w:r>
        <w:t xml:space="preserve"> through the website of the Ministry for Justice, Dialogue and Family (</w:t>
      </w:r>
      <w:hyperlink r:id="rId904" w:history="1">
        <w:r w:rsidRPr="005B513E">
          <w:rPr>
            <w:rStyle w:val="Hyperlink"/>
          </w:rPr>
          <w:t>mj.gov.mt</w:t>
        </w:r>
      </w:hyperlink>
      <w:r>
        <w:t>).</w:t>
      </w:r>
    </w:p>
    <w:p w:rsidR="00923E63" w:rsidRDefault="00923E63" w:rsidP="00031B85">
      <w:pPr>
        <w:rPr>
          <w:rFonts w:cstheme="minorHAnsi"/>
        </w:rPr>
        <w:sectPr w:rsidR="00923E63">
          <w:pgSz w:w="12240" w:h="15840"/>
          <w:pgMar w:top="1440" w:right="1440" w:bottom="1440" w:left="1440" w:header="708" w:footer="708" w:gutter="0"/>
          <w:cols w:space="708"/>
          <w:docGrid w:linePitch="360"/>
        </w:sectPr>
      </w:pPr>
    </w:p>
    <w:p w:rsidR="00923E63" w:rsidRDefault="00923E63" w:rsidP="00923E63">
      <w:pPr>
        <w:jc w:val="center"/>
        <w:rPr>
          <w:b/>
          <w:bCs/>
          <w:color w:val="4F81BD" w:themeColor="accent1"/>
          <w:sz w:val="48"/>
          <w:szCs w:val="48"/>
        </w:rPr>
      </w:pPr>
      <w:r>
        <w:rPr>
          <w:b/>
          <w:bCs/>
          <w:noProof/>
          <w:color w:val="548DD4" w:themeColor="text2" w:themeTint="99"/>
          <w:sz w:val="20"/>
          <w:szCs w:val="20"/>
          <w:lang w:eastAsia="en-US"/>
        </w:rPr>
        <w:lastRenderedPageBreak/>
        <w:drawing>
          <wp:anchor distT="0" distB="0" distL="114300" distR="114300" simplePos="0" relativeHeight="251651072" behindDoc="0" locked="0" layoutInCell="1" allowOverlap="1" wp14:anchorId="66253855" wp14:editId="3CEEF9CF">
            <wp:simplePos x="0" y="0"/>
            <wp:positionH relativeFrom="column">
              <wp:posOffset>967105</wp:posOffset>
            </wp:positionH>
            <wp:positionV relativeFrom="paragraph">
              <wp:posOffset>444500</wp:posOffset>
            </wp:positionV>
            <wp:extent cx="238760" cy="243840"/>
            <wp:effectExtent l="0" t="0" r="8890" b="3810"/>
            <wp:wrapNone/>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760" cy="243840"/>
                    </a:xfrm>
                    <a:prstGeom prst="rect">
                      <a:avLst/>
                    </a:prstGeom>
                    <a:noFill/>
                  </pic:spPr>
                </pic:pic>
              </a:graphicData>
            </a:graphic>
            <wp14:sizeRelH relativeFrom="page">
              <wp14:pctWidth>0</wp14:pctWidth>
            </wp14:sizeRelH>
            <wp14:sizeRelV relativeFrom="page">
              <wp14:pctHeight>0</wp14:pctHeight>
            </wp14:sizeRelV>
          </wp:anchor>
        </w:drawing>
      </w:r>
      <w:r>
        <w:rPr>
          <w:b/>
          <w:bCs/>
          <w:noProof/>
          <w:color w:val="4F81BD" w:themeColor="accent1"/>
          <w:sz w:val="48"/>
          <w:szCs w:val="48"/>
          <w:lang w:eastAsia="en-US"/>
        </w:rPr>
        <w:drawing>
          <wp:anchor distT="0" distB="0" distL="114300" distR="114300" simplePos="0" relativeHeight="251652096" behindDoc="1" locked="0" layoutInCell="1" allowOverlap="1" wp14:anchorId="36F24760" wp14:editId="07A90B2A">
            <wp:simplePos x="0" y="0"/>
            <wp:positionH relativeFrom="column">
              <wp:posOffset>42672</wp:posOffset>
            </wp:positionH>
            <wp:positionV relativeFrom="paragraph">
              <wp:posOffset>115824</wp:posOffset>
            </wp:positionV>
            <wp:extent cx="1038225" cy="1162050"/>
            <wp:effectExtent l="0" t="0" r="9525" b="0"/>
            <wp:wrapNone/>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3822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3818BE72">
          <v:shape id="_x0000_s1139" type="#_x0000_t75" style="position:absolute;left:0;text-align:left;margin-left:398.1pt;margin-top:5.85pt;width:69.6pt;height:62.9pt;z-index:252455936;mso-position-horizontal-relative:text;mso-position-vertical-relative:text">
            <v:imagedata r:id="rId17" o:title=""/>
          </v:shape>
          <o:OLEObject Type="Embed" ProgID="PBrush" ShapeID="_x0000_s1139" DrawAspect="Content" ObjectID="_1454308512" r:id="rId905"/>
        </w:object>
      </w:r>
      <w:r>
        <w:rPr>
          <w:b/>
          <w:bCs/>
          <w:color w:val="4F81BD" w:themeColor="accent1"/>
          <w:sz w:val="48"/>
          <w:szCs w:val="48"/>
        </w:rPr>
        <w:t>CHILD ONLINE PROTECTION</w:t>
      </w:r>
    </w:p>
    <w:p w:rsidR="00923E63" w:rsidRDefault="00923E63" w:rsidP="006C3AF7">
      <w:pPr>
        <w:pStyle w:val="Heading1"/>
        <w:jc w:val="center"/>
      </w:pPr>
      <w:bookmarkStart w:id="114" w:name="_Toc239964645"/>
      <w:r>
        <w:t>MARSHALL ISLANDS</w:t>
      </w:r>
      <w:bookmarkEnd w:id="114"/>
    </w:p>
    <w:p w:rsidR="00923E63" w:rsidRDefault="00923E63" w:rsidP="00923E63">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655168" behindDoc="0" locked="0" layoutInCell="1" allowOverlap="1" wp14:anchorId="7B1E0333" wp14:editId="496DBD87">
                <wp:simplePos x="0" y="0"/>
                <wp:positionH relativeFrom="column">
                  <wp:posOffset>4398010</wp:posOffset>
                </wp:positionH>
                <wp:positionV relativeFrom="paragraph">
                  <wp:posOffset>292735</wp:posOffset>
                </wp:positionV>
                <wp:extent cx="107315" cy="107315"/>
                <wp:effectExtent l="57150" t="19050" r="45085" b="102235"/>
                <wp:wrapNone/>
                <wp:docPr id="873" name="Oval 8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DF4BDC" id="Oval 873" o:spid="_x0000_s1026" style="position:absolute;margin-left:346.3pt;margin-top:23.05pt;width:8.45pt;height:8.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" filled="f"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1654144" behindDoc="0" locked="0" layoutInCell="1" allowOverlap="1" wp14:anchorId="120CC394" wp14:editId="0EB7CEF3">
                <wp:simplePos x="0" y="0"/>
                <wp:positionH relativeFrom="column">
                  <wp:posOffset>4742434</wp:posOffset>
                </wp:positionH>
                <wp:positionV relativeFrom="paragraph">
                  <wp:posOffset>11811</wp:posOffset>
                </wp:positionV>
                <wp:extent cx="107315" cy="107315"/>
                <wp:effectExtent l="57150" t="19050" r="45085" b="102235"/>
                <wp:wrapNone/>
                <wp:docPr id="874" name="Oval 8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11FB8F" id="Oval 874" o:spid="_x0000_s1026" style="position:absolute;margin-left:373.4pt;margin-top:.95pt;width:8.45pt;height:8.4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923E63" w:rsidRDefault="00923E63" w:rsidP="00923E63">
      <w:pPr>
        <w:jc w:val="right"/>
        <w:rPr>
          <w:b/>
          <w:bCs/>
          <w:color w:val="548DD4" w:themeColor="text2" w:themeTint="99"/>
          <w:sz w:val="20"/>
          <w:szCs w:val="20"/>
        </w:rPr>
      </w:pPr>
      <w:r>
        <w:rPr>
          <w:b/>
          <w:bCs/>
          <w:color w:val="548DD4" w:themeColor="text2" w:themeTint="99"/>
          <w:sz w:val="20"/>
          <w:szCs w:val="20"/>
        </w:rPr>
        <w:t>National Strategy or Policy</w:t>
      </w:r>
    </w:p>
    <w:p w:rsidR="00923E63" w:rsidRPr="001A1B36" w:rsidRDefault="00923E63" w:rsidP="00923E63">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656192" behindDoc="0" locked="0" layoutInCell="1" allowOverlap="1" wp14:anchorId="3C8AED03" wp14:editId="38B3506D">
                <wp:simplePos x="0" y="0"/>
                <wp:positionH relativeFrom="column">
                  <wp:posOffset>4998085</wp:posOffset>
                </wp:positionH>
                <wp:positionV relativeFrom="paragraph">
                  <wp:posOffset>6985</wp:posOffset>
                </wp:positionV>
                <wp:extent cx="107315" cy="107315"/>
                <wp:effectExtent l="57150" t="19050" r="45085" b="102235"/>
                <wp:wrapNone/>
                <wp:docPr id="875" name="Oval 8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129240" id="Oval 875" o:spid="_x0000_s1026" style="position:absolute;margin-left:393.55pt;margin-top:.55pt;width:8.45pt;height:8.4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n3e2ZJYCAAC7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1A1B36">
        <w:rPr>
          <w:b/>
          <w:bCs/>
          <w:color w:val="548DD4" w:themeColor="text2" w:themeTint="99"/>
          <w:sz w:val="20"/>
          <w:szCs w:val="20"/>
        </w:rPr>
        <w:t>UN Convention</w:t>
      </w:r>
    </w:p>
    <w:p w:rsidR="00923E63" w:rsidRPr="001A1B36" w:rsidRDefault="00923E63" w:rsidP="00923E63">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657216" behindDoc="0" locked="0" layoutInCell="1" allowOverlap="1" wp14:anchorId="52213240" wp14:editId="5E91941F">
                <wp:simplePos x="0" y="0"/>
                <wp:positionH relativeFrom="column">
                  <wp:posOffset>5172075</wp:posOffset>
                </wp:positionH>
                <wp:positionV relativeFrom="paragraph">
                  <wp:posOffset>6350</wp:posOffset>
                </wp:positionV>
                <wp:extent cx="107315" cy="107315"/>
                <wp:effectExtent l="57150" t="19050" r="45085" b="102235"/>
                <wp:wrapNone/>
                <wp:docPr id="876" name="Oval 8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F712F2" id="Oval 876" o:spid="_x0000_s1026" style="position:absolute;margin-left:407.25pt;margin-top:.5pt;width:8.45pt;height:8.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" filled="f" strokecolor="#0070c0">
                <v:shadow on="t" color="black" opacity="22937f" origin=",.5" offset="0,.63889mm"/>
                <v:path arrowok="t"/>
                <o:lock v:ext="edit" aspectratio="t"/>
              </v:oval>
            </w:pict>
          </mc:Fallback>
        </mc:AlternateContent>
      </w:r>
      <w:r w:rsidRPr="001A1B36">
        <w:rPr>
          <w:b/>
          <w:bCs/>
          <w:color w:val="548DD4" w:themeColor="text2" w:themeTint="99"/>
          <w:sz w:val="20"/>
          <w:szCs w:val="20"/>
        </w:rPr>
        <w:t>UN Protocol</w:t>
      </w:r>
    </w:p>
    <w:p w:rsidR="00923E63" w:rsidRPr="001A1B36" w:rsidRDefault="00923E63" w:rsidP="00923E63">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650048" behindDoc="0" locked="0" layoutInCell="1" allowOverlap="1" wp14:anchorId="11EC3F0F" wp14:editId="2F3BD51A">
                <wp:simplePos x="0" y="0"/>
                <wp:positionH relativeFrom="column">
                  <wp:posOffset>4652645</wp:posOffset>
                </wp:positionH>
                <wp:positionV relativeFrom="paragraph">
                  <wp:posOffset>302895</wp:posOffset>
                </wp:positionV>
                <wp:extent cx="107315" cy="107315"/>
                <wp:effectExtent l="57150" t="19050" r="45085" b="102235"/>
                <wp:wrapNone/>
                <wp:docPr id="877" name="Oval 8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1CADB7" id="Oval 877" o:spid="_x0000_s1026" style="position:absolute;margin-left:366.35pt;margin-top:23.85pt;width:8.45pt;height:8.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" filled="f"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1653120" behindDoc="0" locked="0" layoutInCell="1" allowOverlap="1" wp14:anchorId="256B1832" wp14:editId="188BF029">
                <wp:simplePos x="0" y="0"/>
                <wp:positionH relativeFrom="column">
                  <wp:posOffset>4693412</wp:posOffset>
                </wp:positionH>
                <wp:positionV relativeFrom="paragraph">
                  <wp:posOffset>-1905</wp:posOffset>
                </wp:positionV>
                <wp:extent cx="107315" cy="107315"/>
                <wp:effectExtent l="57150" t="19050" r="45085" b="102235"/>
                <wp:wrapNone/>
                <wp:docPr id="878" name="Oval 8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C768F3" id="Oval 878" o:spid="_x0000_s1026" style="position:absolute;margin-left:369.55pt;margin-top:-.15pt;width:8.45pt;height:8.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" filled="f" strokecolor="#0070c0">
                <v:shadow on="t" color="black" opacity="22937f" origin=",.5" offset="0,.63889mm"/>
                <v:path arrowok="t"/>
                <o:lock v:ext="edit" aspectratio="t"/>
              </v:oval>
            </w:pict>
          </mc:Fallback>
        </mc:AlternateContent>
      </w:r>
      <w:r w:rsidRPr="001A1B36">
        <w:rPr>
          <w:b/>
          <w:bCs/>
          <w:color w:val="548DD4" w:themeColor="text2" w:themeTint="99"/>
          <w:sz w:val="20"/>
          <w:szCs w:val="20"/>
        </w:rPr>
        <w:t>Institutional Support</w:t>
      </w:r>
    </w:p>
    <w:p w:rsidR="00923E63" w:rsidRDefault="00923E63" w:rsidP="00923E63">
      <w:pPr>
        <w:jc w:val="right"/>
        <w:rPr>
          <w:b/>
          <w:bCs/>
          <w:color w:val="548DD4" w:themeColor="text2" w:themeTint="99"/>
          <w:sz w:val="20"/>
          <w:szCs w:val="20"/>
        </w:rPr>
      </w:pPr>
      <w:r>
        <w:rPr>
          <w:b/>
          <w:bCs/>
          <w:color w:val="548DD4" w:themeColor="text2" w:themeTint="99"/>
          <w:sz w:val="20"/>
          <w:szCs w:val="20"/>
        </w:rPr>
        <w:t>Reporting Mechanism</w:t>
      </w:r>
    </w:p>
    <w:p w:rsidR="00923E63" w:rsidRDefault="00923E63" w:rsidP="00923E63">
      <w:pPr>
        <w:framePr w:h="2911" w:hRule="exact" w:hSpace="45" w:wrap="around" w:vAnchor="text" w:hAnchor="page" w:x="1425" w:y="81"/>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923E63" w:rsidRDefault="00923E63" w:rsidP="00923E63">
      <w:pPr>
        <w:framePr w:h="2911" w:hRule="exact" w:hSpace="45" w:wrap="around" w:vAnchor="text" w:hAnchor="page" w:x="1425" w:y="81"/>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55 000</w:t>
      </w:r>
    </w:p>
    <w:p w:rsidR="00923E63" w:rsidRDefault="00923E63" w:rsidP="00923E63">
      <w:pPr>
        <w:framePr w:h="2911" w:hRule="exact" w:hSpace="45" w:wrap="around" w:vAnchor="text" w:hAnchor="page" w:x="1425" w:y="81"/>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906"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923E63" w:rsidRDefault="00923E63" w:rsidP="00923E63">
      <w:pPr>
        <w:framePr w:h="2911" w:hRule="exact" w:hSpace="45" w:wrap="around" w:vAnchor="text" w:hAnchor="page" w:x="1425" w:y="81"/>
        <w:rPr>
          <w:rFonts w:eastAsia="Times New Roman" w:cstheme="minorHAnsi"/>
        </w:rPr>
      </w:pPr>
      <w:r>
        <w:rPr>
          <w:rFonts w:eastAsia="Times New Roman" w:cstheme="minorHAnsi"/>
          <w:b/>
          <w:bCs/>
        </w:rPr>
        <w:t>Internet users</w:t>
      </w:r>
      <w:r>
        <w:rPr>
          <w:rFonts w:eastAsia="Times New Roman" w:cstheme="minorHAnsi"/>
        </w:rPr>
        <w:t>, percentage of population: 3.55%</w:t>
      </w:r>
    </w:p>
    <w:p w:rsidR="00923E63" w:rsidRDefault="00923E63" w:rsidP="00923E63">
      <w:pPr>
        <w:framePr w:h="2911" w:hRule="exact" w:hSpace="45" w:wrap="around" w:vAnchor="text" w:hAnchor="page" w:x="1425" w:y="81"/>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907" w:history="1">
        <w:r>
          <w:rPr>
            <w:rStyle w:val="Hyperlink"/>
            <w:rFonts w:eastAsia="Times New Roman" w:cstheme="minorHAnsi"/>
            <w:sz w:val="16"/>
            <w:szCs w:val="16"/>
          </w:rPr>
          <w:t>ITU Statistics,</w:t>
        </w:r>
      </w:hyperlink>
      <w:r>
        <w:rPr>
          <w:rFonts w:eastAsia="Times New Roman" w:cstheme="minorHAnsi"/>
          <w:sz w:val="16"/>
          <w:szCs w:val="16"/>
        </w:rPr>
        <w:t xml:space="preserve"> December 2010)</w:t>
      </w:r>
    </w:p>
    <w:p w:rsidR="00923E63" w:rsidRDefault="00923E63" w:rsidP="00923E63">
      <w:pPr>
        <w:framePr w:h="2911" w:hRule="exact" w:hSpace="45" w:wrap="around" w:vAnchor="text" w:hAnchor="page" w:x="1425" w:y="81"/>
        <w:spacing w:before="100" w:beforeAutospacing="1" w:after="100" w:afterAutospacing="1"/>
        <w:rPr>
          <w:rFonts w:eastAsia="Times New Roman" w:cstheme="minorHAnsi"/>
        </w:rPr>
      </w:pPr>
    </w:p>
    <w:p w:rsidR="00923E63" w:rsidRDefault="00923E63" w:rsidP="00923E63">
      <w:pPr>
        <w:pStyle w:val="ListParagraph"/>
        <w:rPr>
          <w:rFonts w:cstheme="minorHAnsi"/>
        </w:rPr>
      </w:pPr>
    </w:p>
    <w:p w:rsidR="00923E63" w:rsidRDefault="00923E63" w:rsidP="00923E63">
      <w:pPr>
        <w:pStyle w:val="ListParagraph"/>
        <w:rPr>
          <w:rFonts w:cstheme="minorHAnsi"/>
        </w:rPr>
      </w:pPr>
    </w:p>
    <w:p w:rsidR="00923E63" w:rsidRDefault="00923E63" w:rsidP="00923E63">
      <w:pPr>
        <w:pStyle w:val="ListParagraph"/>
        <w:rPr>
          <w:rFonts w:cstheme="minorHAnsi"/>
        </w:rPr>
      </w:pPr>
    </w:p>
    <w:p w:rsidR="00923E63" w:rsidRPr="00E16220" w:rsidRDefault="00923E63" w:rsidP="00923E63">
      <w:pPr>
        <w:rPr>
          <w:rFonts w:cstheme="minorHAnsi"/>
          <w:b/>
          <w:bCs/>
          <w:color w:val="4F81BD" w:themeColor="accent1"/>
        </w:rPr>
      </w:pPr>
      <w:r w:rsidRPr="00E16220">
        <w:rPr>
          <w:rFonts w:cstheme="minorHAnsi"/>
          <w:b/>
          <w:bCs/>
          <w:color w:val="4F81BD" w:themeColor="accent1"/>
        </w:rPr>
        <w:t>UN CONVENTION</w:t>
      </w:r>
    </w:p>
    <w:p w:rsidR="00923E63" w:rsidRDefault="00923E63" w:rsidP="00923E63">
      <w:pPr>
        <w:pStyle w:val="ListParagraph"/>
        <w:numPr>
          <w:ilvl w:val="0"/>
          <w:numId w:val="1"/>
        </w:numPr>
        <w:rPr>
          <w:rFonts w:cstheme="minorHAnsi"/>
        </w:rPr>
      </w:pPr>
      <w:r w:rsidRPr="00A77F6C">
        <w:rPr>
          <w:rFonts w:cstheme="minorHAnsi"/>
        </w:rPr>
        <w:t xml:space="preserve">Signed and ratified, with no declarations or reservations to articles 16, 17(e) and 34(c), the </w:t>
      </w:r>
      <w:hyperlink r:id="rId908" w:history="1">
        <w:r w:rsidRPr="00A77F6C">
          <w:rPr>
            <w:rStyle w:val="Hyperlink"/>
            <w:rFonts w:cstheme="minorHAnsi"/>
          </w:rPr>
          <w:t xml:space="preserve">Convention on the Rights of </w:t>
        </w:r>
        <w:r>
          <w:rPr>
            <w:rStyle w:val="Hyperlink"/>
            <w:rFonts w:cstheme="minorHAnsi"/>
          </w:rPr>
          <w:t xml:space="preserve">the </w:t>
        </w:r>
        <w:r w:rsidRPr="00A77F6C">
          <w:rPr>
            <w:rStyle w:val="Hyperlink"/>
            <w:rFonts w:cstheme="minorHAnsi"/>
          </w:rPr>
          <w:t>Child</w:t>
        </w:r>
      </w:hyperlink>
      <w:r w:rsidRPr="00A77F6C">
        <w:rPr>
          <w:rFonts w:cstheme="minorHAnsi"/>
        </w:rPr>
        <w:t>.</w:t>
      </w:r>
    </w:p>
    <w:p w:rsidR="00923E63" w:rsidRPr="00203D94" w:rsidRDefault="00923E63" w:rsidP="00923E63">
      <w:pPr>
        <w:rPr>
          <w:b/>
          <w:bCs/>
        </w:rPr>
      </w:pPr>
    </w:p>
    <w:p w:rsidR="00923E63" w:rsidRDefault="00923E63" w:rsidP="00031B85">
      <w:pPr>
        <w:rPr>
          <w:rFonts w:cstheme="minorHAnsi"/>
        </w:rPr>
        <w:sectPr w:rsidR="00923E63">
          <w:pgSz w:w="12240" w:h="15840"/>
          <w:pgMar w:top="1440" w:right="1440" w:bottom="1440" w:left="1440" w:header="708" w:footer="708" w:gutter="0"/>
          <w:cols w:space="708"/>
          <w:docGrid w:linePitch="360"/>
        </w:sectPr>
      </w:pPr>
    </w:p>
    <w:p w:rsidR="00923E63" w:rsidRDefault="00923E63" w:rsidP="00923E63">
      <w:pPr>
        <w:jc w:val="center"/>
        <w:rPr>
          <w:b/>
          <w:bCs/>
          <w:color w:val="4F81BD" w:themeColor="accent1"/>
          <w:sz w:val="48"/>
          <w:szCs w:val="48"/>
        </w:rPr>
      </w:pPr>
      <w:r>
        <w:rPr>
          <w:b/>
          <w:bCs/>
          <w:noProof/>
          <w:color w:val="548DD4" w:themeColor="text2" w:themeTint="99"/>
          <w:sz w:val="20"/>
          <w:szCs w:val="20"/>
          <w:lang w:eastAsia="en-US"/>
        </w:rPr>
        <w:lastRenderedPageBreak/>
        <w:drawing>
          <wp:anchor distT="0" distB="0" distL="114300" distR="114300" simplePos="0" relativeHeight="251659264" behindDoc="0" locked="0" layoutInCell="1" allowOverlap="1" wp14:anchorId="4B891F00" wp14:editId="66770F20">
            <wp:simplePos x="0" y="0"/>
            <wp:positionH relativeFrom="column">
              <wp:posOffset>63500</wp:posOffset>
            </wp:positionH>
            <wp:positionV relativeFrom="paragraph">
              <wp:posOffset>344805</wp:posOffset>
            </wp:positionV>
            <wp:extent cx="228600" cy="233045"/>
            <wp:effectExtent l="0" t="0" r="0" b="0"/>
            <wp:wrapNone/>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33045"/>
                    </a:xfrm>
                    <a:prstGeom prst="rect">
                      <a:avLst/>
                    </a:prstGeom>
                    <a:noFill/>
                  </pic:spPr>
                </pic:pic>
              </a:graphicData>
            </a:graphic>
            <wp14:sizeRelH relativeFrom="page">
              <wp14:pctWidth>0</wp14:pctWidth>
            </wp14:sizeRelH>
            <wp14:sizeRelV relativeFrom="page">
              <wp14:pctHeight>0</wp14:pctHeight>
            </wp14:sizeRelV>
          </wp:anchor>
        </w:drawing>
      </w:r>
      <w:r>
        <w:rPr>
          <w:b/>
          <w:bCs/>
          <w:noProof/>
          <w:color w:val="4F81BD" w:themeColor="accent1"/>
          <w:sz w:val="48"/>
          <w:szCs w:val="48"/>
          <w:lang w:eastAsia="en-US"/>
        </w:rPr>
        <w:drawing>
          <wp:anchor distT="0" distB="0" distL="114300" distR="114300" simplePos="0" relativeHeight="251660288" behindDoc="1" locked="0" layoutInCell="1" allowOverlap="1" wp14:anchorId="008C2D73" wp14:editId="1CB83AB2">
            <wp:simplePos x="0" y="0"/>
            <wp:positionH relativeFrom="column">
              <wp:posOffset>9525</wp:posOffset>
            </wp:positionH>
            <wp:positionV relativeFrom="paragraph">
              <wp:posOffset>142875</wp:posOffset>
            </wp:positionV>
            <wp:extent cx="1066800" cy="1164590"/>
            <wp:effectExtent l="0" t="0" r="0" b="0"/>
            <wp:wrapNone/>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0" cy="116459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15EACC73">
          <v:shape id="_x0000_s1140" type="#_x0000_t75" style="position:absolute;left:0;text-align:left;margin-left:398.1pt;margin-top:5.85pt;width:69.6pt;height:62.9pt;z-index:252456960;mso-position-horizontal-relative:text;mso-position-vertical-relative:text">
            <v:imagedata r:id="rId17" o:title=""/>
          </v:shape>
          <o:OLEObject Type="Embed" ProgID="PBrush" ShapeID="_x0000_s1140" DrawAspect="Content" ObjectID="_1454308513" r:id="rId909"/>
        </w:object>
      </w:r>
      <w:r>
        <w:rPr>
          <w:b/>
          <w:bCs/>
          <w:color w:val="4F81BD" w:themeColor="accent1"/>
          <w:sz w:val="48"/>
          <w:szCs w:val="48"/>
        </w:rPr>
        <w:t>CHILD ONLINE PROTECTION</w:t>
      </w:r>
    </w:p>
    <w:p w:rsidR="00923E63" w:rsidRDefault="00923E63" w:rsidP="006C3AF7">
      <w:pPr>
        <w:pStyle w:val="Heading1"/>
        <w:jc w:val="center"/>
      </w:pPr>
      <w:bookmarkStart w:id="115" w:name="_Toc239964646"/>
      <w:r>
        <w:t>MAURITANIA</w:t>
      </w:r>
      <w:bookmarkEnd w:id="115"/>
    </w:p>
    <w:p w:rsidR="00923E63" w:rsidRDefault="00923E63" w:rsidP="00923E63">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662336" behindDoc="0" locked="0" layoutInCell="1" allowOverlap="1" wp14:anchorId="62B06EB1" wp14:editId="25937234">
                <wp:simplePos x="0" y="0"/>
                <wp:positionH relativeFrom="column">
                  <wp:posOffset>4785995</wp:posOffset>
                </wp:positionH>
                <wp:positionV relativeFrom="paragraph">
                  <wp:posOffset>0</wp:posOffset>
                </wp:positionV>
                <wp:extent cx="107315" cy="107315"/>
                <wp:effectExtent l="57150" t="19050" r="45085" b="102235"/>
                <wp:wrapNone/>
                <wp:docPr id="881" name="Oval 8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20A8F5" id="Oval 881" o:spid="_x0000_s1026" style="position:absolute;margin-left:376.85pt;margin-top:0;width:8.45pt;height:8.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923E63" w:rsidRDefault="00923E63" w:rsidP="00923E63">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663360" behindDoc="0" locked="0" layoutInCell="1" allowOverlap="1" wp14:anchorId="2490F448" wp14:editId="67F83B41">
                <wp:simplePos x="0" y="0"/>
                <wp:positionH relativeFrom="column">
                  <wp:posOffset>4398010</wp:posOffset>
                </wp:positionH>
                <wp:positionV relativeFrom="paragraph">
                  <wp:posOffset>14605</wp:posOffset>
                </wp:positionV>
                <wp:extent cx="107315" cy="107315"/>
                <wp:effectExtent l="57150" t="19050" r="45085" b="102235"/>
                <wp:wrapNone/>
                <wp:docPr id="882" name="Oval 8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94C051" id="Oval 882" o:spid="_x0000_s1026" style="position:absolute;margin-left:346.3pt;margin-top:1.15pt;width:8.45pt;height:8.4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923E63" w:rsidRPr="008D56C9" w:rsidRDefault="00923E63" w:rsidP="00923E63">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1664384" behindDoc="0" locked="0" layoutInCell="1" allowOverlap="1" wp14:anchorId="3906294B" wp14:editId="3C6B05AD">
                <wp:simplePos x="0" y="0"/>
                <wp:positionH relativeFrom="column">
                  <wp:posOffset>4998085</wp:posOffset>
                </wp:positionH>
                <wp:positionV relativeFrom="paragraph">
                  <wp:posOffset>6985</wp:posOffset>
                </wp:positionV>
                <wp:extent cx="107315" cy="107315"/>
                <wp:effectExtent l="57150" t="19050" r="45085" b="102235"/>
                <wp:wrapNone/>
                <wp:docPr id="883" name="Oval 8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AA50AD" id="Oval 883" o:spid="_x0000_s1026" style="position:absolute;margin-left:393.55pt;margin-top:.55pt;width:8.45pt;height:8.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" fillcolor="#4f81bd [3204]" strokecolor="#0070c0">
                <v:shadow on="t" color="black" opacity="22937f" origin=",.5" offset="0,.63889mm"/>
                <v:path arrowok="t"/>
                <o:lock v:ext="edit" aspectratio="t"/>
              </v:oval>
            </w:pict>
          </mc:Fallback>
        </mc:AlternateContent>
      </w:r>
      <w:r w:rsidRPr="008D56C9">
        <w:rPr>
          <w:b/>
          <w:bCs/>
          <w:color w:val="548DD4" w:themeColor="text2" w:themeTint="99"/>
          <w:sz w:val="20"/>
          <w:szCs w:val="20"/>
          <w:lang w:val="fr-CH"/>
        </w:rPr>
        <w:t>UN Convention</w:t>
      </w:r>
    </w:p>
    <w:p w:rsidR="00923E63" w:rsidRPr="008D56C9" w:rsidRDefault="00923E63" w:rsidP="00923E63">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1665408" behindDoc="0" locked="0" layoutInCell="1" allowOverlap="1" wp14:anchorId="70C5991C" wp14:editId="678FAA26">
                <wp:simplePos x="0" y="0"/>
                <wp:positionH relativeFrom="column">
                  <wp:posOffset>5143500</wp:posOffset>
                </wp:positionH>
                <wp:positionV relativeFrom="paragraph">
                  <wp:posOffset>10160</wp:posOffset>
                </wp:positionV>
                <wp:extent cx="107315" cy="107315"/>
                <wp:effectExtent l="57150" t="19050" r="45085" b="102235"/>
                <wp:wrapNone/>
                <wp:docPr id="884" name="Oval 8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1B3AEA" id="Oval 884" o:spid="_x0000_s1026" style="position:absolute;margin-left:405pt;margin-top:.8pt;width:8.45pt;height:8.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8D56C9">
        <w:rPr>
          <w:b/>
          <w:bCs/>
          <w:color w:val="548DD4" w:themeColor="text2" w:themeTint="99"/>
          <w:sz w:val="20"/>
          <w:szCs w:val="20"/>
          <w:lang w:val="fr-CH"/>
        </w:rPr>
        <w:t>UN Protocol</w:t>
      </w:r>
    </w:p>
    <w:p w:rsidR="00923E63" w:rsidRPr="008D56C9" w:rsidRDefault="00923E63" w:rsidP="00923E63">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1661312" behindDoc="0" locked="0" layoutInCell="1" allowOverlap="1" wp14:anchorId="0D7F7210" wp14:editId="6D4785C2">
                <wp:simplePos x="0" y="0"/>
                <wp:positionH relativeFrom="column">
                  <wp:posOffset>4693412</wp:posOffset>
                </wp:positionH>
                <wp:positionV relativeFrom="paragraph">
                  <wp:posOffset>-1905</wp:posOffset>
                </wp:positionV>
                <wp:extent cx="107315" cy="107315"/>
                <wp:effectExtent l="57150" t="19050" r="45085" b="102235"/>
                <wp:wrapNone/>
                <wp:docPr id="885" name="Oval 8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439CCD" id="Oval 885" o:spid="_x0000_s1026" style="position:absolute;margin-left:369.55pt;margin-top:-.15pt;width:8.45pt;height:8.4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" filled="f" strokecolor="#0070c0">
                <v:shadow on="t" color="black" opacity="22937f" origin=",.5" offset="0,.63889mm"/>
                <v:path arrowok="t"/>
                <o:lock v:ext="edit" aspectratio="t"/>
              </v:oval>
            </w:pict>
          </mc:Fallback>
        </mc:AlternateContent>
      </w:r>
      <w:proofErr w:type="spellStart"/>
      <w:r w:rsidRPr="008D56C9">
        <w:rPr>
          <w:b/>
          <w:bCs/>
          <w:color w:val="548DD4" w:themeColor="text2" w:themeTint="99"/>
          <w:sz w:val="20"/>
          <w:szCs w:val="20"/>
          <w:lang w:val="fr-CH"/>
        </w:rPr>
        <w:t>Institutional</w:t>
      </w:r>
      <w:proofErr w:type="spellEnd"/>
      <w:r w:rsidRPr="008D56C9">
        <w:rPr>
          <w:b/>
          <w:bCs/>
          <w:color w:val="548DD4" w:themeColor="text2" w:themeTint="99"/>
          <w:sz w:val="20"/>
          <w:szCs w:val="20"/>
          <w:lang w:val="fr-CH"/>
        </w:rPr>
        <w:t xml:space="preserve"> Support</w:t>
      </w:r>
    </w:p>
    <w:p w:rsidR="00923E63" w:rsidRDefault="00923E63" w:rsidP="00923E63">
      <w:pPr>
        <w:framePr w:h="2911" w:hRule="exact" w:hSpace="45" w:wrap="around" w:vAnchor="text" w:hAnchor="page" w:x="1441" w:y="541"/>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923E63" w:rsidRDefault="00923E63" w:rsidP="00923E63">
      <w:pPr>
        <w:framePr w:h="2911" w:hRule="exact" w:hSpace="45" w:wrap="around" w:vAnchor="text" w:hAnchor="page" w:x="1441" w:y="541"/>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3 623 000</w:t>
      </w:r>
    </w:p>
    <w:p w:rsidR="00923E63" w:rsidRDefault="00923E63" w:rsidP="00923E63">
      <w:pPr>
        <w:framePr w:h="2911" w:hRule="exact" w:hSpace="45" w:wrap="around" w:vAnchor="text" w:hAnchor="page" w:x="1441" w:y="541"/>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910"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923E63" w:rsidRDefault="00923E63" w:rsidP="00923E63">
      <w:pPr>
        <w:framePr w:h="2911" w:hRule="exact" w:hSpace="45" w:wrap="around" w:vAnchor="text" w:hAnchor="page" w:x="1441" w:y="541"/>
        <w:rPr>
          <w:rFonts w:eastAsia="Times New Roman" w:cstheme="minorHAnsi"/>
        </w:rPr>
      </w:pPr>
      <w:r>
        <w:rPr>
          <w:rFonts w:eastAsia="Times New Roman" w:cstheme="minorHAnsi"/>
          <w:b/>
          <w:bCs/>
        </w:rPr>
        <w:t>Internet users</w:t>
      </w:r>
      <w:r>
        <w:rPr>
          <w:rFonts w:eastAsia="Times New Roman" w:cstheme="minorHAnsi"/>
        </w:rPr>
        <w:t>, percentage of population: 4.50%</w:t>
      </w:r>
    </w:p>
    <w:p w:rsidR="00923E63" w:rsidRDefault="00923E63" w:rsidP="00923E63">
      <w:pPr>
        <w:framePr w:h="2911" w:hRule="exact" w:hSpace="45" w:wrap="around" w:vAnchor="text" w:hAnchor="page" w:x="1441" w:y="541"/>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911"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923E63" w:rsidRDefault="00923E63" w:rsidP="00923E63">
      <w:pPr>
        <w:framePr w:h="2911" w:hRule="exact" w:hSpace="45" w:wrap="around" w:vAnchor="text" w:hAnchor="page" w:x="1441" w:y="541"/>
        <w:spacing w:before="100" w:beforeAutospacing="1" w:after="100" w:afterAutospacing="1"/>
        <w:rPr>
          <w:rFonts w:eastAsia="Times New Roman" w:cstheme="minorHAnsi"/>
        </w:rPr>
      </w:pPr>
    </w:p>
    <w:p w:rsidR="00923E63" w:rsidRDefault="00923E63" w:rsidP="00923E63">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658240" behindDoc="0" locked="0" layoutInCell="1" allowOverlap="1" wp14:anchorId="6BE35B49" wp14:editId="0C31EA72">
                <wp:simplePos x="0" y="0"/>
                <wp:positionH relativeFrom="column">
                  <wp:posOffset>4652645</wp:posOffset>
                </wp:positionH>
                <wp:positionV relativeFrom="paragraph">
                  <wp:posOffset>-1905</wp:posOffset>
                </wp:positionV>
                <wp:extent cx="107315" cy="107315"/>
                <wp:effectExtent l="57150" t="19050" r="45085" b="102235"/>
                <wp:wrapNone/>
                <wp:docPr id="886" name="Oval 8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7CA48A" id="Oval 886" o:spid="_x0000_s1026" style="position:absolute;margin-left:366.35pt;margin-top:-.15pt;width:8.45pt;height:8.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" filled="f" strokecolor="#0070c0">
                <v:shadow on="t" color="black" opacity="22937f" origin=",.5" offset="0,.63889mm"/>
                <v:path arrowok="t"/>
                <o:lock v:ext="edit" aspectratio="t"/>
              </v:oval>
            </w:pict>
          </mc:Fallback>
        </mc:AlternateContent>
      </w:r>
      <w:r>
        <w:rPr>
          <w:b/>
          <w:bCs/>
          <w:color w:val="548DD4" w:themeColor="text2" w:themeTint="99"/>
          <w:sz w:val="20"/>
          <w:szCs w:val="20"/>
        </w:rPr>
        <w:t>Reporting Mechanism</w:t>
      </w:r>
    </w:p>
    <w:p w:rsidR="00923E63" w:rsidRDefault="00923E63" w:rsidP="00923E63">
      <w:pPr>
        <w:rPr>
          <w:rFonts w:cstheme="minorHAnsi"/>
          <w:b/>
          <w:bCs/>
          <w:color w:val="4F81BD" w:themeColor="accent1"/>
        </w:rPr>
      </w:pPr>
    </w:p>
    <w:p w:rsidR="00923E63" w:rsidRPr="00127FE6" w:rsidRDefault="00923E63" w:rsidP="00923E63">
      <w:pPr>
        <w:rPr>
          <w:b/>
          <w:bCs/>
          <w:color w:val="548DD4" w:themeColor="text2" w:themeTint="99"/>
          <w:sz w:val="20"/>
          <w:szCs w:val="20"/>
        </w:rPr>
      </w:pPr>
      <w:r>
        <w:rPr>
          <w:rFonts w:cstheme="minorHAnsi"/>
          <w:b/>
          <w:bCs/>
          <w:color w:val="4F81BD" w:themeColor="accent1"/>
        </w:rPr>
        <w:t>NATIONAL LEGISLATION</w:t>
      </w:r>
    </w:p>
    <w:p w:rsidR="00923E63" w:rsidRDefault="004A6348" w:rsidP="00923E63">
      <w:pPr>
        <w:pStyle w:val="ListParagraph"/>
        <w:numPr>
          <w:ilvl w:val="0"/>
          <w:numId w:val="1"/>
        </w:numPr>
      </w:pPr>
      <w:hyperlink r:id="rId912" w:history="1">
        <w:r w:rsidR="00923E63" w:rsidRPr="000E24A7">
          <w:rPr>
            <w:rStyle w:val="Hyperlink"/>
          </w:rPr>
          <w:t>Article 306*</w:t>
        </w:r>
      </w:hyperlink>
      <w:r w:rsidR="00923E63">
        <w:t xml:space="preserve"> of the Criminal Code.</w:t>
      </w:r>
    </w:p>
    <w:p w:rsidR="00923E63" w:rsidRPr="009847E6" w:rsidRDefault="004A6348" w:rsidP="00923E63">
      <w:pPr>
        <w:pStyle w:val="ListParagraph"/>
        <w:numPr>
          <w:ilvl w:val="0"/>
          <w:numId w:val="1"/>
        </w:numPr>
        <w:rPr>
          <w:rFonts w:cstheme="minorHAnsi"/>
        </w:rPr>
      </w:pPr>
      <w:hyperlink r:id="rId913" w:history="1">
        <w:r w:rsidR="00923E63" w:rsidRPr="00BA60F3">
          <w:rPr>
            <w:rStyle w:val="Hyperlink"/>
          </w:rPr>
          <w:t>Articles 47 and 48*</w:t>
        </w:r>
      </w:hyperlink>
      <w:r w:rsidR="00923E63">
        <w:t xml:space="preserve"> of the Protection Code for Children.</w:t>
      </w:r>
    </w:p>
    <w:p w:rsidR="00923E63" w:rsidRPr="00BA60F3" w:rsidRDefault="004A6348" w:rsidP="00923E63">
      <w:pPr>
        <w:pStyle w:val="ListParagraph"/>
        <w:numPr>
          <w:ilvl w:val="0"/>
          <w:numId w:val="1"/>
        </w:numPr>
        <w:rPr>
          <w:rFonts w:cstheme="minorHAnsi"/>
        </w:rPr>
      </w:pPr>
      <w:hyperlink r:id="rId914" w:history="1">
        <w:r w:rsidR="00923E63" w:rsidRPr="006B2B23">
          <w:rPr>
            <w:rStyle w:val="Hyperlink"/>
          </w:rPr>
          <w:t>Articles 15-17*</w:t>
        </w:r>
      </w:hyperlink>
      <w:r w:rsidR="00923E63">
        <w:t xml:space="preserve"> of the Draft Law on Cybercrime.</w:t>
      </w:r>
    </w:p>
    <w:p w:rsidR="00923E63" w:rsidRPr="00BA60F3" w:rsidRDefault="00923E63" w:rsidP="00923E63">
      <w:pPr>
        <w:pStyle w:val="ListParagraph"/>
        <w:rPr>
          <w:rFonts w:cstheme="minorHAnsi"/>
        </w:rPr>
      </w:pPr>
    </w:p>
    <w:p w:rsidR="00923E63" w:rsidRPr="00E16220" w:rsidRDefault="00923E63" w:rsidP="00923E63">
      <w:pPr>
        <w:rPr>
          <w:rFonts w:cstheme="minorHAnsi"/>
          <w:b/>
          <w:bCs/>
          <w:color w:val="4F81BD" w:themeColor="accent1"/>
        </w:rPr>
      </w:pPr>
      <w:r w:rsidRPr="00E16220">
        <w:rPr>
          <w:rFonts w:cstheme="minorHAnsi"/>
          <w:b/>
          <w:bCs/>
          <w:color w:val="4F81BD" w:themeColor="accent1"/>
        </w:rPr>
        <w:t>UN CONVENTION</w:t>
      </w:r>
    </w:p>
    <w:p w:rsidR="00923E63" w:rsidRDefault="00923E63" w:rsidP="00923E63">
      <w:pPr>
        <w:pStyle w:val="ListParagraph"/>
        <w:numPr>
          <w:ilvl w:val="0"/>
          <w:numId w:val="24"/>
        </w:numPr>
        <w:rPr>
          <w:rFonts w:cstheme="minorHAnsi"/>
        </w:rPr>
      </w:pPr>
      <w:r w:rsidRPr="00A77F6C">
        <w:rPr>
          <w:rFonts w:cstheme="minorHAnsi"/>
        </w:rPr>
        <w:t>Signed and ratified</w:t>
      </w:r>
      <w:r w:rsidRPr="00DE5A7B">
        <w:rPr>
          <w:rFonts w:cstheme="minorHAnsi"/>
        </w:rPr>
        <w:t xml:space="preserve"> </w:t>
      </w:r>
      <w:r w:rsidRPr="00A77F6C">
        <w:rPr>
          <w:rFonts w:cstheme="minorHAnsi"/>
        </w:rPr>
        <w:t xml:space="preserve">the </w:t>
      </w:r>
      <w:hyperlink r:id="rId915" w:history="1">
        <w:r w:rsidRPr="00A77F6C">
          <w:rPr>
            <w:rStyle w:val="Hyperlink"/>
            <w:rFonts w:cstheme="minorHAnsi"/>
          </w:rPr>
          <w:t>Convention on the Rights of Child</w:t>
        </w:r>
      </w:hyperlink>
      <w:r w:rsidRPr="00A77F6C">
        <w:rPr>
          <w:rFonts w:cstheme="minorHAnsi"/>
        </w:rPr>
        <w:t xml:space="preserve">, with reservation to any article or provision </w:t>
      </w:r>
      <w:r>
        <w:rPr>
          <w:rFonts w:cstheme="minorHAnsi"/>
        </w:rPr>
        <w:t>contrary to the beliefs and values of Islam, the religion of the Mauritanian people and the State</w:t>
      </w:r>
      <w:r w:rsidRPr="00A77F6C">
        <w:rPr>
          <w:rFonts w:cstheme="minorHAnsi"/>
        </w:rPr>
        <w:t>.</w:t>
      </w:r>
    </w:p>
    <w:p w:rsidR="00923E63" w:rsidRDefault="00923E63" w:rsidP="00923E63">
      <w:pPr>
        <w:pStyle w:val="ListParagraph"/>
        <w:rPr>
          <w:rFonts w:cstheme="minorHAnsi"/>
        </w:rPr>
      </w:pPr>
    </w:p>
    <w:p w:rsidR="00923E63" w:rsidRDefault="00923E63" w:rsidP="00923E63">
      <w:pPr>
        <w:pStyle w:val="ListParagraph"/>
        <w:rPr>
          <w:rFonts w:cstheme="minorHAnsi"/>
        </w:rPr>
      </w:pPr>
    </w:p>
    <w:p w:rsidR="00923E63" w:rsidRDefault="00923E63" w:rsidP="00923E63">
      <w:pPr>
        <w:pStyle w:val="ListParagraph"/>
        <w:rPr>
          <w:rFonts w:cstheme="minorHAnsi"/>
        </w:rPr>
      </w:pPr>
    </w:p>
    <w:p w:rsidR="00923E63" w:rsidRDefault="00923E63" w:rsidP="00923E63">
      <w:pPr>
        <w:pStyle w:val="ListParagraph"/>
        <w:rPr>
          <w:rFonts w:cstheme="minorHAnsi"/>
        </w:rPr>
      </w:pPr>
    </w:p>
    <w:p w:rsidR="00923E63" w:rsidRPr="00E16220" w:rsidRDefault="00923E63" w:rsidP="00923E63">
      <w:pPr>
        <w:rPr>
          <w:rFonts w:cstheme="minorHAnsi"/>
          <w:b/>
          <w:bCs/>
          <w:color w:val="4F81BD" w:themeColor="accent1"/>
        </w:rPr>
      </w:pPr>
      <w:r w:rsidRPr="00E16220">
        <w:rPr>
          <w:rFonts w:cstheme="minorHAnsi"/>
          <w:b/>
          <w:bCs/>
          <w:color w:val="4F81BD" w:themeColor="accent1"/>
        </w:rPr>
        <w:lastRenderedPageBreak/>
        <w:t>UN PROTOCOL</w:t>
      </w:r>
    </w:p>
    <w:p w:rsidR="00923E63" w:rsidRPr="00146B2C" w:rsidRDefault="00923E63" w:rsidP="00923E63">
      <w:pPr>
        <w:pStyle w:val="ListParagraph"/>
        <w:numPr>
          <w:ilvl w:val="0"/>
          <w:numId w:val="1"/>
        </w:numPr>
        <w:rPr>
          <w:rFonts w:cstheme="minorHAnsi"/>
        </w:rPr>
      </w:pPr>
      <w:r>
        <w:rPr>
          <w:rFonts w:cstheme="minorHAnsi"/>
        </w:rPr>
        <w:t>Acceded to</w:t>
      </w:r>
      <w:r w:rsidRPr="00A77F6C">
        <w:rPr>
          <w:rFonts w:cstheme="minorHAnsi"/>
        </w:rPr>
        <w:t xml:space="preserve"> the </w:t>
      </w:r>
      <w:hyperlink r:id="rId916" w:history="1">
        <w:r>
          <w:rPr>
            <w:rStyle w:val="Hyperlink"/>
            <w:rFonts w:cstheme="minorHAnsi"/>
          </w:rPr>
          <w:t>Optional Protocol t</w:t>
        </w:r>
        <w:r w:rsidRPr="00A77F6C">
          <w:rPr>
            <w:rStyle w:val="Hyperlink"/>
            <w:rFonts w:cstheme="minorHAnsi"/>
          </w:rPr>
          <w:t>o The Convention on the Rights of the Child on the Sale of Children, Child Prostitution</w:t>
        </w:r>
        <w:r>
          <w:rPr>
            <w:rStyle w:val="Hyperlink"/>
            <w:rFonts w:cstheme="minorHAnsi"/>
          </w:rPr>
          <w:t xml:space="preserve"> </w:t>
        </w:r>
        <w:r w:rsidRPr="00A77F6C">
          <w:rPr>
            <w:rStyle w:val="Hyperlink"/>
            <w:rFonts w:cstheme="minorHAnsi"/>
          </w:rPr>
          <w:t>and Child Pornography</w:t>
        </w:r>
      </w:hyperlink>
      <w:r w:rsidRPr="009C7A25">
        <w:rPr>
          <w:rFonts w:cstheme="minorHAnsi"/>
        </w:rPr>
        <w:t xml:space="preserve"> </w:t>
      </w:r>
      <w:r w:rsidRPr="00A77F6C">
        <w:rPr>
          <w:rFonts w:cstheme="minorHAnsi"/>
        </w:rPr>
        <w:t>with no declarations or reservations to articles 2 and 3</w:t>
      </w:r>
      <w:r>
        <w:rPr>
          <w:rFonts w:cstheme="minorHAnsi"/>
        </w:rPr>
        <w:t>.</w:t>
      </w:r>
    </w:p>
    <w:p w:rsidR="00923E63" w:rsidRDefault="00923E63" w:rsidP="00031B85">
      <w:pPr>
        <w:rPr>
          <w:rFonts w:cstheme="minorHAnsi"/>
        </w:rPr>
        <w:sectPr w:rsidR="00923E63">
          <w:pgSz w:w="12240" w:h="15840"/>
          <w:pgMar w:top="1440" w:right="1440" w:bottom="1440" w:left="1440" w:header="708" w:footer="708" w:gutter="0"/>
          <w:cols w:space="708"/>
          <w:docGrid w:linePitch="360"/>
        </w:sectPr>
      </w:pPr>
    </w:p>
    <w:p w:rsidR="00923E63" w:rsidRDefault="00923E63" w:rsidP="00923E63">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1667456" behindDoc="1" locked="0" layoutInCell="1" allowOverlap="1" wp14:anchorId="71FBD2AE" wp14:editId="64CE510C">
            <wp:simplePos x="0" y="0"/>
            <wp:positionH relativeFrom="column">
              <wp:posOffset>9525</wp:posOffset>
            </wp:positionH>
            <wp:positionV relativeFrom="paragraph">
              <wp:posOffset>142875</wp:posOffset>
            </wp:positionV>
            <wp:extent cx="1066800" cy="1164590"/>
            <wp:effectExtent l="0" t="0" r="0" b="0"/>
            <wp:wrapNone/>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0" cy="116459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01EE3A56">
          <v:shape id="_x0000_s1141" type="#_x0000_t75" style="position:absolute;left:0;text-align:left;margin-left:398.1pt;margin-top:5.85pt;width:69.6pt;height:62.9pt;z-index:252457984;mso-position-horizontal-relative:text;mso-position-vertical-relative:text">
            <v:imagedata r:id="rId17" o:title=""/>
          </v:shape>
          <o:OLEObject Type="Embed" ProgID="PBrush" ShapeID="_x0000_s1141" DrawAspect="Content" ObjectID="_1454308514" r:id="rId917"/>
        </w:object>
      </w:r>
      <w:r>
        <w:rPr>
          <w:b/>
          <w:bCs/>
          <w:color w:val="4F81BD" w:themeColor="accent1"/>
          <w:sz w:val="48"/>
          <w:szCs w:val="48"/>
        </w:rPr>
        <w:t>CHILD ONLINE PROTECTION</w:t>
      </w:r>
    </w:p>
    <w:p w:rsidR="00923E63" w:rsidRDefault="00923E63" w:rsidP="006C3AF7">
      <w:pPr>
        <w:pStyle w:val="Heading1"/>
        <w:jc w:val="center"/>
      </w:pPr>
      <w:bookmarkStart w:id="116" w:name="_Toc239964647"/>
      <w:r>
        <w:rPr>
          <w:noProof/>
          <w:color w:val="548DD4" w:themeColor="text2" w:themeTint="99"/>
          <w:sz w:val="20"/>
          <w:szCs w:val="20"/>
          <w:lang w:eastAsia="en-US"/>
        </w:rPr>
        <w:drawing>
          <wp:anchor distT="0" distB="0" distL="114300" distR="114300" simplePos="0" relativeHeight="251666432" behindDoc="0" locked="0" layoutInCell="1" allowOverlap="1" wp14:anchorId="5A0832AB" wp14:editId="078CA6E3">
            <wp:simplePos x="0" y="0"/>
            <wp:positionH relativeFrom="column">
              <wp:posOffset>944158</wp:posOffset>
            </wp:positionH>
            <wp:positionV relativeFrom="paragraph">
              <wp:posOffset>466725</wp:posOffset>
            </wp:positionV>
            <wp:extent cx="161925" cy="165073"/>
            <wp:effectExtent l="0" t="0" r="0" b="6985"/>
            <wp:wrapNone/>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1925" cy="165073"/>
                    </a:xfrm>
                    <a:prstGeom prst="rect">
                      <a:avLst/>
                    </a:prstGeom>
                    <a:noFill/>
                  </pic:spPr>
                </pic:pic>
              </a:graphicData>
            </a:graphic>
            <wp14:sizeRelH relativeFrom="page">
              <wp14:pctWidth>0</wp14:pctWidth>
            </wp14:sizeRelH>
            <wp14:sizeRelV relativeFrom="page">
              <wp14:pctHeight>0</wp14:pctHeight>
            </wp14:sizeRelV>
          </wp:anchor>
        </w:drawing>
      </w:r>
      <w:r>
        <w:t>MAURITIUS</w:t>
      </w:r>
      <w:bookmarkEnd w:id="116"/>
    </w:p>
    <w:p w:rsidR="00923E63" w:rsidRDefault="00923E63" w:rsidP="00923E63">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669504" behindDoc="0" locked="0" layoutInCell="1" allowOverlap="1" wp14:anchorId="39EB00FF" wp14:editId="079208C3">
                <wp:simplePos x="0" y="0"/>
                <wp:positionH relativeFrom="column">
                  <wp:posOffset>4763135</wp:posOffset>
                </wp:positionH>
                <wp:positionV relativeFrom="paragraph">
                  <wp:posOffset>6985</wp:posOffset>
                </wp:positionV>
                <wp:extent cx="107315" cy="107315"/>
                <wp:effectExtent l="57150" t="19050" r="45085" b="102235"/>
                <wp:wrapNone/>
                <wp:docPr id="889" name="Oval 8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B83514" id="Oval 889" o:spid="_x0000_s1026" style="position:absolute;margin-left:375.05pt;margin-top:.55pt;width:8.45pt;height:8.4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923E63" w:rsidRDefault="00923E63" w:rsidP="00923E63">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670528" behindDoc="0" locked="0" layoutInCell="1" allowOverlap="1" wp14:anchorId="0866D751" wp14:editId="6C5EF3EC">
                <wp:simplePos x="0" y="0"/>
                <wp:positionH relativeFrom="column">
                  <wp:posOffset>4398010</wp:posOffset>
                </wp:positionH>
                <wp:positionV relativeFrom="paragraph">
                  <wp:posOffset>7620</wp:posOffset>
                </wp:positionV>
                <wp:extent cx="107315" cy="107315"/>
                <wp:effectExtent l="57150" t="19050" r="45085" b="102235"/>
                <wp:wrapNone/>
                <wp:docPr id="890" name="Oval 8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0D92D7" id="Oval 890" o:spid="_x0000_s1026" style="position:absolute;margin-left:346.3pt;margin-top:.6pt;width:8.45pt;height:8.4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923E63" w:rsidRPr="009B30BF" w:rsidRDefault="00923E63" w:rsidP="00923E63">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1671552" behindDoc="0" locked="0" layoutInCell="1" allowOverlap="1" wp14:anchorId="11C0991A" wp14:editId="24BE315F">
                <wp:simplePos x="0" y="0"/>
                <wp:positionH relativeFrom="column">
                  <wp:posOffset>5000625</wp:posOffset>
                </wp:positionH>
                <wp:positionV relativeFrom="paragraph">
                  <wp:posOffset>10795</wp:posOffset>
                </wp:positionV>
                <wp:extent cx="107315" cy="107315"/>
                <wp:effectExtent l="57150" t="19050" r="45085" b="102235"/>
                <wp:wrapNone/>
                <wp:docPr id="891" name="Oval 8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C32271" id="Oval 891" o:spid="_x0000_s1026" style="position:absolute;margin-left:393.75pt;margin-top:.85pt;width:8.45pt;height:8.4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9B30BF">
        <w:rPr>
          <w:b/>
          <w:bCs/>
          <w:color w:val="548DD4" w:themeColor="text2" w:themeTint="99"/>
          <w:sz w:val="20"/>
          <w:szCs w:val="20"/>
          <w:lang w:val="fr-CH"/>
        </w:rPr>
        <w:t>UN Convention</w:t>
      </w:r>
    </w:p>
    <w:p w:rsidR="00923E63" w:rsidRPr="009B30BF" w:rsidRDefault="00923E63" w:rsidP="00923E63">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1672576" behindDoc="0" locked="0" layoutInCell="1" allowOverlap="1" wp14:anchorId="22FEEA8A" wp14:editId="28787358">
                <wp:simplePos x="0" y="0"/>
                <wp:positionH relativeFrom="column">
                  <wp:posOffset>5168265</wp:posOffset>
                </wp:positionH>
                <wp:positionV relativeFrom="paragraph">
                  <wp:posOffset>6350</wp:posOffset>
                </wp:positionV>
                <wp:extent cx="107315" cy="107315"/>
                <wp:effectExtent l="57150" t="19050" r="45085" b="102235"/>
                <wp:wrapNone/>
                <wp:docPr id="892" name="Oval 8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225B98" id="Oval 892" o:spid="_x0000_s1026" style="position:absolute;margin-left:406.95pt;margin-top:.5pt;width:8.45pt;height:8.4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9B30BF">
        <w:rPr>
          <w:b/>
          <w:bCs/>
          <w:color w:val="548DD4" w:themeColor="text2" w:themeTint="99"/>
          <w:sz w:val="20"/>
          <w:szCs w:val="20"/>
          <w:lang w:val="fr-CH"/>
        </w:rPr>
        <w:t>UN Protocol</w:t>
      </w:r>
    </w:p>
    <w:p w:rsidR="00923E63" w:rsidRPr="009B30BF" w:rsidRDefault="00923E63" w:rsidP="00923E63">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1668480" behindDoc="0" locked="0" layoutInCell="1" allowOverlap="1" wp14:anchorId="4C86D83A" wp14:editId="6C22108B">
                <wp:simplePos x="0" y="0"/>
                <wp:positionH relativeFrom="column">
                  <wp:posOffset>4693412</wp:posOffset>
                </wp:positionH>
                <wp:positionV relativeFrom="paragraph">
                  <wp:posOffset>-1905</wp:posOffset>
                </wp:positionV>
                <wp:extent cx="107315" cy="107315"/>
                <wp:effectExtent l="57150" t="19050" r="45085" b="102235"/>
                <wp:wrapNone/>
                <wp:docPr id="893" name="Oval 8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540815" id="Oval 893" o:spid="_x0000_s1026" style="position:absolute;margin-left:369.55pt;margin-top:-.15pt;width:8.45pt;height:8.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" fillcolor="#4f81bd [3204]" strokecolor="#0070c0">
                <v:shadow on="t" color="black" opacity="22937f" origin=",.5" offset="0,.63889mm"/>
                <v:path arrowok="t"/>
                <o:lock v:ext="edit" aspectratio="t"/>
              </v:oval>
            </w:pict>
          </mc:Fallback>
        </mc:AlternateContent>
      </w:r>
      <w:proofErr w:type="spellStart"/>
      <w:r w:rsidRPr="009B30BF">
        <w:rPr>
          <w:b/>
          <w:bCs/>
          <w:color w:val="548DD4" w:themeColor="text2" w:themeTint="99"/>
          <w:sz w:val="20"/>
          <w:szCs w:val="20"/>
          <w:lang w:val="fr-CH"/>
        </w:rPr>
        <w:t>Institutional</w:t>
      </w:r>
      <w:proofErr w:type="spellEnd"/>
      <w:r w:rsidRPr="009B30BF">
        <w:rPr>
          <w:b/>
          <w:bCs/>
          <w:color w:val="548DD4" w:themeColor="text2" w:themeTint="99"/>
          <w:sz w:val="20"/>
          <w:szCs w:val="20"/>
          <w:lang w:val="fr-CH"/>
        </w:rPr>
        <w:t xml:space="preserve"> Support</w:t>
      </w:r>
    </w:p>
    <w:p w:rsidR="00923E63" w:rsidRPr="00857D5C" w:rsidRDefault="00923E63" w:rsidP="00923E63">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673600" behindDoc="0" locked="0" layoutInCell="1" allowOverlap="1" wp14:anchorId="72962540" wp14:editId="05200E13">
                <wp:simplePos x="0" y="0"/>
                <wp:positionH relativeFrom="column">
                  <wp:posOffset>4652645</wp:posOffset>
                </wp:positionH>
                <wp:positionV relativeFrom="paragraph">
                  <wp:posOffset>36195</wp:posOffset>
                </wp:positionV>
                <wp:extent cx="107315" cy="107315"/>
                <wp:effectExtent l="57150" t="19050" r="45085" b="102235"/>
                <wp:wrapNone/>
                <wp:docPr id="894" name="Oval 8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2215A8" id="Oval 894" o:spid="_x0000_s1026" style="position:absolute;margin-left:366.35pt;margin-top:2.85pt;width:8.45pt;height:8.4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" filled="f" strokecolor="#0070c0">
                <v:shadow on="t" color="black" opacity="22937f" origin=",.5" offset="0,.63889mm"/>
                <v:path arrowok="t"/>
                <o:lock v:ext="edit" aspectratio="t"/>
              </v:oval>
            </w:pict>
          </mc:Fallback>
        </mc:AlternateContent>
      </w:r>
      <w:r w:rsidRPr="00857D5C">
        <w:rPr>
          <w:b/>
          <w:bCs/>
          <w:color w:val="548DD4" w:themeColor="text2" w:themeTint="99"/>
          <w:sz w:val="20"/>
          <w:szCs w:val="20"/>
        </w:rPr>
        <w:t>Reporting Mechani</w:t>
      </w:r>
      <w:r>
        <w:rPr>
          <w:b/>
          <w:bCs/>
          <w:color w:val="548DD4" w:themeColor="text2" w:themeTint="99"/>
          <w:sz w:val="20"/>
          <w:szCs w:val="20"/>
        </w:rPr>
        <w:t>sm</w:t>
      </w:r>
    </w:p>
    <w:p w:rsidR="00923E63" w:rsidRDefault="00923E63" w:rsidP="00923E63">
      <w:pPr>
        <w:framePr w:h="2911" w:hRule="exact" w:hSpace="45" w:wrap="around" w:vAnchor="text" w:hAnchor="page" w:x="1411" w:y="92"/>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923E63" w:rsidRDefault="00923E63" w:rsidP="00923E63">
      <w:pPr>
        <w:framePr w:h="2911" w:hRule="exact" w:hSpace="45" w:wrap="around" w:vAnchor="text" w:hAnchor="page" w:x="1411" w:y="92"/>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1 314 000</w:t>
      </w:r>
    </w:p>
    <w:p w:rsidR="00923E63" w:rsidRDefault="00923E63" w:rsidP="00923E63">
      <w:pPr>
        <w:framePr w:h="2911" w:hRule="exact" w:hSpace="45" w:wrap="around" w:vAnchor="text" w:hAnchor="page" w:x="1411" w:y="92"/>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918"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923E63" w:rsidRDefault="00923E63" w:rsidP="00923E63">
      <w:pPr>
        <w:framePr w:h="2911" w:hRule="exact" w:hSpace="45" w:wrap="around" w:vAnchor="text" w:hAnchor="page" w:x="1411" w:y="92"/>
        <w:rPr>
          <w:rFonts w:eastAsia="Times New Roman" w:cstheme="minorHAnsi"/>
        </w:rPr>
      </w:pPr>
      <w:r>
        <w:rPr>
          <w:rFonts w:eastAsia="Times New Roman" w:cstheme="minorHAnsi"/>
          <w:b/>
          <w:bCs/>
        </w:rPr>
        <w:t>Internet users</w:t>
      </w:r>
      <w:r>
        <w:rPr>
          <w:rFonts w:eastAsia="Times New Roman" w:cstheme="minorHAnsi"/>
        </w:rPr>
        <w:t>, percentage of population: 34.95%</w:t>
      </w:r>
    </w:p>
    <w:p w:rsidR="00923E63" w:rsidRDefault="00923E63" w:rsidP="00923E63">
      <w:pPr>
        <w:framePr w:h="2911" w:hRule="exact" w:hSpace="45" w:wrap="around" w:vAnchor="text" w:hAnchor="page" w:x="1411" w:y="92"/>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919"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923E63" w:rsidRDefault="00923E63" w:rsidP="00923E63">
      <w:pPr>
        <w:framePr w:h="2911" w:hRule="exact" w:hSpace="45" w:wrap="around" w:vAnchor="text" w:hAnchor="page" w:x="1411" w:y="92"/>
        <w:rPr>
          <w:rFonts w:cstheme="minorHAnsi"/>
        </w:rPr>
      </w:pPr>
      <w:r w:rsidRPr="00BB025E">
        <w:rPr>
          <w:rFonts w:cstheme="minorHAnsi"/>
          <w:b/>
          <w:bCs/>
        </w:rPr>
        <w:t>Internet users</w:t>
      </w:r>
      <w:r>
        <w:rPr>
          <w:rFonts w:cstheme="minorHAnsi"/>
          <w:b/>
          <w:bCs/>
        </w:rPr>
        <w:t xml:space="preserve"> age 15-24</w:t>
      </w:r>
      <w:r>
        <w:rPr>
          <w:rFonts w:cstheme="minorHAnsi"/>
        </w:rPr>
        <w:t>: 99 452</w:t>
      </w:r>
    </w:p>
    <w:p w:rsidR="00923E63" w:rsidRDefault="00923E63" w:rsidP="00923E63">
      <w:pPr>
        <w:framePr w:h="2911" w:hRule="exact" w:hSpace="45" w:wrap="around" w:vAnchor="text" w:hAnchor="page" w:x="1411" w:y="92"/>
        <w:rPr>
          <w:rFonts w:cstheme="minorHAnsi"/>
        </w:rPr>
      </w:pPr>
      <w:r>
        <w:rPr>
          <w:rFonts w:cstheme="minorHAnsi"/>
        </w:rPr>
        <w:tab/>
      </w:r>
      <w:r>
        <w:rPr>
          <w:rFonts w:cstheme="minorHAnsi"/>
          <w:b/>
          <w:bCs/>
        </w:rPr>
        <w:t>Internet user age 25-74</w:t>
      </w:r>
      <w:r>
        <w:rPr>
          <w:rFonts w:cstheme="minorHAnsi"/>
        </w:rPr>
        <w:t>: 225 304</w:t>
      </w:r>
    </w:p>
    <w:p w:rsidR="00923E63" w:rsidRPr="00272AA6" w:rsidRDefault="00923E63" w:rsidP="00923E63">
      <w:pPr>
        <w:framePr w:h="2911" w:hRule="exact" w:hSpace="45" w:wrap="around" w:vAnchor="text" w:hAnchor="page" w:x="1411" w:y="92"/>
        <w:rPr>
          <w:rFonts w:cstheme="minorHAnsi"/>
          <w:sz w:val="16"/>
          <w:szCs w:val="16"/>
        </w:rPr>
      </w:pPr>
      <w:r w:rsidRPr="00BB025E">
        <w:rPr>
          <w:rFonts w:cstheme="minorHAnsi"/>
          <w:sz w:val="18"/>
          <w:szCs w:val="18"/>
        </w:rPr>
        <w:tab/>
      </w:r>
      <w:r w:rsidRPr="00272AA6">
        <w:rPr>
          <w:rFonts w:cstheme="minorHAnsi"/>
          <w:sz w:val="16"/>
          <w:szCs w:val="16"/>
        </w:rPr>
        <w:t>(Composition by age available for the country answered ITU survey; data source: internal ITU statistics</w:t>
      </w:r>
      <w:r>
        <w:rPr>
          <w:rFonts w:cstheme="minorHAnsi"/>
          <w:sz w:val="16"/>
          <w:szCs w:val="16"/>
        </w:rPr>
        <w:t>, December 2011</w:t>
      </w:r>
      <w:r w:rsidRPr="00272AA6">
        <w:rPr>
          <w:rFonts w:cstheme="minorHAnsi"/>
          <w:sz w:val="16"/>
          <w:szCs w:val="16"/>
        </w:rPr>
        <w:t>)</w:t>
      </w:r>
    </w:p>
    <w:p w:rsidR="00923E63" w:rsidRDefault="00923E63" w:rsidP="00923E63">
      <w:pPr>
        <w:framePr w:h="2911" w:hRule="exact" w:hSpace="45" w:wrap="around" w:vAnchor="text" w:hAnchor="page" w:x="1411" w:y="92"/>
        <w:spacing w:before="100" w:beforeAutospacing="1" w:after="100" w:afterAutospacing="1"/>
        <w:rPr>
          <w:rFonts w:eastAsia="Times New Roman" w:cstheme="minorHAnsi"/>
        </w:rPr>
      </w:pPr>
    </w:p>
    <w:p w:rsidR="00923E63" w:rsidRDefault="00923E63" w:rsidP="00923E63">
      <w:pPr>
        <w:ind w:firstLine="720"/>
        <w:rPr>
          <w:rFonts w:cstheme="minorHAnsi"/>
        </w:rPr>
      </w:pPr>
      <w:r w:rsidRPr="00BB025E">
        <w:rPr>
          <w:rFonts w:cstheme="minorHAnsi"/>
          <w:b/>
          <w:bCs/>
        </w:rPr>
        <w:t>Internet users</w:t>
      </w:r>
      <w:r>
        <w:rPr>
          <w:rFonts w:cstheme="minorHAnsi"/>
          <w:b/>
          <w:bCs/>
        </w:rPr>
        <w:t xml:space="preserve"> age 15-24</w:t>
      </w:r>
      <w:r>
        <w:rPr>
          <w:rFonts w:cstheme="minorHAnsi"/>
        </w:rPr>
        <w:t>: 119 001</w:t>
      </w:r>
    </w:p>
    <w:p w:rsidR="00923E63" w:rsidRDefault="00923E63" w:rsidP="00923E63">
      <w:pPr>
        <w:rPr>
          <w:rFonts w:cstheme="minorHAnsi"/>
        </w:rPr>
      </w:pPr>
      <w:r>
        <w:rPr>
          <w:rFonts w:cstheme="minorHAnsi"/>
        </w:rPr>
        <w:tab/>
      </w:r>
      <w:r>
        <w:rPr>
          <w:rFonts w:cstheme="minorHAnsi"/>
          <w:b/>
          <w:bCs/>
        </w:rPr>
        <w:t>Internet user age 25-74</w:t>
      </w:r>
      <w:r>
        <w:rPr>
          <w:rFonts w:cstheme="minorHAnsi"/>
        </w:rPr>
        <w:t>: 167 117</w:t>
      </w:r>
    </w:p>
    <w:p w:rsidR="00923E63" w:rsidRPr="00272AA6" w:rsidRDefault="00923E63" w:rsidP="00923E63">
      <w:pPr>
        <w:rPr>
          <w:rFonts w:cstheme="minorHAnsi"/>
          <w:sz w:val="16"/>
          <w:szCs w:val="16"/>
        </w:rPr>
      </w:pPr>
      <w:r w:rsidRPr="00BB025E">
        <w:rPr>
          <w:rFonts w:cstheme="minorHAnsi"/>
          <w:sz w:val="18"/>
          <w:szCs w:val="18"/>
        </w:rPr>
        <w:tab/>
      </w:r>
      <w:r w:rsidRPr="00272AA6">
        <w:rPr>
          <w:rFonts w:cstheme="minorHAnsi"/>
          <w:sz w:val="16"/>
          <w:szCs w:val="16"/>
        </w:rPr>
        <w:t>(Composition by age available for the country answered ITU survey; data source: internal ITU statistics</w:t>
      </w:r>
      <w:r>
        <w:rPr>
          <w:rFonts w:cstheme="minorHAnsi"/>
          <w:sz w:val="16"/>
          <w:szCs w:val="16"/>
        </w:rPr>
        <w:t>, December 2010</w:t>
      </w:r>
      <w:r w:rsidRPr="00272AA6">
        <w:rPr>
          <w:rFonts w:cstheme="minorHAnsi"/>
          <w:sz w:val="16"/>
          <w:szCs w:val="16"/>
        </w:rPr>
        <w:t>)</w:t>
      </w:r>
    </w:p>
    <w:p w:rsidR="00923E63" w:rsidRDefault="00923E63" w:rsidP="00923E63">
      <w:pPr>
        <w:rPr>
          <w:b/>
          <w:bCs/>
          <w:color w:val="4F81BD" w:themeColor="accent1"/>
        </w:rPr>
      </w:pPr>
    </w:p>
    <w:p w:rsidR="00923E63" w:rsidRPr="00127FE6" w:rsidRDefault="00923E63" w:rsidP="00923E63">
      <w:pPr>
        <w:rPr>
          <w:b/>
          <w:bCs/>
          <w:color w:val="548DD4" w:themeColor="text2" w:themeTint="99"/>
          <w:sz w:val="20"/>
          <w:szCs w:val="20"/>
        </w:rPr>
      </w:pPr>
      <w:r>
        <w:rPr>
          <w:rFonts w:cstheme="minorHAnsi"/>
          <w:b/>
          <w:bCs/>
          <w:color w:val="4F81BD" w:themeColor="accent1"/>
        </w:rPr>
        <w:t>NATIONAL LEGISLATION</w:t>
      </w:r>
    </w:p>
    <w:p w:rsidR="00923E63" w:rsidRPr="007D7185" w:rsidRDefault="004A6348" w:rsidP="00923E63">
      <w:pPr>
        <w:pStyle w:val="ListParagraph"/>
        <w:numPr>
          <w:ilvl w:val="0"/>
          <w:numId w:val="1"/>
        </w:numPr>
        <w:ind w:left="1080"/>
      </w:pPr>
      <w:hyperlink r:id="rId920" w:history="1">
        <w:r w:rsidR="00923E63" w:rsidRPr="00053FD7">
          <w:rPr>
            <w:rStyle w:val="Hyperlink"/>
          </w:rPr>
          <w:t>Sections 248, 251</w:t>
        </w:r>
        <w:r w:rsidR="00923E63" w:rsidRPr="00053FD7">
          <w:rPr>
            <w:rStyle w:val="Hyperlink"/>
            <w:color w:val="auto"/>
            <w:u w:val="none"/>
          </w:rPr>
          <w:t xml:space="preserve"> and </w:t>
        </w:r>
        <w:r w:rsidR="00923E63" w:rsidRPr="00053FD7">
          <w:rPr>
            <w:rStyle w:val="Hyperlink"/>
          </w:rPr>
          <w:t>288</w:t>
        </w:r>
      </w:hyperlink>
      <w:r w:rsidR="00923E63">
        <w:t xml:space="preserve"> of the Criminal Code.</w:t>
      </w:r>
    </w:p>
    <w:p w:rsidR="00923E63" w:rsidRPr="00BB4555" w:rsidRDefault="004A6348" w:rsidP="00923E63">
      <w:pPr>
        <w:pStyle w:val="ListParagraph"/>
        <w:numPr>
          <w:ilvl w:val="0"/>
          <w:numId w:val="1"/>
        </w:numPr>
        <w:ind w:left="1080"/>
      </w:pPr>
      <w:hyperlink r:id="rId921" w:history="1">
        <w:r w:rsidR="00923E63" w:rsidRPr="00CF0A68">
          <w:rPr>
            <w:rStyle w:val="Hyperlink"/>
            <w:rFonts w:cstheme="minorHAnsi"/>
          </w:rPr>
          <w:t>Section 18(m)</w:t>
        </w:r>
      </w:hyperlink>
      <w:r w:rsidR="00923E63">
        <w:rPr>
          <w:rFonts w:cstheme="minorHAnsi"/>
        </w:rPr>
        <w:t xml:space="preserve"> and </w:t>
      </w:r>
      <w:hyperlink r:id="rId922" w:history="1">
        <w:r w:rsidR="00923E63" w:rsidRPr="00A03904">
          <w:rPr>
            <w:rStyle w:val="Hyperlink"/>
            <w:rFonts w:cstheme="minorHAnsi"/>
          </w:rPr>
          <w:t>46(h</w:t>
        </w:r>
        <w:proofErr w:type="gramStart"/>
        <w:r w:rsidR="00923E63" w:rsidRPr="00A03904">
          <w:rPr>
            <w:rStyle w:val="Hyperlink"/>
            <w:rFonts w:cstheme="minorHAnsi"/>
          </w:rPr>
          <w:t>)(</w:t>
        </w:r>
        <w:proofErr w:type="spellStart"/>
        <w:proofErr w:type="gramEnd"/>
        <w:r w:rsidR="00923E63" w:rsidRPr="00A03904">
          <w:rPr>
            <w:rStyle w:val="Hyperlink"/>
            <w:rFonts w:cstheme="minorHAnsi"/>
          </w:rPr>
          <w:t>i</w:t>
        </w:r>
        <w:proofErr w:type="spellEnd"/>
        <w:r w:rsidR="00923E63" w:rsidRPr="00A03904">
          <w:rPr>
            <w:rStyle w:val="Hyperlink"/>
            <w:rFonts w:cstheme="minorHAnsi"/>
          </w:rPr>
          <w:t>)</w:t>
        </w:r>
      </w:hyperlink>
      <w:r w:rsidR="00923E63">
        <w:rPr>
          <w:rFonts w:cstheme="minorHAnsi"/>
        </w:rPr>
        <w:t xml:space="preserve"> of the Information and Communication Technologies Act, 2001.</w:t>
      </w:r>
    </w:p>
    <w:p w:rsidR="00923E63" w:rsidRPr="005F2BC3" w:rsidRDefault="00923E63" w:rsidP="00923E63">
      <w:pPr>
        <w:pStyle w:val="ListParagraph"/>
        <w:numPr>
          <w:ilvl w:val="0"/>
          <w:numId w:val="1"/>
        </w:numPr>
        <w:ind w:left="1080"/>
      </w:pPr>
      <w:r>
        <w:rPr>
          <w:rFonts w:cstheme="minorHAnsi"/>
        </w:rPr>
        <w:t>Sections 13A and 15 of the Child Protection Act, 1995 (not available in pdf or html).</w:t>
      </w:r>
    </w:p>
    <w:p w:rsidR="00923E63" w:rsidRDefault="004A6348" w:rsidP="00923E63">
      <w:pPr>
        <w:pStyle w:val="ListParagraph"/>
        <w:numPr>
          <w:ilvl w:val="0"/>
          <w:numId w:val="1"/>
        </w:numPr>
        <w:ind w:left="1080"/>
      </w:pPr>
      <w:hyperlink r:id="rId923" w:history="1">
        <w:r w:rsidR="00923E63" w:rsidRPr="005F2BC3">
          <w:rPr>
            <w:rStyle w:val="Hyperlink"/>
            <w:rFonts w:cstheme="minorHAnsi"/>
          </w:rPr>
          <w:t>Section 22</w:t>
        </w:r>
      </w:hyperlink>
      <w:r w:rsidR="00923E63">
        <w:rPr>
          <w:rFonts w:cstheme="minorHAnsi"/>
        </w:rPr>
        <w:t xml:space="preserve"> of the </w:t>
      </w:r>
      <w:r w:rsidR="00923E63">
        <w:t>Computer Misuse and Cybercrime Act, 2003 (Amends the Child Protection Act.)</w:t>
      </w:r>
    </w:p>
    <w:p w:rsidR="00923E63" w:rsidRDefault="00923E63" w:rsidP="00923E63"/>
    <w:p w:rsidR="00923E63" w:rsidRDefault="00923E63" w:rsidP="00923E63"/>
    <w:p w:rsidR="00923E63" w:rsidRPr="00221134" w:rsidRDefault="00923E63" w:rsidP="00923E63">
      <w:pPr>
        <w:rPr>
          <w:b/>
          <w:bCs/>
          <w:color w:val="4F81BD" w:themeColor="accent1"/>
        </w:rPr>
      </w:pPr>
      <w:r w:rsidRPr="00221134">
        <w:rPr>
          <w:b/>
          <w:bCs/>
          <w:color w:val="4F81BD" w:themeColor="accent1"/>
        </w:rPr>
        <w:lastRenderedPageBreak/>
        <w:t>NATIONAL STRATEGY</w:t>
      </w:r>
    </w:p>
    <w:p w:rsidR="00923E63" w:rsidRPr="00CF0A68" w:rsidRDefault="00923E63" w:rsidP="00923E63">
      <w:pPr>
        <w:pStyle w:val="ListParagraph"/>
        <w:numPr>
          <w:ilvl w:val="0"/>
          <w:numId w:val="1"/>
        </w:numPr>
        <w:ind w:left="1080"/>
      </w:pPr>
      <w:r w:rsidRPr="00221134">
        <w:t xml:space="preserve"> </w:t>
      </w:r>
      <w:hyperlink r:id="rId924" w:history="1">
        <w:r>
          <w:rPr>
            <w:rStyle w:val="Hyperlink"/>
            <w:rFonts w:cstheme="minorHAnsi"/>
          </w:rPr>
          <w:t>Child Safety O</w:t>
        </w:r>
        <w:r w:rsidRPr="00C65D62">
          <w:rPr>
            <w:rStyle w:val="Hyperlink"/>
            <w:rFonts w:cstheme="minorHAnsi"/>
          </w:rPr>
          <w:t>nline</w:t>
        </w:r>
        <w:r>
          <w:rPr>
            <w:rStyle w:val="Hyperlink"/>
            <w:rFonts w:cstheme="minorHAnsi"/>
          </w:rPr>
          <w:t xml:space="preserve"> Action P</w:t>
        </w:r>
        <w:r w:rsidRPr="00C65D62">
          <w:rPr>
            <w:rStyle w:val="Hyperlink"/>
            <w:rFonts w:cstheme="minorHAnsi"/>
          </w:rPr>
          <w:t>lan</w:t>
        </w:r>
      </w:hyperlink>
      <w:r>
        <w:rPr>
          <w:rFonts w:cstheme="minorHAnsi"/>
        </w:rPr>
        <w:t>.</w:t>
      </w:r>
    </w:p>
    <w:p w:rsidR="00923E63" w:rsidRDefault="00923E63" w:rsidP="00923E63"/>
    <w:p w:rsidR="00923E63" w:rsidRPr="00221134" w:rsidRDefault="00923E63" w:rsidP="00923E63">
      <w:pPr>
        <w:rPr>
          <w:rFonts w:cstheme="minorHAnsi"/>
          <w:b/>
          <w:bCs/>
          <w:color w:val="4F81BD" w:themeColor="accent1"/>
        </w:rPr>
      </w:pPr>
      <w:r w:rsidRPr="00221134">
        <w:rPr>
          <w:b/>
          <w:bCs/>
          <w:color w:val="4F81BD" w:themeColor="accent1"/>
        </w:rPr>
        <w:t>UN CONVENTION</w:t>
      </w:r>
    </w:p>
    <w:p w:rsidR="00923E63" w:rsidRDefault="00923E63" w:rsidP="00923E63">
      <w:pPr>
        <w:pStyle w:val="ListParagraph"/>
        <w:numPr>
          <w:ilvl w:val="0"/>
          <w:numId w:val="1"/>
        </w:numPr>
        <w:ind w:left="1080"/>
        <w:rPr>
          <w:rFonts w:cstheme="minorHAnsi"/>
        </w:rPr>
      </w:pPr>
      <w:r>
        <w:rPr>
          <w:rFonts w:cstheme="minorHAnsi"/>
        </w:rPr>
        <w:t>Acceded to</w:t>
      </w:r>
      <w:r w:rsidRPr="00A77F6C">
        <w:rPr>
          <w:rFonts w:cstheme="minorHAnsi"/>
        </w:rPr>
        <w:t xml:space="preserve"> the </w:t>
      </w:r>
      <w:hyperlink r:id="rId925" w:history="1">
        <w:r w:rsidRPr="00A77F6C">
          <w:rPr>
            <w:rStyle w:val="Hyperlink"/>
            <w:rFonts w:cstheme="minorHAnsi"/>
          </w:rPr>
          <w:t xml:space="preserve">Convention on the Rights of </w:t>
        </w:r>
        <w:r>
          <w:rPr>
            <w:rStyle w:val="Hyperlink"/>
            <w:rFonts w:cstheme="minorHAnsi"/>
          </w:rPr>
          <w:t xml:space="preserve">the </w:t>
        </w:r>
        <w:r w:rsidRPr="00A77F6C">
          <w:rPr>
            <w:rStyle w:val="Hyperlink"/>
            <w:rFonts w:cstheme="minorHAnsi"/>
          </w:rPr>
          <w:t>Child</w:t>
        </w:r>
      </w:hyperlink>
      <w:r w:rsidRPr="00A77F6C">
        <w:rPr>
          <w:rFonts w:cstheme="minorHAnsi"/>
        </w:rPr>
        <w:t>, with no declarations or reservations to articles 16, 17(e) and 34(c</w:t>
      </w:r>
      <w:r>
        <w:rPr>
          <w:rFonts w:cstheme="minorHAnsi"/>
        </w:rPr>
        <w:t>)</w:t>
      </w:r>
      <w:r w:rsidRPr="00A77F6C">
        <w:rPr>
          <w:rFonts w:cstheme="minorHAnsi"/>
        </w:rPr>
        <w:t>.</w:t>
      </w:r>
    </w:p>
    <w:p w:rsidR="00923E63" w:rsidRDefault="00923E63" w:rsidP="00923E63">
      <w:pPr>
        <w:rPr>
          <w:rFonts w:cstheme="minorHAnsi"/>
        </w:rPr>
      </w:pPr>
    </w:p>
    <w:p w:rsidR="00923E63" w:rsidRPr="00221134" w:rsidRDefault="00923E63" w:rsidP="00923E63">
      <w:pPr>
        <w:rPr>
          <w:rFonts w:cstheme="minorHAnsi"/>
          <w:b/>
          <w:bCs/>
          <w:color w:val="4F81BD" w:themeColor="accent1"/>
        </w:rPr>
      </w:pPr>
      <w:r w:rsidRPr="00221134">
        <w:rPr>
          <w:rFonts w:cstheme="minorHAnsi"/>
          <w:b/>
          <w:bCs/>
          <w:color w:val="4F81BD" w:themeColor="accent1"/>
        </w:rPr>
        <w:t>UN PROTOCOL</w:t>
      </w:r>
    </w:p>
    <w:p w:rsidR="00923E63" w:rsidRPr="003D5FB8" w:rsidRDefault="00923E63" w:rsidP="00923E63">
      <w:pPr>
        <w:pStyle w:val="ListParagraph"/>
        <w:numPr>
          <w:ilvl w:val="0"/>
          <w:numId w:val="1"/>
        </w:numPr>
        <w:ind w:left="1080"/>
        <w:rPr>
          <w:rFonts w:cstheme="minorHAnsi"/>
        </w:rPr>
      </w:pPr>
      <w:r w:rsidRPr="00A77F6C">
        <w:rPr>
          <w:rFonts w:cstheme="minorHAnsi"/>
        </w:rPr>
        <w:t xml:space="preserve">Signed and ratified, with no declarations or reservations to articles 2 and 3, the </w:t>
      </w:r>
      <w:hyperlink r:id="rId926" w:history="1">
        <w:r>
          <w:rPr>
            <w:rStyle w:val="Hyperlink"/>
            <w:rFonts w:cstheme="minorHAnsi"/>
          </w:rPr>
          <w:t>Optional Protocol t</w:t>
        </w:r>
        <w:r w:rsidRPr="00A77F6C">
          <w:rPr>
            <w:rStyle w:val="Hyperlink"/>
            <w:rFonts w:cstheme="minorHAnsi"/>
          </w:rPr>
          <w:t>o The Convention on the Rights of the Child on the Sale of Children, Child Prostitution</w:t>
        </w:r>
        <w:r>
          <w:rPr>
            <w:rStyle w:val="Hyperlink"/>
            <w:rFonts w:cstheme="minorHAnsi"/>
          </w:rPr>
          <w:t xml:space="preserve"> </w:t>
        </w:r>
        <w:r w:rsidRPr="00A77F6C">
          <w:rPr>
            <w:rStyle w:val="Hyperlink"/>
            <w:rFonts w:cstheme="minorHAnsi"/>
          </w:rPr>
          <w:t>and Child Pornography</w:t>
        </w:r>
      </w:hyperlink>
      <w:r w:rsidRPr="00A77F6C">
        <w:rPr>
          <w:rFonts w:cstheme="minorHAnsi"/>
        </w:rPr>
        <w:t>.</w:t>
      </w:r>
    </w:p>
    <w:p w:rsidR="00923E63" w:rsidRDefault="00923E63" w:rsidP="00923E63">
      <w:pPr>
        <w:rPr>
          <w:rFonts w:cstheme="minorHAnsi"/>
          <w:b/>
          <w:bCs/>
          <w:color w:val="4F81BD" w:themeColor="accent1"/>
        </w:rPr>
      </w:pPr>
    </w:p>
    <w:p w:rsidR="00923E63" w:rsidRDefault="00923E63" w:rsidP="00923E63">
      <w:pPr>
        <w:rPr>
          <w:rFonts w:cstheme="minorHAnsi"/>
          <w:b/>
          <w:bCs/>
          <w:color w:val="4F81BD" w:themeColor="accent1"/>
        </w:rPr>
      </w:pPr>
      <w:r w:rsidRPr="009C6C4E">
        <w:rPr>
          <w:rFonts w:cstheme="minorHAnsi"/>
          <w:b/>
          <w:bCs/>
          <w:color w:val="4F81BD" w:themeColor="accent1"/>
        </w:rPr>
        <w:t>INSTITUTIONAL SUPPORT</w:t>
      </w:r>
    </w:p>
    <w:p w:rsidR="00923E63" w:rsidRPr="00CE28EE" w:rsidRDefault="00923E63" w:rsidP="00923E63">
      <w:pPr>
        <w:pStyle w:val="ListParagraph"/>
        <w:numPr>
          <w:ilvl w:val="0"/>
          <w:numId w:val="2"/>
        </w:numPr>
        <w:ind w:left="1134" w:hanging="425"/>
      </w:pPr>
      <w:r>
        <w:t xml:space="preserve">The Mauritian </w:t>
      </w:r>
      <w:hyperlink r:id="rId927" w:history="1">
        <w:r w:rsidRPr="00465223">
          <w:rPr>
            <w:rStyle w:val="Hyperlink"/>
          </w:rPr>
          <w:t>ICT Authority</w:t>
        </w:r>
      </w:hyperlink>
      <w:r>
        <w:t xml:space="preserve"> is responsible for regulating harmful and illegal online content. It has a procedure of </w:t>
      </w:r>
      <w:hyperlink r:id="rId928" w:history="1">
        <w:r w:rsidRPr="00937314">
          <w:rPr>
            <w:rStyle w:val="Hyperlink"/>
          </w:rPr>
          <w:t>content-filtering</w:t>
        </w:r>
      </w:hyperlink>
      <w:r>
        <w:t xml:space="preserve"> related to child sexual abuse websites.</w:t>
      </w:r>
    </w:p>
    <w:p w:rsidR="00923E63" w:rsidRPr="007B1369" w:rsidRDefault="00923E63" w:rsidP="00923E63">
      <w:pPr>
        <w:pStyle w:val="ListParagraph"/>
        <w:numPr>
          <w:ilvl w:val="0"/>
          <w:numId w:val="2"/>
        </w:numPr>
        <w:ind w:left="1134" w:hanging="425"/>
      </w:pPr>
      <w:r>
        <w:rPr>
          <w:rFonts w:cstheme="minorHAnsi"/>
        </w:rPr>
        <w:t>The National Computer Board (</w:t>
      </w:r>
      <w:hyperlink r:id="rId929" w:history="1">
        <w:r w:rsidRPr="00B07E7D">
          <w:rPr>
            <w:rStyle w:val="Hyperlink"/>
            <w:rFonts w:cstheme="minorHAnsi"/>
          </w:rPr>
          <w:t>NCB</w:t>
        </w:r>
      </w:hyperlink>
      <w:r>
        <w:rPr>
          <w:rFonts w:cstheme="minorHAnsi"/>
        </w:rPr>
        <w:t>), operating under the Ministry of Information and Communication Technologies (</w:t>
      </w:r>
      <w:hyperlink r:id="rId930" w:history="1">
        <w:r w:rsidRPr="00B07E7D">
          <w:rPr>
            <w:rStyle w:val="Hyperlink"/>
            <w:rFonts w:cstheme="minorHAnsi"/>
          </w:rPr>
          <w:t>MICT</w:t>
        </w:r>
      </w:hyperlink>
      <w:r>
        <w:rPr>
          <w:rFonts w:cstheme="minorHAnsi"/>
        </w:rPr>
        <w:t xml:space="preserve">) and part of the Cybersecurity Emergency Response Team  </w:t>
      </w:r>
      <w:hyperlink r:id="rId931" w:history="1">
        <w:r w:rsidRPr="0036276F">
          <w:rPr>
            <w:rStyle w:val="Hyperlink"/>
            <w:rFonts w:cstheme="minorHAnsi"/>
          </w:rPr>
          <w:t>(CERT-MU)</w:t>
        </w:r>
      </w:hyperlink>
      <w:r>
        <w:rPr>
          <w:rFonts w:cstheme="minorHAnsi"/>
        </w:rPr>
        <w:t xml:space="preserve">, has issued a </w:t>
      </w:r>
      <w:hyperlink r:id="rId932" w:history="1">
        <w:r>
          <w:rPr>
            <w:rStyle w:val="Hyperlink"/>
            <w:rFonts w:cstheme="minorHAnsi"/>
          </w:rPr>
          <w:t>Child Safety O</w:t>
        </w:r>
        <w:r w:rsidRPr="00C65D62">
          <w:rPr>
            <w:rStyle w:val="Hyperlink"/>
            <w:rFonts w:cstheme="minorHAnsi"/>
          </w:rPr>
          <w:t>nline</w:t>
        </w:r>
        <w:r>
          <w:rPr>
            <w:rStyle w:val="Hyperlink"/>
            <w:rFonts w:cstheme="minorHAnsi"/>
          </w:rPr>
          <w:t xml:space="preserve"> Action P</w:t>
        </w:r>
        <w:r w:rsidRPr="00C65D62">
          <w:rPr>
            <w:rStyle w:val="Hyperlink"/>
            <w:rFonts w:cstheme="minorHAnsi"/>
          </w:rPr>
          <w:t>lan</w:t>
        </w:r>
      </w:hyperlink>
      <w:r>
        <w:rPr>
          <w:rFonts w:cstheme="minorHAnsi"/>
        </w:rPr>
        <w:t>.</w:t>
      </w:r>
    </w:p>
    <w:p w:rsidR="00923E63" w:rsidRPr="00950972" w:rsidRDefault="00923E63" w:rsidP="00923E63">
      <w:pPr>
        <w:pStyle w:val="ListParagraph"/>
        <w:numPr>
          <w:ilvl w:val="0"/>
          <w:numId w:val="2"/>
        </w:numPr>
        <w:ind w:left="1134" w:hanging="425"/>
      </w:pPr>
      <w:r>
        <w:rPr>
          <w:rFonts w:cstheme="minorHAnsi"/>
        </w:rPr>
        <w:t xml:space="preserve">The NCB maintains a </w:t>
      </w:r>
      <w:hyperlink r:id="rId933" w:history="1">
        <w:r w:rsidRPr="007B1369">
          <w:rPr>
            <w:rStyle w:val="Hyperlink"/>
            <w:rFonts w:cstheme="minorHAnsi"/>
          </w:rPr>
          <w:t>website</w:t>
        </w:r>
      </w:hyperlink>
      <w:r>
        <w:rPr>
          <w:rFonts w:cstheme="minorHAnsi"/>
        </w:rPr>
        <w:t xml:space="preserve"> dedicated to promote child safety online.</w:t>
      </w:r>
    </w:p>
    <w:p w:rsidR="00923E63" w:rsidRPr="00950972" w:rsidRDefault="00923E63" w:rsidP="00923E63">
      <w:pPr>
        <w:pStyle w:val="ListParagraph"/>
        <w:numPr>
          <w:ilvl w:val="0"/>
          <w:numId w:val="2"/>
        </w:numPr>
        <w:ind w:left="1134" w:hanging="425"/>
      </w:pPr>
      <w:r>
        <w:rPr>
          <w:rFonts w:cstheme="minorHAnsi"/>
        </w:rPr>
        <w:t xml:space="preserve">The CERT-MU has a dedicated space to the information </w:t>
      </w:r>
      <w:hyperlink r:id="rId934" w:history="1">
        <w:r w:rsidRPr="00097A57">
          <w:rPr>
            <w:rStyle w:val="Hyperlink"/>
            <w:rFonts w:cstheme="minorHAnsi"/>
          </w:rPr>
          <w:t>of young people</w:t>
        </w:r>
      </w:hyperlink>
      <w:r>
        <w:rPr>
          <w:rFonts w:cstheme="minorHAnsi"/>
        </w:rPr>
        <w:t xml:space="preserve"> and </w:t>
      </w:r>
      <w:hyperlink r:id="rId935" w:history="1">
        <w:r w:rsidRPr="00097A57">
          <w:rPr>
            <w:rStyle w:val="Hyperlink"/>
            <w:rFonts w:cstheme="minorHAnsi"/>
          </w:rPr>
          <w:t>parents</w:t>
        </w:r>
      </w:hyperlink>
      <w:r>
        <w:rPr>
          <w:rFonts w:cstheme="minorHAnsi"/>
        </w:rPr>
        <w:t>.</w:t>
      </w:r>
    </w:p>
    <w:p w:rsidR="00923E63" w:rsidRPr="00950972" w:rsidRDefault="00923E63" w:rsidP="00923E63">
      <w:pPr>
        <w:pStyle w:val="ListParagraph"/>
      </w:pPr>
    </w:p>
    <w:p w:rsidR="00923E63" w:rsidRDefault="00923E63" w:rsidP="00031B85">
      <w:pPr>
        <w:rPr>
          <w:rFonts w:cstheme="minorHAnsi"/>
        </w:rPr>
        <w:sectPr w:rsidR="00923E63">
          <w:pgSz w:w="12240" w:h="15840"/>
          <w:pgMar w:top="1440" w:right="1440" w:bottom="1440" w:left="1440" w:header="708" w:footer="708" w:gutter="0"/>
          <w:cols w:space="708"/>
          <w:docGrid w:linePitch="360"/>
        </w:sectPr>
      </w:pPr>
    </w:p>
    <w:p w:rsidR="00923E63" w:rsidRDefault="00923E63" w:rsidP="00923E63">
      <w:pPr>
        <w:jc w:val="center"/>
        <w:rPr>
          <w:b/>
          <w:bCs/>
          <w:color w:val="4F81BD" w:themeColor="accent1"/>
          <w:sz w:val="48"/>
          <w:szCs w:val="48"/>
        </w:rPr>
      </w:pPr>
      <w:r>
        <w:rPr>
          <w:b/>
          <w:bCs/>
          <w:noProof/>
          <w:color w:val="548DD4" w:themeColor="text2" w:themeTint="99"/>
          <w:sz w:val="20"/>
          <w:szCs w:val="20"/>
          <w:lang w:eastAsia="en-US"/>
        </w:rPr>
        <w:lastRenderedPageBreak/>
        <w:drawing>
          <wp:anchor distT="0" distB="0" distL="114300" distR="114300" simplePos="0" relativeHeight="251675648" behindDoc="0" locked="0" layoutInCell="1" allowOverlap="1" wp14:anchorId="39C8B243" wp14:editId="636B997E">
            <wp:simplePos x="0" y="0"/>
            <wp:positionH relativeFrom="column">
              <wp:posOffset>188595</wp:posOffset>
            </wp:positionH>
            <wp:positionV relativeFrom="paragraph">
              <wp:posOffset>521716</wp:posOffset>
            </wp:positionV>
            <wp:extent cx="152400" cy="155575"/>
            <wp:effectExtent l="0" t="0" r="0" b="0"/>
            <wp:wrapNone/>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400" cy="155575"/>
                    </a:xfrm>
                    <a:prstGeom prst="rect">
                      <a:avLst/>
                    </a:prstGeom>
                    <a:noFill/>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6C65E6AB">
          <v:shape id="_x0000_s1142" type="#_x0000_t75" style="position:absolute;left:0;text-align:left;margin-left:398.1pt;margin-top:5.85pt;width:69.6pt;height:62.9pt;z-index:252459008;mso-position-horizontal-relative:text;mso-position-vertical-relative:text">
            <v:imagedata r:id="rId17" o:title=""/>
          </v:shape>
          <o:OLEObject Type="Embed" ProgID="PBrush" ShapeID="_x0000_s1142" DrawAspect="Content" ObjectID="_1454308515" r:id="rId936"/>
        </w:object>
      </w:r>
      <w:r>
        <w:rPr>
          <w:b/>
          <w:bCs/>
          <w:noProof/>
          <w:color w:val="4F81BD" w:themeColor="accent1"/>
          <w:lang w:eastAsia="en-US"/>
        </w:rPr>
        <w:drawing>
          <wp:anchor distT="0" distB="0" distL="114300" distR="114300" simplePos="0" relativeHeight="251674624" behindDoc="0" locked="0" layoutInCell="1" allowOverlap="1" wp14:anchorId="31EC58DB" wp14:editId="53199A7B">
            <wp:simplePos x="0" y="0"/>
            <wp:positionH relativeFrom="column">
              <wp:posOffset>0</wp:posOffset>
            </wp:positionH>
            <wp:positionV relativeFrom="paragraph">
              <wp:posOffset>97409</wp:posOffset>
            </wp:positionV>
            <wp:extent cx="1066800" cy="1151890"/>
            <wp:effectExtent l="0" t="0" r="0" b="0"/>
            <wp:wrapNone/>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6680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4F81BD" w:themeColor="accent1"/>
          <w:sz w:val="48"/>
          <w:szCs w:val="48"/>
        </w:rPr>
        <w:t>CHILD ONLINE PROTECTION</w:t>
      </w:r>
    </w:p>
    <w:p w:rsidR="00923E63" w:rsidRDefault="00923E63" w:rsidP="006C3AF7">
      <w:pPr>
        <w:pStyle w:val="Heading1"/>
        <w:jc w:val="center"/>
      </w:pPr>
      <w:bookmarkStart w:id="117" w:name="_Toc239964648"/>
      <w:r>
        <w:t>MEXICO</w:t>
      </w:r>
      <w:bookmarkEnd w:id="117"/>
    </w:p>
    <w:p w:rsidR="00923E63" w:rsidRDefault="00923E63" w:rsidP="00923E63">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677696" behindDoc="0" locked="0" layoutInCell="1" allowOverlap="1" wp14:anchorId="1848411E" wp14:editId="26F6ECF9">
                <wp:simplePos x="0" y="0"/>
                <wp:positionH relativeFrom="column">
                  <wp:posOffset>4763135</wp:posOffset>
                </wp:positionH>
                <wp:positionV relativeFrom="paragraph">
                  <wp:posOffset>6985</wp:posOffset>
                </wp:positionV>
                <wp:extent cx="107315" cy="107315"/>
                <wp:effectExtent l="57150" t="19050" r="45085" b="102235"/>
                <wp:wrapNone/>
                <wp:docPr id="897" name="Oval 8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A717CC" id="Oval 897" o:spid="_x0000_s1026" style="position:absolute;margin-left:375.05pt;margin-top:.55pt;width:8.45pt;height:8.4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923E63" w:rsidRDefault="00923E63" w:rsidP="00923E63">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678720" behindDoc="0" locked="0" layoutInCell="1" allowOverlap="1" wp14:anchorId="69EDD476" wp14:editId="63FCA20F">
                <wp:simplePos x="0" y="0"/>
                <wp:positionH relativeFrom="column">
                  <wp:posOffset>4398010</wp:posOffset>
                </wp:positionH>
                <wp:positionV relativeFrom="paragraph">
                  <wp:posOffset>7620</wp:posOffset>
                </wp:positionV>
                <wp:extent cx="107315" cy="107315"/>
                <wp:effectExtent l="57150" t="19050" r="45085" b="102235"/>
                <wp:wrapNone/>
                <wp:docPr id="898" name="Oval 8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BE820C" id="Oval 898" o:spid="_x0000_s1026" style="position:absolute;margin-left:346.3pt;margin-top:.6pt;width:8.45pt;height:8.4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923E63" w:rsidRPr="00C83B02" w:rsidRDefault="00923E63" w:rsidP="00923E63">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679744" behindDoc="0" locked="0" layoutInCell="1" allowOverlap="1" wp14:anchorId="6DE20891" wp14:editId="136F8AD4">
                <wp:simplePos x="0" y="0"/>
                <wp:positionH relativeFrom="column">
                  <wp:posOffset>4998085</wp:posOffset>
                </wp:positionH>
                <wp:positionV relativeFrom="paragraph">
                  <wp:posOffset>6985</wp:posOffset>
                </wp:positionV>
                <wp:extent cx="107315" cy="107315"/>
                <wp:effectExtent l="57150" t="19050" r="45085" b="102235"/>
                <wp:wrapNone/>
                <wp:docPr id="899" name="Oval 8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DBF474" id="Oval 899" o:spid="_x0000_s1026" style="position:absolute;margin-left:393.55pt;margin-top:.55pt;width:8.45pt;height:8.4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gWwPnpYCAAC7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C83B02">
        <w:rPr>
          <w:b/>
          <w:bCs/>
          <w:color w:val="548DD4" w:themeColor="text2" w:themeTint="99"/>
          <w:sz w:val="20"/>
          <w:szCs w:val="20"/>
        </w:rPr>
        <w:t>UN Convention</w:t>
      </w:r>
    </w:p>
    <w:p w:rsidR="00923E63" w:rsidRPr="00C83B02" w:rsidRDefault="00923E63" w:rsidP="00923E63">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680768" behindDoc="0" locked="0" layoutInCell="1" allowOverlap="1" wp14:anchorId="392DAD13" wp14:editId="28558560">
                <wp:simplePos x="0" y="0"/>
                <wp:positionH relativeFrom="column">
                  <wp:posOffset>5168265</wp:posOffset>
                </wp:positionH>
                <wp:positionV relativeFrom="paragraph">
                  <wp:posOffset>6350</wp:posOffset>
                </wp:positionV>
                <wp:extent cx="107315" cy="107315"/>
                <wp:effectExtent l="57150" t="19050" r="45085" b="102235"/>
                <wp:wrapNone/>
                <wp:docPr id="900" name="Oval 9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A439B9" id="Oval 900" o:spid="_x0000_s1026" style="position:absolute;margin-left:406.95pt;margin-top:.5pt;width:8.45pt;height:8.4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" fillcolor="#4f81bd [3204]" strokecolor="#0070c0">
                <v:shadow on="t" color="black" opacity="22937f" origin=",.5" offset="0,.63889mm"/>
                <v:path arrowok="t"/>
                <o:lock v:ext="edit" aspectratio="t"/>
              </v:oval>
            </w:pict>
          </mc:Fallback>
        </mc:AlternateContent>
      </w:r>
      <w:r w:rsidRPr="00C83B02">
        <w:rPr>
          <w:b/>
          <w:bCs/>
          <w:color w:val="548DD4" w:themeColor="text2" w:themeTint="99"/>
          <w:sz w:val="20"/>
          <w:szCs w:val="20"/>
        </w:rPr>
        <w:t>UN Protocol</w:t>
      </w:r>
    </w:p>
    <w:p w:rsidR="00923E63" w:rsidRPr="00C83B02" w:rsidRDefault="00923E63" w:rsidP="00923E63">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676672" behindDoc="0" locked="0" layoutInCell="1" allowOverlap="1" wp14:anchorId="73EA74AF" wp14:editId="048B625A">
                <wp:simplePos x="0" y="0"/>
                <wp:positionH relativeFrom="column">
                  <wp:posOffset>4693412</wp:posOffset>
                </wp:positionH>
                <wp:positionV relativeFrom="paragraph">
                  <wp:posOffset>-1905</wp:posOffset>
                </wp:positionV>
                <wp:extent cx="107315" cy="107315"/>
                <wp:effectExtent l="57150" t="19050" r="45085" b="102235"/>
                <wp:wrapNone/>
                <wp:docPr id="901" name="Oval 9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628C6A" id="Oval 901" o:spid="_x0000_s1026" style="position:absolute;margin-left:369.55pt;margin-top:-.15pt;width:8.45pt;height:8.4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" fillcolor="#4f81bd [3204]" strokecolor="#0070c0">
                <v:shadow on="t" color="black" opacity="22937f" origin=",.5" offset="0,.63889mm"/>
                <v:path arrowok="t"/>
                <o:lock v:ext="edit" aspectratio="t"/>
              </v:oval>
            </w:pict>
          </mc:Fallback>
        </mc:AlternateContent>
      </w:r>
      <w:r w:rsidRPr="00C83B02">
        <w:rPr>
          <w:b/>
          <w:bCs/>
          <w:color w:val="548DD4" w:themeColor="text2" w:themeTint="99"/>
          <w:sz w:val="20"/>
          <w:szCs w:val="20"/>
        </w:rPr>
        <w:t>Institutional Support</w:t>
      </w:r>
    </w:p>
    <w:p w:rsidR="00923E63" w:rsidRPr="005C5266" w:rsidRDefault="00923E63" w:rsidP="00923E63">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681792" behindDoc="0" locked="0" layoutInCell="1" allowOverlap="1" wp14:anchorId="7248C513" wp14:editId="6CBD5473">
                <wp:simplePos x="0" y="0"/>
                <wp:positionH relativeFrom="column">
                  <wp:posOffset>4653026</wp:posOffset>
                </wp:positionH>
                <wp:positionV relativeFrom="paragraph">
                  <wp:posOffset>10287</wp:posOffset>
                </wp:positionV>
                <wp:extent cx="107315" cy="107315"/>
                <wp:effectExtent l="57150" t="19050" r="45085" b="102235"/>
                <wp:wrapNone/>
                <wp:docPr id="902" name="Oval 9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537FDD" id="Oval 902" o:spid="_x0000_s1026" style="position:absolute;margin-left:366.4pt;margin-top:.8pt;width:8.45pt;height:8.4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" fillcolor="#4f81bd [3204]" strokecolor="#0070c0">
                <v:shadow on="t" color="black" opacity="22937f" origin=",.5" offset="0,.63889mm"/>
                <v:path arrowok="t"/>
                <o:lock v:ext="edit" aspectratio="t"/>
              </v:oval>
            </w:pict>
          </mc:Fallback>
        </mc:AlternateContent>
      </w:r>
      <w:r w:rsidRPr="005C5266">
        <w:rPr>
          <w:b/>
          <w:bCs/>
          <w:color w:val="548DD4" w:themeColor="text2" w:themeTint="99"/>
          <w:sz w:val="20"/>
          <w:szCs w:val="20"/>
        </w:rPr>
        <w:t>Reporting Mech</w:t>
      </w:r>
      <w:r>
        <w:rPr>
          <w:b/>
          <w:bCs/>
          <w:color w:val="548DD4" w:themeColor="text2" w:themeTint="99"/>
          <w:sz w:val="20"/>
          <w:szCs w:val="20"/>
        </w:rPr>
        <w:t>anism</w:t>
      </w:r>
    </w:p>
    <w:p w:rsidR="00923E63" w:rsidRDefault="00923E63" w:rsidP="00923E63">
      <w:pPr>
        <w:framePr w:hSpace="45" w:wrap="around" w:vAnchor="text" w:hAnchor="text"/>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923E63" w:rsidRDefault="00923E63" w:rsidP="00923E63">
      <w:pPr>
        <w:framePr w:hSpace="45" w:wrap="around" w:vAnchor="text" w:hAnchor="text"/>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116 147 000</w:t>
      </w:r>
    </w:p>
    <w:p w:rsidR="00923E63" w:rsidRDefault="00923E63" w:rsidP="00923E63">
      <w:pPr>
        <w:framePr w:hSpace="45" w:wrap="around" w:vAnchor="text" w:hAnchor="text"/>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937"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923E63" w:rsidRDefault="00923E63" w:rsidP="00923E63">
      <w:pPr>
        <w:framePr w:hSpace="45" w:wrap="around" w:vAnchor="text" w:hAnchor="text"/>
        <w:spacing w:before="100" w:beforeAutospacing="1" w:after="100" w:afterAutospacing="1"/>
        <w:rPr>
          <w:rFonts w:eastAsia="Times New Roman" w:cstheme="minorHAnsi"/>
        </w:rPr>
      </w:pPr>
      <w:r>
        <w:rPr>
          <w:rFonts w:eastAsia="Times New Roman" w:cstheme="minorHAnsi"/>
          <w:b/>
          <w:bCs/>
        </w:rPr>
        <w:t>Internet users</w:t>
      </w:r>
      <w:r>
        <w:rPr>
          <w:rFonts w:eastAsia="Times New Roman" w:cstheme="minorHAnsi"/>
        </w:rPr>
        <w:t xml:space="preserve">, percentage of population: 36.15% </w:t>
      </w:r>
    </w:p>
    <w:p w:rsidR="00923E63" w:rsidRDefault="00923E63" w:rsidP="00923E63">
      <w:pPr>
        <w:rPr>
          <w:rFonts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938"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923E63" w:rsidRPr="005770B8" w:rsidRDefault="00923E63" w:rsidP="00923E63">
      <w:pPr>
        <w:rPr>
          <w:rFonts w:cstheme="minorHAnsi"/>
        </w:rPr>
      </w:pPr>
      <w:r>
        <w:rPr>
          <w:rFonts w:cstheme="minorHAnsi"/>
          <w:b/>
          <w:bCs/>
        </w:rPr>
        <w:tab/>
      </w:r>
      <w:r w:rsidRPr="005770B8">
        <w:rPr>
          <w:rFonts w:cstheme="minorHAnsi"/>
          <w:b/>
          <w:bCs/>
        </w:rPr>
        <w:t>Internet users age 15-24</w:t>
      </w:r>
      <w:r w:rsidRPr="005770B8">
        <w:rPr>
          <w:rFonts w:cstheme="minorHAnsi"/>
        </w:rPr>
        <w:t>:</w:t>
      </w:r>
      <w:r>
        <w:rPr>
          <w:rFonts w:cstheme="minorHAnsi"/>
        </w:rPr>
        <w:t xml:space="preserve"> 13 069 476</w:t>
      </w:r>
    </w:p>
    <w:p w:rsidR="00923E63" w:rsidRPr="005770B8" w:rsidRDefault="00923E63" w:rsidP="00923E63">
      <w:pPr>
        <w:rPr>
          <w:rFonts w:cstheme="minorHAnsi"/>
        </w:rPr>
      </w:pPr>
      <w:r w:rsidRPr="005770B8">
        <w:rPr>
          <w:rFonts w:cstheme="minorHAnsi"/>
        </w:rPr>
        <w:tab/>
      </w:r>
      <w:r w:rsidRPr="005770B8">
        <w:rPr>
          <w:rFonts w:cstheme="minorHAnsi"/>
          <w:b/>
          <w:bCs/>
        </w:rPr>
        <w:t>Internet user age 25-74</w:t>
      </w:r>
      <w:r w:rsidRPr="005770B8">
        <w:rPr>
          <w:rFonts w:cstheme="minorHAnsi"/>
        </w:rPr>
        <w:t xml:space="preserve">: </w:t>
      </w:r>
      <w:r>
        <w:rPr>
          <w:rFonts w:cstheme="minorHAnsi"/>
        </w:rPr>
        <w:t>15 546 670</w:t>
      </w:r>
    </w:p>
    <w:p w:rsidR="00923E63" w:rsidRDefault="00923E63" w:rsidP="00923E63">
      <w:pPr>
        <w:rPr>
          <w:rFonts w:cstheme="minorHAnsi"/>
          <w:sz w:val="16"/>
          <w:szCs w:val="16"/>
        </w:rPr>
      </w:pPr>
      <w:r w:rsidRPr="005770B8">
        <w:rPr>
          <w:rFonts w:cstheme="minorHAnsi"/>
          <w:sz w:val="18"/>
          <w:szCs w:val="18"/>
        </w:rPr>
        <w:tab/>
      </w:r>
      <w:r w:rsidRPr="005770B8">
        <w:rPr>
          <w:rFonts w:cstheme="minorHAnsi"/>
          <w:sz w:val="16"/>
          <w:szCs w:val="16"/>
        </w:rPr>
        <w:t>(Composition by age available for the country answered ITU survey; data source: internal ITU statistics, December 2012)</w:t>
      </w:r>
    </w:p>
    <w:p w:rsidR="00923E63" w:rsidRPr="00A77F6C" w:rsidRDefault="00923E63" w:rsidP="00923E63">
      <w:pPr>
        <w:tabs>
          <w:tab w:val="left" w:pos="2275"/>
        </w:tabs>
        <w:rPr>
          <w:rFonts w:cstheme="minorHAnsi"/>
        </w:rPr>
      </w:pPr>
      <w:r>
        <w:rPr>
          <w:rFonts w:cstheme="minorHAnsi"/>
        </w:rPr>
        <w:tab/>
      </w:r>
    </w:p>
    <w:p w:rsidR="00923E63" w:rsidRPr="005C5266" w:rsidRDefault="00923E63" w:rsidP="00923E63">
      <w:pPr>
        <w:rPr>
          <w:rFonts w:cstheme="minorHAnsi"/>
          <w:b/>
          <w:bCs/>
          <w:color w:val="4F81BD" w:themeColor="accent1"/>
        </w:rPr>
      </w:pPr>
      <w:r>
        <w:rPr>
          <w:rFonts w:cstheme="minorHAnsi"/>
          <w:b/>
          <w:bCs/>
          <w:color w:val="4F81BD" w:themeColor="accent1"/>
        </w:rPr>
        <w:t>NATIONAL LEGISLATION</w:t>
      </w:r>
    </w:p>
    <w:p w:rsidR="00923E63" w:rsidRPr="0061237D" w:rsidRDefault="004A6348" w:rsidP="00923E63">
      <w:pPr>
        <w:pStyle w:val="ListParagraph"/>
        <w:numPr>
          <w:ilvl w:val="0"/>
          <w:numId w:val="43"/>
        </w:numPr>
        <w:rPr>
          <w:rFonts w:cstheme="minorHAnsi"/>
        </w:rPr>
      </w:pPr>
      <w:hyperlink r:id="rId939" w:history="1">
        <w:r w:rsidR="00923E63" w:rsidRPr="0061237D">
          <w:rPr>
            <w:rStyle w:val="Hyperlink"/>
            <w:rFonts w:cstheme="minorHAnsi"/>
          </w:rPr>
          <w:t>L</w:t>
        </w:r>
        <w:r w:rsidR="00923E63">
          <w:rPr>
            <w:rStyle w:val="Hyperlink"/>
            <w:rFonts w:cstheme="minorHAnsi"/>
          </w:rPr>
          <w:t>aw for the Protection of Children and A</w:t>
        </w:r>
        <w:r w:rsidR="00923E63" w:rsidRPr="0061237D">
          <w:rPr>
            <w:rStyle w:val="Hyperlink"/>
            <w:rFonts w:cstheme="minorHAnsi"/>
          </w:rPr>
          <w:t>dolescent</w:t>
        </w:r>
        <w:r w:rsidR="00923E63">
          <w:rPr>
            <w:rStyle w:val="Hyperlink"/>
            <w:rFonts w:cstheme="minorHAnsi"/>
          </w:rPr>
          <w:t>s</w:t>
        </w:r>
        <w:r w:rsidR="00923E63" w:rsidRPr="005E0163">
          <w:rPr>
            <w:rStyle w:val="Hyperlink"/>
            <w:rFonts w:cstheme="minorHAnsi"/>
            <w:u w:val="none"/>
          </w:rPr>
          <w:t>*</w:t>
        </w:r>
      </w:hyperlink>
      <w:r w:rsidR="00923E63" w:rsidRPr="0061237D">
        <w:rPr>
          <w:rFonts w:cstheme="minorHAnsi"/>
        </w:rPr>
        <w:t xml:space="preserve"> – nothing regarding </w:t>
      </w:r>
      <w:r w:rsidR="00923E63">
        <w:rPr>
          <w:rFonts w:cstheme="minorHAnsi"/>
        </w:rPr>
        <w:t>i</w:t>
      </w:r>
      <w:r w:rsidR="00923E63" w:rsidRPr="0061237D">
        <w:rPr>
          <w:rFonts w:cstheme="minorHAnsi"/>
        </w:rPr>
        <w:t>nternet.</w:t>
      </w:r>
    </w:p>
    <w:p w:rsidR="00923E63" w:rsidRDefault="00923E63" w:rsidP="00923E63">
      <w:pPr>
        <w:rPr>
          <w:rFonts w:cstheme="minorHAnsi"/>
        </w:rPr>
      </w:pPr>
    </w:p>
    <w:p w:rsidR="00923E63" w:rsidRPr="0069160F" w:rsidRDefault="00923E63" w:rsidP="00923E63">
      <w:pPr>
        <w:rPr>
          <w:rFonts w:cstheme="minorHAnsi"/>
          <w:b/>
          <w:bCs/>
          <w:color w:val="4F81BD" w:themeColor="accent1"/>
        </w:rPr>
      </w:pPr>
      <w:r w:rsidRPr="0069160F">
        <w:rPr>
          <w:rFonts w:cstheme="minorHAnsi"/>
          <w:b/>
          <w:bCs/>
          <w:color w:val="4F81BD" w:themeColor="accent1"/>
        </w:rPr>
        <w:t>UN CONVENTION</w:t>
      </w:r>
    </w:p>
    <w:p w:rsidR="00923E63" w:rsidRPr="00A77F6C" w:rsidRDefault="00923E63" w:rsidP="00923E63">
      <w:pPr>
        <w:pStyle w:val="ListParagraph"/>
        <w:numPr>
          <w:ilvl w:val="0"/>
          <w:numId w:val="43"/>
        </w:numPr>
        <w:rPr>
          <w:rFonts w:cstheme="minorHAnsi"/>
        </w:rPr>
      </w:pPr>
      <w:r w:rsidRPr="00A77F6C">
        <w:rPr>
          <w:rFonts w:cstheme="minorHAnsi"/>
        </w:rPr>
        <w:t xml:space="preserve">Signed and ratified, with no declarations or reservations to articles 16, 17(e) and 34(c), the </w:t>
      </w:r>
      <w:hyperlink r:id="rId940" w:history="1">
        <w:r w:rsidRPr="00A77F6C">
          <w:rPr>
            <w:rStyle w:val="Hyperlink"/>
            <w:rFonts w:cstheme="minorHAnsi"/>
          </w:rPr>
          <w:t>Convention on the Rights of Child</w:t>
        </w:r>
      </w:hyperlink>
      <w:r w:rsidRPr="00A77F6C">
        <w:rPr>
          <w:rFonts w:cstheme="minorHAnsi"/>
        </w:rPr>
        <w:t>.</w:t>
      </w:r>
    </w:p>
    <w:p w:rsidR="00923E63" w:rsidRPr="0069160F" w:rsidRDefault="00923E63" w:rsidP="00923E63">
      <w:pPr>
        <w:ind w:left="360"/>
        <w:rPr>
          <w:b/>
          <w:bCs/>
          <w:color w:val="4F81BD" w:themeColor="accent1"/>
        </w:rPr>
      </w:pPr>
    </w:p>
    <w:p w:rsidR="00923E63" w:rsidRPr="0069160F" w:rsidRDefault="00923E63" w:rsidP="00923E63">
      <w:pPr>
        <w:rPr>
          <w:b/>
          <w:bCs/>
          <w:color w:val="4F81BD" w:themeColor="accent1"/>
        </w:rPr>
      </w:pPr>
      <w:r>
        <w:rPr>
          <w:b/>
          <w:bCs/>
          <w:color w:val="4F81BD" w:themeColor="accent1"/>
        </w:rPr>
        <w:lastRenderedPageBreak/>
        <w:t>UN PROTOCOL</w:t>
      </w:r>
    </w:p>
    <w:p w:rsidR="00923E63" w:rsidRPr="008C4F9C" w:rsidRDefault="00923E63" w:rsidP="00923E63">
      <w:pPr>
        <w:pStyle w:val="ListParagraph"/>
        <w:numPr>
          <w:ilvl w:val="0"/>
          <w:numId w:val="43"/>
        </w:numPr>
        <w:rPr>
          <w:b/>
          <w:bCs/>
          <w:color w:val="4F81BD" w:themeColor="accent1"/>
        </w:rPr>
      </w:pPr>
      <w:r w:rsidRPr="00D243D7">
        <w:rPr>
          <w:rFonts w:cstheme="minorHAnsi"/>
        </w:rPr>
        <w:t xml:space="preserve">Signed and ratified, with no declarations or reservations to articles 2 and 3, the </w:t>
      </w:r>
      <w:hyperlink r:id="rId941" w:history="1">
        <w:r w:rsidRPr="00D243D7">
          <w:rPr>
            <w:rStyle w:val="Hyperlink"/>
            <w:rFonts w:cstheme="minorHAnsi"/>
          </w:rPr>
          <w:t xml:space="preserve">Optional Protocol </w:t>
        </w:r>
        <w:proofErr w:type="gramStart"/>
        <w:r w:rsidRPr="00D243D7">
          <w:rPr>
            <w:rStyle w:val="Hyperlink"/>
            <w:rFonts w:cstheme="minorHAnsi"/>
          </w:rPr>
          <w:t>To The</w:t>
        </w:r>
        <w:proofErr w:type="gramEnd"/>
        <w:r w:rsidRPr="00D243D7">
          <w:rPr>
            <w:rStyle w:val="Hyperlink"/>
            <w:rFonts w:cstheme="minorHAnsi"/>
          </w:rPr>
          <w:t xml:space="preserve"> Convention on the Rights of the Child on the Sale of Children, Child Prostitution</w:t>
        </w:r>
        <w:r w:rsidRPr="00D243D7">
          <w:rPr>
            <w:rStyle w:val="Hyperlink"/>
            <w:rFonts w:cstheme="minorHAnsi"/>
          </w:rPr>
          <w:br/>
          <w:t>and Child Pornography</w:t>
        </w:r>
      </w:hyperlink>
      <w:r w:rsidRPr="00D243D7">
        <w:rPr>
          <w:rFonts w:cstheme="minorHAnsi"/>
        </w:rPr>
        <w:t>.</w:t>
      </w:r>
    </w:p>
    <w:p w:rsidR="00923E63" w:rsidRDefault="00923E63" w:rsidP="00923E63">
      <w:pPr>
        <w:rPr>
          <w:rFonts w:cstheme="minorHAnsi"/>
          <w:b/>
          <w:bCs/>
          <w:color w:val="4F81BD" w:themeColor="accent1"/>
        </w:rPr>
      </w:pPr>
    </w:p>
    <w:p w:rsidR="00923E63" w:rsidRDefault="00923E63" w:rsidP="00923E63">
      <w:pPr>
        <w:rPr>
          <w:rFonts w:cstheme="minorHAnsi"/>
          <w:b/>
          <w:bCs/>
          <w:color w:val="4F81BD" w:themeColor="accent1"/>
        </w:rPr>
      </w:pPr>
      <w:r w:rsidRPr="009C6C4E">
        <w:rPr>
          <w:rFonts w:cstheme="minorHAnsi"/>
          <w:b/>
          <w:bCs/>
          <w:color w:val="4F81BD" w:themeColor="accent1"/>
        </w:rPr>
        <w:t>INSTITUTIONAL SUPPORT</w:t>
      </w:r>
    </w:p>
    <w:p w:rsidR="00923E63" w:rsidRDefault="00923E63" w:rsidP="00923E63">
      <w:pPr>
        <w:pStyle w:val="ListParagraph"/>
        <w:numPr>
          <w:ilvl w:val="0"/>
          <w:numId w:val="44"/>
        </w:numPr>
        <w:rPr>
          <w:rFonts w:cstheme="minorHAnsi"/>
        </w:rPr>
      </w:pPr>
      <w:r w:rsidRPr="00426351">
        <w:rPr>
          <w:rFonts w:cstheme="minorHAnsi"/>
        </w:rPr>
        <w:t>The Department of Public Safety</w:t>
      </w:r>
      <w:r>
        <w:rPr>
          <w:rFonts w:cstheme="minorHAnsi"/>
        </w:rPr>
        <w:t xml:space="preserve"> has issued a </w:t>
      </w:r>
      <w:hyperlink r:id="rId942" w:history="1">
        <w:r w:rsidRPr="00426351">
          <w:rPr>
            <w:rStyle w:val="Hyperlink"/>
            <w:rFonts w:cstheme="minorHAnsi"/>
          </w:rPr>
          <w:t>document*</w:t>
        </w:r>
      </w:hyperlink>
      <w:r>
        <w:rPr>
          <w:rFonts w:cstheme="minorHAnsi"/>
        </w:rPr>
        <w:t xml:space="preserve"> from a cyber-crime workshop containing information on cyber-threats.</w:t>
      </w:r>
    </w:p>
    <w:p w:rsidR="00923E63" w:rsidRDefault="00923E63" w:rsidP="00923E63">
      <w:pPr>
        <w:pStyle w:val="ListParagraph"/>
        <w:numPr>
          <w:ilvl w:val="0"/>
          <w:numId w:val="44"/>
        </w:numPr>
        <w:rPr>
          <w:rFonts w:cstheme="minorHAnsi"/>
        </w:rPr>
      </w:pPr>
      <w:r>
        <w:rPr>
          <w:rFonts w:cstheme="minorHAnsi"/>
        </w:rPr>
        <w:t xml:space="preserve">The national system </w:t>
      </w:r>
      <w:hyperlink r:id="rId943" w:history="1">
        <w:proofErr w:type="spellStart"/>
        <w:r w:rsidRPr="00426351">
          <w:rPr>
            <w:rStyle w:val="Hyperlink"/>
            <w:rFonts w:cstheme="minorHAnsi"/>
          </w:rPr>
          <w:t>eMexic</w:t>
        </w:r>
        <w:r>
          <w:rPr>
            <w:rStyle w:val="Hyperlink"/>
            <w:rFonts w:cstheme="minorHAnsi"/>
          </w:rPr>
          <w:t>o</w:t>
        </w:r>
        <w:proofErr w:type="spellEnd"/>
        <w:r>
          <w:rPr>
            <w:rStyle w:val="Hyperlink"/>
            <w:rFonts w:cstheme="minorHAnsi"/>
          </w:rPr>
          <w:t>*</w:t>
        </w:r>
      </w:hyperlink>
      <w:r>
        <w:rPr>
          <w:rFonts w:cstheme="minorHAnsi"/>
        </w:rPr>
        <w:t xml:space="preserve"> works on internet security and presents </w:t>
      </w:r>
      <w:hyperlink r:id="rId944" w:anchor=".USH1CB04t8E" w:history="1">
        <w:r w:rsidRPr="00426351">
          <w:rPr>
            <w:rStyle w:val="Hyperlink"/>
            <w:rFonts w:cstheme="minorHAnsi"/>
          </w:rPr>
          <w:t>information*</w:t>
        </w:r>
      </w:hyperlink>
      <w:r>
        <w:rPr>
          <w:rFonts w:cstheme="minorHAnsi"/>
        </w:rPr>
        <w:t xml:space="preserve"> on security of internet for children.</w:t>
      </w:r>
    </w:p>
    <w:p w:rsidR="00923E63" w:rsidRPr="00426351" w:rsidRDefault="00923E63" w:rsidP="00923E63">
      <w:pPr>
        <w:pStyle w:val="ListParagraph"/>
        <w:rPr>
          <w:rFonts w:cstheme="minorHAnsi"/>
        </w:rPr>
      </w:pPr>
    </w:p>
    <w:p w:rsidR="00923E63" w:rsidRPr="004864A2" w:rsidRDefault="00923E63" w:rsidP="00923E63">
      <w:pPr>
        <w:rPr>
          <w:rFonts w:cstheme="minorHAnsi"/>
          <w:b/>
          <w:bCs/>
          <w:color w:val="4F81BD" w:themeColor="accent1"/>
        </w:rPr>
      </w:pPr>
      <w:r w:rsidRPr="004864A2">
        <w:rPr>
          <w:rFonts w:cstheme="minorHAnsi"/>
          <w:b/>
          <w:bCs/>
          <w:color w:val="4F81BD" w:themeColor="accent1"/>
        </w:rPr>
        <w:t>REPORTINTG MECHANISM</w:t>
      </w:r>
    </w:p>
    <w:p w:rsidR="00923E63" w:rsidRPr="005352FB" w:rsidRDefault="00923E63" w:rsidP="00923E63">
      <w:pPr>
        <w:pStyle w:val="ListParagraph"/>
        <w:numPr>
          <w:ilvl w:val="0"/>
          <w:numId w:val="44"/>
        </w:numPr>
        <w:rPr>
          <w:rFonts w:cstheme="minorHAnsi"/>
        </w:rPr>
      </w:pPr>
      <w:r>
        <w:rPr>
          <w:rFonts w:cstheme="minorHAnsi"/>
        </w:rPr>
        <w:t xml:space="preserve">Complaints can be made to </w:t>
      </w:r>
      <w:r w:rsidRPr="004864A2">
        <w:rPr>
          <w:rFonts w:cstheme="minorHAnsi"/>
        </w:rPr>
        <w:t xml:space="preserve">The </w:t>
      </w:r>
      <w:r>
        <w:rPr>
          <w:rFonts w:cstheme="minorHAnsi"/>
        </w:rPr>
        <w:t>Crimes against Children a</w:t>
      </w:r>
      <w:r w:rsidRPr="004864A2">
        <w:rPr>
          <w:rFonts w:cstheme="minorHAnsi"/>
        </w:rPr>
        <w:t>nd Cyber Police Unity</w:t>
      </w:r>
      <w:r>
        <w:rPr>
          <w:rFonts w:cstheme="minorHAnsi"/>
        </w:rPr>
        <w:t xml:space="preserve"> by the number 5241-0420 or 01800 440 3690 or by the email </w:t>
      </w:r>
      <w:hyperlink r:id="rId945" w:history="1">
        <w:r w:rsidRPr="00426351">
          <w:rPr>
            <w:rStyle w:val="Hyperlink"/>
            <w:rFonts w:ascii="Trebuchet MS" w:hAnsi="Trebuchet MS"/>
            <w:color w:val="auto"/>
            <w:u w:val="none"/>
            <w:bdr w:val="none" w:sz="0" w:space="0" w:color="auto" w:frame="1"/>
            <w:shd w:val="clear" w:color="auto" w:fill="FFFFFF"/>
          </w:rPr>
          <w:t>policia_cibernetica@ssp.gob.mx</w:t>
        </w:r>
      </w:hyperlink>
    </w:p>
    <w:p w:rsidR="00923E63" w:rsidRPr="004864A2" w:rsidRDefault="004A6348" w:rsidP="00923E63">
      <w:pPr>
        <w:pStyle w:val="ListParagraph"/>
        <w:numPr>
          <w:ilvl w:val="0"/>
          <w:numId w:val="44"/>
        </w:numPr>
        <w:rPr>
          <w:rFonts w:cstheme="minorHAnsi"/>
        </w:rPr>
      </w:pPr>
      <w:hyperlink r:id="rId946" w:history="1">
        <w:r w:rsidR="00923E63" w:rsidRPr="005352FB">
          <w:rPr>
            <w:rStyle w:val="Hyperlink"/>
            <w:rFonts w:cstheme="minorHAnsi"/>
          </w:rPr>
          <w:t>Security Alliance in Mexico</w:t>
        </w:r>
      </w:hyperlink>
      <w:r w:rsidR="00923E63">
        <w:rPr>
          <w:rFonts w:cstheme="minorHAnsi"/>
        </w:rPr>
        <w:t xml:space="preserve"> provides space for complaints in its website.</w:t>
      </w:r>
    </w:p>
    <w:p w:rsidR="00923E63" w:rsidRPr="004864A2" w:rsidRDefault="00923E63" w:rsidP="00923E63">
      <w:pPr>
        <w:rPr>
          <w:rFonts w:cstheme="minorHAnsi"/>
          <w:b/>
          <w:bCs/>
        </w:rPr>
      </w:pPr>
    </w:p>
    <w:p w:rsidR="00923E63" w:rsidRDefault="00923E63" w:rsidP="00031B85">
      <w:pPr>
        <w:rPr>
          <w:rFonts w:cstheme="minorHAnsi"/>
        </w:rPr>
        <w:sectPr w:rsidR="00923E63">
          <w:pgSz w:w="12240" w:h="15840"/>
          <w:pgMar w:top="1440" w:right="1440" w:bottom="1440" w:left="1440" w:header="708" w:footer="708" w:gutter="0"/>
          <w:cols w:space="708"/>
          <w:docGrid w:linePitch="360"/>
        </w:sectPr>
      </w:pPr>
    </w:p>
    <w:p w:rsidR="00923E63" w:rsidRDefault="00923E63" w:rsidP="00923E63">
      <w:pPr>
        <w:jc w:val="center"/>
        <w:rPr>
          <w:b/>
          <w:bCs/>
          <w:color w:val="4F81BD" w:themeColor="accent1"/>
          <w:sz w:val="48"/>
          <w:szCs w:val="48"/>
        </w:rPr>
      </w:pPr>
      <w:r>
        <w:rPr>
          <w:b/>
          <w:bCs/>
          <w:noProof/>
          <w:color w:val="548DD4" w:themeColor="text2" w:themeTint="99"/>
          <w:sz w:val="20"/>
          <w:szCs w:val="20"/>
          <w:lang w:eastAsia="en-US"/>
        </w:rPr>
        <w:lastRenderedPageBreak/>
        <w:drawing>
          <wp:anchor distT="0" distB="0" distL="114300" distR="114300" simplePos="0" relativeHeight="251683840" behindDoc="0" locked="0" layoutInCell="1" allowOverlap="1" wp14:anchorId="365DA502" wp14:editId="4190007D">
            <wp:simplePos x="0" y="0"/>
            <wp:positionH relativeFrom="column">
              <wp:posOffset>778510</wp:posOffset>
            </wp:positionH>
            <wp:positionV relativeFrom="paragraph">
              <wp:posOffset>379730</wp:posOffset>
            </wp:positionV>
            <wp:extent cx="238760" cy="243840"/>
            <wp:effectExtent l="0" t="0" r="8890" b="3810"/>
            <wp:wrapNone/>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760" cy="243840"/>
                    </a:xfrm>
                    <a:prstGeom prst="rect">
                      <a:avLst/>
                    </a:prstGeom>
                    <a:noFill/>
                  </pic:spPr>
                </pic:pic>
              </a:graphicData>
            </a:graphic>
            <wp14:sizeRelH relativeFrom="page">
              <wp14:pctWidth>0</wp14:pctWidth>
            </wp14:sizeRelH>
            <wp14:sizeRelV relativeFrom="page">
              <wp14:pctHeight>0</wp14:pctHeight>
            </wp14:sizeRelV>
          </wp:anchor>
        </w:drawing>
      </w:r>
      <w:r>
        <w:rPr>
          <w:b/>
          <w:bCs/>
          <w:noProof/>
          <w:color w:val="4F81BD" w:themeColor="accent1"/>
          <w:sz w:val="48"/>
          <w:szCs w:val="48"/>
          <w:lang w:eastAsia="en-US"/>
        </w:rPr>
        <w:drawing>
          <wp:anchor distT="0" distB="0" distL="114300" distR="114300" simplePos="0" relativeHeight="251684864" behindDoc="1" locked="0" layoutInCell="1" allowOverlap="1" wp14:anchorId="4C6F8F2E" wp14:editId="6ED4B465">
            <wp:simplePos x="0" y="0"/>
            <wp:positionH relativeFrom="column">
              <wp:posOffset>42672</wp:posOffset>
            </wp:positionH>
            <wp:positionV relativeFrom="paragraph">
              <wp:posOffset>115824</wp:posOffset>
            </wp:positionV>
            <wp:extent cx="1038225" cy="1162050"/>
            <wp:effectExtent l="0" t="0" r="9525" b="0"/>
            <wp:wrapNone/>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3822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1F73964D">
          <v:shape id="_x0000_s1143" type="#_x0000_t75" style="position:absolute;left:0;text-align:left;margin-left:398.1pt;margin-top:5.85pt;width:69.6pt;height:62.9pt;z-index:252460032;mso-position-horizontal-relative:text;mso-position-vertical-relative:text">
            <v:imagedata r:id="rId17" o:title=""/>
          </v:shape>
          <o:OLEObject Type="Embed" ProgID="PBrush" ShapeID="_x0000_s1143" DrawAspect="Content" ObjectID="_1454308516" r:id="rId947"/>
        </w:object>
      </w:r>
      <w:r>
        <w:rPr>
          <w:b/>
          <w:bCs/>
          <w:color w:val="4F81BD" w:themeColor="accent1"/>
          <w:sz w:val="48"/>
          <w:szCs w:val="48"/>
        </w:rPr>
        <w:t>CHILD ONLINE PROTECTION</w:t>
      </w:r>
    </w:p>
    <w:p w:rsidR="00923E63" w:rsidRDefault="00923E63" w:rsidP="006C3AF7">
      <w:pPr>
        <w:pStyle w:val="Heading1"/>
        <w:jc w:val="center"/>
      </w:pPr>
      <w:bookmarkStart w:id="118" w:name="_Toc239964649"/>
      <w:r>
        <w:t>MICRONESIA</w:t>
      </w:r>
      <w:bookmarkEnd w:id="118"/>
    </w:p>
    <w:p w:rsidR="00923E63" w:rsidRDefault="00923E63" w:rsidP="00923E63">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687936" behindDoc="0" locked="0" layoutInCell="1" allowOverlap="1" wp14:anchorId="71197AFA" wp14:editId="798FC56C">
                <wp:simplePos x="0" y="0"/>
                <wp:positionH relativeFrom="column">
                  <wp:posOffset>4398010</wp:posOffset>
                </wp:positionH>
                <wp:positionV relativeFrom="paragraph">
                  <wp:posOffset>292735</wp:posOffset>
                </wp:positionV>
                <wp:extent cx="107315" cy="107315"/>
                <wp:effectExtent l="57150" t="19050" r="45085" b="102235"/>
                <wp:wrapNone/>
                <wp:docPr id="905" name="Oval 9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268788" id="Oval 905" o:spid="_x0000_s1026" style="position:absolute;margin-left:346.3pt;margin-top:23.05pt;width:8.45pt;height:8.4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" filled="f"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1686912" behindDoc="0" locked="0" layoutInCell="1" allowOverlap="1" wp14:anchorId="1B95C323" wp14:editId="5B6BD5C7">
                <wp:simplePos x="0" y="0"/>
                <wp:positionH relativeFrom="column">
                  <wp:posOffset>4742434</wp:posOffset>
                </wp:positionH>
                <wp:positionV relativeFrom="paragraph">
                  <wp:posOffset>11811</wp:posOffset>
                </wp:positionV>
                <wp:extent cx="107315" cy="107315"/>
                <wp:effectExtent l="57150" t="19050" r="45085" b="102235"/>
                <wp:wrapNone/>
                <wp:docPr id="906" name="Oval 9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442245" id="Oval 906" o:spid="_x0000_s1026" style="position:absolute;margin-left:373.4pt;margin-top:.95pt;width:8.45pt;height:8.4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923E63" w:rsidRDefault="00923E63" w:rsidP="00923E63">
      <w:pPr>
        <w:jc w:val="right"/>
        <w:rPr>
          <w:b/>
          <w:bCs/>
          <w:color w:val="548DD4" w:themeColor="text2" w:themeTint="99"/>
          <w:sz w:val="20"/>
          <w:szCs w:val="20"/>
        </w:rPr>
      </w:pPr>
      <w:r>
        <w:rPr>
          <w:b/>
          <w:bCs/>
          <w:color w:val="548DD4" w:themeColor="text2" w:themeTint="99"/>
          <w:sz w:val="20"/>
          <w:szCs w:val="20"/>
        </w:rPr>
        <w:t>National Strategy or Policy</w:t>
      </w:r>
    </w:p>
    <w:p w:rsidR="00923E63" w:rsidRPr="00962F2A" w:rsidRDefault="00923E63" w:rsidP="00923E63">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688960" behindDoc="0" locked="0" layoutInCell="1" allowOverlap="1" wp14:anchorId="52F518BF" wp14:editId="1FC32EFB">
                <wp:simplePos x="0" y="0"/>
                <wp:positionH relativeFrom="column">
                  <wp:posOffset>4998085</wp:posOffset>
                </wp:positionH>
                <wp:positionV relativeFrom="paragraph">
                  <wp:posOffset>6985</wp:posOffset>
                </wp:positionV>
                <wp:extent cx="107315" cy="107315"/>
                <wp:effectExtent l="57150" t="19050" r="45085" b="102235"/>
                <wp:wrapNone/>
                <wp:docPr id="907" name="Oval 9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DFEE1D" id="Oval 907" o:spid="_x0000_s1026" style="position:absolute;margin-left:393.55pt;margin-top:.55pt;width:8.45pt;height:8.4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FIOVH5YCAAC7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962F2A">
        <w:rPr>
          <w:b/>
          <w:bCs/>
          <w:color w:val="548DD4" w:themeColor="text2" w:themeTint="99"/>
          <w:sz w:val="20"/>
          <w:szCs w:val="20"/>
        </w:rPr>
        <w:t>UN Convention</w:t>
      </w:r>
    </w:p>
    <w:p w:rsidR="00923E63" w:rsidRPr="00962F2A" w:rsidRDefault="00923E63" w:rsidP="00923E63">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689984" behindDoc="0" locked="0" layoutInCell="1" allowOverlap="1" wp14:anchorId="1DEE13A0" wp14:editId="51739CB1">
                <wp:simplePos x="0" y="0"/>
                <wp:positionH relativeFrom="column">
                  <wp:posOffset>5172075</wp:posOffset>
                </wp:positionH>
                <wp:positionV relativeFrom="paragraph">
                  <wp:posOffset>6350</wp:posOffset>
                </wp:positionV>
                <wp:extent cx="107315" cy="107315"/>
                <wp:effectExtent l="57150" t="19050" r="45085" b="102235"/>
                <wp:wrapNone/>
                <wp:docPr id="908" name="Oval 9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127446" id="Oval 908" o:spid="_x0000_s1026" style="position:absolute;margin-left:407.25pt;margin-top:.5pt;width:8.45pt;height:8.4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962F2A">
        <w:rPr>
          <w:b/>
          <w:bCs/>
          <w:color w:val="548DD4" w:themeColor="text2" w:themeTint="99"/>
          <w:sz w:val="20"/>
          <w:szCs w:val="20"/>
        </w:rPr>
        <w:t>UN Protocol</w:t>
      </w:r>
    </w:p>
    <w:p w:rsidR="00923E63" w:rsidRPr="00962F2A" w:rsidRDefault="00923E63" w:rsidP="00923E63">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682816" behindDoc="0" locked="0" layoutInCell="1" allowOverlap="1" wp14:anchorId="5B4F1BA6" wp14:editId="04E497FC">
                <wp:simplePos x="0" y="0"/>
                <wp:positionH relativeFrom="column">
                  <wp:posOffset>4652645</wp:posOffset>
                </wp:positionH>
                <wp:positionV relativeFrom="paragraph">
                  <wp:posOffset>302895</wp:posOffset>
                </wp:positionV>
                <wp:extent cx="107315" cy="107315"/>
                <wp:effectExtent l="57150" t="19050" r="45085" b="102235"/>
                <wp:wrapNone/>
                <wp:docPr id="909" name="Oval 9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772D3A" id="Oval 909" o:spid="_x0000_s1026" style="position:absolute;margin-left:366.35pt;margin-top:23.85pt;width:8.45pt;height:8.4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" filled="f"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1685888" behindDoc="0" locked="0" layoutInCell="1" allowOverlap="1" wp14:anchorId="50A74882" wp14:editId="3C957247">
                <wp:simplePos x="0" y="0"/>
                <wp:positionH relativeFrom="column">
                  <wp:posOffset>4693412</wp:posOffset>
                </wp:positionH>
                <wp:positionV relativeFrom="paragraph">
                  <wp:posOffset>-1905</wp:posOffset>
                </wp:positionV>
                <wp:extent cx="107315" cy="107315"/>
                <wp:effectExtent l="57150" t="19050" r="45085" b="102235"/>
                <wp:wrapNone/>
                <wp:docPr id="910" name="Oval 9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8F4097" id="Oval 910" o:spid="_x0000_s1026" style="position:absolute;margin-left:369.55pt;margin-top:-.15pt;width:8.45pt;height:8.4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" filled="f" strokecolor="#0070c0">
                <v:shadow on="t" color="black" opacity="22937f" origin=",.5" offset="0,.63889mm"/>
                <v:path arrowok="t"/>
                <o:lock v:ext="edit" aspectratio="t"/>
              </v:oval>
            </w:pict>
          </mc:Fallback>
        </mc:AlternateContent>
      </w:r>
      <w:r w:rsidRPr="00962F2A">
        <w:rPr>
          <w:b/>
          <w:bCs/>
          <w:color w:val="548DD4" w:themeColor="text2" w:themeTint="99"/>
          <w:sz w:val="20"/>
          <w:szCs w:val="20"/>
        </w:rPr>
        <w:t>Institutional Support</w:t>
      </w:r>
    </w:p>
    <w:p w:rsidR="00923E63" w:rsidRDefault="00923E63" w:rsidP="00923E63">
      <w:pPr>
        <w:jc w:val="right"/>
        <w:rPr>
          <w:b/>
          <w:bCs/>
          <w:color w:val="548DD4" w:themeColor="text2" w:themeTint="99"/>
          <w:sz w:val="20"/>
          <w:szCs w:val="20"/>
        </w:rPr>
      </w:pPr>
      <w:r>
        <w:rPr>
          <w:b/>
          <w:bCs/>
          <w:color w:val="548DD4" w:themeColor="text2" w:themeTint="99"/>
          <w:sz w:val="20"/>
          <w:szCs w:val="20"/>
        </w:rPr>
        <w:t>Reporting Mechanism</w:t>
      </w:r>
    </w:p>
    <w:p w:rsidR="00923E63" w:rsidRDefault="00923E63" w:rsidP="00923E63">
      <w:pPr>
        <w:framePr w:h="2911" w:hRule="exact" w:hSpace="45" w:wrap="around" w:vAnchor="text" w:hAnchor="page" w:x="1425" w:y="81"/>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923E63" w:rsidRDefault="00923E63" w:rsidP="00923E63">
      <w:pPr>
        <w:framePr w:h="2911" w:hRule="exact" w:hSpace="45" w:wrap="around" w:vAnchor="text" w:hAnchor="page" w:x="1425" w:y="81"/>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112 000</w:t>
      </w:r>
    </w:p>
    <w:p w:rsidR="00923E63" w:rsidRDefault="00923E63" w:rsidP="00923E63">
      <w:pPr>
        <w:framePr w:h="2911" w:hRule="exact" w:hSpace="45" w:wrap="around" w:vAnchor="text" w:hAnchor="page" w:x="1425" w:y="81"/>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948"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923E63" w:rsidRDefault="00923E63" w:rsidP="00923E63">
      <w:pPr>
        <w:framePr w:h="2911" w:hRule="exact" w:hSpace="45" w:wrap="around" w:vAnchor="text" w:hAnchor="page" w:x="1425" w:y="81"/>
        <w:rPr>
          <w:rFonts w:eastAsia="Times New Roman" w:cstheme="minorHAnsi"/>
        </w:rPr>
      </w:pPr>
      <w:r>
        <w:rPr>
          <w:rFonts w:eastAsia="Times New Roman" w:cstheme="minorHAnsi"/>
          <w:b/>
          <w:bCs/>
        </w:rPr>
        <w:t>Internet users</w:t>
      </w:r>
      <w:r>
        <w:rPr>
          <w:rFonts w:eastAsia="Times New Roman" w:cstheme="minorHAnsi"/>
        </w:rPr>
        <w:t>, percentage of population: 20%</w:t>
      </w:r>
    </w:p>
    <w:p w:rsidR="00923E63" w:rsidRDefault="00923E63" w:rsidP="00923E63">
      <w:pPr>
        <w:framePr w:h="2911" w:hRule="exact" w:hSpace="45" w:wrap="around" w:vAnchor="text" w:hAnchor="page" w:x="1425" w:y="81"/>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949" w:history="1">
        <w:r>
          <w:rPr>
            <w:rStyle w:val="Hyperlink"/>
            <w:rFonts w:eastAsia="Times New Roman" w:cstheme="minorHAnsi"/>
            <w:sz w:val="16"/>
            <w:szCs w:val="16"/>
          </w:rPr>
          <w:t>ITU Statistics,</w:t>
        </w:r>
      </w:hyperlink>
      <w:r>
        <w:rPr>
          <w:rFonts w:eastAsia="Times New Roman" w:cstheme="minorHAnsi"/>
          <w:sz w:val="16"/>
          <w:szCs w:val="16"/>
        </w:rPr>
        <w:t xml:space="preserve"> December 2011)</w:t>
      </w:r>
    </w:p>
    <w:p w:rsidR="00923E63" w:rsidRDefault="00923E63" w:rsidP="00923E63">
      <w:pPr>
        <w:framePr w:h="2911" w:hRule="exact" w:hSpace="45" w:wrap="around" w:vAnchor="text" w:hAnchor="page" w:x="1425" w:y="81"/>
        <w:spacing w:before="100" w:beforeAutospacing="1" w:after="100" w:afterAutospacing="1"/>
        <w:rPr>
          <w:rFonts w:eastAsia="Times New Roman" w:cstheme="minorHAnsi"/>
        </w:rPr>
      </w:pPr>
    </w:p>
    <w:p w:rsidR="00923E63" w:rsidRDefault="00923E63" w:rsidP="00923E63"/>
    <w:p w:rsidR="00923E63" w:rsidRDefault="00923E63" w:rsidP="00923E63">
      <w:pPr>
        <w:pStyle w:val="ListParagraph"/>
        <w:rPr>
          <w:rFonts w:cstheme="minorHAnsi"/>
        </w:rPr>
      </w:pPr>
    </w:p>
    <w:p w:rsidR="00923E63" w:rsidRPr="00E16220" w:rsidRDefault="00923E63" w:rsidP="00923E63">
      <w:pPr>
        <w:rPr>
          <w:rFonts w:cstheme="minorHAnsi"/>
          <w:b/>
          <w:bCs/>
          <w:color w:val="4F81BD" w:themeColor="accent1"/>
        </w:rPr>
      </w:pPr>
      <w:r w:rsidRPr="00E16220">
        <w:rPr>
          <w:rFonts w:cstheme="minorHAnsi"/>
          <w:b/>
          <w:bCs/>
          <w:color w:val="4F81BD" w:themeColor="accent1"/>
        </w:rPr>
        <w:t>UN CONVENTION</w:t>
      </w:r>
    </w:p>
    <w:p w:rsidR="00923E63" w:rsidRDefault="00923E63" w:rsidP="00923E63">
      <w:pPr>
        <w:pStyle w:val="ListParagraph"/>
        <w:numPr>
          <w:ilvl w:val="0"/>
          <w:numId w:val="1"/>
        </w:numPr>
        <w:rPr>
          <w:rFonts w:cstheme="minorHAnsi"/>
        </w:rPr>
      </w:pPr>
      <w:r>
        <w:rPr>
          <w:rFonts w:cstheme="minorHAnsi"/>
        </w:rPr>
        <w:t>Acceded to</w:t>
      </w:r>
      <w:r w:rsidRPr="00A77F6C">
        <w:rPr>
          <w:rFonts w:cstheme="minorHAnsi"/>
        </w:rPr>
        <w:t xml:space="preserve"> the </w:t>
      </w:r>
      <w:hyperlink r:id="rId950" w:history="1">
        <w:r w:rsidRPr="00A77F6C">
          <w:rPr>
            <w:rStyle w:val="Hyperlink"/>
            <w:rFonts w:cstheme="minorHAnsi"/>
          </w:rPr>
          <w:t>Convention on the Rights of Child</w:t>
        </w:r>
      </w:hyperlink>
      <w:r w:rsidRPr="00A77F6C">
        <w:rPr>
          <w:rFonts w:cstheme="minorHAnsi"/>
        </w:rPr>
        <w:t>, with no declarations or reservations to articles 16, 17(e) and 34(c</w:t>
      </w:r>
      <w:r>
        <w:rPr>
          <w:rFonts w:cstheme="minorHAnsi"/>
        </w:rPr>
        <w:t>)</w:t>
      </w:r>
      <w:r w:rsidRPr="00A77F6C">
        <w:rPr>
          <w:rFonts w:cstheme="minorHAnsi"/>
        </w:rPr>
        <w:t>.</w:t>
      </w:r>
    </w:p>
    <w:p w:rsidR="00923E63" w:rsidRDefault="00923E63" w:rsidP="00923E63">
      <w:pPr>
        <w:pStyle w:val="ListParagraph"/>
        <w:rPr>
          <w:rFonts w:cstheme="minorHAnsi"/>
        </w:rPr>
      </w:pPr>
    </w:p>
    <w:p w:rsidR="00923E63" w:rsidRPr="00E16220" w:rsidRDefault="00923E63" w:rsidP="00923E63">
      <w:pPr>
        <w:rPr>
          <w:rFonts w:cstheme="minorHAnsi"/>
          <w:b/>
          <w:bCs/>
          <w:color w:val="4F81BD" w:themeColor="accent1"/>
        </w:rPr>
      </w:pPr>
      <w:r w:rsidRPr="00E16220">
        <w:rPr>
          <w:rFonts w:cstheme="minorHAnsi"/>
          <w:b/>
          <w:bCs/>
          <w:color w:val="4F81BD" w:themeColor="accent1"/>
        </w:rPr>
        <w:t>UN PROTOCOL</w:t>
      </w:r>
    </w:p>
    <w:p w:rsidR="00923E63" w:rsidRPr="0052663B" w:rsidRDefault="00923E63" w:rsidP="00923E63">
      <w:pPr>
        <w:pStyle w:val="ListParagraph"/>
        <w:numPr>
          <w:ilvl w:val="0"/>
          <w:numId w:val="1"/>
        </w:numPr>
        <w:rPr>
          <w:rFonts w:cstheme="minorHAnsi"/>
        </w:rPr>
      </w:pPr>
      <w:r w:rsidRPr="00A77F6C">
        <w:rPr>
          <w:rFonts w:cstheme="minorHAnsi"/>
        </w:rPr>
        <w:t xml:space="preserve">Signed and ratified, with no declarations or reservations to articles 2 and 3, the </w:t>
      </w:r>
      <w:hyperlink r:id="rId951" w:history="1">
        <w:r>
          <w:rPr>
            <w:rStyle w:val="Hyperlink"/>
            <w:rFonts w:cstheme="minorHAnsi"/>
          </w:rPr>
          <w:t>Optional Protocol 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sidRPr="00A77F6C">
        <w:rPr>
          <w:rFonts w:cstheme="minorHAnsi"/>
        </w:rPr>
        <w:t>.</w:t>
      </w:r>
    </w:p>
    <w:p w:rsidR="00923E63" w:rsidRDefault="00923E63" w:rsidP="00031B85">
      <w:pPr>
        <w:rPr>
          <w:rFonts w:cstheme="minorHAnsi"/>
        </w:rPr>
        <w:sectPr w:rsidR="00923E63">
          <w:pgSz w:w="12240" w:h="15840"/>
          <w:pgMar w:top="1440" w:right="1440" w:bottom="1440" w:left="1440" w:header="708" w:footer="708" w:gutter="0"/>
          <w:cols w:space="708"/>
          <w:docGrid w:linePitch="360"/>
        </w:sectPr>
      </w:pPr>
    </w:p>
    <w:p w:rsidR="00923E63" w:rsidRDefault="00923E63" w:rsidP="00923E63">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1692032" behindDoc="1" locked="0" layoutInCell="1" allowOverlap="1" wp14:anchorId="4C4DD978" wp14:editId="619CBBF7">
            <wp:simplePos x="0" y="0"/>
            <wp:positionH relativeFrom="column">
              <wp:posOffset>24714</wp:posOffset>
            </wp:positionH>
            <wp:positionV relativeFrom="paragraph">
              <wp:posOffset>115330</wp:posOffset>
            </wp:positionV>
            <wp:extent cx="1104900" cy="1190625"/>
            <wp:effectExtent l="0" t="0" r="0" b="9525"/>
            <wp:wrapNone/>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0490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67CA8E69">
          <v:shape id="_x0000_s1144" type="#_x0000_t75" style="position:absolute;left:0;text-align:left;margin-left:398.1pt;margin-top:5.85pt;width:69.6pt;height:62.9pt;z-index:252461056;mso-position-horizontal-relative:text;mso-position-vertical-relative:text">
            <v:imagedata r:id="rId17" o:title=""/>
          </v:shape>
          <o:OLEObject Type="Embed" ProgID="PBrush" ShapeID="_x0000_s1144" DrawAspect="Content" ObjectID="_1454308517" r:id="rId952"/>
        </w:object>
      </w:r>
      <w:r>
        <w:rPr>
          <w:b/>
          <w:bCs/>
          <w:color w:val="4F81BD" w:themeColor="accent1"/>
          <w:sz w:val="48"/>
          <w:szCs w:val="48"/>
        </w:rPr>
        <w:t>CHILD ONLINE PROTECTION</w:t>
      </w:r>
    </w:p>
    <w:p w:rsidR="00923E63" w:rsidRDefault="00923E63" w:rsidP="006C3AF7">
      <w:pPr>
        <w:pStyle w:val="Heading1"/>
        <w:jc w:val="center"/>
      </w:pPr>
      <w:bookmarkStart w:id="119" w:name="_Toc239964650"/>
      <w:r>
        <w:rPr>
          <w:noProof/>
          <w:color w:val="548DD4" w:themeColor="text2" w:themeTint="99"/>
          <w:sz w:val="20"/>
          <w:szCs w:val="20"/>
          <w:lang w:eastAsia="en-US"/>
        </w:rPr>
        <w:drawing>
          <wp:anchor distT="0" distB="0" distL="114300" distR="114300" simplePos="0" relativeHeight="251691008" behindDoc="0" locked="0" layoutInCell="1" allowOverlap="1" wp14:anchorId="54E3D7BC" wp14:editId="43D81B71">
            <wp:simplePos x="0" y="0"/>
            <wp:positionH relativeFrom="column">
              <wp:posOffset>691977</wp:posOffset>
            </wp:positionH>
            <wp:positionV relativeFrom="paragraph">
              <wp:posOffset>95799</wp:posOffset>
            </wp:positionV>
            <wp:extent cx="306649" cy="313038"/>
            <wp:effectExtent l="0" t="0" r="0" b="0"/>
            <wp:wrapNone/>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6649" cy="313038"/>
                    </a:xfrm>
                    <a:prstGeom prst="rect">
                      <a:avLst/>
                    </a:prstGeom>
                    <a:noFill/>
                  </pic:spPr>
                </pic:pic>
              </a:graphicData>
            </a:graphic>
            <wp14:sizeRelH relativeFrom="page">
              <wp14:pctWidth>0</wp14:pctWidth>
            </wp14:sizeRelH>
            <wp14:sizeRelV relativeFrom="page">
              <wp14:pctHeight>0</wp14:pctHeight>
            </wp14:sizeRelV>
          </wp:anchor>
        </w:drawing>
      </w:r>
      <w:r>
        <w:t>MOLDOVA</w:t>
      </w:r>
      <w:bookmarkEnd w:id="119"/>
    </w:p>
    <w:p w:rsidR="00923E63" w:rsidRDefault="00923E63" w:rsidP="00923E63">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695104" behindDoc="0" locked="0" layoutInCell="1" allowOverlap="1" wp14:anchorId="54A19737" wp14:editId="5632F8AA">
                <wp:simplePos x="0" y="0"/>
                <wp:positionH relativeFrom="column">
                  <wp:posOffset>4771870</wp:posOffset>
                </wp:positionH>
                <wp:positionV relativeFrom="paragraph">
                  <wp:posOffset>-7534</wp:posOffset>
                </wp:positionV>
                <wp:extent cx="107315" cy="107315"/>
                <wp:effectExtent l="57150" t="19050" r="45085" b="102235"/>
                <wp:wrapNone/>
                <wp:docPr id="913" name="Oval 9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290245" id="Oval 913" o:spid="_x0000_s1026" style="position:absolute;margin-left:375.75pt;margin-top:-.6pt;width:8.45pt;height:8.4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923E63" w:rsidRDefault="00923E63" w:rsidP="00923E63">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696128" behindDoc="0" locked="0" layoutInCell="1" allowOverlap="1" wp14:anchorId="7C7A69DF" wp14:editId="7F3C813A">
                <wp:simplePos x="0" y="0"/>
                <wp:positionH relativeFrom="column">
                  <wp:posOffset>4398010</wp:posOffset>
                </wp:positionH>
                <wp:positionV relativeFrom="paragraph">
                  <wp:posOffset>-6247</wp:posOffset>
                </wp:positionV>
                <wp:extent cx="107315" cy="107315"/>
                <wp:effectExtent l="57150" t="19050" r="45085" b="102235"/>
                <wp:wrapNone/>
                <wp:docPr id="914" name="Oval 9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2BEE9B" id="Oval 914" o:spid="_x0000_s1026" style="position:absolute;margin-left:346.3pt;margin-top:-.5pt;width:8.45pt;height:8.4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923E63" w:rsidRPr="00236AF9" w:rsidRDefault="00923E63" w:rsidP="00923E63">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697152" behindDoc="0" locked="0" layoutInCell="1" allowOverlap="1" wp14:anchorId="4F367998" wp14:editId="77E388DE">
                <wp:simplePos x="0" y="0"/>
                <wp:positionH relativeFrom="column">
                  <wp:posOffset>4998085</wp:posOffset>
                </wp:positionH>
                <wp:positionV relativeFrom="paragraph">
                  <wp:posOffset>6985</wp:posOffset>
                </wp:positionV>
                <wp:extent cx="107315" cy="107315"/>
                <wp:effectExtent l="57150" t="19050" r="45085" b="102235"/>
                <wp:wrapNone/>
                <wp:docPr id="915" name="Oval 9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6E9EBD" id="Oval 915" o:spid="_x0000_s1026" style="position:absolute;margin-left:393.55pt;margin-top:.55pt;width:8.45pt;height:8.4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" fillcolor="#4f81bd [3204]" strokecolor="#0070c0">
                <v:shadow on="t" color="black" opacity="22937f" origin=",.5" offset="0,.63889mm"/>
                <v:path arrowok="t"/>
                <o:lock v:ext="edit" aspectratio="t"/>
              </v:oval>
            </w:pict>
          </mc:Fallback>
        </mc:AlternateContent>
      </w:r>
      <w:r w:rsidRPr="00236AF9">
        <w:rPr>
          <w:b/>
          <w:bCs/>
          <w:color w:val="548DD4" w:themeColor="text2" w:themeTint="99"/>
          <w:sz w:val="20"/>
          <w:szCs w:val="20"/>
        </w:rPr>
        <w:t>UN Convention</w:t>
      </w:r>
    </w:p>
    <w:p w:rsidR="00923E63" w:rsidRPr="00236AF9" w:rsidRDefault="00923E63" w:rsidP="00923E63">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698176" behindDoc="0" locked="0" layoutInCell="1" allowOverlap="1" wp14:anchorId="6F06A5E1" wp14:editId="6D16A50B">
                <wp:simplePos x="0" y="0"/>
                <wp:positionH relativeFrom="column">
                  <wp:posOffset>5168780</wp:posOffset>
                </wp:positionH>
                <wp:positionV relativeFrom="paragraph">
                  <wp:posOffset>6350</wp:posOffset>
                </wp:positionV>
                <wp:extent cx="107315" cy="107315"/>
                <wp:effectExtent l="57150" t="19050" r="45085" b="102235"/>
                <wp:wrapNone/>
                <wp:docPr id="916" name="Oval 9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8B3848" id="Oval 916" o:spid="_x0000_s1026" style="position:absolute;margin-left:407pt;margin-top:.5pt;width:8.45pt;height:8.4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" fillcolor="#4f81bd [3204]" strokecolor="#0070c0">
                <v:shadow on="t" color="black" opacity="22937f" origin=",.5" offset="0,.63889mm"/>
                <v:path arrowok="t"/>
                <o:lock v:ext="edit" aspectratio="t"/>
              </v:oval>
            </w:pict>
          </mc:Fallback>
        </mc:AlternateContent>
      </w:r>
      <w:r w:rsidRPr="00236AF9">
        <w:rPr>
          <w:b/>
          <w:bCs/>
          <w:color w:val="548DD4" w:themeColor="text2" w:themeTint="99"/>
          <w:sz w:val="20"/>
          <w:szCs w:val="20"/>
        </w:rPr>
        <w:t>UN Protocol</w:t>
      </w:r>
    </w:p>
    <w:p w:rsidR="00923E63" w:rsidRPr="00236AF9" w:rsidRDefault="00923E63" w:rsidP="00923E63">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693056" behindDoc="0" locked="0" layoutInCell="1" allowOverlap="1" wp14:anchorId="18C67E06" wp14:editId="11DD7CBB">
                <wp:simplePos x="0" y="0"/>
                <wp:positionH relativeFrom="column">
                  <wp:posOffset>4703445</wp:posOffset>
                </wp:positionH>
                <wp:positionV relativeFrom="paragraph">
                  <wp:posOffset>300355</wp:posOffset>
                </wp:positionV>
                <wp:extent cx="107315" cy="107315"/>
                <wp:effectExtent l="57150" t="19050" r="45085" b="102235"/>
                <wp:wrapNone/>
                <wp:docPr id="917" name="Oval 9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FF50DD" id="Oval 917" o:spid="_x0000_s1026" style="position:absolute;margin-left:370.35pt;margin-top:23.65pt;width:8.45pt;height:8.4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" filled="f"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1694080" behindDoc="0" locked="0" layoutInCell="1" allowOverlap="1" wp14:anchorId="7906CF86" wp14:editId="15542D5C">
                <wp:simplePos x="0" y="0"/>
                <wp:positionH relativeFrom="column">
                  <wp:posOffset>4693412</wp:posOffset>
                </wp:positionH>
                <wp:positionV relativeFrom="paragraph">
                  <wp:posOffset>-1905</wp:posOffset>
                </wp:positionV>
                <wp:extent cx="107315" cy="107315"/>
                <wp:effectExtent l="57150" t="19050" r="45085" b="102235"/>
                <wp:wrapNone/>
                <wp:docPr id="918" name="Oval 9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8AA778" id="Oval 918" o:spid="_x0000_s1026" style="position:absolute;margin-left:369.55pt;margin-top:-.15pt;width:8.45pt;height:8.4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" filled="f" strokecolor="#0070c0">
                <v:shadow on="t" color="black" opacity="22937f" origin=",.5" offset="0,.63889mm"/>
                <v:path arrowok="t"/>
                <o:lock v:ext="edit" aspectratio="t"/>
              </v:oval>
            </w:pict>
          </mc:Fallback>
        </mc:AlternateContent>
      </w:r>
      <w:r w:rsidRPr="00236AF9">
        <w:rPr>
          <w:b/>
          <w:bCs/>
          <w:color w:val="548DD4" w:themeColor="text2" w:themeTint="99"/>
          <w:sz w:val="20"/>
          <w:szCs w:val="20"/>
        </w:rPr>
        <w:t>Institutional Support</w:t>
      </w:r>
    </w:p>
    <w:p w:rsidR="00923E63" w:rsidRPr="00236AF9" w:rsidRDefault="00923E63" w:rsidP="00923E63">
      <w:pPr>
        <w:jc w:val="right"/>
        <w:rPr>
          <w:b/>
          <w:bCs/>
          <w:color w:val="548DD4" w:themeColor="text2" w:themeTint="99"/>
          <w:sz w:val="20"/>
          <w:szCs w:val="20"/>
        </w:rPr>
      </w:pPr>
      <w:r w:rsidRPr="00236AF9">
        <w:rPr>
          <w:b/>
          <w:bCs/>
          <w:color w:val="548DD4" w:themeColor="text2" w:themeTint="99"/>
          <w:sz w:val="20"/>
          <w:szCs w:val="20"/>
        </w:rPr>
        <w:t>Institutional Support</w:t>
      </w:r>
    </w:p>
    <w:p w:rsidR="00923E63" w:rsidRDefault="00923E63" w:rsidP="00923E63">
      <w:pPr>
        <w:framePr w:h="2881" w:hRule="exact" w:hSpace="45" w:wrap="around" w:vAnchor="text" w:hAnchor="page" w:x="1411" w:y="43"/>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923E63" w:rsidRDefault="00923E63" w:rsidP="00923E63">
      <w:pPr>
        <w:framePr w:h="2881" w:hRule="exact" w:hSpace="45" w:wrap="around" w:vAnchor="text" w:hAnchor="page" w:x="1411" w:y="43"/>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3 519 000</w:t>
      </w:r>
    </w:p>
    <w:p w:rsidR="00923E63" w:rsidRDefault="00923E63" w:rsidP="00923E63">
      <w:pPr>
        <w:framePr w:h="2881" w:hRule="exact" w:hSpace="45" w:wrap="around" w:vAnchor="text" w:hAnchor="page" w:x="1411" w:y="43"/>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953"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923E63" w:rsidRDefault="00923E63" w:rsidP="00923E63">
      <w:pPr>
        <w:framePr w:h="2881" w:hRule="exact" w:hSpace="45" w:wrap="around" w:vAnchor="text" w:hAnchor="page" w:x="1411" w:y="43"/>
        <w:rPr>
          <w:rFonts w:eastAsia="Times New Roman" w:cstheme="minorHAnsi"/>
        </w:rPr>
      </w:pPr>
      <w:r>
        <w:rPr>
          <w:rFonts w:eastAsia="Times New Roman" w:cstheme="minorHAnsi"/>
          <w:b/>
          <w:bCs/>
        </w:rPr>
        <w:t>Internet users</w:t>
      </w:r>
      <w:r>
        <w:rPr>
          <w:rFonts w:eastAsia="Times New Roman" w:cstheme="minorHAnsi"/>
        </w:rPr>
        <w:t>, percentage of population: 38%</w:t>
      </w:r>
    </w:p>
    <w:p w:rsidR="00923E63" w:rsidRDefault="00923E63" w:rsidP="00923E63">
      <w:pPr>
        <w:framePr w:h="2881" w:hRule="exact" w:hSpace="45" w:wrap="around" w:vAnchor="text" w:hAnchor="page" w:x="1411" w:y="43"/>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954"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923E63" w:rsidRDefault="00923E63" w:rsidP="00923E63">
      <w:pPr>
        <w:framePr w:h="2881" w:hRule="exact" w:hSpace="45" w:wrap="around" w:vAnchor="text" w:hAnchor="page" w:x="1411" w:y="43"/>
        <w:spacing w:before="100" w:beforeAutospacing="1" w:after="100" w:afterAutospacing="1"/>
        <w:rPr>
          <w:rFonts w:eastAsia="Times New Roman" w:cstheme="minorHAnsi"/>
        </w:rPr>
      </w:pPr>
    </w:p>
    <w:p w:rsidR="00923E63" w:rsidRDefault="00923E63" w:rsidP="00923E63">
      <w:pPr>
        <w:ind w:firstLine="720"/>
        <w:rPr>
          <w:rFonts w:cstheme="minorHAnsi"/>
        </w:rPr>
      </w:pPr>
      <w:r w:rsidRPr="00BB025E">
        <w:rPr>
          <w:rFonts w:cstheme="minorHAnsi"/>
          <w:b/>
          <w:bCs/>
        </w:rPr>
        <w:t>Internet users</w:t>
      </w:r>
      <w:r>
        <w:rPr>
          <w:rFonts w:cstheme="minorHAnsi"/>
          <w:b/>
          <w:bCs/>
        </w:rPr>
        <w:t xml:space="preserve"> age 15-24</w:t>
      </w:r>
      <w:r>
        <w:rPr>
          <w:rFonts w:cstheme="minorHAnsi"/>
        </w:rPr>
        <w:t>: 399 261</w:t>
      </w:r>
    </w:p>
    <w:p w:rsidR="00923E63" w:rsidRDefault="00923E63" w:rsidP="00923E63">
      <w:pPr>
        <w:rPr>
          <w:rFonts w:cstheme="minorHAnsi"/>
        </w:rPr>
      </w:pPr>
      <w:r>
        <w:rPr>
          <w:rFonts w:cstheme="minorHAnsi"/>
        </w:rPr>
        <w:tab/>
      </w:r>
      <w:r>
        <w:rPr>
          <w:rFonts w:cstheme="minorHAnsi"/>
          <w:b/>
          <w:bCs/>
        </w:rPr>
        <w:t>Internet user age 25-74</w:t>
      </w:r>
      <w:r>
        <w:rPr>
          <w:rFonts w:cstheme="minorHAnsi"/>
        </w:rPr>
        <w:t>: 520 867</w:t>
      </w:r>
    </w:p>
    <w:p w:rsidR="00923E63" w:rsidRPr="00272AA6" w:rsidRDefault="00923E63" w:rsidP="00923E63">
      <w:pPr>
        <w:rPr>
          <w:rFonts w:cstheme="minorHAnsi"/>
          <w:sz w:val="16"/>
          <w:szCs w:val="16"/>
        </w:rPr>
      </w:pPr>
      <w:r w:rsidRPr="00BB025E">
        <w:rPr>
          <w:rFonts w:cstheme="minorHAnsi"/>
          <w:sz w:val="18"/>
          <w:szCs w:val="18"/>
        </w:rPr>
        <w:tab/>
      </w:r>
      <w:r w:rsidRPr="00272AA6">
        <w:rPr>
          <w:rFonts w:cstheme="minorHAnsi"/>
          <w:sz w:val="16"/>
          <w:szCs w:val="16"/>
        </w:rPr>
        <w:t>(Composition by age available for the country answered ITU survey; data source: internal ITU statistics</w:t>
      </w:r>
      <w:r>
        <w:rPr>
          <w:rFonts w:cstheme="minorHAnsi"/>
          <w:sz w:val="16"/>
          <w:szCs w:val="16"/>
        </w:rPr>
        <w:t>, December 2009</w:t>
      </w:r>
      <w:r w:rsidRPr="00272AA6">
        <w:rPr>
          <w:rFonts w:cstheme="minorHAnsi"/>
          <w:sz w:val="16"/>
          <w:szCs w:val="16"/>
        </w:rPr>
        <w:t>)</w:t>
      </w:r>
    </w:p>
    <w:p w:rsidR="00923E63" w:rsidRDefault="00923E63" w:rsidP="00923E63">
      <w:pPr>
        <w:rPr>
          <w:b/>
          <w:bCs/>
          <w:color w:val="4F81BD" w:themeColor="accent1"/>
        </w:rPr>
      </w:pPr>
    </w:p>
    <w:p w:rsidR="00923E63" w:rsidRPr="00127FE6" w:rsidRDefault="00923E63" w:rsidP="00923E63">
      <w:pPr>
        <w:rPr>
          <w:b/>
          <w:bCs/>
          <w:color w:val="548DD4" w:themeColor="text2" w:themeTint="99"/>
          <w:sz w:val="20"/>
          <w:szCs w:val="20"/>
        </w:rPr>
      </w:pPr>
      <w:r>
        <w:rPr>
          <w:rFonts w:cstheme="minorHAnsi"/>
          <w:b/>
          <w:bCs/>
          <w:color w:val="4F81BD" w:themeColor="accent1"/>
        </w:rPr>
        <w:t>NATIONAL LEGISLATION</w:t>
      </w:r>
    </w:p>
    <w:p w:rsidR="00923E63" w:rsidRDefault="004A6348" w:rsidP="00923E63">
      <w:pPr>
        <w:pStyle w:val="ListParagraph"/>
        <w:numPr>
          <w:ilvl w:val="0"/>
          <w:numId w:val="1"/>
        </w:numPr>
      </w:pPr>
      <w:hyperlink r:id="rId955" w:history="1">
        <w:r w:rsidR="00923E63" w:rsidRPr="00EA1593">
          <w:rPr>
            <w:rStyle w:val="Hyperlink"/>
          </w:rPr>
          <w:t>Article 208(1)</w:t>
        </w:r>
      </w:hyperlink>
      <w:r w:rsidR="00923E63">
        <w:t xml:space="preserve"> of the Criminal Code.</w:t>
      </w:r>
    </w:p>
    <w:p w:rsidR="00923E63" w:rsidRDefault="00923E63" w:rsidP="00923E63">
      <w:pPr>
        <w:pStyle w:val="ListParagraph"/>
        <w:rPr>
          <w:rFonts w:cstheme="minorHAnsi"/>
        </w:rPr>
      </w:pPr>
    </w:p>
    <w:p w:rsidR="00923E63" w:rsidRPr="00CE692E" w:rsidRDefault="00923E63" w:rsidP="00923E63">
      <w:pPr>
        <w:rPr>
          <w:b/>
          <w:bCs/>
          <w:color w:val="4F81BD" w:themeColor="accent1"/>
        </w:rPr>
      </w:pPr>
      <w:r w:rsidRPr="00CE692E">
        <w:rPr>
          <w:b/>
          <w:bCs/>
          <w:color w:val="4F81BD" w:themeColor="accent1"/>
        </w:rPr>
        <w:t>UN CONVENTION</w:t>
      </w:r>
    </w:p>
    <w:p w:rsidR="00923E63" w:rsidRDefault="00923E63" w:rsidP="00923E63">
      <w:pPr>
        <w:pStyle w:val="ListParagraph"/>
        <w:numPr>
          <w:ilvl w:val="0"/>
          <w:numId w:val="4"/>
        </w:numPr>
        <w:rPr>
          <w:rFonts w:cstheme="minorHAnsi"/>
        </w:rPr>
      </w:pPr>
      <w:r>
        <w:rPr>
          <w:rFonts w:cstheme="minorHAnsi"/>
        </w:rPr>
        <w:t>Acceded to</w:t>
      </w:r>
      <w:r w:rsidRPr="00A77F6C">
        <w:rPr>
          <w:rFonts w:cstheme="minorHAnsi"/>
        </w:rPr>
        <w:t xml:space="preserve"> the </w:t>
      </w:r>
      <w:hyperlink r:id="rId956" w:history="1">
        <w:r w:rsidRPr="00A77F6C">
          <w:rPr>
            <w:rStyle w:val="Hyperlink"/>
            <w:rFonts w:cstheme="minorHAnsi"/>
          </w:rPr>
          <w:t>Convention on the Rights of Child</w:t>
        </w:r>
      </w:hyperlink>
      <w:r w:rsidRPr="00A77F6C">
        <w:rPr>
          <w:rFonts w:cstheme="minorHAnsi"/>
        </w:rPr>
        <w:t>, with no declarations or reservations to articles 16, 17(e) and 34(c</w:t>
      </w:r>
      <w:r>
        <w:rPr>
          <w:rFonts w:cstheme="minorHAnsi"/>
        </w:rPr>
        <w:t>)</w:t>
      </w:r>
      <w:r w:rsidRPr="00A77F6C">
        <w:rPr>
          <w:rFonts w:cstheme="minorHAnsi"/>
        </w:rPr>
        <w:t>.</w:t>
      </w:r>
    </w:p>
    <w:p w:rsidR="00923E63" w:rsidRDefault="00923E63" w:rsidP="00923E63">
      <w:pPr>
        <w:pStyle w:val="ListParagraph"/>
        <w:rPr>
          <w:rFonts w:cstheme="minorHAnsi"/>
        </w:rPr>
      </w:pPr>
    </w:p>
    <w:p w:rsidR="00923E63" w:rsidRDefault="00923E63" w:rsidP="00923E63">
      <w:pPr>
        <w:pStyle w:val="ListParagraph"/>
        <w:rPr>
          <w:rFonts w:cstheme="minorHAnsi"/>
        </w:rPr>
      </w:pPr>
    </w:p>
    <w:p w:rsidR="00923E63" w:rsidRPr="00E16220" w:rsidRDefault="00923E63" w:rsidP="00923E63">
      <w:pPr>
        <w:rPr>
          <w:rFonts w:cstheme="minorHAnsi"/>
          <w:b/>
          <w:bCs/>
          <w:color w:val="4F81BD" w:themeColor="accent1"/>
        </w:rPr>
      </w:pPr>
      <w:r w:rsidRPr="00E16220">
        <w:rPr>
          <w:rFonts w:cstheme="minorHAnsi"/>
          <w:b/>
          <w:bCs/>
          <w:color w:val="4F81BD" w:themeColor="accent1"/>
        </w:rPr>
        <w:t>UN PROTOCOL</w:t>
      </w:r>
    </w:p>
    <w:p w:rsidR="00923E63" w:rsidRPr="00A41413" w:rsidRDefault="00923E63" w:rsidP="00923E63">
      <w:pPr>
        <w:pStyle w:val="ListParagraph"/>
        <w:numPr>
          <w:ilvl w:val="0"/>
          <w:numId w:val="1"/>
        </w:numPr>
        <w:rPr>
          <w:rFonts w:cstheme="minorHAnsi"/>
        </w:rPr>
      </w:pPr>
      <w:r w:rsidRPr="00A77F6C">
        <w:rPr>
          <w:rFonts w:cstheme="minorHAnsi"/>
        </w:rPr>
        <w:lastRenderedPageBreak/>
        <w:t xml:space="preserve">Signed and ratified, with no declarations or reservations to articles 2 and 3, the </w:t>
      </w:r>
      <w:hyperlink r:id="rId957" w:history="1">
        <w:r>
          <w:rPr>
            <w:rStyle w:val="Hyperlink"/>
            <w:rFonts w:cstheme="minorHAnsi"/>
          </w:rPr>
          <w:t>Optional Protocol 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sidRPr="00A77F6C">
        <w:rPr>
          <w:rFonts w:cstheme="minorHAnsi"/>
        </w:rPr>
        <w:t>.</w:t>
      </w:r>
    </w:p>
    <w:p w:rsidR="00923E63" w:rsidRPr="008D6812" w:rsidRDefault="00923E63" w:rsidP="00923E63">
      <w:pPr>
        <w:ind w:left="360"/>
        <w:rPr>
          <w:b/>
          <w:bCs/>
        </w:rPr>
      </w:pPr>
    </w:p>
    <w:p w:rsidR="00923E63" w:rsidRDefault="00923E63" w:rsidP="00031B85">
      <w:pPr>
        <w:rPr>
          <w:rFonts w:cstheme="minorHAnsi"/>
        </w:rPr>
        <w:sectPr w:rsidR="00923E63">
          <w:pgSz w:w="12240" w:h="15840"/>
          <w:pgMar w:top="1440" w:right="1440" w:bottom="1440" w:left="1440" w:header="708" w:footer="708" w:gutter="0"/>
          <w:cols w:space="708"/>
          <w:docGrid w:linePitch="360"/>
        </w:sectPr>
      </w:pPr>
    </w:p>
    <w:p w:rsidR="00923E63" w:rsidRDefault="00923E63" w:rsidP="00923E63">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1700224" behindDoc="1" locked="0" layoutInCell="1" allowOverlap="1" wp14:anchorId="595CE8A1" wp14:editId="5C5549E5">
            <wp:simplePos x="0" y="0"/>
            <wp:positionH relativeFrom="column">
              <wp:posOffset>24714</wp:posOffset>
            </wp:positionH>
            <wp:positionV relativeFrom="paragraph">
              <wp:posOffset>115330</wp:posOffset>
            </wp:positionV>
            <wp:extent cx="1104900" cy="1190625"/>
            <wp:effectExtent l="0" t="0" r="0" b="9525"/>
            <wp:wrapNone/>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0490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0A7B443A">
          <v:shape id="_x0000_s1145" type="#_x0000_t75" style="position:absolute;left:0;text-align:left;margin-left:398.1pt;margin-top:5.85pt;width:69.6pt;height:62.9pt;z-index:252462080;mso-position-horizontal-relative:text;mso-position-vertical-relative:text">
            <v:imagedata r:id="rId17" o:title=""/>
          </v:shape>
          <o:OLEObject Type="Embed" ProgID="PBrush" ShapeID="_x0000_s1145" DrawAspect="Content" ObjectID="_1454308518" r:id="rId958"/>
        </w:object>
      </w:r>
      <w:r>
        <w:rPr>
          <w:b/>
          <w:bCs/>
          <w:color w:val="4F81BD" w:themeColor="accent1"/>
          <w:sz w:val="48"/>
          <w:szCs w:val="48"/>
        </w:rPr>
        <w:t>CHILD ONLINE PROTECTION</w:t>
      </w:r>
    </w:p>
    <w:p w:rsidR="00923E63" w:rsidRDefault="00923E63" w:rsidP="006C3AF7">
      <w:pPr>
        <w:pStyle w:val="Heading1"/>
        <w:jc w:val="center"/>
      </w:pPr>
      <w:bookmarkStart w:id="120" w:name="_Toc239964651"/>
      <w:r>
        <w:rPr>
          <w:noProof/>
          <w:color w:val="548DD4" w:themeColor="text2" w:themeTint="99"/>
          <w:sz w:val="20"/>
          <w:szCs w:val="20"/>
          <w:lang w:eastAsia="en-US"/>
        </w:rPr>
        <w:drawing>
          <wp:anchor distT="0" distB="0" distL="114300" distR="114300" simplePos="0" relativeHeight="251699200" behindDoc="0" locked="0" layoutInCell="1" allowOverlap="1" wp14:anchorId="4F00B520" wp14:editId="69316BC8">
            <wp:simplePos x="0" y="0"/>
            <wp:positionH relativeFrom="column">
              <wp:posOffset>386080</wp:posOffset>
            </wp:positionH>
            <wp:positionV relativeFrom="paragraph">
              <wp:posOffset>136525</wp:posOffset>
            </wp:positionV>
            <wp:extent cx="304800" cy="311150"/>
            <wp:effectExtent l="0" t="0" r="0" b="0"/>
            <wp:wrapNone/>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11150"/>
                    </a:xfrm>
                    <a:prstGeom prst="rect">
                      <a:avLst/>
                    </a:prstGeom>
                    <a:noFill/>
                  </pic:spPr>
                </pic:pic>
              </a:graphicData>
            </a:graphic>
            <wp14:sizeRelH relativeFrom="page">
              <wp14:pctWidth>0</wp14:pctWidth>
            </wp14:sizeRelH>
            <wp14:sizeRelV relativeFrom="page">
              <wp14:pctHeight>0</wp14:pctHeight>
            </wp14:sizeRelV>
          </wp:anchor>
        </w:drawing>
      </w:r>
      <w:r>
        <w:t>MONACO</w:t>
      </w:r>
      <w:bookmarkEnd w:id="120"/>
    </w:p>
    <w:p w:rsidR="00923E63" w:rsidRDefault="00923E63" w:rsidP="00923E63">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703296" behindDoc="0" locked="0" layoutInCell="1" allowOverlap="1" wp14:anchorId="2800CBB9" wp14:editId="4194398B">
                <wp:simplePos x="0" y="0"/>
                <wp:positionH relativeFrom="column">
                  <wp:posOffset>4771870</wp:posOffset>
                </wp:positionH>
                <wp:positionV relativeFrom="paragraph">
                  <wp:posOffset>-7534</wp:posOffset>
                </wp:positionV>
                <wp:extent cx="107315" cy="107315"/>
                <wp:effectExtent l="57150" t="19050" r="45085" b="102235"/>
                <wp:wrapNone/>
                <wp:docPr id="921" name="Oval 9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D03F3E" id="Oval 921" o:spid="_x0000_s1026" style="position:absolute;margin-left:375.75pt;margin-top:-.6pt;width:8.45pt;height:8.4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923E63" w:rsidRDefault="00923E63" w:rsidP="00923E63">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704320" behindDoc="0" locked="0" layoutInCell="1" allowOverlap="1" wp14:anchorId="6E707251" wp14:editId="6ADE920C">
                <wp:simplePos x="0" y="0"/>
                <wp:positionH relativeFrom="column">
                  <wp:posOffset>4398010</wp:posOffset>
                </wp:positionH>
                <wp:positionV relativeFrom="paragraph">
                  <wp:posOffset>-6247</wp:posOffset>
                </wp:positionV>
                <wp:extent cx="107315" cy="107315"/>
                <wp:effectExtent l="57150" t="19050" r="45085" b="102235"/>
                <wp:wrapNone/>
                <wp:docPr id="922" name="Oval 9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98BF87" id="Oval 922" o:spid="_x0000_s1026" style="position:absolute;margin-left:346.3pt;margin-top:-.5pt;width:8.45pt;height:8.4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923E63" w:rsidRPr="00962F2A" w:rsidRDefault="00923E63" w:rsidP="00923E63">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705344" behindDoc="0" locked="0" layoutInCell="1" allowOverlap="1" wp14:anchorId="7795C3AD" wp14:editId="4780C4A6">
                <wp:simplePos x="0" y="0"/>
                <wp:positionH relativeFrom="column">
                  <wp:posOffset>4998085</wp:posOffset>
                </wp:positionH>
                <wp:positionV relativeFrom="paragraph">
                  <wp:posOffset>6985</wp:posOffset>
                </wp:positionV>
                <wp:extent cx="107315" cy="107315"/>
                <wp:effectExtent l="57150" t="19050" r="45085" b="102235"/>
                <wp:wrapNone/>
                <wp:docPr id="923" name="Oval 9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C293E1" id="Oval 923" o:spid="_x0000_s1026" style="position:absolute;margin-left:393.55pt;margin-top:.55pt;width:8.45pt;height:8.4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" fillcolor="#4f81bd [3204]" strokecolor="#0070c0">
                <v:shadow on="t" color="black" opacity="22937f" origin=",.5" offset="0,.63889mm"/>
                <v:path arrowok="t"/>
                <o:lock v:ext="edit" aspectratio="t"/>
              </v:oval>
            </w:pict>
          </mc:Fallback>
        </mc:AlternateContent>
      </w:r>
      <w:r w:rsidRPr="00962F2A">
        <w:rPr>
          <w:b/>
          <w:bCs/>
          <w:color w:val="548DD4" w:themeColor="text2" w:themeTint="99"/>
          <w:sz w:val="20"/>
          <w:szCs w:val="20"/>
        </w:rPr>
        <w:t>UN Convention</w:t>
      </w:r>
    </w:p>
    <w:p w:rsidR="00923E63" w:rsidRPr="00962F2A" w:rsidRDefault="00923E63" w:rsidP="00923E63">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706368" behindDoc="0" locked="0" layoutInCell="1" allowOverlap="1" wp14:anchorId="3204F770" wp14:editId="03954315">
                <wp:simplePos x="0" y="0"/>
                <wp:positionH relativeFrom="column">
                  <wp:posOffset>5168780</wp:posOffset>
                </wp:positionH>
                <wp:positionV relativeFrom="paragraph">
                  <wp:posOffset>6350</wp:posOffset>
                </wp:positionV>
                <wp:extent cx="107315" cy="107315"/>
                <wp:effectExtent l="57150" t="19050" r="45085" b="102235"/>
                <wp:wrapNone/>
                <wp:docPr id="924" name="Oval 9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19CE8E" id="Oval 924" o:spid="_x0000_s1026" style="position:absolute;margin-left:407pt;margin-top:.5pt;width:8.45pt;height:8.4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" fillcolor="#4f81bd [3204]" strokecolor="#0070c0">
                <v:shadow on="t" color="black" opacity="22937f" origin=",.5" offset="0,.63889mm"/>
                <v:path arrowok="t"/>
                <o:lock v:ext="edit" aspectratio="t"/>
              </v:oval>
            </w:pict>
          </mc:Fallback>
        </mc:AlternateContent>
      </w:r>
      <w:r w:rsidRPr="00962F2A">
        <w:rPr>
          <w:b/>
          <w:bCs/>
          <w:color w:val="548DD4" w:themeColor="text2" w:themeTint="99"/>
          <w:sz w:val="20"/>
          <w:szCs w:val="20"/>
        </w:rPr>
        <w:t>UN Protocol</w:t>
      </w:r>
    </w:p>
    <w:p w:rsidR="00923E63" w:rsidRPr="00962F2A" w:rsidRDefault="00923E63" w:rsidP="00923E63">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701248" behindDoc="0" locked="0" layoutInCell="1" allowOverlap="1" wp14:anchorId="103B235F" wp14:editId="47C8A377">
                <wp:simplePos x="0" y="0"/>
                <wp:positionH relativeFrom="column">
                  <wp:posOffset>4662033</wp:posOffset>
                </wp:positionH>
                <wp:positionV relativeFrom="paragraph">
                  <wp:posOffset>300355</wp:posOffset>
                </wp:positionV>
                <wp:extent cx="107315" cy="107315"/>
                <wp:effectExtent l="57150" t="19050" r="45085" b="102235"/>
                <wp:wrapNone/>
                <wp:docPr id="925" name="Oval 9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005A57" id="Oval 925" o:spid="_x0000_s1026" style="position:absolute;margin-left:367.1pt;margin-top:23.65pt;width:8.45pt;height:8.4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" filled="f"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1702272" behindDoc="0" locked="0" layoutInCell="1" allowOverlap="1" wp14:anchorId="7733EFA8" wp14:editId="1E7E01A9">
                <wp:simplePos x="0" y="0"/>
                <wp:positionH relativeFrom="column">
                  <wp:posOffset>4693412</wp:posOffset>
                </wp:positionH>
                <wp:positionV relativeFrom="paragraph">
                  <wp:posOffset>-1905</wp:posOffset>
                </wp:positionV>
                <wp:extent cx="107315" cy="107315"/>
                <wp:effectExtent l="57150" t="19050" r="45085" b="102235"/>
                <wp:wrapNone/>
                <wp:docPr id="926" name="Oval 9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326066" id="Oval 926" o:spid="_x0000_s1026" style="position:absolute;margin-left:369.55pt;margin-top:-.15pt;width:8.45pt;height:8.4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" filled="f" strokecolor="#0070c0">
                <v:shadow on="t" color="black" opacity="22937f" origin=",.5" offset="0,.63889mm"/>
                <v:path arrowok="t"/>
                <o:lock v:ext="edit" aspectratio="t"/>
              </v:oval>
            </w:pict>
          </mc:Fallback>
        </mc:AlternateContent>
      </w:r>
      <w:r w:rsidRPr="00962F2A">
        <w:rPr>
          <w:b/>
          <w:bCs/>
          <w:color w:val="548DD4" w:themeColor="text2" w:themeTint="99"/>
          <w:sz w:val="20"/>
          <w:szCs w:val="20"/>
        </w:rPr>
        <w:t>Institutional Support</w:t>
      </w:r>
    </w:p>
    <w:p w:rsidR="00923E63" w:rsidRPr="00513EE7" w:rsidRDefault="00923E63" w:rsidP="00923E63">
      <w:pPr>
        <w:jc w:val="right"/>
        <w:rPr>
          <w:b/>
          <w:bCs/>
          <w:color w:val="548DD4" w:themeColor="text2" w:themeTint="99"/>
          <w:sz w:val="20"/>
          <w:szCs w:val="20"/>
        </w:rPr>
      </w:pPr>
      <w:r w:rsidRPr="00513EE7">
        <w:rPr>
          <w:b/>
          <w:bCs/>
          <w:color w:val="548DD4" w:themeColor="text2" w:themeTint="99"/>
          <w:sz w:val="20"/>
          <w:szCs w:val="20"/>
        </w:rPr>
        <w:t>Reporting Mechanism</w:t>
      </w:r>
    </w:p>
    <w:p w:rsidR="00923E63" w:rsidRDefault="00923E63" w:rsidP="00923E63">
      <w:pPr>
        <w:framePr w:h="2881" w:hRule="exact" w:hSpace="45" w:wrap="around" w:vAnchor="text" w:hAnchor="page" w:x="1411" w:y="43"/>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923E63" w:rsidRDefault="00923E63" w:rsidP="00923E63">
      <w:pPr>
        <w:framePr w:h="2881" w:hRule="exact" w:hSpace="45" w:wrap="around" w:vAnchor="text" w:hAnchor="page" w:x="1411" w:y="43"/>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36 100</w:t>
      </w:r>
    </w:p>
    <w:p w:rsidR="00923E63" w:rsidRDefault="00923E63" w:rsidP="00923E63">
      <w:pPr>
        <w:framePr w:h="2881" w:hRule="exact" w:hSpace="45" w:wrap="around" w:vAnchor="text" w:hAnchor="page" w:x="1411" w:y="43"/>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959"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923E63" w:rsidRDefault="00923E63" w:rsidP="00923E63">
      <w:pPr>
        <w:framePr w:h="2881" w:hRule="exact" w:hSpace="45" w:wrap="around" w:vAnchor="text" w:hAnchor="page" w:x="1411" w:y="43"/>
        <w:rPr>
          <w:rFonts w:eastAsia="Times New Roman" w:cstheme="minorHAnsi"/>
        </w:rPr>
      </w:pPr>
      <w:r>
        <w:rPr>
          <w:rFonts w:eastAsia="Times New Roman" w:cstheme="minorHAnsi"/>
          <w:b/>
          <w:bCs/>
        </w:rPr>
        <w:t>Internet users</w:t>
      </w:r>
      <w:r>
        <w:rPr>
          <w:rFonts w:eastAsia="Times New Roman" w:cstheme="minorHAnsi"/>
        </w:rPr>
        <w:t>, percentage of population: 75%</w:t>
      </w:r>
    </w:p>
    <w:p w:rsidR="00923E63" w:rsidRDefault="00923E63" w:rsidP="00923E63">
      <w:pPr>
        <w:framePr w:h="2881" w:hRule="exact" w:hSpace="45" w:wrap="around" w:vAnchor="text" w:hAnchor="page" w:x="1411" w:y="43"/>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960" w:history="1">
        <w:r>
          <w:rPr>
            <w:rStyle w:val="Hyperlink"/>
            <w:rFonts w:eastAsia="Times New Roman" w:cstheme="minorHAnsi"/>
            <w:sz w:val="16"/>
            <w:szCs w:val="16"/>
          </w:rPr>
          <w:t>ITU Statistics,</w:t>
        </w:r>
      </w:hyperlink>
      <w:r>
        <w:rPr>
          <w:rFonts w:eastAsia="Times New Roman" w:cstheme="minorHAnsi"/>
          <w:sz w:val="16"/>
          <w:szCs w:val="16"/>
        </w:rPr>
        <w:t xml:space="preserve"> December 2011)</w:t>
      </w:r>
    </w:p>
    <w:p w:rsidR="00923E63" w:rsidRDefault="00923E63" w:rsidP="00923E63">
      <w:pPr>
        <w:framePr w:h="2881" w:hRule="exact" w:hSpace="45" w:wrap="around" w:vAnchor="text" w:hAnchor="page" w:x="1411" w:y="43"/>
        <w:spacing w:before="100" w:beforeAutospacing="1" w:after="100" w:afterAutospacing="1"/>
        <w:rPr>
          <w:rFonts w:eastAsia="Times New Roman" w:cstheme="minorHAnsi"/>
        </w:rPr>
      </w:pPr>
    </w:p>
    <w:p w:rsidR="00923E63" w:rsidRDefault="00923E63" w:rsidP="00923E63">
      <w:pPr>
        <w:rPr>
          <w:rFonts w:cstheme="minorHAnsi"/>
        </w:rPr>
      </w:pPr>
    </w:p>
    <w:p w:rsidR="00923E63" w:rsidRPr="00DE76C9" w:rsidRDefault="00923E63" w:rsidP="00923E63">
      <w:pPr>
        <w:rPr>
          <w:rFonts w:cstheme="minorHAnsi"/>
        </w:rPr>
      </w:pPr>
    </w:p>
    <w:p w:rsidR="00923E63" w:rsidRPr="00E16220" w:rsidRDefault="00923E63" w:rsidP="00923E63">
      <w:pPr>
        <w:rPr>
          <w:rFonts w:cstheme="minorHAnsi"/>
          <w:b/>
          <w:bCs/>
          <w:color w:val="4F81BD" w:themeColor="accent1"/>
        </w:rPr>
      </w:pPr>
      <w:r w:rsidRPr="00E16220">
        <w:rPr>
          <w:rFonts w:cstheme="minorHAnsi"/>
          <w:b/>
          <w:bCs/>
          <w:color w:val="4F81BD" w:themeColor="accent1"/>
        </w:rPr>
        <w:t>UN CONVENTION</w:t>
      </w:r>
    </w:p>
    <w:p w:rsidR="00923E63" w:rsidRDefault="00923E63" w:rsidP="00923E63">
      <w:pPr>
        <w:pStyle w:val="ListParagraph"/>
        <w:numPr>
          <w:ilvl w:val="0"/>
          <w:numId w:val="1"/>
        </w:numPr>
        <w:rPr>
          <w:rFonts w:cstheme="minorHAnsi"/>
        </w:rPr>
      </w:pPr>
      <w:r w:rsidRPr="00A77F6C">
        <w:rPr>
          <w:rFonts w:cstheme="minorHAnsi"/>
        </w:rPr>
        <w:t xml:space="preserve">Signed and ratified, with no declarations or reservations to articles 16, 17(e) and 34(c), the </w:t>
      </w:r>
      <w:hyperlink r:id="rId961" w:history="1">
        <w:r w:rsidRPr="00A77F6C">
          <w:rPr>
            <w:rStyle w:val="Hyperlink"/>
            <w:rFonts w:cstheme="minorHAnsi"/>
          </w:rPr>
          <w:t xml:space="preserve">Convention on the Rights of </w:t>
        </w:r>
        <w:r>
          <w:rPr>
            <w:rStyle w:val="Hyperlink"/>
            <w:rFonts w:cstheme="minorHAnsi"/>
          </w:rPr>
          <w:t xml:space="preserve">the </w:t>
        </w:r>
        <w:r w:rsidRPr="00A77F6C">
          <w:rPr>
            <w:rStyle w:val="Hyperlink"/>
            <w:rFonts w:cstheme="minorHAnsi"/>
          </w:rPr>
          <w:t>Child</w:t>
        </w:r>
      </w:hyperlink>
      <w:r w:rsidRPr="00A77F6C">
        <w:rPr>
          <w:rFonts w:cstheme="minorHAnsi"/>
        </w:rPr>
        <w:t>.</w:t>
      </w:r>
    </w:p>
    <w:p w:rsidR="00923E63" w:rsidRDefault="00923E63" w:rsidP="00923E63">
      <w:pPr>
        <w:pStyle w:val="ListParagraph"/>
        <w:rPr>
          <w:rFonts w:cstheme="minorHAnsi"/>
        </w:rPr>
      </w:pPr>
    </w:p>
    <w:p w:rsidR="00923E63" w:rsidRPr="00E16220" w:rsidRDefault="00923E63" w:rsidP="00923E63">
      <w:pPr>
        <w:rPr>
          <w:rFonts w:cstheme="minorHAnsi"/>
          <w:b/>
          <w:bCs/>
          <w:color w:val="4F81BD" w:themeColor="accent1"/>
        </w:rPr>
      </w:pPr>
      <w:r w:rsidRPr="00E16220">
        <w:rPr>
          <w:rFonts w:cstheme="minorHAnsi"/>
          <w:b/>
          <w:bCs/>
          <w:color w:val="4F81BD" w:themeColor="accent1"/>
        </w:rPr>
        <w:t>UN PROTOCOL</w:t>
      </w:r>
    </w:p>
    <w:p w:rsidR="00923E63" w:rsidRPr="00A41413" w:rsidRDefault="00923E63" w:rsidP="00923E63">
      <w:pPr>
        <w:pStyle w:val="ListParagraph"/>
        <w:numPr>
          <w:ilvl w:val="0"/>
          <w:numId w:val="1"/>
        </w:numPr>
        <w:rPr>
          <w:rFonts w:cstheme="minorHAnsi"/>
        </w:rPr>
      </w:pPr>
      <w:r w:rsidRPr="00A77F6C">
        <w:rPr>
          <w:rFonts w:cstheme="minorHAnsi"/>
        </w:rPr>
        <w:t xml:space="preserve">Signed and ratified, with no declarations or reservations to articles 2 and 3, the </w:t>
      </w:r>
      <w:hyperlink r:id="rId962" w:history="1">
        <w:r>
          <w:rPr>
            <w:rStyle w:val="Hyperlink"/>
            <w:rFonts w:cstheme="minorHAnsi"/>
          </w:rPr>
          <w:t>Optional Protocol 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sidRPr="00A77F6C">
        <w:rPr>
          <w:rFonts w:cstheme="minorHAnsi"/>
        </w:rPr>
        <w:t>.</w:t>
      </w:r>
    </w:p>
    <w:p w:rsidR="00923E63" w:rsidRPr="00DE76C9" w:rsidRDefault="00923E63" w:rsidP="00923E63">
      <w:pPr>
        <w:rPr>
          <w:b/>
          <w:bCs/>
        </w:rPr>
      </w:pPr>
    </w:p>
    <w:p w:rsidR="00923E63" w:rsidRDefault="00923E63" w:rsidP="00031B85">
      <w:pPr>
        <w:rPr>
          <w:rFonts w:cstheme="minorHAnsi"/>
        </w:rPr>
        <w:sectPr w:rsidR="00923E63">
          <w:pgSz w:w="12240" w:h="15840"/>
          <w:pgMar w:top="1440" w:right="1440" w:bottom="1440" w:left="1440" w:header="708" w:footer="708" w:gutter="0"/>
          <w:cols w:space="708"/>
          <w:docGrid w:linePitch="360"/>
        </w:sectPr>
      </w:pPr>
    </w:p>
    <w:p w:rsidR="00EC6549" w:rsidRDefault="00EC6549" w:rsidP="00EC6549">
      <w:pPr>
        <w:jc w:val="center"/>
        <w:rPr>
          <w:b/>
          <w:bCs/>
          <w:color w:val="4F81BD" w:themeColor="accent1"/>
          <w:sz w:val="48"/>
          <w:szCs w:val="48"/>
        </w:rPr>
      </w:pPr>
      <w:r>
        <w:rPr>
          <w:b/>
          <w:bCs/>
          <w:noProof/>
          <w:color w:val="548DD4" w:themeColor="text2" w:themeTint="99"/>
          <w:sz w:val="20"/>
          <w:szCs w:val="20"/>
          <w:lang w:eastAsia="en-US"/>
        </w:rPr>
        <w:lastRenderedPageBreak/>
        <w:drawing>
          <wp:anchor distT="0" distB="0" distL="114300" distR="114300" simplePos="0" relativeHeight="251708416" behindDoc="0" locked="0" layoutInCell="1" allowOverlap="1" wp14:anchorId="63126D29" wp14:editId="54F2A3A5">
            <wp:simplePos x="0" y="0"/>
            <wp:positionH relativeFrom="column">
              <wp:posOffset>279400</wp:posOffset>
            </wp:positionH>
            <wp:positionV relativeFrom="paragraph">
              <wp:posOffset>-40005</wp:posOffset>
            </wp:positionV>
            <wp:extent cx="188595" cy="192405"/>
            <wp:effectExtent l="0" t="0" r="1905" b="0"/>
            <wp:wrapNone/>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595" cy="192405"/>
                    </a:xfrm>
                    <a:prstGeom prst="rect">
                      <a:avLst/>
                    </a:prstGeom>
                    <a:noFill/>
                  </pic:spPr>
                </pic:pic>
              </a:graphicData>
            </a:graphic>
            <wp14:sizeRelH relativeFrom="page">
              <wp14:pctWidth>0</wp14:pctWidth>
            </wp14:sizeRelH>
            <wp14:sizeRelV relativeFrom="page">
              <wp14:pctHeight>0</wp14:pctHeight>
            </wp14:sizeRelV>
          </wp:anchor>
        </w:drawing>
      </w:r>
      <w:r>
        <w:rPr>
          <w:b/>
          <w:bCs/>
          <w:noProof/>
          <w:color w:val="4F81BD" w:themeColor="accent1"/>
          <w:sz w:val="48"/>
          <w:szCs w:val="48"/>
          <w:lang w:eastAsia="en-US"/>
        </w:rPr>
        <w:drawing>
          <wp:anchor distT="0" distB="0" distL="114300" distR="114300" simplePos="0" relativeHeight="251709440" behindDoc="1" locked="0" layoutInCell="1" allowOverlap="1" wp14:anchorId="7B7CE467" wp14:editId="0153401A">
            <wp:simplePos x="0" y="0"/>
            <wp:positionH relativeFrom="column">
              <wp:posOffset>42672</wp:posOffset>
            </wp:positionH>
            <wp:positionV relativeFrom="paragraph">
              <wp:posOffset>115824</wp:posOffset>
            </wp:positionV>
            <wp:extent cx="1038225" cy="1162050"/>
            <wp:effectExtent l="0" t="0" r="9525" b="0"/>
            <wp:wrapNone/>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3822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4218286B">
          <v:shape id="_x0000_s1146" type="#_x0000_t75" style="position:absolute;left:0;text-align:left;margin-left:398.1pt;margin-top:5.85pt;width:69.6pt;height:62.9pt;z-index:252463104;mso-position-horizontal-relative:text;mso-position-vertical-relative:text">
            <v:imagedata r:id="rId17" o:title=""/>
          </v:shape>
          <o:OLEObject Type="Embed" ProgID="PBrush" ShapeID="_x0000_s1146" DrawAspect="Content" ObjectID="_1454308519" r:id="rId963"/>
        </w:object>
      </w:r>
      <w:r>
        <w:rPr>
          <w:b/>
          <w:bCs/>
          <w:color w:val="4F81BD" w:themeColor="accent1"/>
          <w:sz w:val="48"/>
          <w:szCs w:val="48"/>
        </w:rPr>
        <w:t>CHILD ONLINE PROTECTION</w:t>
      </w:r>
    </w:p>
    <w:p w:rsidR="00EC6549" w:rsidRDefault="00EC6549" w:rsidP="006C3AF7">
      <w:pPr>
        <w:pStyle w:val="Heading1"/>
        <w:jc w:val="center"/>
      </w:pPr>
      <w:bookmarkStart w:id="121" w:name="_Toc239964652"/>
      <w:r>
        <w:t>MONGOLIA</w:t>
      </w:r>
      <w:bookmarkEnd w:id="121"/>
    </w:p>
    <w:p w:rsidR="00EC6549" w:rsidRDefault="00EC6549" w:rsidP="00EC654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712512" behindDoc="0" locked="0" layoutInCell="1" allowOverlap="1" wp14:anchorId="71CEE282" wp14:editId="28D496DB">
                <wp:simplePos x="0" y="0"/>
                <wp:positionH relativeFrom="column">
                  <wp:posOffset>4398010</wp:posOffset>
                </wp:positionH>
                <wp:positionV relativeFrom="paragraph">
                  <wp:posOffset>292735</wp:posOffset>
                </wp:positionV>
                <wp:extent cx="107315" cy="107315"/>
                <wp:effectExtent l="57150" t="19050" r="45085" b="102235"/>
                <wp:wrapNone/>
                <wp:docPr id="929" name="Oval 9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5FC6AE" id="Oval 929" o:spid="_x0000_s1026" style="position:absolute;margin-left:346.3pt;margin-top:23.05pt;width:8.45pt;height:8.4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" filled="f"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1711488" behindDoc="0" locked="0" layoutInCell="1" allowOverlap="1" wp14:anchorId="7EAC17B6" wp14:editId="2B169E40">
                <wp:simplePos x="0" y="0"/>
                <wp:positionH relativeFrom="column">
                  <wp:posOffset>4742434</wp:posOffset>
                </wp:positionH>
                <wp:positionV relativeFrom="paragraph">
                  <wp:posOffset>11811</wp:posOffset>
                </wp:positionV>
                <wp:extent cx="107315" cy="107315"/>
                <wp:effectExtent l="57150" t="19050" r="45085" b="102235"/>
                <wp:wrapNone/>
                <wp:docPr id="930" name="Oval 9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1DC281" id="Oval 930" o:spid="_x0000_s1026" style="position:absolute;margin-left:373.4pt;margin-top:.95pt;width:8.45pt;height:8.4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EC6549" w:rsidRDefault="00EC6549" w:rsidP="00EC6549">
      <w:pPr>
        <w:jc w:val="right"/>
        <w:rPr>
          <w:b/>
          <w:bCs/>
          <w:color w:val="548DD4" w:themeColor="text2" w:themeTint="99"/>
          <w:sz w:val="20"/>
          <w:szCs w:val="20"/>
        </w:rPr>
      </w:pPr>
      <w:r>
        <w:rPr>
          <w:b/>
          <w:bCs/>
          <w:color w:val="548DD4" w:themeColor="text2" w:themeTint="99"/>
          <w:sz w:val="20"/>
          <w:szCs w:val="20"/>
        </w:rPr>
        <w:t>National Strategy or Policy</w:t>
      </w:r>
    </w:p>
    <w:p w:rsidR="00EC6549" w:rsidRPr="00962F2A" w:rsidRDefault="00EC6549" w:rsidP="00EC654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713536" behindDoc="0" locked="0" layoutInCell="1" allowOverlap="1" wp14:anchorId="1DC1BDEA" wp14:editId="2C9F8A7B">
                <wp:simplePos x="0" y="0"/>
                <wp:positionH relativeFrom="column">
                  <wp:posOffset>4998085</wp:posOffset>
                </wp:positionH>
                <wp:positionV relativeFrom="paragraph">
                  <wp:posOffset>6985</wp:posOffset>
                </wp:positionV>
                <wp:extent cx="107315" cy="107315"/>
                <wp:effectExtent l="57150" t="19050" r="45085" b="102235"/>
                <wp:wrapNone/>
                <wp:docPr id="931" name="Oval 9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4CD13C" id="Oval 931" o:spid="_x0000_s1026" style="position:absolute;margin-left:393.55pt;margin-top:.55pt;width:8.45pt;height:8.4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zNnxXpYCAAC7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962F2A">
        <w:rPr>
          <w:b/>
          <w:bCs/>
          <w:color w:val="548DD4" w:themeColor="text2" w:themeTint="99"/>
          <w:sz w:val="20"/>
          <w:szCs w:val="20"/>
        </w:rPr>
        <w:t>UN Convention</w:t>
      </w:r>
    </w:p>
    <w:p w:rsidR="00EC6549" w:rsidRPr="00962F2A" w:rsidRDefault="00EC6549" w:rsidP="00EC654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714560" behindDoc="0" locked="0" layoutInCell="1" allowOverlap="1" wp14:anchorId="7F906DAB" wp14:editId="62CC22EB">
                <wp:simplePos x="0" y="0"/>
                <wp:positionH relativeFrom="column">
                  <wp:posOffset>5172075</wp:posOffset>
                </wp:positionH>
                <wp:positionV relativeFrom="paragraph">
                  <wp:posOffset>6350</wp:posOffset>
                </wp:positionV>
                <wp:extent cx="107315" cy="107315"/>
                <wp:effectExtent l="57150" t="19050" r="45085" b="102235"/>
                <wp:wrapNone/>
                <wp:docPr id="932" name="Oval 9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3CD4ED" id="Oval 932" o:spid="_x0000_s1026" style="position:absolute;margin-left:407.25pt;margin-top:.5pt;width:8.45pt;height:8.4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962F2A">
        <w:rPr>
          <w:b/>
          <w:bCs/>
          <w:color w:val="548DD4" w:themeColor="text2" w:themeTint="99"/>
          <w:sz w:val="20"/>
          <w:szCs w:val="20"/>
        </w:rPr>
        <w:t>UN Protocol</w:t>
      </w:r>
    </w:p>
    <w:p w:rsidR="00EC6549" w:rsidRPr="00962F2A" w:rsidRDefault="00EC6549" w:rsidP="00EC654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707392" behindDoc="0" locked="0" layoutInCell="1" allowOverlap="1" wp14:anchorId="4C647D7E" wp14:editId="462F28BC">
                <wp:simplePos x="0" y="0"/>
                <wp:positionH relativeFrom="column">
                  <wp:posOffset>4652645</wp:posOffset>
                </wp:positionH>
                <wp:positionV relativeFrom="paragraph">
                  <wp:posOffset>302895</wp:posOffset>
                </wp:positionV>
                <wp:extent cx="107315" cy="107315"/>
                <wp:effectExtent l="57150" t="19050" r="45085" b="102235"/>
                <wp:wrapNone/>
                <wp:docPr id="933" name="Oval 9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2ECB20" id="Oval 933" o:spid="_x0000_s1026" style="position:absolute;margin-left:366.35pt;margin-top:23.85pt;width:8.45pt;height:8.4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" filled="f"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1710464" behindDoc="0" locked="0" layoutInCell="1" allowOverlap="1" wp14:anchorId="1A3A8599" wp14:editId="5223F521">
                <wp:simplePos x="0" y="0"/>
                <wp:positionH relativeFrom="column">
                  <wp:posOffset>4693412</wp:posOffset>
                </wp:positionH>
                <wp:positionV relativeFrom="paragraph">
                  <wp:posOffset>-1905</wp:posOffset>
                </wp:positionV>
                <wp:extent cx="107315" cy="107315"/>
                <wp:effectExtent l="57150" t="19050" r="45085" b="102235"/>
                <wp:wrapNone/>
                <wp:docPr id="934" name="Oval 9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73A026" id="Oval 934" o:spid="_x0000_s1026" style="position:absolute;margin-left:369.55pt;margin-top:-.15pt;width:8.45pt;height:8.4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" filled="f" strokecolor="#0070c0">
                <v:shadow on="t" color="black" opacity="22937f" origin=",.5" offset="0,.63889mm"/>
                <v:path arrowok="t"/>
                <o:lock v:ext="edit" aspectratio="t"/>
              </v:oval>
            </w:pict>
          </mc:Fallback>
        </mc:AlternateContent>
      </w:r>
      <w:r w:rsidRPr="00962F2A">
        <w:rPr>
          <w:b/>
          <w:bCs/>
          <w:color w:val="548DD4" w:themeColor="text2" w:themeTint="99"/>
          <w:sz w:val="20"/>
          <w:szCs w:val="20"/>
        </w:rPr>
        <w:t>Institutional Support</w:t>
      </w:r>
    </w:p>
    <w:p w:rsidR="00EC6549" w:rsidRDefault="00EC6549" w:rsidP="00EC6549">
      <w:pPr>
        <w:jc w:val="right"/>
        <w:rPr>
          <w:b/>
          <w:bCs/>
          <w:color w:val="548DD4" w:themeColor="text2" w:themeTint="99"/>
          <w:sz w:val="20"/>
          <w:szCs w:val="20"/>
        </w:rPr>
      </w:pPr>
      <w:r>
        <w:rPr>
          <w:b/>
          <w:bCs/>
          <w:color w:val="548DD4" w:themeColor="text2" w:themeTint="99"/>
          <w:sz w:val="20"/>
          <w:szCs w:val="20"/>
        </w:rPr>
        <w:t>Reporting Mechanism</w:t>
      </w:r>
    </w:p>
    <w:p w:rsidR="00EC6549" w:rsidRDefault="00EC6549" w:rsidP="00EC6549">
      <w:pPr>
        <w:framePr w:h="2911" w:hRule="exact" w:hSpace="45" w:wrap="around" w:vAnchor="text" w:hAnchor="page" w:x="1425" w:y="81"/>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EC6549" w:rsidRDefault="00EC6549" w:rsidP="00EC6549">
      <w:pPr>
        <w:framePr w:h="2911" w:hRule="exact" w:hSpace="45" w:wrap="around" w:vAnchor="text" w:hAnchor="page" w:x="1425" w:y="81"/>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2 844 000</w:t>
      </w:r>
    </w:p>
    <w:p w:rsidR="00EC6549" w:rsidRDefault="00EC6549" w:rsidP="00EC6549">
      <w:pPr>
        <w:framePr w:h="2911" w:hRule="exact" w:hSpace="45" w:wrap="around" w:vAnchor="text" w:hAnchor="page" w:x="1425" w:y="81"/>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964"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EC6549" w:rsidRDefault="00EC6549" w:rsidP="00EC6549">
      <w:pPr>
        <w:framePr w:h="2911" w:hRule="exact" w:hSpace="45" w:wrap="around" w:vAnchor="text" w:hAnchor="page" w:x="1425" w:y="81"/>
        <w:rPr>
          <w:rFonts w:eastAsia="Times New Roman" w:cstheme="minorHAnsi"/>
        </w:rPr>
      </w:pPr>
      <w:r>
        <w:rPr>
          <w:rFonts w:eastAsia="Times New Roman" w:cstheme="minorHAnsi"/>
          <w:b/>
          <w:bCs/>
        </w:rPr>
        <w:t>Internet users</w:t>
      </w:r>
      <w:r>
        <w:rPr>
          <w:rFonts w:eastAsia="Times New Roman" w:cstheme="minorHAnsi"/>
        </w:rPr>
        <w:t>, percentage of population: 20 %</w:t>
      </w:r>
    </w:p>
    <w:p w:rsidR="00EC6549" w:rsidRDefault="00EC6549" w:rsidP="00EC6549">
      <w:pPr>
        <w:framePr w:h="2911" w:hRule="exact" w:hSpace="45" w:wrap="around" w:vAnchor="text" w:hAnchor="page" w:x="1425" w:y="81"/>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965"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EC6549" w:rsidRDefault="00EC6549" w:rsidP="00EC6549">
      <w:pPr>
        <w:framePr w:h="2911" w:hRule="exact" w:hSpace="45" w:wrap="around" w:vAnchor="text" w:hAnchor="page" w:x="1425" w:y="81"/>
        <w:spacing w:before="100" w:beforeAutospacing="1" w:after="100" w:afterAutospacing="1"/>
        <w:rPr>
          <w:rFonts w:eastAsia="Times New Roman" w:cstheme="minorHAnsi"/>
        </w:rPr>
      </w:pPr>
    </w:p>
    <w:p w:rsidR="00EC6549" w:rsidRDefault="00EC6549" w:rsidP="00EC6549">
      <w:pPr>
        <w:jc w:val="center"/>
        <w:rPr>
          <w:b/>
          <w:bCs/>
          <w:color w:val="4F81BD" w:themeColor="accent1"/>
        </w:rPr>
      </w:pPr>
    </w:p>
    <w:p w:rsidR="00EC6549" w:rsidRDefault="00EC6549" w:rsidP="00EC6549">
      <w:pPr>
        <w:pStyle w:val="ListParagraph"/>
        <w:rPr>
          <w:rFonts w:cstheme="minorHAnsi"/>
        </w:rPr>
      </w:pPr>
    </w:p>
    <w:p w:rsidR="00EC6549" w:rsidRPr="00E16220" w:rsidRDefault="00EC6549" w:rsidP="00EC6549">
      <w:pPr>
        <w:rPr>
          <w:rFonts w:cstheme="minorHAnsi"/>
          <w:b/>
          <w:bCs/>
          <w:color w:val="4F81BD" w:themeColor="accent1"/>
        </w:rPr>
      </w:pPr>
      <w:r w:rsidRPr="00E16220">
        <w:rPr>
          <w:rFonts w:cstheme="minorHAnsi"/>
          <w:b/>
          <w:bCs/>
          <w:color w:val="4F81BD" w:themeColor="accent1"/>
        </w:rPr>
        <w:t>UN CONVENTION</w:t>
      </w:r>
    </w:p>
    <w:p w:rsidR="00EC6549" w:rsidRDefault="00EC6549" w:rsidP="00EC6549">
      <w:pPr>
        <w:pStyle w:val="ListParagraph"/>
        <w:numPr>
          <w:ilvl w:val="0"/>
          <w:numId w:val="1"/>
        </w:numPr>
        <w:rPr>
          <w:rFonts w:cstheme="minorHAnsi"/>
        </w:rPr>
      </w:pPr>
      <w:r w:rsidRPr="00A77F6C">
        <w:rPr>
          <w:rFonts w:cstheme="minorHAnsi"/>
        </w:rPr>
        <w:t xml:space="preserve">Signed and ratified, with no declarations or reservations to articles 16, 17(e) and 34(c), the </w:t>
      </w:r>
      <w:hyperlink r:id="rId966" w:history="1">
        <w:r w:rsidRPr="00A77F6C">
          <w:rPr>
            <w:rStyle w:val="Hyperlink"/>
            <w:rFonts w:cstheme="minorHAnsi"/>
          </w:rPr>
          <w:t xml:space="preserve">Convention on the Rights of </w:t>
        </w:r>
        <w:r>
          <w:rPr>
            <w:rStyle w:val="Hyperlink"/>
            <w:rFonts w:cstheme="minorHAnsi"/>
          </w:rPr>
          <w:t xml:space="preserve">the </w:t>
        </w:r>
        <w:r w:rsidRPr="00A77F6C">
          <w:rPr>
            <w:rStyle w:val="Hyperlink"/>
            <w:rFonts w:cstheme="minorHAnsi"/>
          </w:rPr>
          <w:t>Child</w:t>
        </w:r>
      </w:hyperlink>
      <w:r w:rsidRPr="00A77F6C">
        <w:rPr>
          <w:rFonts w:cstheme="minorHAnsi"/>
        </w:rPr>
        <w:t>.</w:t>
      </w:r>
    </w:p>
    <w:p w:rsidR="00EC6549" w:rsidRDefault="00EC6549" w:rsidP="00EC6549">
      <w:pPr>
        <w:pStyle w:val="ListParagraph"/>
        <w:rPr>
          <w:rFonts w:cstheme="minorHAnsi"/>
        </w:rPr>
      </w:pPr>
    </w:p>
    <w:p w:rsidR="00EC6549" w:rsidRPr="00E16220" w:rsidRDefault="00EC6549" w:rsidP="00EC6549">
      <w:pPr>
        <w:rPr>
          <w:rFonts w:cstheme="minorHAnsi"/>
          <w:b/>
          <w:bCs/>
          <w:color w:val="4F81BD" w:themeColor="accent1"/>
        </w:rPr>
      </w:pPr>
      <w:r w:rsidRPr="00E16220">
        <w:rPr>
          <w:rFonts w:cstheme="minorHAnsi"/>
          <w:b/>
          <w:bCs/>
          <w:color w:val="4F81BD" w:themeColor="accent1"/>
        </w:rPr>
        <w:t>UN PROTOCOL</w:t>
      </w:r>
    </w:p>
    <w:p w:rsidR="00EC6549" w:rsidRPr="00496F0A" w:rsidRDefault="00EC6549" w:rsidP="00EC6549">
      <w:pPr>
        <w:pStyle w:val="ListParagraph"/>
        <w:numPr>
          <w:ilvl w:val="0"/>
          <w:numId w:val="1"/>
        </w:numPr>
        <w:rPr>
          <w:rFonts w:cstheme="minorHAnsi"/>
        </w:rPr>
      </w:pPr>
      <w:r w:rsidRPr="00A77F6C">
        <w:rPr>
          <w:rFonts w:cstheme="minorHAnsi"/>
        </w:rPr>
        <w:t xml:space="preserve">Signed and ratified, with no declarations or reservations to articles 2 and 3, the </w:t>
      </w:r>
      <w:hyperlink r:id="rId967" w:history="1">
        <w:r>
          <w:rPr>
            <w:rStyle w:val="Hyperlink"/>
            <w:rFonts w:cstheme="minorHAnsi"/>
          </w:rPr>
          <w:t>Optional Protocol 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sidRPr="00A77F6C">
        <w:rPr>
          <w:rFonts w:cstheme="minorHAnsi"/>
        </w:rPr>
        <w:t>.</w:t>
      </w:r>
    </w:p>
    <w:p w:rsidR="00EC6549" w:rsidRDefault="00EC6549" w:rsidP="00031B85">
      <w:pPr>
        <w:rPr>
          <w:rFonts w:cstheme="minorHAnsi"/>
        </w:rPr>
        <w:sectPr w:rsidR="00EC6549">
          <w:pgSz w:w="12240" w:h="15840"/>
          <w:pgMar w:top="1440" w:right="1440" w:bottom="1440" w:left="1440" w:header="708" w:footer="708" w:gutter="0"/>
          <w:cols w:space="708"/>
          <w:docGrid w:linePitch="360"/>
        </w:sectPr>
      </w:pPr>
    </w:p>
    <w:p w:rsidR="00EC6549" w:rsidRDefault="00EC6549" w:rsidP="00EC6549">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1716608" behindDoc="1" locked="0" layoutInCell="1" allowOverlap="1" wp14:anchorId="487FD5D2" wp14:editId="6B3AA32B">
            <wp:simplePos x="0" y="0"/>
            <wp:positionH relativeFrom="column">
              <wp:posOffset>24714</wp:posOffset>
            </wp:positionH>
            <wp:positionV relativeFrom="paragraph">
              <wp:posOffset>115330</wp:posOffset>
            </wp:positionV>
            <wp:extent cx="1104900" cy="1190625"/>
            <wp:effectExtent l="0" t="0" r="0" b="9525"/>
            <wp:wrapNone/>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0490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68FA0EC2">
          <v:shape id="_x0000_s1147" type="#_x0000_t75" style="position:absolute;left:0;text-align:left;margin-left:398.1pt;margin-top:5.85pt;width:69.6pt;height:62.9pt;z-index:252464128;mso-position-horizontal-relative:text;mso-position-vertical-relative:text">
            <v:imagedata r:id="rId17" o:title=""/>
          </v:shape>
          <o:OLEObject Type="Embed" ProgID="PBrush" ShapeID="_x0000_s1147" DrawAspect="Content" ObjectID="_1454308520" r:id="rId968"/>
        </w:object>
      </w:r>
      <w:r>
        <w:rPr>
          <w:b/>
          <w:bCs/>
          <w:color w:val="4F81BD" w:themeColor="accent1"/>
          <w:sz w:val="48"/>
          <w:szCs w:val="48"/>
        </w:rPr>
        <w:t>CHILD ONLINE PROTECTION</w:t>
      </w:r>
    </w:p>
    <w:p w:rsidR="00EC6549" w:rsidRDefault="00EC6549" w:rsidP="006C3AF7">
      <w:pPr>
        <w:pStyle w:val="Heading1"/>
        <w:jc w:val="center"/>
      </w:pPr>
      <w:bookmarkStart w:id="122" w:name="_Toc239964653"/>
      <w:r>
        <w:rPr>
          <w:noProof/>
          <w:color w:val="548DD4" w:themeColor="text2" w:themeTint="99"/>
          <w:sz w:val="20"/>
          <w:szCs w:val="20"/>
          <w:lang w:eastAsia="en-US"/>
        </w:rPr>
        <w:drawing>
          <wp:anchor distT="0" distB="0" distL="114300" distR="114300" simplePos="0" relativeHeight="251715584" behindDoc="0" locked="0" layoutInCell="1" allowOverlap="1" wp14:anchorId="43928635" wp14:editId="67337425">
            <wp:simplePos x="0" y="0"/>
            <wp:positionH relativeFrom="column">
              <wp:posOffset>559435</wp:posOffset>
            </wp:positionH>
            <wp:positionV relativeFrom="paragraph">
              <wp:posOffset>196215</wp:posOffset>
            </wp:positionV>
            <wp:extent cx="304800" cy="311150"/>
            <wp:effectExtent l="0" t="0" r="0" b="0"/>
            <wp:wrapNone/>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11150"/>
                    </a:xfrm>
                    <a:prstGeom prst="rect">
                      <a:avLst/>
                    </a:prstGeom>
                    <a:noFill/>
                  </pic:spPr>
                </pic:pic>
              </a:graphicData>
            </a:graphic>
            <wp14:sizeRelH relativeFrom="page">
              <wp14:pctWidth>0</wp14:pctWidth>
            </wp14:sizeRelH>
            <wp14:sizeRelV relativeFrom="page">
              <wp14:pctHeight>0</wp14:pctHeight>
            </wp14:sizeRelV>
          </wp:anchor>
        </w:drawing>
      </w:r>
      <w:r>
        <w:t>MONTENEGRO</w:t>
      </w:r>
      <w:bookmarkEnd w:id="122"/>
    </w:p>
    <w:p w:rsidR="00EC6549" w:rsidRDefault="00EC6549" w:rsidP="00EC654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719680" behindDoc="0" locked="0" layoutInCell="1" allowOverlap="1" wp14:anchorId="3BFBA7ED" wp14:editId="40660BEF">
                <wp:simplePos x="0" y="0"/>
                <wp:positionH relativeFrom="column">
                  <wp:posOffset>4771870</wp:posOffset>
                </wp:positionH>
                <wp:positionV relativeFrom="paragraph">
                  <wp:posOffset>-7534</wp:posOffset>
                </wp:positionV>
                <wp:extent cx="107315" cy="107315"/>
                <wp:effectExtent l="57150" t="19050" r="45085" b="102235"/>
                <wp:wrapNone/>
                <wp:docPr id="937" name="Oval 9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AEAA16" id="Oval 937" o:spid="_x0000_s1026" style="position:absolute;margin-left:375.75pt;margin-top:-.6pt;width:8.45pt;height:8.4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EC6549" w:rsidRDefault="00EC6549" w:rsidP="00EC654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720704" behindDoc="0" locked="0" layoutInCell="1" allowOverlap="1" wp14:anchorId="25E4ABB0" wp14:editId="509B4CF0">
                <wp:simplePos x="0" y="0"/>
                <wp:positionH relativeFrom="column">
                  <wp:posOffset>4398010</wp:posOffset>
                </wp:positionH>
                <wp:positionV relativeFrom="paragraph">
                  <wp:posOffset>-6247</wp:posOffset>
                </wp:positionV>
                <wp:extent cx="107315" cy="107315"/>
                <wp:effectExtent l="57150" t="19050" r="45085" b="102235"/>
                <wp:wrapNone/>
                <wp:docPr id="938" name="Oval 9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689B5C" id="Oval 938" o:spid="_x0000_s1026" style="position:absolute;margin-left:346.3pt;margin-top:-.5pt;width:8.45pt;height:8.4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EC6549" w:rsidRPr="00962F2A" w:rsidRDefault="00EC6549" w:rsidP="00EC654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721728" behindDoc="0" locked="0" layoutInCell="1" allowOverlap="1" wp14:anchorId="70E37065" wp14:editId="605BD165">
                <wp:simplePos x="0" y="0"/>
                <wp:positionH relativeFrom="column">
                  <wp:posOffset>4998085</wp:posOffset>
                </wp:positionH>
                <wp:positionV relativeFrom="paragraph">
                  <wp:posOffset>6985</wp:posOffset>
                </wp:positionV>
                <wp:extent cx="107315" cy="107315"/>
                <wp:effectExtent l="57150" t="19050" r="45085" b="102235"/>
                <wp:wrapNone/>
                <wp:docPr id="939" name="Oval 9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1871FE" id="Oval 939" o:spid="_x0000_s1026" style="position:absolute;margin-left:393.55pt;margin-top:.55pt;width:8.45pt;height:8.4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hNWWKJYCAAC7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962F2A">
        <w:rPr>
          <w:b/>
          <w:bCs/>
          <w:color w:val="548DD4" w:themeColor="text2" w:themeTint="99"/>
          <w:sz w:val="20"/>
          <w:szCs w:val="20"/>
        </w:rPr>
        <w:t>UN Convention</w:t>
      </w:r>
    </w:p>
    <w:p w:rsidR="00EC6549" w:rsidRPr="00962F2A" w:rsidRDefault="00EC6549" w:rsidP="00EC654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722752" behindDoc="0" locked="0" layoutInCell="1" allowOverlap="1" wp14:anchorId="3D7CEF86" wp14:editId="7CFDCDBB">
                <wp:simplePos x="0" y="0"/>
                <wp:positionH relativeFrom="column">
                  <wp:posOffset>5168780</wp:posOffset>
                </wp:positionH>
                <wp:positionV relativeFrom="paragraph">
                  <wp:posOffset>6350</wp:posOffset>
                </wp:positionV>
                <wp:extent cx="107315" cy="107315"/>
                <wp:effectExtent l="57150" t="19050" r="45085" b="102235"/>
                <wp:wrapNone/>
                <wp:docPr id="940" name="Oval 9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59E65D" id="Oval 940" o:spid="_x0000_s1026" style="position:absolute;margin-left:407pt;margin-top:.5pt;width:8.45pt;height:8.4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" fillcolor="#4f81bd [3204]" strokecolor="#0070c0">
                <v:shadow on="t" color="black" opacity="22937f" origin=",.5" offset="0,.63889mm"/>
                <v:path arrowok="t"/>
                <o:lock v:ext="edit" aspectratio="t"/>
              </v:oval>
            </w:pict>
          </mc:Fallback>
        </mc:AlternateContent>
      </w:r>
      <w:r w:rsidRPr="00962F2A">
        <w:rPr>
          <w:b/>
          <w:bCs/>
          <w:color w:val="548DD4" w:themeColor="text2" w:themeTint="99"/>
          <w:sz w:val="20"/>
          <w:szCs w:val="20"/>
        </w:rPr>
        <w:t>UN Protocol</w:t>
      </w:r>
    </w:p>
    <w:p w:rsidR="00EC6549" w:rsidRPr="00962F2A" w:rsidRDefault="00EC6549" w:rsidP="00EC654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717632" behindDoc="0" locked="0" layoutInCell="1" allowOverlap="1" wp14:anchorId="2FCA67E9" wp14:editId="03011B8F">
                <wp:simplePos x="0" y="0"/>
                <wp:positionH relativeFrom="column">
                  <wp:posOffset>4662033</wp:posOffset>
                </wp:positionH>
                <wp:positionV relativeFrom="paragraph">
                  <wp:posOffset>300355</wp:posOffset>
                </wp:positionV>
                <wp:extent cx="107315" cy="107315"/>
                <wp:effectExtent l="57150" t="19050" r="45085" b="102235"/>
                <wp:wrapNone/>
                <wp:docPr id="941" name="Oval 9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28A5CC" id="Oval 941" o:spid="_x0000_s1026" style="position:absolute;margin-left:367.1pt;margin-top:23.65pt;width:8.45pt;height:8.4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" fillcolor="#4f81bd [3204]"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1718656" behindDoc="0" locked="0" layoutInCell="1" allowOverlap="1" wp14:anchorId="5C8ADC1E" wp14:editId="562B5A51">
                <wp:simplePos x="0" y="0"/>
                <wp:positionH relativeFrom="column">
                  <wp:posOffset>4693412</wp:posOffset>
                </wp:positionH>
                <wp:positionV relativeFrom="paragraph">
                  <wp:posOffset>-1905</wp:posOffset>
                </wp:positionV>
                <wp:extent cx="107315" cy="107315"/>
                <wp:effectExtent l="57150" t="19050" r="45085" b="102235"/>
                <wp:wrapNone/>
                <wp:docPr id="942" name="Oval 9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82869B" id="Oval 942" o:spid="_x0000_s1026" style="position:absolute;margin-left:369.55pt;margin-top:-.15pt;width:8.45pt;height:8.4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" fillcolor="#4f81bd [3204]" strokecolor="#0070c0">
                <v:shadow on="t" color="black" opacity="22937f" origin=",.5" offset="0,.63889mm"/>
                <v:path arrowok="t"/>
                <o:lock v:ext="edit" aspectratio="t"/>
              </v:oval>
            </w:pict>
          </mc:Fallback>
        </mc:AlternateContent>
      </w:r>
      <w:r w:rsidRPr="00962F2A">
        <w:rPr>
          <w:b/>
          <w:bCs/>
          <w:color w:val="548DD4" w:themeColor="text2" w:themeTint="99"/>
          <w:sz w:val="20"/>
          <w:szCs w:val="20"/>
        </w:rPr>
        <w:t>Institutional Support</w:t>
      </w:r>
    </w:p>
    <w:p w:rsidR="00EC6549" w:rsidRPr="00D714F8" w:rsidRDefault="00EC6549" w:rsidP="00EC6549">
      <w:pPr>
        <w:jc w:val="right"/>
        <w:rPr>
          <w:b/>
          <w:bCs/>
          <w:color w:val="548DD4" w:themeColor="text2" w:themeTint="99"/>
          <w:sz w:val="20"/>
          <w:szCs w:val="20"/>
        </w:rPr>
      </w:pPr>
      <w:r w:rsidRPr="00D714F8">
        <w:rPr>
          <w:b/>
          <w:bCs/>
          <w:color w:val="548DD4" w:themeColor="text2" w:themeTint="99"/>
          <w:sz w:val="20"/>
          <w:szCs w:val="20"/>
        </w:rPr>
        <w:t>Reporting Mechanism</w:t>
      </w:r>
    </w:p>
    <w:p w:rsidR="00EC6549" w:rsidRDefault="00EC6549" w:rsidP="00EC6549">
      <w:pPr>
        <w:framePr w:h="2881" w:hRule="exact" w:hSpace="45" w:wrap="around" w:vAnchor="text" w:hAnchor="page" w:x="1411" w:y="43"/>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EC6549" w:rsidRDefault="00EC6549" w:rsidP="00EC6549">
      <w:pPr>
        <w:framePr w:h="2881" w:hRule="exact" w:hSpace="45" w:wrap="around" w:vAnchor="text" w:hAnchor="page" w:x="1411" w:y="43"/>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633 000</w:t>
      </w:r>
    </w:p>
    <w:p w:rsidR="00EC6549" w:rsidRDefault="00EC6549" w:rsidP="00EC6549">
      <w:pPr>
        <w:framePr w:h="2881" w:hRule="exact" w:hSpace="45" w:wrap="around" w:vAnchor="text" w:hAnchor="page" w:x="1411" w:y="43"/>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969"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EC6549" w:rsidRDefault="00EC6549" w:rsidP="00EC6549">
      <w:pPr>
        <w:framePr w:h="2881" w:hRule="exact" w:hSpace="45" w:wrap="around" w:vAnchor="text" w:hAnchor="page" w:x="1411" w:y="43"/>
        <w:rPr>
          <w:rFonts w:eastAsia="Times New Roman" w:cstheme="minorHAnsi"/>
        </w:rPr>
      </w:pPr>
      <w:r>
        <w:rPr>
          <w:rFonts w:eastAsia="Times New Roman" w:cstheme="minorHAnsi"/>
          <w:b/>
          <w:bCs/>
        </w:rPr>
        <w:t>Internet users</w:t>
      </w:r>
      <w:r>
        <w:rPr>
          <w:rFonts w:eastAsia="Times New Roman" w:cstheme="minorHAnsi"/>
        </w:rPr>
        <w:t>, percentage of population: 40%</w:t>
      </w:r>
    </w:p>
    <w:p w:rsidR="00EC6549" w:rsidRDefault="00EC6549" w:rsidP="00EC6549">
      <w:pPr>
        <w:framePr w:h="2881" w:hRule="exact" w:hSpace="45" w:wrap="around" w:vAnchor="text" w:hAnchor="page" w:x="1411" w:y="43"/>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970"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EC6549" w:rsidRDefault="00EC6549" w:rsidP="00EC6549">
      <w:pPr>
        <w:framePr w:h="2881" w:hRule="exact" w:hSpace="45" w:wrap="around" w:vAnchor="text" w:hAnchor="page" w:x="1411" w:y="43"/>
        <w:spacing w:before="100" w:beforeAutospacing="1" w:after="100" w:afterAutospacing="1"/>
        <w:rPr>
          <w:rFonts w:eastAsia="Times New Roman" w:cstheme="minorHAnsi"/>
        </w:rPr>
      </w:pPr>
    </w:p>
    <w:p w:rsidR="00EC6549" w:rsidRDefault="00EC6549" w:rsidP="00EC6549">
      <w:pPr>
        <w:ind w:firstLine="720"/>
        <w:rPr>
          <w:rFonts w:cstheme="minorHAnsi"/>
        </w:rPr>
      </w:pPr>
      <w:r w:rsidRPr="00BB025E">
        <w:rPr>
          <w:rFonts w:cstheme="minorHAnsi"/>
          <w:b/>
          <w:bCs/>
        </w:rPr>
        <w:t>Internet users</w:t>
      </w:r>
      <w:r>
        <w:rPr>
          <w:rFonts w:cstheme="minorHAnsi"/>
          <w:b/>
          <w:bCs/>
        </w:rPr>
        <w:t xml:space="preserve"> age 15-24</w:t>
      </w:r>
      <w:r>
        <w:rPr>
          <w:rFonts w:cstheme="minorHAnsi"/>
        </w:rPr>
        <w:t>: 18 656</w:t>
      </w:r>
    </w:p>
    <w:p w:rsidR="00EC6549" w:rsidRDefault="00EC6549" w:rsidP="00EC6549">
      <w:pPr>
        <w:rPr>
          <w:rFonts w:cstheme="minorHAnsi"/>
        </w:rPr>
      </w:pPr>
      <w:r>
        <w:rPr>
          <w:rFonts w:cstheme="minorHAnsi"/>
        </w:rPr>
        <w:tab/>
      </w:r>
      <w:r>
        <w:rPr>
          <w:rFonts w:cstheme="minorHAnsi"/>
          <w:b/>
          <w:bCs/>
        </w:rPr>
        <w:t>Internet user age 25-74</w:t>
      </w:r>
      <w:r>
        <w:rPr>
          <w:rFonts w:cstheme="minorHAnsi"/>
        </w:rPr>
        <w:t>: 187 448</w:t>
      </w:r>
    </w:p>
    <w:p w:rsidR="00EC6549" w:rsidRPr="00272AA6" w:rsidRDefault="00EC6549" w:rsidP="00EC6549">
      <w:pPr>
        <w:rPr>
          <w:rFonts w:cstheme="minorHAnsi"/>
          <w:sz w:val="16"/>
          <w:szCs w:val="16"/>
        </w:rPr>
      </w:pPr>
      <w:r w:rsidRPr="00BB025E">
        <w:rPr>
          <w:rFonts w:cstheme="minorHAnsi"/>
          <w:sz w:val="18"/>
          <w:szCs w:val="18"/>
        </w:rPr>
        <w:tab/>
      </w:r>
      <w:r w:rsidRPr="00272AA6">
        <w:rPr>
          <w:rFonts w:cstheme="minorHAnsi"/>
          <w:sz w:val="16"/>
          <w:szCs w:val="16"/>
        </w:rPr>
        <w:t>(Composition by age available for the country answered ITU survey; data source: internal ITU statistics</w:t>
      </w:r>
      <w:r>
        <w:rPr>
          <w:rFonts w:cstheme="minorHAnsi"/>
          <w:sz w:val="16"/>
          <w:szCs w:val="16"/>
        </w:rPr>
        <w:t>, December 2011</w:t>
      </w:r>
      <w:r w:rsidRPr="00272AA6">
        <w:rPr>
          <w:rFonts w:cstheme="minorHAnsi"/>
          <w:sz w:val="16"/>
          <w:szCs w:val="16"/>
        </w:rPr>
        <w:t>)</w:t>
      </w:r>
    </w:p>
    <w:p w:rsidR="00EC6549" w:rsidRDefault="00EC6549" w:rsidP="00EC6549">
      <w:pPr>
        <w:rPr>
          <w:b/>
          <w:bCs/>
          <w:color w:val="4F81BD" w:themeColor="accent1"/>
        </w:rPr>
      </w:pPr>
    </w:p>
    <w:p w:rsidR="00EC6549" w:rsidRPr="00127FE6" w:rsidRDefault="00EC6549" w:rsidP="00EC6549">
      <w:pPr>
        <w:rPr>
          <w:b/>
          <w:bCs/>
          <w:color w:val="548DD4" w:themeColor="text2" w:themeTint="99"/>
          <w:sz w:val="20"/>
          <w:szCs w:val="20"/>
        </w:rPr>
      </w:pPr>
      <w:r>
        <w:rPr>
          <w:rFonts w:cstheme="minorHAnsi"/>
          <w:b/>
          <w:bCs/>
          <w:color w:val="4F81BD" w:themeColor="accent1"/>
        </w:rPr>
        <w:t>NATIONAL LEGISLATION</w:t>
      </w:r>
    </w:p>
    <w:p w:rsidR="00EC6549" w:rsidRDefault="004A6348" w:rsidP="00EC6549">
      <w:pPr>
        <w:pStyle w:val="ListParagraph"/>
        <w:numPr>
          <w:ilvl w:val="0"/>
          <w:numId w:val="1"/>
        </w:numPr>
      </w:pPr>
      <w:hyperlink r:id="rId971" w:history="1">
        <w:r w:rsidR="00EC6549" w:rsidRPr="0052668B">
          <w:rPr>
            <w:rStyle w:val="Hyperlink"/>
          </w:rPr>
          <w:t>Articles 197</w:t>
        </w:r>
        <w:r w:rsidR="00EC6549" w:rsidRPr="0052668B">
          <w:rPr>
            <w:rStyle w:val="Hyperlink"/>
            <w:color w:val="auto"/>
            <w:u w:val="none"/>
          </w:rPr>
          <w:t xml:space="preserve"> and </w:t>
        </w:r>
        <w:r w:rsidR="00EC6549" w:rsidRPr="0052668B">
          <w:rPr>
            <w:rStyle w:val="Hyperlink"/>
          </w:rPr>
          <w:t>211*</w:t>
        </w:r>
      </w:hyperlink>
      <w:r w:rsidR="00EC6549">
        <w:t xml:space="preserve"> of the Criminal Code.</w:t>
      </w:r>
    </w:p>
    <w:p w:rsidR="00EC6549" w:rsidRDefault="00EC6549" w:rsidP="00EC6549">
      <w:pPr>
        <w:pStyle w:val="ListParagraph"/>
        <w:rPr>
          <w:rFonts w:cstheme="minorHAnsi"/>
        </w:rPr>
      </w:pPr>
    </w:p>
    <w:p w:rsidR="00EC6549" w:rsidRPr="00E16220" w:rsidRDefault="00EC6549" w:rsidP="00EC6549">
      <w:pPr>
        <w:rPr>
          <w:rFonts w:cstheme="minorHAnsi"/>
          <w:b/>
          <w:bCs/>
          <w:color w:val="4F81BD" w:themeColor="accent1"/>
        </w:rPr>
      </w:pPr>
      <w:r w:rsidRPr="00E16220">
        <w:rPr>
          <w:rFonts w:cstheme="minorHAnsi"/>
          <w:b/>
          <w:bCs/>
          <w:color w:val="4F81BD" w:themeColor="accent1"/>
        </w:rPr>
        <w:t>UN CONVENTION</w:t>
      </w:r>
    </w:p>
    <w:p w:rsidR="00EC6549" w:rsidRDefault="00EC6549" w:rsidP="00EC6549">
      <w:pPr>
        <w:pStyle w:val="ListParagraph"/>
        <w:numPr>
          <w:ilvl w:val="0"/>
          <w:numId w:val="1"/>
        </w:numPr>
        <w:rPr>
          <w:rFonts w:cstheme="minorHAnsi"/>
        </w:rPr>
      </w:pPr>
      <w:r w:rsidRPr="00A77F6C">
        <w:rPr>
          <w:rFonts w:cstheme="minorHAnsi"/>
        </w:rPr>
        <w:t>S</w:t>
      </w:r>
      <w:r>
        <w:rPr>
          <w:rFonts w:cstheme="minorHAnsi"/>
        </w:rPr>
        <w:t>ucceeded</w:t>
      </w:r>
      <w:r w:rsidRPr="00A77F6C">
        <w:rPr>
          <w:rFonts w:cstheme="minorHAnsi"/>
        </w:rPr>
        <w:t xml:space="preserve">, with no declarations or reservations to articles 16, 17(e) and 34(c), </w:t>
      </w:r>
      <w:r>
        <w:rPr>
          <w:rFonts w:cstheme="minorHAnsi"/>
        </w:rPr>
        <w:t xml:space="preserve">to </w:t>
      </w:r>
      <w:r w:rsidRPr="00A77F6C">
        <w:rPr>
          <w:rFonts w:cstheme="minorHAnsi"/>
        </w:rPr>
        <w:t xml:space="preserve">the </w:t>
      </w:r>
      <w:hyperlink r:id="rId972" w:history="1">
        <w:r w:rsidRPr="00A77F6C">
          <w:rPr>
            <w:rStyle w:val="Hyperlink"/>
            <w:rFonts w:cstheme="minorHAnsi"/>
          </w:rPr>
          <w:t xml:space="preserve">Convention on the Rights of </w:t>
        </w:r>
        <w:r>
          <w:rPr>
            <w:rStyle w:val="Hyperlink"/>
            <w:rFonts w:cstheme="minorHAnsi"/>
          </w:rPr>
          <w:t xml:space="preserve">the </w:t>
        </w:r>
        <w:r w:rsidRPr="00A77F6C">
          <w:rPr>
            <w:rStyle w:val="Hyperlink"/>
            <w:rFonts w:cstheme="minorHAnsi"/>
          </w:rPr>
          <w:t>Child</w:t>
        </w:r>
      </w:hyperlink>
      <w:r w:rsidRPr="00A77F6C">
        <w:rPr>
          <w:rFonts w:cstheme="minorHAnsi"/>
        </w:rPr>
        <w:t>.</w:t>
      </w:r>
    </w:p>
    <w:p w:rsidR="00EC6549" w:rsidRDefault="00EC6549" w:rsidP="00EC6549">
      <w:pPr>
        <w:pStyle w:val="ListParagraph"/>
        <w:rPr>
          <w:rFonts w:cstheme="minorHAnsi"/>
        </w:rPr>
      </w:pPr>
    </w:p>
    <w:p w:rsidR="00EC6549" w:rsidRDefault="00EC6549" w:rsidP="00EC6549">
      <w:pPr>
        <w:pStyle w:val="ListParagraph"/>
        <w:rPr>
          <w:rFonts w:cstheme="minorHAnsi"/>
        </w:rPr>
      </w:pPr>
    </w:p>
    <w:p w:rsidR="00EC6549" w:rsidRPr="00E16220" w:rsidRDefault="00EC6549" w:rsidP="00EC6549">
      <w:pPr>
        <w:rPr>
          <w:rFonts w:cstheme="minorHAnsi"/>
          <w:b/>
          <w:bCs/>
          <w:color w:val="4F81BD" w:themeColor="accent1"/>
        </w:rPr>
      </w:pPr>
      <w:r w:rsidRPr="00E16220">
        <w:rPr>
          <w:rFonts w:cstheme="minorHAnsi"/>
          <w:b/>
          <w:bCs/>
          <w:color w:val="4F81BD" w:themeColor="accent1"/>
        </w:rPr>
        <w:t>UN PROTOCOL</w:t>
      </w:r>
    </w:p>
    <w:p w:rsidR="00EC6549" w:rsidRPr="00A41413" w:rsidRDefault="00EC6549" w:rsidP="00EC6549">
      <w:pPr>
        <w:pStyle w:val="ListParagraph"/>
        <w:numPr>
          <w:ilvl w:val="0"/>
          <w:numId w:val="1"/>
        </w:numPr>
        <w:rPr>
          <w:rFonts w:cstheme="minorHAnsi"/>
        </w:rPr>
      </w:pPr>
      <w:r w:rsidRPr="00A77F6C">
        <w:rPr>
          <w:rFonts w:cstheme="minorHAnsi"/>
        </w:rPr>
        <w:lastRenderedPageBreak/>
        <w:t>S</w:t>
      </w:r>
      <w:r>
        <w:rPr>
          <w:rFonts w:cstheme="minorHAnsi"/>
        </w:rPr>
        <w:t>ucceeded</w:t>
      </w:r>
      <w:r w:rsidRPr="00A77F6C">
        <w:rPr>
          <w:rFonts w:cstheme="minorHAnsi"/>
        </w:rPr>
        <w:t xml:space="preserve">, with no declarations or reservations to articles 2 and 3, </w:t>
      </w:r>
      <w:r>
        <w:rPr>
          <w:rFonts w:cstheme="minorHAnsi"/>
        </w:rPr>
        <w:t xml:space="preserve">to </w:t>
      </w:r>
      <w:r w:rsidRPr="00A77F6C">
        <w:rPr>
          <w:rFonts w:cstheme="minorHAnsi"/>
        </w:rPr>
        <w:t xml:space="preserve">the </w:t>
      </w:r>
      <w:hyperlink r:id="rId973" w:history="1">
        <w:r>
          <w:rPr>
            <w:rStyle w:val="Hyperlink"/>
            <w:rFonts w:cstheme="minorHAnsi"/>
          </w:rPr>
          <w:t>Optional Protocol 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sidRPr="00A77F6C">
        <w:rPr>
          <w:rFonts w:cstheme="minorHAnsi"/>
        </w:rPr>
        <w:t>.</w:t>
      </w:r>
    </w:p>
    <w:p w:rsidR="00EC6549" w:rsidRDefault="00EC6549" w:rsidP="00EC6549">
      <w:pPr>
        <w:rPr>
          <w:rFonts w:cstheme="minorHAnsi"/>
          <w:b/>
          <w:bCs/>
          <w:color w:val="4F81BD" w:themeColor="accent1"/>
        </w:rPr>
      </w:pPr>
    </w:p>
    <w:p w:rsidR="00EC6549" w:rsidRDefault="00EC6549" w:rsidP="00EC6549">
      <w:pPr>
        <w:rPr>
          <w:rFonts w:cstheme="minorHAnsi"/>
          <w:b/>
          <w:bCs/>
          <w:color w:val="4F81BD" w:themeColor="accent1"/>
        </w:rPr>
      </w:pPr>
      <w:r w:rsidRPr="009C6C4E">
        <w:rPr>
          <w:rFonts w:cstheme="minorHAnsi"/>
          <w:b/>
          <w:bCs/>
          <w:color w:val="4F81BD" w:themeColor="accent1"/>
        </w:rPr>
        <w:t>INSTITUTIONAL SUPPORT</w:t>
      </w:r>
    </w:p>
    <w:p w:rsidR="00EC6549" w:rsidRDefault="00EC6549" w:rsidP="00EC6549">
      <w:pPr>
        <w:pStyle w:val="ListParagraph"/>
        <w:numPr>
          <w:ilvl w:val="0"/>
          <w:numId w:val="3"/>
        </w:numPr>
      </w:pPr>
      <w:r>
        <w:t>Montenegro Computer Incident Response Team (</w:t>
      </w:r>
      <w:hyperlink r:id="rId974" w:history="1">
        <w:r>
          <w:rPr>
            <w:rStyle w:val="Hyperlink"/>
          </w:rPr>
          <w:t>Montenegro C</w:t>
        </w:r>
        <w:r w:rsidRPr="00C008E8">
          <w:rPr>
            <w:rStyle w:val="Hyperlink"/>
          </w:rPr>
          <w:t>IRT</w:t>
        </w:r>
      </w:hyperlink>
      <w:r>
        <w:t xml:space="preserve"> </w:t>
      </w:r>
      <w:hyperlink r:id="rId975" w:history="1">
        <w:r w:rsidRPr="00C008E8">
          <w:rPr>
            <w:rStyle w:val="Hyperlink"/>
          </w:rPr>
          <w:t>(*)</w:t>
        </w:r>
      </w:hyperlink>
      <w:r>
        <w:t>) has information on the online protection of children.</w:t>
      </w:r>
    </w:p>
    <w:p w:rsidR="00EC6549" w:rsidRDefault="00EC6549" w:rsidP="00EC6549"/>
    <w:p w:rsidR="00EC6549" w:rsidRDefault="00EC6549" w:rsidP="00EC6549">
      <w:pPr>
        <w:rPr>
          <w:b/>
          <w:bCs/>
          <w:color w:val="4F81BD" w:themeColor="accent1"/>
        </w:rPr>
      </w:pPr>
      <w:r w:rsidRPr="004639F6">
        <w:rPr>
          <w:b/>
          <w:bCs/>
          <w:color w:val="4F81BD" w:themeColor="accent1"/>
        </w:rPr>
        <w:t>REPORTING MECHANISM</w:t>
      </w:r>
    </w:p>
    <w:p w:rsidR="00EC6549" w:rsidRPr="00891F5C" w:rsidRDefault="00EC6549" w:rsidP="00EC6549">
      <w:pPr>
        <w:pStyle w:val="ListParagraph"/>
        <w:numPr>
          <w:ilvl w:val="0"/>
          <w:numId w:val="3"/>
        </w:numPr>
        <w:rPr>
          <w:b/>
          <w:bCs/>
        </w:rPr>
      </w:pPr>
      <w:r>
        <w:t xml:space="preserve">Online Incidents can be reported in the website of </w:t>
      </w:r>
      <w:hyperlink r:id="rId976" w:history="1">
        <w:r>
          <w:rPr>
            <w:rStyle w:val="Hyperlink"/>
          </w:rPr>
          <w:t>Montenegro C</w:t>
        </w:r>
        <w:r w:rsidRPr="00C008E8">
          <w:rPr>
            <w:rStyle w:val="Hyperlink"/>
          </w:rPr>
          <w:t>IRT</w:t>
        </w:r>
      </w:hyperlink>
      <w:r>
        <w:t xml:space="preserve"> </w:t>
      </w:r>
      <w:hyperlink r:id="rId977" w:history="1">
        <w:r w:rsidRPr="00C008E8">
          <w:rPr>
            <w:rStyle w:val="Hyperlink"/>
          </w:rPr>
          <w:t>(*)</w:t>
        </w:r>
      </w:hyperlink>
      <w:r>
        <w:t>.</w:t>
      </w:r>
    </w:p>
    <w:p w:rsidR="00EC6549" w:rsidRDefault="00EC6549" w:rsidP="00031B85">
      <w:pPr>
        <w:rPr>
          <w:rFonts w:cstheme="minorHAnsi"/>
        </w:rPr>
        <w:sectPr w:rsidR="00EC6549">
          <w:pgSz w:w="12240" w:h="15840"/>
          <w:pgMar w:top="1440" w:right="1440" w:bottom="1440" w:left="1440" w:header="708" w:footer="708" w:gutter="0"/>
          <w:cols w:space="708"/>
          <w:docGrid w:linePitch="360"/>
        </w:sectPr>
      </w:pPr>
    </w:p>
    <w:p w:rsidR="00EC6549" w:rsidRDefault="00EC6549" w:rsidP="00EC6549">
      <w:pPr>
        <w:jc w:val="center"/>
        <w:rPr>
          <w:b/>
          <w:bCs/>
          <w:color w:val="4F81BD" w:themeColor="accent1"/>
          <w:sz w:val="48"/>
          <w:szCs w:val="48"/>
        </w:rPr>
      </w:pPr>
      <w:r>
        <w:rPr>
          <w:b/>
          <w:bCs/>
          <w:noProof/>
          <w:color w:val="548DD4" w:themeColor="text2" w:themeTint="99"/>
          <w:sz w:val="20"/>
          <w:szCs w:val="20"/>
          <w:lang w:eastAsia="en-US"/>
        </w:rPr>
        <w:lastRenderedPageBreak/>
        <w:drawing>
          <wp:anchor distT="0" distB="0" distL="114300" distR="114300" simplePos="0" relativeHeight="251724800" behindDoc="0" locked="0" layoutInCell="1" allowOverlap="1" wp14:anchorId="5834CA17" wp14:editId="7C39A713">
            <wp:simplePos x="0" y="0"/>
            <wp:positionH relativeFrom="column">
              <wp:posOffset>109220</wp:posOffset>
            </wp:positionH>
            <wp:positionV relativeFrom="paragraph">
              <wp:posOffset>201930</wp:posOffset>
            </wp:positionV>
            <wp:extent cx="228600" cy="233045"/>
            <wp:effectExtent l="0" t="0" r="0" b="0"/>
            <wp:wrapNone/>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33045"/>
                    </a:xfrm>
                    <a:prstGeom prst="rect">
                      <a:avLst/>
                    </a:prstGeom>
                    <a:noFill/>
                  </pic:spPr>
                </pic:pic>
              </a:graphicData>
            </a:graphic>
            <wp14:sizeRelH relativeFrom="page">
              <wp14:pctWidth>0</wp14:pctWidth>
            </wp14:sizeRelH>
            <wp14:sizeRelV relativeFrom="page">
              <wp14:pctHeight>0</wp14:pctHeight>
            </wp14:sizeRelV>
          </wp:anchor>
        </w:drawing>
      </w:r>
      <w:r>
        <w:rPr>
          <w:b/>
          <w:bCs/>
          <w:noProof/>
          <w:color w:val="4F81BD" w:themeColor="accent1"/>
          <w:sz w:val="48"/>
          <w:szCs w:val="48"/>
          <w:lang w:eastAsia="en-US"/>
        </w:rPr>
        <w:drawing>
          <wp:anchor distT="0" distB="0" distL="114300" distR="114300" simplePos="0" relativeHeight="251725824" behindDoc="1" locked="0" layoutInCell="1" allowOverlap="1" wp14:anchorId="4ACB721F" wp14:editId="79E5F097">
            <wp:simplePos x="0" y="0"/>
            <wp:positionH relativeFrom="column">
              <wp:posOffset>9525</wp:posOffset>
            </wp:positionH>
            <wp:positionV relativeFrom="paragraph">
              <wp:posOffset>142875</wp:posOffset>
            </wp:positionV>
            <wp:extent cx="1066800" cy="1164590"/>
            <wp:effectExtent l="0" t="0" r="0" b="0"/>
            <wp:wrapNone/>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0" cy="116459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74FC6E45">
          <v:shape id="_x0000_s1148" type="#_x0000_t75" style="position:absolute;left:0;text-align:left;margin-left:398.1pt;margin-top:5.85pt;width:69.6pt;height:62.9pt;z-index:252465152;mso-position-horizontal-relative:text;mso-position-vertical-relative:text">
            <v:imagedata r:id="rId17" o:title=""/>
          </v:shape>
          <o:OLEObject Type="Embed" ProgID="PBrush" ShapeID="_x0000_s1148" DrawAspect="Content" ObjectID="_1454308521" r:id="rId978"/>
        </w:object>
      </w:r>
      <w:r>
        <w:rPr>
          <w:b/>
          <w:bCs/>
          <w:color w:val="4F81BD" w:themeColor="accent1"/>
          <w:sz w:val="48"/>
          <w:szCs w:val="48"/>
        </w:rPr>
        <w:t>CHILD ONLINE PROTECTION</w:t>
      </w:r>
    </w:p>
    <w:p w:rsidR="00EC6549" w:rsidRDefault="00EC6549" w:rsidP="006C3AF7">
      <w:pPr>
        <w:pStyle w:val="Heading1"/>
        <w:jc w:val="center"/>
      </w:pPr>
      <w:bookmarkStart w:id="123" w:name="_Toc239964654"/>
      <w:r>
        <w:t>MOROCCO</w:t>
      </w:r>
      <w:bookmarkEnd w:id="123"/>
    </w:p>
    <w:p w:rsidR="00EC6549" w:rsidRDefault="00EC6549" w:rsidP="00EC654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727872" behindDoc="0" locked="0" layoutInCell="1" allowOverlap="1" wp14:anchorId="054BCF30" wp14:editId="48582181">
                <wp:simplePos x="0" y="0"/>
                <wp:positionH relativeFrom="column">
                  <wp:posOffset>4785995</wp:posOffset>
                </wp:positionH>
                <wp:positionV relativeFrom="paragraph">
                  <wp:posOffset>0</wp:posOffset>
                </wp:positionV>
                <wp:extent cx="107315" cy="107315"/>
                <wp:effectExtent l="57150" t="19050" r="45085" b="102235"/>
                <wp:wrapNone/>
                <wp:docPr id="945" name="Oval 9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D957DA" id="Oval 945" o:spid="_x0000_s1026" style="position:absolute;margin-left:376.85pt;margin-top:0;width:8.45pt;height:8.4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EC6549" w:rsidRDefault="00EC6549" w:rsidP="00EC654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728896" behindDoc="0" locked="0" layoutInCell="1" allowOverlap="1" wp14:anchorId="780A2D1F" wp14:editId="3972079B">
                <wp:simplePos x="0" y="0"/>
                <wp:positionH relativeFrom="column">
                  <wp:posOffset>4398010</wp:posOffset>
                </wp:positionH>
                <wp:positionV relativeFrom="paragraph">
                  <wp:posOffset>14605</wp:posOffset>
                </wp:positionV>
                <wp:extent cx="107315" cy="107315"/>
                <wp:effectExtent l="57150" t="19050" r="45085" b="102235"/>
                <wp:wrapNone/>
                <wp:docPr id="946" name="Oval 9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B1E282" id="Oval 946" o:spid="_x0000_s1026" style="position:absolute;margin-left:346.3pt;margin-top:1.15pt;width:8.45pt;height:8.4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EC6549" w:rsidRPr="00236AF9" w:rsidRDefault="00EC6549" w:rsidP="00EC654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729920" behindDoc="0" locked="0" layoutInCell="1" allowOverlap="1" wp14:anchorId="669A9D33" wp14:editId="548D89D7">
                <wp:simplePos x="0" y="0"/>
                <wp:positionH relativeFrom="column">
                  <wp:posOffset>4998085</wp:posOffset>
                </wp:positionH>
                <wp:positionV relativeFrom="paragraph">
                  <wp:posOffset>6985</wp:posOffset>
                </wp:positionV>
                <wp:extent cx="107315" cy="107315"/>
                <wp:effectExtent l="57150" t="19050" r="45085" b="102235"/>
                <wp:wrapNone/>
                <wp:docPr id="947" name="Oval 9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753FE6" id="Oval 947" o:spid="_x0000_s1026" style="position:absolute;margin-left:393.55pt;margin-top:.55pt;width:8.45pt;height:8.4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Q1StI5YCAAC7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236AF9">
        <w:rPr>
          <w:b/>
          <w:bCs/>
          <w:color w:val="548DD4" w:themeColor="text2" w:themeTint="99"/>
          <w:sz w:val="20"/>
          <w:szCs w:val="20"/>
        </w:rPr>
        <w:t>UN Convention</w:t>
      </w:r>
    </w:p>
    <w:p w:rsidR="00EC6549" w:rsidRPr="00236AF9" w:rsidRDefault="00EC6549" w:rsidP="00EC654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730944" behindDoc="0" locked="0" layoutInCell="1" allowOverlap="1" wp14:anchorId="54EDCE8D" wp14:editId="4219E212">
                <wp:simplePos x="0" y="0"/>
                <wp:positionH relativeFrom="column">
                  <wp:posOffset>5147310</wp:posOffset>
                </wp:positionH>
                <wp:positionV relativeFrom="paragraph">
                  <wp:posOffset>6350</wp:posOffset>
                </wp:positionV>
                <wp:extent cx="107315" cy="107315"/>
                <wp:effectExtent l="57150" t="19050" r="45085" b="102235"/>
                <wp:wrapNone/>
                <wp:docPr id="948" name="Oval 9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DA625A" id="Oval 948" o:spid="_x0000_s1026" style="position:absolute;margin-left:405.3pt;margin-top:.5pt;width:8.45pt;height:8.4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236AF9">
        <w:rPr>
          <w:b/>
          <w:bCs/>
          <w:color w:val="548DD4" w:themeColor="text2" w:themeTint="99"/>
          <w:sz w:val="20"/>
          <w:szCs w:val="20"/>
        </w:rPr>
        <w:t>UN Protocol</w:t>
      </w:r>
    </w:p>
    <w:p w:rsidR="00EC6549" w:rsidRPr="00236AF9" w:rsidRDefault="00EC6549" w:rsidP="00EC654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726848" behindDoc="0" locked="0" layoutInCell="1" allowOverlap="1" wp14:anchorId="7602A720" wp14:editId="5ED2679E">
                <wp:simplePos x="0" y="0"/>
                <wp:positionH relativeFrom="column">
                  <wp:posOffset>4693412</wp:posOffset>
                </wp:positionH>
                <wp:positionV relativeFrom="paragraph">
                  <wp:posOffset>-1905</wp:posOffset>
                </wp:positionV>
                <wp:extent cx="107315" cy="107315"/>
                <wp:effectExtent l="57150" t="19050" r="45085" b="102235"/>
                <wp:wrapNone/>
                <wp:docPr id="949" name="Oval 9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4D4128" id="Oval 949" o:spid="_x0000_s1026" style="position:absolute;margin-left:369.55pt;margin-top:-.15pt;width:8.45pt;height:8.4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" filled="f" strokecolor="#0070c0">
                <v:shadow on="t" color="black" opacity="22937f" origin=",.5" offset="0,.63889mm"/>
                <v:path arrowok="t"/>
                <o:lock v:ext="edit" aspectratio="t"/>
              </v:oval>
            </w:pict>
          </mc:Fallback>
        </mc:AlternateContent>
      </w:r>
      <w:r w:rsidRPr="00236AF9">
        <w:rPr>
          <w:b/>
          <w:bCs/>
          <w:color w:val="548DD4" w:themeColor="text2" w:themeTint="99"/>
          <w:sz w:val="20"/>
          <w:szCs w:val="20"/>
        </w:rPr>
        <w:t>Institutional Support</w:t>
      </w:r>
    </w:p>
    <w:p w:rsidR="00EC6549" w:rsidRDefault="00EC6549" w:rsidP="00EC6549">
      <w:pPr>
        <w:framePr w:h="4171" w:hRule="exact" w:hSpace="45" w:wrap="around" w:vAnchor="text" w:hAnchor="page" w:x="1441" w:y="541"/>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EC6549" w:rsidRDefault="00EC6549" w:rsidP="00EC6549">
      <w:pPr>
        <w:framePr w:h="4171" w:hRule="exact" w:hSpace="45" w:wrap="around" w:vAnchor="text" w:hAnchor="page" w:x="1441" w:y="541"/>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32 599 000</w:t>
      </w:r>
    </w:p>
    <w:p w:rsidR="00EC6549" w:rsidRDefault="00EC6549" w:rsidP="00EC6549">
      <w:pPr>
        <w:framePr w:h="4171" w:hRule="exact" w:hSpace="45" w:wrap="around" w:vAnchor="text" w:hAnchor="page" w:x="1441" w:y="541"/>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979"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EC6549" w:rsidRDefault="00EC6549" w:rsidP="00EC6549">
      <w:pPr>
        <w:framePr w:h="4171" w:hRule="exact" w:hSpace="45" w:wrap="around" w:vAnchor="text" w:hAnchor="page" w:x="1441" w:y="541"/>
        <w:rPr>
          <w:rFonts w:eastAsia="Times New Roman" w:cstheme="minorHAnsi"/>
        </w:rPr>
      </w:pPr>
      <w:r>
        <w:rPr>
          <w:rFonts w:eastAsia="Times New Roman" w:cstheme="minorHAnsi"/>
          <w:b/>
          <w:bCs/>
        </w:rPr>
        <w:t>Internet users</w:t>
      </w:r>
      <w:r>
        <w:rPr>
          <w:rFonts w:eastAsia="Times New Roman" w:cstheme="minorHAnsi"/>
        </w:rPr>
        <w:t>, percentage of population: 51%</w:t>
      </w:r>
    </w:p>
    <w:p w:rsidR="00EC6549" w:rsidRDefault="00EC6549" w:rsidP="00EC6549">
      <w:pPr>
        <w:framePr w:h="4171" w:hRule="exact" w:hSpace="45" w:wrap="around" w:vAnchor="text" w:hAnchor="page" w:x="1441" w:y="541"/>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980"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EC6549" w:rsidRDefault="00EC6549" w:rsidP="00EC6549">
      <w:pPr>
        <w:framePr w:h="4171" w:hRule="exact" w:hSpace="45" w:wrap="around" w:vAnchor="text" w:hAnchor="page" w:x="1441" w:y="541"/>
        <w:ind w:firstLine="720"/>
        <w:rPr>
          <w:rFonts w:cstheme="minorHAnsi"/>
        </w:rPr>
      </w:pPr>
      <w:r w:rsidRPr="00BB025E">
        <w:rPr>
          <w:rFonts w:cstheme="minorHAnsi"/>
          <w:b/>
          <w:bCs/>
        </w:rPr>
        <w:t>Internet users</w:t>
      </w:r>
      <w:r>
        <w:rPr>
          <w:rFonts w:cstheme="minorHAnsi"/>
          <w:b/>
          <w:bCs/>
        </w:rPr>
        <w:t xml:space="preserve"> age 15-24</w:t>
      </w:r>
      <w:r>
        <w:rPr>
          <w:rFonts w:cstheme="minorHAnsi"/>
        </w:rPr>
        <w:t>: 4 715 770</w:t>
      </w:r>
    </w:p>
    <w:p w:rsidR="00EC6549" w:rsidRDefault="00EC6549" w:rsidP="00EC6549">
      <w:pPr>
        <w:framePr w:h="4171" w:hRule="exact" w:hSpace="45" w:wrap="around" w:vAnchor="text" w:hAnchor="page" w:x="1441" w:y="541"/>
        <w:rPr>
          <w:rFonts w:cstheme="minorHAnsi"/>
        </w:rPr>
      </w:pPr>
      <w:r>
        <w:rPr>
          <w:rFonts w:cstheme="minorHAnsi"/>
        </w:rPr>
        <w:tab/>
      </w:r>
      <w:r>
        <w:rPr>
          <w:rFonts w:cstheme="minorHAnsi"/>
          <w:b/>
          <w:bCs/>
        </w:rPr>
        <w:t>Internet user age 25-74</w:t>
      </w:r>
      <w:r>
        <w:rPr>
          <w:rFonts w:cstheme="minorHAnsi"/>
        </w:rPr>
        <w:t>: -</w:t>
      </w:r>
    </w:p>
    <w:p w:rsidR="00EC6549" w:rsidRPr="00272AA6" w:rsidRDefault="00EC6549" w:rsidP="00EC6549">
      <w:pPr>
        <w:framePr w:h="4171" w:hRule="exact" w:hSpace="45" w:wrap="around" w:vAnchor="text" w:hAnchor="page" w:x="1441" w:y="541"/>
        <w:rPr>
          <w:rFonts w:cstheme="minorHAnsi"/>
          <w:sz w:val="16"/>
          <w:szCs w:val="16"/>
        </w:rPr>
      </w:pPr>
      <w:r w:rsidRPr="00BB025E">
        <w:rPr>
          <w:rFonts w:cstheme="minorHAnsi"/>
          <w:sz w:val="18"/>
          <w:szCs w:val="18"/>
        </w:rPr>
        <w:tab/>
      </w:r>
      <w:r w:rsidRPr="00272AA6">
        <w:rPr>
          <w:rFonts w:cstheme="minorHAnsi"/>
          <w:sz w:val="16"/>
          <w:szCs w:val="16"/>
        </w:rPr>
        <w:t>(Composition by age available for the country answered ITU survey; data source: internal ITU statistics</w:t>
      </w:r>
      <w:r>
        <w:rPr>
          <w:rFonts w:cstheme="minorHAnsi"/>
          <w:sz w:val="16"/>
          <w:szCs w:val="16"/>
        </w:rPr>
        <w:t>, December 2009</w:t>
      </w:r>
      <w:r w:rsidRPr="00272AA6">
        <w:rPr>
          <w:rFonts w:cstheme="minorHAnsi"/>
          <w:sz w:val="16"/>
          <w:szCs w:val="16"/>
        </w:rPr>
        <w:t>)</w:t>
      </w:r>
    </w:p>
    <w:p w:rsidR="00EC6549" w:rsidRDefault="00EC6549" w:rsidP="00EC6549">
      <w:pPr>
        <w:framePr w:h="4171" w:hRule="exact" w:hSpace="45" w:wrap="around" w:vAnchor="text" w:hAnchor="page" w:x="1441" w:y="541"/>
        <w:rPr>
          <w:rFonts w:eastAsia="Times New Roman" w:cstheme="minorHAnsi"/>
          <w:sz w:val="16"/>
          <w:szCs w:val="16"/>
        </w:rPr>
      </w:pPr>
    </w:p>
    <w:p w:rsidR="00EC6549" w:rsidRDefault="00EC6549" w:rsidP="00EC6549">
      <w:pPr>
        <w:framePr w:h="4171" w:hRule="exact" w:hSpace="45" w:wrap="around" w:vAnchor="text" w:hAnchor="page" w:x="1441" w:y="541"/>
        <w:spacing w:before="100" w:beforeAutospacing="1" w:after="100" w:afterAutospacing="1"/>
        <w:rPr>
          <w:rFonts w:eastAsia="Times New Roman" w:cstheme="minorHAnsi"/>
        </w:rPr>
      </w:pPr>
    </w:p>
    <w:p w:rsidR="00EC6549" w:rsidRDefault="00EC6549" w:rsidP="00EC654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723776" behindDoc="0" locked="0" layoutInCell="1" allowOverlap="1" wp14:anchorId="48DDEEF1" wp14:editId="05246587">
                <wp:simplePos x="0" y="0"/>
                <wp:positionH relativeFrom="column">
                  <wp:posOffset>4652645</wp:posOffset>
                </wp:positionH>
                <wp:positionV relativeFrom="paragraph">
                  <wp:posOffset>-1905</wp:posOffset>
                </wp:positionV>
                <wp:extent cx="107315" cy="107315"/>
                <wp:effectExtent l="57150" t="19050" r="45085" b="102235"/>
                <wp:wrapNone/>
                <wp:docPr id="950" name="Oval 9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1B39DA" id="Oval 950" o:spid="_x0000_s1026" style="position:absolute;margin-left:366.35pt;margin-top:-.15pt;width:8.45pt;height:8.4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" filled="f" strokecolor="#0070c0">
                <v:shadow on="t" color="black" opacity="22937f" origin=",.5" offset="0,.63889mm"/>
                <v:path arrowok="t"/>
                <o:lock v:ext="edit" aspectratio="t"/>
              </v:oval>
            </w:pict>
          </mc:Fallback>
        </mc:AlternateContent>
      </w:r>
      <w:r>
        <w:rPr>
          <w:b/>
          <w:bCs/>
          <w:color w:val="548DD4" w:themeColor="text2" w:themeTint="99"/>
          <w:sz w:val="20"/>
          <w:szCs w:val="20"/>
        </w:rPr>
        <w:t>Reporting Mechanism</w:t>
      </w:r>
    </w:p>
    <w:p w:rsidR="00EC6549" w:rsidRDefault="00EC6549" w:rsidP="00EC6549">
      <w:pPr>
        <w:rPr>
          <w:rFonts w:cstheme="minorHAnsi"/>
          <w:b/>
          <w:bCs/>
          <w:color w:val="4F81BD" w:themeColor="accent1"/>
        </w:rPr>
      </w:pPr>
    </w:p>
    <w:p w:rsidR="00EC6549" w:rsidRPr="00127FE6" w:rsidRDefault="00EC6549" w:rsidP="00EC6549">
      <w:pPr>
        <w:rPr>
          <w:b/>
          <w:bCs/>
          <w:color w:val="548DD4" w:themeColor="text2" w:themeTint="99"/>
          <w:sz w:val="20"/>
          <w:szCs w:val="20"/>
        </w:rPr>
      </w:pPr>
      <w:r>
        <w:rPr>
          <w:rFonts w:cstheme="minorHAnsi"/>
          <w:b/>
          <w:bCs/>
          <w:color w:val="4F81BD" w:themeColor="accent1"/>
        </w:rPr>
        <w:t>NATIONAL LEGISLATION</w:t>
      </w:r>
    </w:p>
    <w:p w:rsidR="00EC6549" w:rsidRDefault="004A6348" w:rsidP="00EC6549">
      <w:pPr>
        <w:pStyle w:val="ListParagraph"/>
        <w:numPr>
          <w:ilvl w:val="0"/>
          <w:numId w:val="1"/>
        </w:numPr>
      </w:pPr>
      <w:hyperlink r:id="rId981" w:history="1">
        <w:r w:rsidR="00EC6549" w:rsidRPr="00613014">
          <w:rPr>
            <w:rStyle w:val="Hyperlink"/>
          </w:rPr>
          <w:t>Articles 483, 497</w:t>
        </w:r>
        <w:r w:rsidR="00EC6549" w:rsidRPr="00613014">
          <w:rPr>
            <w:rStyle w:val="Hyperlink"/>
            <w:color w:val="auto"/>
            <w:u w:val="none"/>
          </w:rPr>
          <w:t xml:space="preserve"> and </w:t>
        </w:r>
        <w:r w:rsidR="00EC6549" w:rsidRPr="00613014">
          <w:rPr>
            <w:rStyle w:val="Hyperlink"/>
          </w:rPr>
          <w:t>503(2)*</w:t>
        </w:r>
      </w:hyperlink>
      <w:r w:rsidR="00EC6549">
        <w:t xml:space="preserve"> of the Criminal Code.</w:t>
      </w:r>
    </w:p>
    <w:p w:rsidR="00EC6549" w:rsidRDefault="00EC6549" w:rsidP="00EC6549">
      <w:pPr>
        <w:pStyle w:val="ListParagraph"/>
        <w:rPr>
          <w:rFonts w:cstheme="minorHAnsi"/>
        </w:rPr>
      </w:pPr>
    </w:p>
    <w:p w:rsidR="00EC6549" w:rsidRPr="00E16220" w:rsidRDefault="00EC6549" w:rsidP="00EC6549">
      <w:pPr>
        <w:rPr>
          <w:rFonts w:cstheme="minorHAnsi"/>
          <w:b/>
          <w:bCs/>
          <w:color w:val="4F81BD" w:themeColor="accent1"/>
        </w:rPr>
      </w:pPr>
      <w:r w:rsidRPr="00E16220">
        <w:rPr>
          <w:rFonts w:cstheme="minorHAnsi"/>
          <w:b/>
          <w:bCs/>
          <w:color w:val="4F81BD" w:themeColor="accent1"/>
        </w:rPr>
        <w:t>UN CONVENTION</w:t>
      </w:r>
    </w:p>
    <w:p w:rsidR="00EC6549" w:rsidRDefault="00EC6549" w:rsidP="00EC6549">
      <w:pPr>
        <w:pStyle w:val="ListParagraph"/>
        <w:numPr>
          <w:ilvl w:val="0"/>
          <w:numId w:val="1"/>
        </w:numPr>
        <w:rPr>
          <w:rFonts w:cstheme="minorHAnsi"/>
        </w:rPr>
      </w:pPr>
      <w:r w:rsidRPr="00A77F6C">
        <w:rPr>
          <w:rFonts w:cstheme="minorHAnsi"/>
        </w:rPr>
        <w:t xml:space="preserve">Signed and ratified, with no declarations or reservations to articles 16, 17(e) and 34(c), the </w:t>
      </w:r>
      <w:hyperlink r:id="rId982" w:history="1">
        <w:r w:rsidRPr="00A77F6C">
          <w:rPr>
            <w:rStyle w:val="Hyperlink"/>
            <w:rFonts w:cstheme="minorHAnsi"/>
          </w:rPr>
          <w:t>Convention on the Rights of</w:t>
        </w:r>
        <w:r>
          <w:rPr>
            <w:rStyle w:val="Hyperlink"/>
            <w:rFonts w:cstheme="minorHAnsi"/>
          </w:rPr>
          <w:t xml:space="preserve"> the</w:t>
        </w:r>
        <w:r w:rsidRPr="00A77F6C">
          <w:rPr>
            <w:rStyle w:val="Hyperlink"/>
            <w:rFonts w:cstheme="minorHAnsi"/>
          </w:rPr>
          <w:t xml:space="preserve"> Child</w:t>
        </w:r>
      </w:hyperlink>
      <w:r w:rsidRPr="00A77F6C">
        <w:rPr>
          <w:rFonts w:cstheme="minorHAnsi"/>
        </w:rPr>
        <w:t>.</w:t>
      </w:r>
    </w:p>
    <w:p w:rsidR="00EC6549" w:rsidRDefault="00EC6549" w:rsidP="00EC6549">
      <w:pPr>
        <w:pStyle w:val="ListParagraph"/>
        <w:rPr>
          <w:rFonts w:cstheme="minorHAnsi"/>
        </w:rPr>
      </w:pPr>
    </w:p>
    <w:p w:rsidR="00EC6549" w:rsidRPr="00E16220" w:rsidRDefault="00EC6549" w:rsidP="00EC6549">
      <w:pPr>
        <w:rPr>
          <w:rFonts w:cstheme="minorHAnsi"/>
          <w:b/>
          <w:bCs/>
          <w:color w:val="4F81BD" w:themeColor="accent1"/>
        </w:rPr>
      </w:pPr>
      <w:r w:rsidRPr="00E16220">
        <w:rPr>
          <w:rFonts w:cstheme="minorHAnsi"/>
          <w:b/>
          <w:bCs/>
          <w:color w:val="4F81BD" w:themeColor="accent1"/>
        </w:rPr>
        <w:t>UN PROTOCOL</w:t>
      </w:r>
    </w:p>
    <w:p w:rsidR="00EC6549" w:rsidRPr="001B5859" w:rsidRDefault="00EC6549" w:rsidP="00EC6549">
      <w:pPr>
        <w:pStyle w:val="ListParagraph"/>
        <w:numPr>
          <w:ilvl w:val="0"/>
          <w:numId w:val="1"/>
        </w:numPr>
        <w:rPr>
          <w:rFonts w:cstheme="minorHAnsi"/>
        </w:rPr>
      </w:pPr>
      <w:r w:rsidRPr="00A77F6C">
        <w:rPr>
          <w:rFonts w:cstheme="minorHAnsi"/>
        </w:rPr>
        <w:lastRenderedPageBreak/>
        <w:t xml:space="preserve">Signed and ratified, with no declarations or reservations to articles 2 and 3, the </w:t>
      </w:r>
      <w:hyperlink r:id="rId983" w:history="1">
        <w:r>
          <w:rPr>
            <w:rStyle w:val="Hyperlink"/>
            <w:rFonts w:cstheme="minorHAnsi"/>
          </w:rPr>
          <w:t>Optional Protocol 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sidRPr="00A77F6C">
        <w:rPr>
          <w:rFonts w:cstheme="minorHAnsi"/>
        </w:rPr>
        <w:t>.</w:t>
      </w:r>
    </w:p>
    <w:p w:rsidR="00EC6549" w:rsidRPr="001B5859" w:rsidRDefault="00EC6549" w:rsidP="00EC6549">
      <w:pPr>
        <w:rPr>
          <w:rFonts w:cstheme="minorHAnsi"/>
        </w:rPr>
      </w:pPr>
    </w:p>
    <w:p w:rsidR="00EC6549" w:rsidRPr="001B5859" w:rsidRDefault="00EC6549" w:rsidP="00EC6549">
      <w:pPr>
        <w:rPr>
          <w:b/>
          <w:bCs/>
          <w:color w:val="4F81BD" w:themeColor="accent1"/>
        </w:rPr>
      </w:pPr>
      <w:r w:rsidRPr="001B5859">
        <w:rPr>
          <w:b/>
          <w:bCs/>
          <w:color w:val="4F81BD" w:themeColor="accent1"/>
        </w:rPr>
        <w:t>INDTITUTIONAL SUPPORT</w:t>
      </w:r>
    </w:p>
    <w:p w:rsidR="00EC6549" w:rsidRPr="001B5859" w:rsidRDefault="00EC6549" w:rsidP="00EC6549">
      <w:pPr>
        <w:pStyle w:val="ListParagraph"/>
        <w:numPr>
          <w:ilvl w:val="0"/>
          <w:numId w:val="1"/>
        </w:numPr>
      </w:pPr>
      <w:r w:rsidRPr="001B5859">
        <w:t xml:space="preserve">The website </w:t>
      </w:r>
      <w:hyperlink r:id="rId984" w:history="1">
        <w:r w:rsidRPr="00A06FAD">
          <w:rPr>
            <w:rStyle w:val="Hyperlink"/>
          </w:rPr>
          <w:t>www.cpe.m</w:t>
        </w:r>
        <w:r>
          <w:rPr>
            <w:rStyle w:val="Hyperlink"/>
          </w:rPr>
          <w:t>a*</w:t>
        </w:r>
      </w:hyperlink>
      <w:r>
        <w:t xml:space="preserve"> is partnership between the public sector and private partners and it provides </w:t>
      </w:r>
      <w:hyperlink r:id="rId985" w:history="1">
        <w:r w:rsidRPr="00334602">
          <w:rPr>
            <w:rStyle w:val="Hyperlink"/>
          </w:rPr>
          <w:t>information*</w:t>
        </w:r>
      </w:hyperlink>
      <w:r>
        <w:t xml:space="preserve"> on online safety.</w:t>
      </w:r>
    </w:p>
    <w:p w:rsidR="00EC6549" w:rsidRDefault="00EC6549" w:rsidP="00031B85">
      <w:pPr>
        <w:rPr>
          <w:rFonts w:cstheme="minorHAnsi"/>
        </w:rPr>
        <w:sectPr w:rsidR="00EC6549">
          <w:pgSz w:w="12240" w:h="15840"/>
          <w:pgMar w:top="1440" w:right="1440" w:bottom="1440" w:left="1440" w:header="708" w:footer="708" w:gutter="0"/>
          <w:cols w:space="708"/>
          <w:docGrid w:linePitch="360"/>
        </w:sectPr>
      </w:pPr>
    </w:p>
    <w:p w:rsidR="00D15D0F" w:rsidRDefault="00D15D0F" w:rsidP="00D15D0F">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1734016" behindDoc="1" locked="0" layoutInCell="1" allowOverlap="1" wp14:anchorId="60579494" wp14:editId="1AEBD5DF">
            <wp:simplePos x="0" y="0"/>
            <wp:positionH relativeFrom="column">
              <wp:posOffset>9525</wp:posOffset>
            </wp:positionH>
            <wp:positionV relativeFrom="paragraph">
              <wp:posOffset>142875</wp:posOffset>
            </wp:positionV>
            <wp:extent cx="1066800" cy="1164590"/>
            <wp:effectExtent l="0" t="0" r="0" b="0"/>
            <wp:wrapNone/>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0" cy="116459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1F49C443">
          <v:shape id="_x0000_s1149" type="#_x0000_t75" style="position:absolute;left:0;text-align:left;margin-left:398.1pt;margin-top:5.85pt;width:69.6pt;height:62.9pt;z-index:252466176;mso-position-horizontal-relative:text;mso-position-vertical-relative:text">
            <v:imagedata r:id="rId17" o:title=""/>
          </v:shape>
          <o:OLEObject Type="Embed" ProgID="PBrush" ShapeID="_x0000_s1149" DrawAspect="Content" ObjectID="_1454308522" r:id="rId986"/>
        </w:object>
      </w:r>
      <w:r>
        <w:rPr>
          <w:b/>
          <w:bCs/>
          <w:color w:val="4F81BD" w:themeColor="accent1"/>
          <w:sz w:val="48"/>
          <w:szCs w:val="48"/>
        </w:rPr>
        <w:t>CHILD ONLINE PROTECTION</w:t>
      </w:r>
    </w:p>
    <w:p w:rsidR="00D15D0F" w:rsidRDefault="00D15D0F" w:rsidP="006C3AF7">
      <w:pPr>
        <w:pStyle w:val="Heading1"/>
        <w:jc w:val="center"/>
      </w:pPr>
      <w:bookmarkStart w:id="124" w:name="_Toc239964655"/>
      <w:r>
        <w:rPr>
          <w:noProof/>
          <w:color w:val="548DD4" w:themeColor="text2" w:themeTint="99"/>
          <w:sz w:val="20"/>
          <w:szCs w:val="20"/>
          <w:lang w:eastAsia="en-US"/>
        </w:rPr>
        <w:drawing>
          <wp:anchor distT="0" distB="0" distL="114300" distR="114300" simplePos="0" relativeHeight="251732992" behindDoc="0" locked="0" layoutInCell="1" allowOverlap="1" wp14:anchorId="64789943" wp14:editId="019C8399">
            <wp:simplePos x="0" y="0"/>
            <wp:positionH relativeFrom="column">
              <wp:posOffset>661670</wp:posOffset>
            </wp:positionH>
            <wp:positionV relativeFrom="paragraph">
              <wp:posOffset>325755</wp:posOffset>
            </wp:positionV>
            <wp:extent cx="228600" cy="233045"/>
            <wp:effectExtent l="0" t="0" r="0" b="0"/>
            <wp:wrapNone/>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33045"/>
                    </a:xfrm>
                    <a:prstGeom prst="rect">
                      <a:avLst/>
                    </a:prstGeom>
                    <a:noFill/>
                  </pic:spPr>
                </pic:pic>
              </a:graphicData>
            </a:graphic>
            <wp14:sizeRelH relativeFrom="page">
              <wp14:pctWidth>0</wp14:pctWidth>
            </wp14:sizeRelH>
            <wp14:sizeRelV relativeFrom="page">
              <wp14:pctHeight>0</wp14:pctHeight>
            </wp14:sizeRelV>
          </wp:anchor>
        </w:drawing>
      </w:r>
      <w:r>
        <w:t>MOZAMBIQUE</w:t>
      </w:r>
      <w:bookmarkEnd w:id="124"/>
    </w:p>
    <w:p w:rsidR="00D15D0F" w:rsidRDefault="00D15D0F" w:rsidP="00D15D0F">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736064" behindDoc="0" locked="0" layoutInCell="1" allowOverlap="1" wp14:anchorId="6C713967" wp14:editId="4EB426CB">
                <wp:simplePos x="0" y="0"/>
                <wp:positionH relativeFrom="column">
                  <wp:posOffset>4785995</wp:posOffset>
                </wp:positionH>
                <wp:positionV relativeFrom="paragraph">
                  <wp:posOffset>0</wp:posOffset>
                </wp:positionV>
                <wp:extent cx="107315" cy="107315"/>
                <wp:effectExtent l="57150" t="19050" r="45085" b="102235"/>
                <wp:wrapNone/>
                <wp:docPr id="953" name="Oval 9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8BCDD7" id="Oval 953" o:spid="_x0000_s1026" style="position:absolute;margin-left:376.85pt;margin-top:0;width:8.45pt;height:8.4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D15D0F" w:rsidRDefault="00D15D0F" w:rsidP="00D15D0F">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737088" behindDoc="0" locked="0" layoutInCell="1" allowOverlap="1" wp14:anchorId="70412138" wp14:editId="0DA45BA1">
                <wp:simplePos x="0" y="0"/>
                <wp:positionH relativeFrom="column">
                  <wp:posOffset>4398010</wp:posOffset>
                </wp:positionH>
                <wp:positionV relativeFrom="paragraph">
                  <wp:posOffset>14605</wp:posOffset>
                </wp:positionV>
                <wp:extent cx="107315" cy="107315"/>
                <wp:effectExtent l="57150" t="19050" r="45085" b="102235"/>
                <wp:wrapNone/>
                <wp:docPr id="954" name="Oval 9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2AD16C" id="Oval 954" o:spid="_x0000_s1026" style="position:absolute;margin-left:346.3pt;margin-top:1.15pt;width:8.45pt;height:8.4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D15D0F" w:rsidRPr="008D56C9" w:rsidRDefault="00D15D0F" w:rsidP="00D15D0F">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1738112" behindDoc="0" locked="0" layoutInCell="1" allowOverlap="1" wp14:anchorId="755BF3BF" wp14:editId="63A2D26E">
                <wp:simplePos x="0" y="0"/>
                <wp:positionH relativeFrom="column">
                  <wp:posOffset>4998085</wp:posOffset>
                </wp:positionH>
                <wp:positionV relativeFrom="paragraph">
                  <wp:posOffset>6985</wp:posOffset>
                </wp:positionV>
                <wp:extent cx="107315" cy="107315"/>
                <wp:effectExtent l="57150" t="19050" r="45085" b="102235"/>
                <wp:wrapNone/>
                <wp:docPr id="955" name="Oval 9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937EBB" id="Oval 955" o:spid="_x0000_s1026" style="position:absolute;margin-left:393.55pt;margin-top:.55pt;width:8.45pt;height:8.4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NGBeqpYCAAC7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8D56C9">
        <w:rPr>
          <w:b/>
          <w:bCs/>
          <w:color w:val="548DD4" w:themeColor="text2" w:themeTint="99"/>
          <w:sz w:val="20"/>
          <w:szCs w:val="20"/>
          <w:lang w:val="fr-CH"/>
        </w:rPr>
        <w:t>UN Convention</w:t>
      </w:r>
    </w:p>
    <w:p w:rsidR="00D15D0F" w:rsidRPr="008D56C9" w:rsidRDefault="00D15D0F" w:rsidP="00D15D0F">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1739136" behindDoc="0" locked="0" layoutInCell="1" allowOverlap="1" wp14:anchorId="786FC376" wp14:editId="72AA8F95">
                <wp:simplePos x="0" y="0"/>
                <wp:positionH relativeFrom="column">
                  <wp:posOffset>5147310</wp:posOffset>
                </wp:positionH>
                <wp:positionV relativeFrom="paragraph">
                  <wp:posOffset>6350</wp:posOffset>
                </wp:positionV>
                <wp:extent cx="107315" cy="107315"/>
                <wp:effectExtent l="57150" t="19050" r="45085" b="102235"/>
                <wp:wrapNone/>
                <wp:docPr id="956" name="Oval 9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274924" id="Oval 956" o:spid="_x0000_s1026" style="position:absolute;margin-left:405.3pt;margin-top:.5pt;width:8.45pt;height:8.4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8D56C9">
        <w:rPr>
          <w:b/>
          <w:bCs/>
          <w:color w:val="548DD4" w:themeColor="text2" w:themeTint="99"/>
          <w:sz w:val="20"/>
          <w:szCs w:val="20"/>
          <w:lang w:val="fr-CH"/>
        </w:rPr>
        <w:t>UN Protocol</w:t>
      </w:r>
    </w:p>
    <w:p w:rsidR="00D15D0F" w:rsidRPr="008D56C9" w:rsidRDefault="00D15D0F" w:rsidP="00D15D0F">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1735040" behindDoc="0" locked="0" layoutInCell="1" allowOverlap="1" wp14:anchorId="145341F0" wp14:editId="591562F0">
                <wp:simplePos x="0" y="0"/>
                <wp:positionH relativeFrom="column">
                  <wp:posOffset>4693412</wp:posOffset>
                </wp:positionH>
                <wp:positionV relativeFrom="paragraph">
                  <wp:posOffset>-1905</wp:posOffset>
                </wp:positionV>
                <wp:extent cx="107315" cy="107315"/>
                <wp:effectExtent l="57150" t="19050" r="45085" b="102235"/>
                <wp:wrapNone/>
                <wp:docPr id="957" name="Oval 9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DD5FEC" id="Oval 957" o:spid="_x0000_s1026" style="position:absolute;margin-left:369.55pt;margin-top:-.15pt;width:8.45pt;height:8.4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" filled="f" strokecolor="#0070c0">
                <v:shadow on="t" color="black" opacity="22937f" origin=",.5" offset="0,.63889mm"/>
                <v:path arrowok="t"/>
                <o:lock v:ext="edit" aspectratio="t"/>
              </v:oval>
            </w:pict>
          </mc:Fallback>
        </mc:AlternateContent>
      </w:r>
      <w:proofErr w:type="spellStart"/>
      <w:r w:rsidRPr="008D56C9">
        <w:rPr>
          <w:b/>
          <w:bCs/>
          <w:color w:val="548DD4" w:themeColor="text2" w:themeTint="99"/>
          <w:sz w:val="20"/>
          <w:szCs w:val="20"/>
          <w:lang w:val="fr-CH"/>
        </w:rPr>
        <w:t>Institutional</w:t>
      </w:r>
      <w:proofErr w:type="spellEnd"/>
      <w:r w:rsidRPr="008D56C9">
        <w:rPr>
          <w:b/>
          <w:bCs/>
          <w:color w:val="548DD4" w:themeColor="text2" w:themeTint="99"/>
          <w:sz w:val="20"/>
          <w:szCs w:val="20"/>
          <w:lang w:val="fr-CH"/>
        </w:rPr>
        <w:t xml:space="preserve"> Support</w:t>
      </w:r>
    </w:p>
    <w:p w:rsidR="00D15D0F" w:rsidRDefault="00D15D0F" w:rsidP="00D15D0F">
      <w:pPr>
        <w:framePr w:h="2911" w:hRule="exact" w:hSpace="45" w:wrap="around" w:vAnchor="text" w:hAnchor="page" w:x="1441" w:y="541"/>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D15D0F" w:rsidRDefault="00D15D0F" w:rsidP="00D15D0F">
      <w:pPr>
        <w:framePr w:h="2911" w:hRule="exact" w:hSpace="45" w:wrap="around" w:vAnchor="text" w:hAnchor="page" w:x="1441" w:y="541"/>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24 475 000</w:t>
      </w:r>
    </w:p>
    <w:p w:rsidR="00D15D0F" w:rsidRDefault="00D15D0F" w:rsidP="00D15D0F">
      <w:pPr>
        <w:framePr w:h="2911" w:hRule="exact" w:hSpace="45" w:wrap="around" w:vAnchor="text" w:hAnchor="page" w:x="1441" w:y="541"/>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987"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D15D0F" w:rsidRDefault="00D15D0F" w:rsidP="00D15D0F">
      <w:pPr>
        <w:framePr w:h="2911" w:hRule="exact" w:hSpace="45" w:wrap="around" w:vAnchor="text" w:hAnchor="page" w:x="1441" w:y="541"/>
        <w:rPr>
          <w:rFonts w:eastAsia="Times New Roman" w:cstheme="minorHAnsi"/>
        </w:rPr>
      </w:pPr>
      <w:r>
        <w:rPr>
          <w:rFonts w:eastAsia="Times New Roman" w:cstheme="minorHAnsi"/>
          <w:b/>
          <w:bCs/>
        </w:rPr>
        <w:t>Internet users</w:t>
      </w:r>
      <w:r>
        <w:rPr>
          <w:rFonts w:eastAsia="Times New Roman" w:cstheme="minorHAnsi"/>
        </w:rPr>
        <w:t>, percentage of population: 4.30%</w:t>
      </w:r>
    </w:p>
    <w:p w:rsidR="00D15D0F" w:rsidRDefault="00D15D0F" w:rsidP="00D15D0F">
      <w:pPr>
        <w:framePr w:h="2911" w:hRule="exact" w:hSpace="45" w:wrap="around" w:vAnchor="text" w:hAnchor="page" w:x="1441" w:y="541"/>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988"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D15D0F" w:rsidRDefault="00D15D0F" w:rsidP="00D15D0F">
      <w:pPr>
        <w:framePr w:h="2911" w:hRule="exact" w:hSpace="45" w:wrap="around" w:vAnchor="text" w:hAnchor="page" w:x="1441" w:y="541"/>
        <w:spacing w:before="100" w:beforeAutospacing="1" w:after="100" w:afterAutospacing="1"/>
        <w:rPr>
          <w:rFonts w:eastAsia="Times New Roman" w:cstheme="minorHAnsi"/>
        </w:rPr>
      </w:pPr>
    </w:p>
    <w:p w:rsidR="00D15D0F" w:rsidRDefault="00D15D0F" w:rsidP="00D15D0F">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731968" behindDoc="0" locked="0" layoutInCell="1" allowOverlap="1" wp14:anchorId="2481675B" wp14:editId="1366E38E">
                <wp:simplePos x="0" y="0"/>
                <wp:positionH relativeFrom="column">
                  <wp:posOffset>4652645</wp:posOffset>
                </wp:positionH>
                <wp:positionV relativeFrom="paragraph">
                  <wp:posOffset>-1905</wp:posOffset>
                </wp:positionV>
                <wp:extent cx="107315" cy="107315"/>
                <wp:effectExtent l="57150" t="19050" r="45085" b="102235"/>
                <wp:wrapNone/>
                <wp:docPr id="958" name="Oval 9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654AD5" id="Oval 958" o:spid="_x0000_s1026" style="position:absolute;margin-left:366.35pt;margin-top:-.15pt;width:8.45pt;height:8.4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" filled="f" strokecolor="#0070c0">
                <v:shadow on="t" color="black" opacity="22937f" origin=",.5" offset="0,.63889mm"/>
                <v:path arrowok="t"/>
                <o:lock v:ext="edit" aspectratio="t"/>
              </v:oval>
            </w:pict>
          </mc:Fallback>
        </mc:AlternateContent>
      </w:r>
      <w:r>
        <w:rPr>
          <w:b/>
          <w:bCs/>
          <w:color w:val="548DD4" w:themeColor="text2" w:themeTint="99"/>
          <w:sz w:val="20"/>
          <w:szCs w:val="20"/>
        </w:rPr>
        <w:t>Reporting Mechanism</w:t>
      </w:r>
    </w:p>
    <w:p w:rsidR="00D15D0F" w:rsidRDefault="00D15D0F" w:rsidP="00D15D0F">
      <w:pPr>
        <w:rPr>
          <w:rFonts w:cstheme="minorHAnsi"/>
          <w:b/>
          <w:bCs/>
          <w:color w:val="4F81BD" w:themeColor="accent1"/>
        </w:rPr>
      </w:pPr>
    </w:p>
    <w:p w:rsidR="00D15D0F" w:rsidRPr="00127FE6" w:rsidRDefault="00D15D0F" w:rsidP="00D15D0F">
      <w:pPr>
        <w:rPr>
          <w:b/>
          <w:bCs/>
          <w:color w:val="548DD4" w:themeColor="text2" w:themeTint="99"/>
          <w:sz w:val="20"/>
          <w:szCs w:val="20"/>
        </w:rPr>
      </w:pPr>
      <w:r>
        <w:rPr>
          <w:rFonts w:cstheme="minorHAnsi"/>
          <w:b/>
          <w:bCs/>
          <w:color w:val="4F81BD" w:themeColor="accent1"/>
        </w:rPr>
        <w:t>NATIONAL LEGISLATION</w:t>
      </w:r>
    </w:p>
    <w:p w:rsidR="00D15D0F" w:rsidRDefault="004A6348" w:rsidP="00D15D0F">
      <w:pPr>
        <w:pStyle w:val="ListParagraph"/>
        <w:numPr>
          <w:ilvl w:val="0"/>
          <w:numId w:val="1"/>
        </w:numPr>
      </w:pPr>
      <w:hyperlink r:id="rId989" w:history="1">
        <w:r w:rsidR="00D15D0F" w:rsidRPr="009D21C5">
          <w:rPr>
            <w:rStyle w:val="Hyperlink"/>
          </w:rPr>
          <w:t>Article 406*</w:t>
        </w:r>
      </w:hyperlink>
      <w:r w:rsidR="00D15D0F">
        <w:t xml:space="preserve"> of the Criminal Code.</w:t>
      </w:r>
    </w:p>
    <w:p w:rsidR="00D15D0F" w:rsidRDefault="00D15D0F" w:rsidP="00D15D0F">
      <w:pPr>
        <w:pStyle w:val="ListParagraph"/>
        <w:rPr>
          <w:rFonts w:cstheme="minorHAnsi"/>
        </w:rPr>
      </w:pPr>
    </w:p>
    <w:p w:rsidR="00D15D0F" w:rsidRPr="00E16220" w:rsidRDefault="00D15D0F" w:rsidP="00D15D0F">
      <w:pPr>
        <w:rPr>
          <w:rFonts w:cstheme="minorHAnsi"/>
          <w:b/>
          <w:bCs/>
          <w:color w:val="4F81BD" w:themeColor="accent1"/>
        </w:rPr>
      </w:pPr>
      <w:r w:rsidRPr="00E16220">
        <w:rPr>
          <w:rFonts w:cstheme="minorHAnsi"/>
          <w:b/>
          <w:bCs/>
          <w:color w:val="4F81BD" w:themeColor="accent1"/>
        </w:rPr>
        <w:t>UN CONVENTION</w:t>
      </w:r>
    </w:p>
    <w:p w:rsidR="00D15D0F" w:rsidRDefault="00D15D0F" w:rsidP="00D15D0F">
      <w:pPr>
        <w:pStyle w:val="ListParagraph"/>
        <w:numPr>
          <w:ilvl w:val="0"/>
          <w:numId w:val="1"/>
        </w:numPr>
        <w:rPr>
          <w:rFonts w:cstheme="minorHAnsi"/>
        </w:rPr>
      </w:pPr>
      <w:r w:rsidRPr="00A77F6C">
        <w:rPr>
          <w:rFonts w:cstheme="minorHAnsi"/>
        </w:rPr>
        <w:t xml:space="preserve">Signed and ratified, with no declarations or reservations to articles 16, 17(e) and 34(c), the </w:t>
      </w:r>
      <w:hyperlink r:id="rId990" w:history="1">
        <w:r w:rsidRPr="00A77F6C">
          <w:rPr>
            <w:rStyle w:val="Hyperlink"/>
            <w:rFonts w:cstheme="minorHAnsi"/>
          </w:rPr>
          <w:t>Convention on the Rights of</w:t>
        </w:r>
        <w:r>
          <w:rPr>
            <w:rStyle w:val="Hyperlink"/>
            <w:rFonts w:cstheme="minorHAnsi"/>
          </w:rPr>
          <w:t xml:space="preserve"> the</w:t>
        </w:r>
        <w:r w:rsidRPr="00A77F6C">
          <w:rPr>
            <w:rStyle w:val="Hyperlink"/>
            <w:rFonts w:cstheme="minorHAnsi"/>
          </w:rPr>
          <w:t xml:space="preserve"> Child</w:t>
        </w:r>
      </w:hyperlink>
      <w:r w:rsidRPr="00A77F6C">
        <w:rPr>
          <w:rFonts w:cstheme="minorHAnsi"/>
        </w:rPr>
        <w:t>.</w:t>
      </w:r>
    </w:p>
    <w:p w:rsidR="00D15D0F" w:rsidRDefault="00D15D0F" w:rsidP="00D15D0F">
      <w:pPr>
        <w:pStyle w:val="ListParagraph"/>
        <w:rPr>
          <w:rFonts w:cstheme="minorHAnsi"/>
        </w:rPr>
      </w:pPr>
    </w:p>
    <w:p w:rsidR="00D15D0F" w:rsidRPr="00E16220" w:rsidRDefault="00D15D0F" w:rsidP="00D15D0F">
      <w:pPr>
        <w:rPr>
          <w:rFonts w:cstheme="minorHAnsi"/>
          <w:b/>
          <w:bCs/>
          <w:color w:val="4F81BD" w:themeColor="accent1"/>
        </w:rPr>
      </w:pPr>
      <w:r w:rsidRPr="00E16220">
        <w:rPr>
          <w:rFonts w:cstheme="minorHAnsi"/>
          <w:b/>
          <w:bCs/>
          <w:color w:val="4F81BD" w:themeColor="accent1"/>
        </w:rPr>
        <w:t>UN PROTOCOL</w:t>
      </w:r>
    </w:p>
    <w:p w:rsidR="00D15D0F" w:rsidRPr="00B80476" w:rsidRDefault="00D15D0F" w:rsidP="00D15D0F">
      <w:pPr>
        <w:pStyle w:val="ListParagraph"/>
        <w:numPr>
          <w:ilvl w:val="0"/>
          <w:numId w:val="1"/>
        </w:numPr>
        <w:rPr>
          <w:rFonts w:cstheme="minorHAnsi"/>
        </w:rPr>
      </w:pPr>
      <w:r>
        <w:rPr>
          <w:rFonts w:cstheme="minorHAnsi"/>
        </w:rPr>
        <w:t>Acceded to</w:t>
      </w:r>
      <w:r w:rsidRPr="00A77F6C">
        <w:rPr>
          <w:rFonts w:cstheme="minorHAnsi"/>
        </w:rPr>
        <w:t xml:space="preserve"> the </w:t>
      </w:r>
      <w:hyperlink r:id="rId991" w:history="1">
        <w:r>
          <w:rPr>
            <w:rStyle w:val="Hyperlink"/>
            <w:rFonts w:cstheme="minorHAnsi"/>
          </w:rPr>
          <w:t>Optional Protocol t</w:t>
        </w:r>
        <w:r w:rsidRPr="00A77F6C">
          <w:rPr>
            <w:rStyle w:val="Hyperlink"/>
            <w:rFonts w:cstheme="minorHAnsi"/>
          </w:rPr>
          <w:t>o The Convention on the Rights of the Child on the Sale of Children, Child Prostitution</w:t>
        </w:r>
        <w:r>
          <w:rPr>
            <w:rStyle w:val="Hyperlink"/>
            <w:rFonts w:cstheme="minorHAnsi"/>
          </w:rPr>
          <w:t xml:space="preserve"> </w:t>
        </w:r>
        <w:r w:rsidRPr="00A77F6C">
          <w:rPr>
            <w:rStyle w:val="Hyperlink"/>
            <w:rFonts w:cstheme="minorHAnsi"/>
          </w:rPr>
          <w:t>and Child Pornography</w:t>
        </w:r>
      </w:hyperlink>
      <w:r w:rsidRPr="009C7A25">
        <w:rPr>
          <w:rFonts w:cstheme="minorHAnsi"/>
        </w:rPr>
        <w:t xml:space="preserve"> </w:t>
      </w:r>
      <w:r w:rsidRPr="00A77F6C">
        <w:rPr>
          <w:rFonts w:cstheme="minorHAnsi"/>
        </w:rPr>
        <w:t>with no declarations or reservations to articles 2 and 3</w:t>
      </w:r>
      <w:r>
        <w:rPr>
          <w:rFonts w:cstheme="minorHAnsi"/>
        </w:rPr>
        <w:t>.</w:t>
      </w:r>
    </w:p>
    <w:p w:rsidR="00D15D0F" w:rsidRPr="00151881" w:rsidRDefault="00D15D0F" w:rsidP="00D15D0F">
      <w:pPr>
        <w:rPr>
          <w:b/>
          <w:bCs/>
        </w:rPr>
      </w:pPr>
    </w:p>
    <w:p w:rsidR="00D15D0F" w:rsidRDefault="00D15D0F" w:rsidP="00031B85">
      <w:pPr>
        <w:rPr>
          <w:rFonts w:cstheme="minorHAnsi"/>
        </w:rPr>
        <w:sectPr w:rsidR="00D15D0F">
          <w:pgSz w:w="12240" w:h="15840"/>
          <w:pgMar w:top="1440" w:right="1440" w:bottom="1440" w:left="1440" w:header="708" w:footer="708" w:gutter="0"/>
          <w:cols w:space="708"/>
          <w:docGrid w:linePitch="360"/>
        </w:sectPr>
      </w:pPr>
    </w:p>
    <w:p w:rsidR="00D15D0F" w:rsidRDefault="00D15D0F" w:rsidP="00D15D0F">
      <w:pPr>
        <w:jc w:val="center"/>
        <w:rPr>
          <w:b/>
          <w:bCs/>
          <w:color w:val="4F81BD" w:themeColor="accent1"/>
          <w:sz w:val="48"/>
          <w:szCs w:val="48"/>
        </w:rPr>
      </w:pPr>
      <w:r>
        <w:rPr>
          <w:b/>
          <w:bCs/>
          <w:noProof/>
          <w:color w:val="548DD4" w:themeColor="text2" w:themeTint="99"/>
          <w:sz w:val="20"/>
          <w:szCs w:val="20"/>
          <w:lang w:eastAsia="en-US"/>
        </w:rPr>
        <w:lastRenderedPageBreak/>
        <w:drawing>
          <wp:anchor distT="0" distB="0" distL="114300" distR="114300" simplePos="0" relativeHeight="251741184" behindDoc="0" locked="0" layoutInCell="1" allowOverlap="1" wp14:anchorId="6D347BBA" wp14:editId="117B70CE">
            <wp:simplePos x="0" y="0"/>
            <wp:positionH relativeFrom="column">
              <wp:posOffset>230505</wp:posOffset>
            </wp:positionH>
            <wp:positionV relativeFrom="paragraph">
              <wp:posOffset>350520</wp:posOffset>
            </wp:positionV>
            <wp:extent cx="188595" cy="192405"/>
            <wp:effectExtent l="0" t="0" r="1905" b="0"/>
            <wp:wrapNone/>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595" cy="192405"/>
                    </a:xfrm>
                    <a:prstGeom prst="rect">
                      <a:avLst/>
                    </a:prstGeom>
                    <a:noFill/>
                  </pic:spPr>
                </pic:pic>
              </a:graphicData>
            </a:graphic>
            <wp14:sizeRelH relativeFrom="page">
              <wp14:pctWidth>0</wp14:pctWidth>
            </wp14:sizeRelH>
            <wp14:sizeRelV relativeFrom="page">
              <wp14:pctHeight>0</wp14:pctHeight>
            </wp14:sizeRelV>
          </wp:anchor>
        </w:drawing>
      </w:r>
      <w:r>
        <w:rPr>
          <w:b/>
          <w:bCs/>
          <w:noProof/>
          <w:color w:val="4F81BD" w:themeColor="accent1"/>
          <w:sz w:val="48"/>
          <w:szCs w:val="48"/>
          <w:lang w:eastAsia="en-US"/>
        </w:rPr>
        <w:drawing>
          <wp:anchor distT="0" distB="0" distL="114300" distR="114300" simplePos="0" relativeHeight="251742208" behindDoc="1" locked="0" layoutInCell="1" allowOverlap="1" wp14:anchorId="47A34768" wp14:editId="5DF73FF0">
            <wp:simplePos x="0" y="0"/>
            <wp:positionH relativeFrom="column">
              <wp:posOffset>42672</wp:posOffset>
            </wp:positionH>
            <wp:positionV relativeFrom="paragraph">
              <wp:posOffset>115824</wp:posOffset>
            </wp:positionV>
            <wp:extent cx="1038225" cy="1162050"/>
            <wp:effectExtent l="0" t="0" r="9525" b="0"/>
            <wp:wrapNone/>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3822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6BDB080D">
          <v:shape id="_x0000_s1150" type="#_x0000_t75" style="position:absolute;left:0;text-align:left;margin-left:398.1pt;margin-top:5.85pt;width:69.6pt;height:62.9pt;z-index:252467200;mso-position-horizontal-relative:text;mso-position-vertical-relative:text">
            <v:imagedata r:id="rId17" o:title=""/>
          </v:shape>
          <o:OLEObject Type="Embed" ProgID="PBrush" ShapeID="_x0000_s1150" DrawAspect="Content" ObjectID="_1454308523" r:id="rId992"/>
        </w:object>
      </w:r>
      <w:r>
        <w:rPr>
          <w:b/>
          <w:bCs/>
          <w:color w:val="4F81BD" w:themeColor="accent1"/>
          <w:sz w:val="48"/>
          <w:szCs w:val="48"/>
        </w:rPr>
        <w:t>CHILD ONLINE PROTECTION</w:t>
      </w:r>
    </w:p>
    <w:p w:rsidR="00D15D0F" w:rsidRDefault="00D15D0F" w:rsidP="006C3AF7">
      <w:pPr>
        <w:pStyle w:val="Heading1"/>
        <w:jc w:val="center"/>
      </w:pPr>
      <w:bookmarkStart w:id="125" w:name="_Toc239964656"/>
      <w:r>
        <w:t>MYANMAR</w:t>
      </w:r>
      <w:bookmarkEnd w:id="125"/>
    </w:p>
    <w:p w:rsidR="00D15D0F" w:rsidRDefault="00D15D0F" w:rsidP="00D15D0F">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745280" behindDoc="0" locked="0" layoutInCell="1" allowOverlap="1" wp14:anchorId="715CCE40" wp14:editId="106154F4">
                <wp:simplePos x="0" y="0"/>
                <wp:positionH relativeFrom="column">
                  <wp:posOffset>4398010</wp:posOffset>
                </wp:positionH>
                <wp:positionV relativeFrom="paragraph">
                  <wp:posOffset>292735</wp:posOffset>
                </wp:positionV>
                <wp:extent cx="107315" cy="107315"/>
                <wp:effectExtent l="57150" t="19050" r="45085" b="102235"/>
                <wp:wrapNone/>
                <wp:docPr id="961" name="Oval 9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5114DA" id="Oval 961" o:spid="_x0000_s1026" style="position:absolute;margin-left:346.3pt;margin-top:23.05pt;width:8.45pt;height:8.4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" filled="f"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1744256" behindDoc="0" locked="0" layoutInCell="1" allowOverlap="1" wp14:anchorId="0104D71B" wp14:editId="31BCDEB5">
                <wp:simplePos x="0" y="0"/>
                <wp:positionH relativeFrom="column">
                  <wp:posOffset>4742434</wp:posOffset>
                </wp:positionH>
                <wp:positionV relativeFrom="paragraph">
                  <wp:posOffset>11811</wp:posOffset>
                </wp:positionV>
                <wp:extent cx="107315" cy="107315"/>
                <wp:effectExtent l="57150" t="19050" r="45085" b="102235"/>
                <wp:wrapNone/>
                <wp:docPr id="962" name="Oval 9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D15858" id="Oval 962" o:spid="_x0000_s1026" style="position:absolute;margin-left:373.4pt;margin-top:.95pt;width:8.45pt;height:8.4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D15D0F" w:rsidRDefault="00D15D0F" w:rsidP="00D15D0F">
      <w:pPr>
        <w:jc w:val="right"/>
        <w:rPr>
          <w:b/>
          <w:bCs/>
          <w:color w:val="548DD4" w:themeColor="text2" w:themeTint="99"/>
          <w:sz w:val="20"/>
          <w:szCs w:val="20"/>
        </w:rPr>
      </w:pPr>
      <w:r>
        <w:rPr>
          <w:b/>
          <w:bCs/>
          <w:color w:val="548DD4" w:themeColor="text2" w:themeTint="99"/>
          <w:sz w:val="20"/>
          <w:szCs w:val="20"/>
        </w:rPr>
        <w:t>National Strategy or Policy</w:t>
      </w:r>
    </w:p>
    <w:p w:rsidR="00D15D0F" w:rsidRPr="001A1B36" w:rsidRDefault="00D15D0F" w:rsidP="00D15D0F">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746304" behindDoc="0" locked="0" layoutInCell="1" allowOverlap="1" wp14:anchorId="35B88C90" wp14:editId="03F5483F">
                <wp:simplePos x="0" y="0"/>
                <wp:positionH relativeFrom="column">
                  <wp:posOffset>4998085</wp:posOffset>
                </wp:positionH>
                <wp:positionV relativeFrom="paragraph">
                  <wp:posOffset>6985</wp:posOffset>
                </wp:positionV>
                <wp:extent cx="107315" cy="107315"/>
                <wp:effectExtent l="57150" t="19050" r="45085" b="102235"/>
                <wp:wrapNone/>
                <wp:docPr id="963" name="Oval 9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E160F5" id="Oval 963" o:spid="_x0000_s1026" style="position:absolute;margin-left:393.55pt;margin-top:.55pt;width:8.45pt;height:8.4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7Do665YCAAC7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1A1B36">
        <w:rPr>
          <w:b/>
          <w:bCs/>
          <w:color w:val="548DD4" w:themeColor="text2" w:themeTint="99"/>
          <w:sz w:val="20"/>
          <w:szCs w:val="20"/>
        </w:rPr>
        <w:t>UN Convention</w:t>
      </w:r>
    </w:p>
    <w:p w:rsidR="00D15D0F" w:rsidRPr="001A1B36" w:rsidRDefault="00D15D0F" w:rsidP="00D15D0F">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747328" behindDoc="0" locked="0" layoutInCell="1" allowOverlap="1" wp14:anchorId="73E13F19" wp14:editId="233E945A">
                <wp:simplePos x="0" y="0"/>
                <wp:positionH relativeFrom="column">
                  <wp:posOffset>5172075</wp:posOffset>
                </wp:positionH>
                <wp:positionV relativeFrom="paragraph">
                  <wp:posOffset>6350</wp:posOffset>
                </wp:positionV>
                <wp:extent cx="107315" cy="107315"/>
                <wp:effectExtent l="57150" t="19050" r="45085" b="102235"/>
                <wp:wrapNone/>
                <wp:docPr id="964" name="Oval 9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B802CF" id="Oval 964" o:spid="_x0000_s1026" style="position:absolute;margin-left:407.25pt;margin-top:.5pt;width:8.45pt;height:8.4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1A1B36">
        <w:rPr>
          <w:b/>
          <w:bCs/>
          <w:color w:val="548DD4" w:themeColor="text2" w:themeTint="99"/>
          <w:sz w:val="20"/>
          <w:szCs w:val="20"/>
        </w:rPr>
        <w:t>UN Protocol</w:t>
      </w:r>
    </w:p>
    <w:p w:rsidR="00D15D0F" w:rsidRPr="001A1B36" w:rsidRDefault="00D15D0F" w:rsidP="00D15D0F">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740160" behindDoc="0" locked="0" layoutInCell="1" allowOverlap="1" wp14:anchorId="32CDF452" wp14:editId="2222CD66">
                <wp:simplePos x="0" y="0"/>
                <wp:positionH relativeFrom="column">
                  <wp:posOffset>4652645</wp:posOffset>
                </wp:positionH>
                <wp:positionV relativeFrom="paragraph">
                  <wp:posOffset>302895</wp:posOffset>
                </wp:positionV>
                <wp:extent cx="107315" cy="107315"/>
                <wp:effectExtent l="57150" t="19050" r="45085" b="102235"/>
                <wp:wrapNone/>
                <wp:docPr id="965" name="Oval 9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DD5253" id="Oval 965" o:spid="_x0000_s1026" style="position:absolute;margin-left:366.35pt;margin-top:23.85pt;width:8.45pt;height:8.4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" filled="f"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1743232" behindDoc="0" locked="0" layoutInCell="1" allowOverlap="1" wp14:anchorId="2C2E9334" wp14:editId="11D200DE">
                <wp:simplePos x="0" y="0"/>
                <wp:positionH relativeFrom="column">
                  <wp:posOffset>4693412</wp:posOffset>
                </wp:positionH>
                <wp:positionV relativeFrom="paragraph">
                  <wp:posOffset>-1905</wp:posOffset>
                </wp:positionV>
                <wp:extent cx="107315" cy="107315"/>
                <wp:effectExtent l="57150" t="19050" r="45085" b="102235"/>
                <wp:wrapNone/>
                <wp:docPr id="966" name="Oval 9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C2BCB7" id="Oval 966" o:spid="_x0000_s1026" style="position:absolute;margin-left:369.55pt;margin-top:-.15pt;width:8.45pt;height:8.4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" filled="f" strokecolor="#0070c0">
                <v:shadow on="t" color="black" opacity="22937f" origin=",.5" offset="0,.63889mm"/>
                <v:path arrowok="t"/>
                <o:lock v:ext="edit" aspectratio="t"/>
              </v:oval>
            </w:pict>
          </mc:Fallback>
        </mc:AlternateContent>
      </w:r>
      <w:r w:rsidRPr="001A1B36">
        <w:rPr>
          <w:b/>
          <w:bCs/>
          <w:color w:val="548DD4" w:themeColor="text2" w:themeTint="99"/>
          <w:sz w:val="20"/>
          <w:szCs w:val="20"/>
        </w:rPr>
        <w:t>Institutional Support</w:t>
      </w:r>
    </w:p>
    <w:p w:rsidR="00D15D0F" w:rsidRDefault="00D15D0F" w:rsidP="00D15D0F">
      <w:pPr>
        <w:jc w:val="right"/>
        <w:rPr>
          <w:b/>
          <w:bCs/>
          <w:color w:val="548DD4" w:themeColor="text2" w:themeTint="99"/>
          <w:sz w:val="20"/>
          <w:szCs w:val="20"/>
        </w:rPr>
      </w:pPr>
      <w:r>
        <w:rPr>
          <w:b/>
          <w:bCs/>
          <w:color w:val="548DD4" w:themeColor="text2" w:themeTint="99"/>
          <w:sz w:val="20"/>
          <w:szCs w:val="20"/>
        </w:rPr>
        <w:t>Reporting Mechanism</w:t>
      </w:r>
    </w:p>
    <w:p w:rsidR="00D15D0F" w:rsidRDefault="00D15D0F" w:rsidP="00D15D0F">
      <w:pPr>
        <w:framePr w:h="2911" w:hRule="exact" w:hSpace="45" w:wrap="around" w:vAnchor="text" w:hAnchor="page" w:x="1425" w:y="81"/>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D15D0F" w:rsidRDefault="00D15D0F" w:rsidP="00D15D0F">
      <w:pPr>
        <w:framePr w:h="2911" w:hRule="exact" w:hSpace="45" w:wrap="around" w:vAnchor="text" w:hAnchor="page" w:x="1425" w:y="81"/>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48 724 000</w:t>
      </w:r>
    </w:p>
    <w:p w:rsidR="00D15D0F" w:rsidRDefault="00D15D0F" w:rsidP="00D15D0F">
      <w:pPr>
        <w:framePr w:h="2911" w:hRule="exact" w:hSpace="45" w:wrap="around" w:vAnchor="text" w:hAnchor="page" w:x="1425" w:y="81"/>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993"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D15D0F" w:rsidRDefault="00D15D0F" w:rsidP="00D15D0F">
      <w:pPr>
        <w:framePr w:h="2911" w:hRule="exact" w:hSpace="45" w:wrap="around" w:vAnchor="text" w:hAnchor="page" w:x="1425" w:y="81"/>
        <w:rPr>
          <w:rFonts w:eastAsia="Times New Roman" w:cstheme="minorHAnsi"/>
        </w:rPr>
      </w:pPr>
      <w:r>
        <w:rPr>
          <w:rFonts w:eastAsia="Times New Roman" w:cstheme="minorHAnsi"/>
          <w:b/>
          <w:bCs/>
        </w:rPr>
        <w:t>Internet users</w:t>
      </w:r>
      <w:r>
        <w:rPr>
          <w:rFonts w:eastAsia="Times New Roman" w:cstheme="minorHAnsi"/>
        </w:rPr>
        <w:t>, percentage of population: 0.98%</w:t>
      </w:r>
    </w:p>
    <w:p w:rsidR="00D15D0F" w:rsidRDefault="00D15D0F" w:rsidP="00D15D0F">
      <w:pPr>
        <w:framePr w:h="2911" w:hRule="exact" w:hSpace="45" w:wrap="around" w:vAnchor="text" w:hAnchor="page" w:x="1425" w:y="81"/>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994"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D15D0F" w:rsidRDefault="00D15D0F" w:rsidP="00D15D0F">
      <w:pPr>
        <w:framePr w:h="2911" w:hRule="exact" w:hSpace="45" w:wrap="around" w:vAnchor="text" w:hAnchor="page" w:x="1425" w:y="81"/>
        <w:spacing w:before="100" w:beforeAutospacing="1" w:after="100" w:afterAutospacing="1"/>
        <w:rPr>
          <w:rFonts w:eastAsia="Times New Roman" w:cstheme="minorHAnsi"/>
        </w:rPr>
      </w:pPr>
    </w:p>
    <w:p w:rsidR="00D15D0F" w:rsidRDefault="00D15D0F" w:rsidP="00D15D0F">
      <w:pPr>
        <w:jc w:val="center"/>
        <w:rPr>
          <w:b/>
          <w:bCs/>
          <w:color w:val="4F81BD" w:themeColor="accent1"/>
        </w:rPr>
      </w:pPr>
    </w:p>
    <w:p w:rsidR="00D15D0F" w:rsidRPr="00127FE6" w:rsidRDefault="00D15D0F" w:rsidP="00D15D0F">
      <w:pPr>
        <w:rPr>
          <w:b/>
          <w:bCs/>
          <w:color w:val="548DD4" w:themeColor="text2" w:themeTint="99"/>
          <w:sz w:val="20"/>
          <w:szCs w:val="20"/>
        </w:rPr>
      </w:pPr>
      <w:r>
        <w:rPr>
          <w:rFonts w:cstheme="minorHAnsi"/>
          <w:b/>
          <w:bCs/>
          <w:color w:val="4F81BD" w:themeColor="accent1"/>
        </w:rPr>
        <w:t>NATIONAL LEGISLATION</w:t>
      </w:r>
    </w:p>
    <w:p w:rsidR="00D15D0F" w:rsidRDefault="004A6348" w:rsidP="00D15D0F">
      <w:pPr>
        <w:pStyle w:val="ListParagraph"/>
        <w:numPr>
          <w:ilvl w:val="0"/>
          <w:numId w:val="1"/>
        </w:numPr>
      </w:pPr>
      <w:hyperlink r:id="rId995" w:history="1">
        <w:r w:rsidR="00D15D0F" w:rsidRPr="00E3510B">
          <w:rPr>
            <w:rStyle w:val="Hyperlink"/>
          </w:rPr>
          <w:t>Section 293</w:t>
        </w:r>
      </w:hyperlink>
      <w:r w:rsidR="00D15D0F">
        <w:t xml:space="preserve"> of the Criminal Code.</w:t>
      </w:r>
    </w:p>
    <w:p w:rsidR="00D15D0F" w:rsidRDefault="00D15D0F" w:rsidP="00D15D0F">
      <w:pPr>
        <w:pStyle w:val="ListParagraph"/>
        <w:rPr>
          <w:rFonts w:cstheme="minorHAnsi"/>
        </w:rPr>
      </w:pPr>
    </w:p>
    <w:p w:rsidR="00D15D0F" w:rsidRPr="00CE692E" w:rsidRDefault="00D15D0F" w:rsidP="00D15D0F">
      <w:pPr>
        <w:rPr>
          <w:b/>
          <w:bCs/>
          <w:color w:val="4F81BD" w:themeColor="accent1"/>
        </w:rPr>
      </w:pPr>
      <w:r w:rsidRPr="00CE692E">
        <w:rPr>
          <w:b/>
          <w:bCs/>
          <w:color w:val="4F81BD" w:themeColor="accent1"/>
        </w:rPr>
        <w:t>UN CONVENTION</w:t>
      </w:r>
    </w:p>
    <w:p w:rsidR="00D15D0F" w:rsidRDefault="00D15D0F" w:rsidP="00D15D0F">
      <w:pPr>
        <w:pStyle w:val="ListParagraph"/>
        <w:numPr>
          <w:ilvl w:val="0"/>
          <w:numId w:val="4"/>
        </w:numPr>
        <w:rPr>
          <w:rFonts w:cstheme="minorHAnsi"/>
        </w:rPr>
      </w:pPr>
      <w:r>
        <w:rPr>
          <w:rFonts w:cstheme="minorHAnsi"/>
        </w:rPr>
        <w:t>Acceded to</w:t>
      </w:r>
      <w:r w:rsidRPr="00A77F6C">
        <w:rPr>
          <w:rFonts w:cstheme="minorHAnsi"/>
        </w:rPr>
        <w:t xml:space="preserve"> the </w:t>
      </w:r>
      <w:hyperlink r:id="rId996" w:history="1">
        <w:r w:rsidRPr="00A77F6C">
          <w:rPr>
            <w:rStyle w:val="Hyperlink"/>
            <w:rFonts w:cstheme="minorHAnsi"/>
          </w:rPr>
          <w:t>Convention on the Rights of Child</w:t>
        </w:r>
      </w:hyperlink>
      <w:r w:rsidRPr="00A77F6C">
        <w:rPr>
          <w:rFonts w:cstheme="minorHAnsi"/>
        </w:rPr>
        <w:t>, with no declarations or reservations to articles 16, 17(e) and 34(c</w:t>
      </w:r>
      <w:r>
        <w:rPr>
          <w:rFonts w:cstheme="minorHAnsi"/>
        </w:rPr>
        <w:t>)</w:t>
      </w:r>
      <w:r w:rsidRPr="00A77F6C">
        <w:rPr>
          <w:rFonts w:cstheme="minorHAnsi"/>
        </w:rPr>
        <w:t>.</w:t>
      </w:r>
    </w:p>
    <w:p w:rsidR="00D15D0F" w:rsidRDefault="00D15D0F" w:rsidP="00D15D0F">
      <w:pPr>
        <w:rPr>
          <w:rFonts w:cstheme="minorHAnsi"/>
          <w:b/>
          <w:bCs/>
          <w:color w:val="4F81BD" w:themeColor="accent1"/>
        </w:rPr>
      </w:pPr>
    </w:p>
    <w:p w:rsidR="00D15D0F" w:rsidRPr="00CE692E" w:rsidRDefault="00D15D0F" w:rsidP="00D15D0F">
      <w:pPr>
        <w:rPr>
          <w:rFonts w:cstheme="minorHAnsi"/>
          <w:b/>
          <w:bCs/>
          <w:color w:val="4F81BD" w:themeColor="accent1"/>
        </w:rPr>
      </w:pPr>
      <w:r w:rsidRPr="00CE692E">
        <w:rPr>
          <w:rFonts w:cstheme="minorHAnsi"/>
          <w:b/>
          <w:bCs/>
          <w:color w:val="4F81BD" w:themeColor="accent1"/>
        </w:rPr>
        <w:t>UN PROTOCOL</w:t>
      </w:r>
    </w:p>
    <w:p w:rsidR="00D15D0F" w:rsidRPr="003B67E6" w:rsidRDefault="00D15D0F" w:rsidP="00D15D0F">
      <w:pPr>
        <w:pStyle w:val="ListParagraph"/>
        <w:numPr>
          <w:ilvl w:val="0"/>
          <w:numId w:val="4"/>
        </w:numPr>
        <w:rPr>
          <w:rFonts w:cstheme="minorHAnsi"/>
        </w:rPr>
      </w:pPr>
      <w:r>
        <w:rPr>
          <w:rFonts w:cstheme="minorHAnsi"/>
        </w:rPr>
        <w:t>Acceded to</w:t>
      </w:r>
      <w:r w:rsidRPr="00A77F6C">
        <w:rPr>
          <w:rFonts w:cstheme="minorHAnsi"/>
        </w:rPr>
        <w:t xml:space="preserve"> the </w:t>
      </w:r>
      <w:hyperlink r:id="rId997" w:history="1">
        <w:r>
          <w:rPr>
            <w:rStyle w:val="Hyperlink"/>
            <w:rFonts w:cstheme="minorHAnsi"/>
          </w:rPr>
          <w:t>Optional Protocol t</w:t>
        </w:r>
        <w:r w:rsidRPr="00A77F6C">
          <w:rPr>
            <w:rStyle w:val="Hyperlink"/>
            <w:rFonts w:cstheme="minorHAnsi"/>
          </w:rPr>
          <w:t>o The Convention on the Rights of the Child on the Sale of Children, Child Prostitution</w:t>
        </w:r>
        <w:r>
          <w:rPr>
            <w:rStyle w:val="Hyperlink"/>
            <w:rFonts w:cstheme="minorHAnsi"/>
          </w:rPr>
          <w:t xml:space="preserve"> </w:t>
        </w:r>
        <w:r w:rsidRPr="00A77F6C">
          <w:rPr>
            <w:rStyle w:val="Hyperlink"/>
            <w:rFonts w:cstheme="minorHAnsi"/>
          </w:rPr>
          <w:t>and Child Pornography</w:t>
        </w:r>
      </w:hyperlink>
      <w:r w:rsidRPr="003B67E6">
        <w:rPr>
          <w:rFonts w:cstheme="minorHAnsi"/>
        </w:rPr>
        <w:t xml:space="preserve"> </w:t>
      </w:r>
      <w:r w:rsidRPr="00A77F6C">
        <w:rPr>
          <w:rFonts w:cstheme="minorHAnsi"/>
        </w:rPr>
        <w:t>with no declarations or reservations to articles 2 and 3.</w:t>
      </w:r>
    </w:p>
    <w:p w:rsidR="00D15D0F" w:rsidRDefault="00D15D0F" w:rsidP="00D15D0F">
      <w:pPr>
        <w:rPr>
          <w:rFonts w:cstheme="minorHAnsi"/>
          <w:b/>
          <w:bCs/>
          <w:color w:val="4F81BD" w:themeColor="accent1"/>
        </w:rPr>
      </w:pPr>
    </w:p>
    <w:p w:rsidR="00D15D0F" w:rsidRDefault="00D15D0F" w:rsidP="00D15D0F">
      <w:pPr>
        <w:rPr>
          <w:rFonts w:cstheme="minorHAnsi"/>
          <w:b/>
          <w:bCs/>
          <w:color w:val="4F81BD" w:themeColor="accent1"/>
        </w:rPr>
      </w:pPr>
      <w:r w:rsidRPr="009C6C4E">
        <w:rPr>
          <w:rFonts w:cstheme="minorHAnsi"/>
          <w:b/>
          <w:bCs/>
          <w:color w:val="4F81BD" w:themeColor="accent1"/>
        </w:rPr>
        <w:t>INSTITUTIONAL SUPPORT</w:t>
      </w:r>
    </w:p>
    <w:p w:rsidR="00D15D0F" w:rsidRDefault="00D15D0F" w:rsidP="00D15D0F">
      <w:pPr>
        <w:pStyle w:val="ListParagraph"/>
        <w:numPr>
          <w:ilvl w:val="0"/>
          <w:numId w:val="3"/>
        </w:numPr>
      </w:pPr>
      <w:r>
        <w:t>Myanmar Computer Emergency Team (</w:t>
      </w:r>
      <w:proofErr w:type="spellStart"/>
      <w:r w:rsidR="009B30BF">
        <w:fldChar w:fldCharType="begin"/>
      </w:r>
      <w:r w:rsidR="009B30BF">
        <w:instrText xml:space="preserve"> HYPERLINK "http://www.mmcert.org.mm/index.php" </w:instrText>
      </w:r>
      <w:r w:rsidR="009B30BF">
        <w:fldChar w:fldCharType="separate"/>
      </w:r>
      <w:r w:rsidRPr="00E3510B">
        <w:rPr>
          <w:rStyle w:val="Hyperlink"/>
        </w:rPr>
        <w:t>mmCERT</w:t>
      </w:r>
      <w:proofErr w:type="spellEnd"/>
      <w:r w:rsidR="009B30BF">
        <w:rPr>
          <w:rStyle w:val="Hyperlink"/>
        </w:rPr>
        <w:fldChar w:fldCharType="end"/>
      </w:r>
      <w:r>
        <w:t xml:space="preserve">) does not provide specific information on child online protection. </w:t>
      </w:r>
    </w:p>
    <w:p w:rsidR="00D15D0F" w:rsidRPr="002A70B4" w:rsidRDefault="00D15D0F" w:rsidP="00D15D0F">
      <w:pPr>
        <w:pStyle w:val="ListParagraph"/>
        <w:rPr>
          <w:b/>
          <w:bCs/>
        </w:rPr>
      </w:pPr>
    </w:p>
    <w:p w:rsidR="006C3AF7" w:rsidRDefault="006C3AF7" w:rsidP="00031B85">
      <w:pPr>
        <w:rPr>
          <w:rFonts w:cstheme="minorHAnsi"/>
        </w:rPr>
        <w:sectPr w:rsidR="006C3AF7">
          <w:pgSz w:w="12240" w:h="15840"/>
          <w:pgMar w:top="1440" w:right="1440" w:bottom="1440" w:left="1440" w:header="708" w:footer="708" w:gutter="0"/>
          <w:cols w:space="708"/>
          <w:docGrid w:linePitch="360"/>
        </w:sectPr>
      </w:pPr>
    </w:p>
    <w:p w:rsidR="002E3C30" w:rsidRDefault="002E3C30" w:rsidP="002E3C30">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1749376" behindDoc="1" locked="0" layoutInCell="1" allowOverlap="1" wp14:anchorId="4078095C" wp14:editId="580BD78D">
            <wp:simplePos x="0" y="0"/>
            <wp:positionH relativeFrom="column">
              <wp:posOffset>9525</wp:posOffset>
            </wp:positionH>
            <wp:positionV relativeFrom="paragraph">
              <wp:posOffset>142875</wp:posOffset>
            </wp:positionV>
            <wp:extent cx="1066800" cy="1164590"/>
            <wp:effectExtent l="0" t="0" r="0" b="0"/>
            <wp:wrapNone/>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0" cy="116459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11A28E1D">
          <v:shape id="_x0000_s1151" type="#_x0000_t75" style="position:absolute;left:0;text-align:left;margin-left:398.1pt;margin-top:5.85pt;width:69.6pt;height:62.9pt;z-index:252468224;mso-position-horizontal-relative:text;mso-position-vertical-relative:text">
            <v:imagedata r:id="rId17" o:title=""/>
          </v:shape>
          <o:OLEObject Type="Embed" ProgID="PBrush" ShapeID="_x0000_s1151" DrawAspect="Content" ObjectID="_1454308524" r:id="rId998"/>
        </w:object>
      </w:r>
      <w:r>
        <w:rPr>
          <w:b/>
          <w:bCs/>
          <w:color w:val="4F81BD" w:themeColor="accent1"/>
          <w:sz w:val="48"/>
          <w:szCs w:val="48"/>
        </w:rPr>
        <w:t>CHILD ONLINE PROTECTION</w:t>
      </w:r>
    </w:p>
    <w:p w:rsidR="002E3C30" w:rsidRDefault="002E3C30" w:rsidP="002C29B5">
      <w:pPr>
        <w:pStyle w:val="Heading1"/>
        <w:jc w:val="center"/>
      </w:pPr>
      <w:bookmarkStart w:id="126" w:name="_Toc239964657"/>
      <w:r>
        <w:rPr>
          <w:noProof/>
          <w:color w:val="548DD4" w:themeColor="text2" w:themeTint="99"/>
          <w:sz w:val="20"/>
          <w:szCs w:val="20"/>
          <w:lang w:eastAsia="en-US"/>
        </w:rPr>
        <w:drawing>
          <wp:anchor distT="0" distB="0" distL="114300" distR="114300" simplePos="0" relativeHeight="251748352" behindDoc="0" locked="0" layoutInCell="1" allowOverlap="1" wp14:anchorId="595920DA" wp14:editId="4B4E22DC">
            <wp:simplePos x="0" y="0"/>
            <wp:positionH relativeFrom="column">
              <wp:posOffset>390525</wp:posOffset>
            </wp:positionH>
            <wp:positionV relativeFrom="paragraph">
              <wp:posOffset>454660</wp:posOffset>
            </wp:positionV>
            <wp:extent cx="228600" cy="233045"/>
            <wp:effectExtent l="0" t="0" r="0" b="0"/>
            <wp:wrapNone/>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33045"/>
                    </a:xfrm>
                    <a:prstGeom prst="rect">
                      <a:avLst/>
                    </a:prstGeom>
                    <a:noFill/>
                  </pic:spPr>
                </pic:pic>
              </a:graphicData>
            </a:graphic>
            <wp14:sizeRelH relativeFrom="page">
              <wp14:pctWidth>0</wp14:pctWidth>
            </wp14:sizeRelH>
            <wp14:sizeRelV relativeFrom="page">
              <wp14:pctHeight>0</wp14:pctHeight>
            </wp14:sizeRelV>
          </wp:anchor>
        </w:drawing>
      </w:r>
      <w:r>
        <w:t>NAMIBIA</w:t>
      </w:r>
      <w:bookmarkEnd w:id="126"/>
    </w:p>
    <w:p w:rsidR="002E3C30" w:rsidRDefault="002E3C30" w:rsidP="002E3C30">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751424" behindDoc="0" locked="0" layoutInCell="1" allowOverlap="1" wp14:anchorId="0F9C3FB2" wp14:editId="7844471C">
                <wp:simplePos x="0" y="0"/>
                <wp:positionH relativeFrom="column">
                  <wp:posOffset>4763135</wp:posOffset>
                </wp:positionH>
                <wp:positionV relativeFrom="paragraph">
                  <wp:posOffset>6985</wp:posOffset>
                </wp:positionV>
                <wp:extent cx="107315" cy="107315"/>
                <wp:effectExtent l="57150" t="19050" r="45085" b="102235"/>
                <wp:wrapNone/>
                <wp:docPr id="969" name="Oval 9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9ED484" id="Oval 969" o:spid="_x0000_s1026" style="position:absolute;margin-left:375.05pt;margin-top:.55pt;width:8.45pt;height:8.4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2E3C30" w:rsidRDefault="002E3C30" w:rsidP="002E3C30">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752448" behindDoc="0" locked="0" layoutInCell="1" allowOverlap="1" wp14:anchorId="6E68E6E5" wp14:editId="496EC46B">
                <wp:simplePos x="0" y="0"/>
                <wp:positionH relativeFrom="column">
                  <wp:posOffset>4398010</wp:posOffset>
                </wp:positionH>
                <wp:positionV relativeFrom="paragraph">
                  <wp:posOffset>7620</wp:posOffset>
                </wp:positionV>
                <wp:extent cx="107315" cy="107315"/>
                <wp:effectExtent l="57150" t="19050" r="45085" b="102235"/>
                <wp:wrapNone/>
                <wp:docPr id="970" name="Oval 9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2AD321" id="Oval 970" o:spid="_x0000_s1026" style="position:absolute;margin-left:346.3pt;margin-top:.6pt;width:8.45pt;height:8.4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2E3C30" w:rsidRPr="00ED5C69" w:rsidRDefault="002E3C30" w:rsidP="002E3C30">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753472" behindDoc="0" locked="0" layoutInCell="1" allowOverlap="1" wp14:anchorId="397225FF" wp14:editId="6B287B67">
                <wp:simplePos x="0" y="0"/>
                <wp:positionH relativeFrom="column">
                  <wp:posOffset>4998085</wp:posOffset>
                </wp:positionH>
                <wp:positionV relativeFrom="paragraph">
                  <wp:posOffset>6985</wp:posOffset>
                </wp:positionV>
                <wp:extent cx="107315" cy="107315"/>
                <wp:effectExtent l="57150" t="19050" r="45085" b="102235"/>
                <wp:wrapNone/>
                <wp:docPr id="971" name="Oval 9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EA5C5A" id="Oval 971" o:spid="_x0000_s1026" style="position:absolute;margin-left:393.55pt;margin-top:.55pt;width:8.45pt;height:8.4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mw7JYpYCAAC7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ED5C69">
        <w:rPr>
          <w:b/>
          <w:bCs/>
          <w:color w:val="548DD4" w:themeColor="text2" w:themeTint="99"/>
          <w:sz w:val="20"/>
          <w:szCs w:val="20"/>
        </w:rPr>
        <w:t>UN Convention</w:t>
      </w:r>
    </w:p>
    <w:p w:rsidR="002E3C30" w:rsidRPr="00ED5C69" w:rsidRDefault="002E3C30" w:rsidP="002E3C30">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754496" behindDoc="0" locked="0" layoutInCell="1" allowOverlap="1" wp14:anchorId="0B132179" wp14:editId="77F7C697">
                <wp:simplePos x="0" y="0"/>
                <wp:positionH relativeFrom="column">
                  <wp:posOffset>5168265</wp:posOffset>
                </wp:positionH>
                <wp:positionV relativeFrom="paragraph">
                  <wp:posOffset>6350</wp:posOffset>
                </wp:positionV>
                <wp:extent cx="107315" cy="107315"/>
                <wp:effectExtent l="57150" t="19050" r="45085" b="102235"/>
                <wp:wrapNone/>
                <wp:docPr id="972" name="Oval 9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BF1CE7" id="Oval 972" o:spid="_x0000_s1026" style="position:absolute;margin-left:406.95pt;margin-top:.5pt;width:8.45pt;height:8.4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ED5C69">
        <w:rPr>
          <w:b/>
          <w:bCs/>
          <w:color w:val="548DD4" w:themeColor="text2" w:themeTint="99"/>
          <w:sz w:val="20"/>
          <w:szCs w:val="20"/>
        </w:rPr>
        <w:t>UN Protocol</w:t>
      </w:r>
    </w:p>
    <w:p w:rsidR="002E3C30" w:rsidRPr="00ED5C69" w:rsidRDefault="002E3C30" w:rsidP="002E3C30">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750400" behindDoc="0" locked="0" layoutInCell="1" allowOverlap="1" wp14:anchorId="778A926D" wp14:editId="1A205E4E">
                <wp:simplePos x="0" y="0"/>
                <wp:positionH relativeFrom="column">
                  <wp:posOffset>4693412</wp:posOffset>
                </wp:positionH>
                <wp:positionV relativeFrom="paragraph">
                  <wp:posOffset>-1905</wp:posOffset>
                </wp:positionV>
                <wp:extent cx="107315" cy="107315"/>
                <wp:effectExtent l="57150" t="19050" r="45085" b="102235"/>
                <wp:wrapNone/>
                <wp:docPr id="973" name="Oval 9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FF3B11" id="Oval 973" o:spid="_x0000_s1026" style="position:absolute;margin-left:369.55pt;margin-top:-.15pt;width:8.45pt;height:8.4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" filled="f" strokecolor="#0070c0">
                <v:shadow on="t" color="black" opacity="22937f" origin=",.5" offset="0,.63889mm"/>
                <v:path arrowok="t"/>
                <o:lock v:ext="edit" aspectratio="t"/>
              </v:oval>
            </w:pict>
          </mc:Fallback>
        </mc:AlternateContent>
      </w:r>
      <w:r w:rsidRPr="00ED5C69">
        <w:rPr>
          <w:b/>
          <w:bCs/>
          <w:color w:val="548DD4" w:themeColor="text2" w:themeTint="99"/>
          <w:sz w:val="20"/>
          <w:szCs w:val="20"/>
        </w:rPr>
        <w:t>Institutional Support</w:t>
      </w:r>
    </w:p>
    <w:p w:rsidR="002E3C30" w:rsidRPr="00365FCA" w:rsidRDefault="002E3C30" w:rsidP="002E3C30">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755520" behindDoc="0" locked="0" layoutInCell="1" allowOverlap="1" wp14:anchorId="66CE8FCE" wp14:editId="1D6FB7E4">
                <wp:simplePos x="0" y="0"/>
                <wp:positionH relativeFrom="column">
                  <wp:posOffset>4652645</wp:posOffset>
                </wp:positionH>
                <wp:positionV relativeFrom="paragraph">
                  <wp:posOffset>26670</wp:posOffset>
                </wp:positionV>
                <wp:extent cx="107315" cy="107315"/>
                <wp:effectExtent l="57150" t="19050" r="45085" b="102235"/>
                <wp:wrapNone/>
                <wp:docPr id="974" name="Oval 9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C2C3FB" id="Oval 974" o:spid="_x0000_s1026" style="position:absolute;margin-left:366.35pt;margin-top:2.1pt;width:8.45pt;height:8.4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" filled="f" strokecolor="#0070c0">
                <v:shadow on="t" color="black" opacity="22937f" origin=",.5" offset="0,.63889mm"/>
                <v:path arrowok="t"/>
                <o:lock v:ext="edit" aspectratio="t"/>
              </v:oval>
            </w:pict>
          </mc:Fallback>
        </mc:AlternateContent>
      </w:r>
      <w:r w:rsidRPr="00365FCA">
        <w:rPr>
          <w:b/>
          <w:bCs/>
          <w:color w:val="548DD4" w:themeColor="text2" w:themeTint="99"/>
          <w:sz w:val="20"/>
          <w:szCs w:val="20"/>
        </w:rPr>
        <w:t>Reporting Mechanism</w:t>
      </w:r>
    </w:p>
    <w:p w:rsidR="002E3C30" w:rsidRPr="00365FCA" w:rsidRDefault="002E3C30" w:rsidP="002E3C30">
      <w:pPr>
        <w:jc w:val="right"/>
        <w:rPr>
          <w:b/>
          <w:bCs/>
          <w:color w:val="548DD4" w:themeColor="text2" w:themeTint="99"/>
          <w:sz w:val="20"/>
          <w:szCs w:val="20"/>
        </w:rPr>
      </w:pPr>
    </w:p>
    <w:p w:rsidR="002E3C30" w:rsidRDefault="002E3C30" w:rsidP="002E3C30">
      <w:pPr>
        <w:framePr w:h="2911" w:hRule="exact" w:hSpace="45" w:wrap="around" w:vAnchor="text" w:hAnchor="page" w:x="1411" w:y="92"/>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2E3C30" w:rsidRDefault="002E3C30" w:rsidP="002E3C30">
      <w:pPr>
        <w:framePr w:h="2911" w:hRule="exact" w:hSpace="45" w:wrap="around" w:vAnchor="text" w:hAnchor="page" w:x="1411" w:y="92"/>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2 364 000</w:t>
      </w:r>
    </w:p>
    <w:p w:rsidR="002E3C30" w:rsidRDefault="002E3C30" w:rsidP="002E3C30">
      <w:pPr>
        <w:framePr w:h="2911" w:hRule="exact" w:hSpace="45" w:wrap="around" w:vAnchor="text" w:hAnchor="page" w:x="1411" w:y="92"/>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999"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2E3C30" w:rsidRDefault="002E3C30" w:rsidP="002E3C30">
      <w:pPr>
        <w:framePr w:h="2911" w:hRule="exact" w:hSpace="45" w:wrap="around" w:vAnchor="text" w:hAnchor="page" w:x="1411" w:y="92"/>
        <w:rPr>
          <w:rFonts w:eastAsia="Times New Roman" w:cstheme="minorHAnsi"/>
        </w:rPr>
      </w:pPr>
      <w:r>
        <w:rPr>
          <w:rFonts w:eastAsia="Times New Roman" w:cstheme="minorHAnsi"/>
          <w:b/>
          <w:bCs/>
        </w:rPr>
        <w:t>Internet users</w:t>
      </w:r>
      <w:r>
        <w:rPr>
          <w:rFonts w:eastAsia="Times New Roman" w:cstheme="minorHAnsi"/>
        </w:rPr>
        <w:t>, percentage of population: 12%</w:t>
      </w:r>
    </w:p>
    <w:p w:rsidR="002E3C30" w:rsidRDefault="002E3C30" w:rsidP="002E3C30">
      <w:pPr>
        <w:framePr w:h="2911" w:hRule="exact" w:hSpace="45" w:wrap="around" w:vAnchor="text" w:hAnchor="page" w:x="1411" w:y="92"/>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000"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2E3C30" w:rsidRDefault="002E3C30" w:rsidP="002E3C30">
      <w:pPr>
        <w:framePr w:h="2911" w:hRule="exact" w:hSpace="45" w:wrap="around" w:vAnchor="text" w:hAnchor="page" w:x="1411" w:y="92"/>
        <w:spacing w:before="100" w:beforeAutospacing="1" w:after="100" w:afterAutospacing="1"/>
        <w:rPr>
          <w:rFonts w:eastAsia="Times New Roman" w:cstheme="minorHAnsi"/>
        </w:rPr>
      </w:pPr>
    </w:p>
    <w:p w:rsidR="002E3C30" w:rsidRDefault="002E3C30" w:rsidP="002E3C30">
      <w:pPr>
        <w:jc w:val="center"/>
        <w:rPr>
          <w:b/>
          <w:bCs/>
          <w:color w:val="4F81BD" w:themeColor="accent1"/>
        </w:rPr>
      </w:pPr>
    </w:p>
    <w:p w:rsidR="002E3C30" w:rsidRDefault="002E3C30" w:rsidP="002E3C30">
      <w:pPr>
        <w:rPr>
          <w:rFonts w:cstheme="minorHAnsi"/>
        </w:rPr>
      </w:pPr>
      <w:r>
        <w:rPr>
          <w:rFonts w:cstheme="minorHAnsi"/>
          <w:b/>
          <w:bCs/>
          <w:color w:val="4F81BD" w:themeColor="accent1"/>
        </w:rPr>
        <w:t>UN CONVENTION</w:t>
      </w:r>
    </w:p>
    <w:p w:rsidR="002E3C30" w:rsidRDefault="002E3C30" w:rsidP="002E3C30">
      <w:pPr>
        <w:pStyle w:val="ListParagraph"/>
        <w:numPr>
          <w:ilvl w:val="0"/>
          <w:numId w:val="1"/>
        </w:numPr>
        <w:rPr>
          <w:rFonts w:cstheme="minorHAnsi"/>
        </w:rPr>
      </w:pPr>
      <w:r w:rsidRPr="00A77F6C">
        <w:rPr>
          <w:rFonts w:cstheme="minorHAnsi"/>
        </w:rPr>
        <w:t xml:space="preserve">Signed and ratified, with no declarations or reservations to articles 16, 17(e) and 34(c), the </w:t>
      </w:r>
      <w:hyperlink r:id="rId1001" w:history="1">
        <w:r w:rsidRPr="00A77F6C">
          <w:rPr>
            <w:rStyle w:val="Hyperlink"/>
            <w:rFonts w:cstheme="minorHAnsi"/>
          </w:rPr>
          <w:t>Convention on the Rights of Child</w:t>
        </w:r>
      </w:hyperlink>
      <w:r w:rsidRPr="00A77F6C">
        <w:rPr>
          <w:rFonts w:cstheme="minorHAnsi"/>
        </w:rPr>
        <w:t>.</w:t>
      </w:r>
    </w:p>
    <w:p w:rsidR="002E3C30" w:rsidRDefault="002E3C30" w:rsidP="002E3C30">
      <w:pPr>
        <w:rPr>
          <w:rFonts w:cstheme="minorHAnsi"/>
        </w:rPr>
      </w:pPr>
    </w:p>
    <w:p w:rsidR="002E3C30" w:rsidRPr="00F6790E" w:rsidRDefault="002E3C30" w:rsidP="002E3C30">
      <w:pPr>
        <w:rPr>
          <w:rFonts w:cstheme="minorHAnsi"/>
          <w:b/>
          <w:bCs/>
          <w:color w:val="4F81BD" w:themeColor="accent1"/>
        </w:rPr>
      </w:pPr>
      <w:r w:rsidRPr="00F6790E">
        <w:rPr>
          <w:rFonts w:cstheme="minorHAnsi"/>
          <w:b/>
          <w:bCs/>
          <w:color w:val="4F81BD" w:themeColor="accent1"/>
        </w:rPr>
        <w:t>UN PROTOCOL</w:t>
      </w:r>
    </w:p>
    <w:p w:rsidR="002E3C30" w:rsidRPr="00A41413" w:rsidRDefault="002E3C30" w:rsidP="002E3C30">
      <w:pPr>
        <w:pStyle w:val="ListParagraph"/>
        <w:numPr>
          <w:ilvl w:val="0"/>
          <w:numId w:val="1"/>
        </w:numPr>
        <w:rPr>
          <w:rFonts w:cstheme="minorHAnsi"/>
        </w:rPr>
      </w:pPr>
      <w:r w:rsidRPr="00A77F6C">
        <w:rPr>
          <w:rFonts w:cstheme="minorHAnsi"/>
        </w:rPr>
        <w:t xml:space="preserve">Signed and ratified, with no declarations or reservations to articles 2 and 3, the </w:t>
      </w:r>
      <w:hyperlink r:id="rId1002" w:history="1">
        <w:r>
          <w:rPr>
            <w:rStyle w:val="Hyperlink"/>
            <w:rFonts w:cstheme="minorHAnsi"/>
          </w:rPr>
          <w:t>Optional Protocol 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sidRPr="00A77F6C">
        <w:rPr>
          <w:rFonts w:cstheme="minorHAnsi"/>
        </w:rPr>
        <w:t>.</w:t>
      </w:r>
    </w:p>
    <w:p w:rsidR="002E3C30" w:rsidRDefault="002E3C30" w:rsidP="002E3C30">
      <w:pPr>
        <w:rPr>
          <w:rFonts w:cstheme="minorHAnsi"/>
          <w:b/>
          <w:bCs/>
          <w:color w:val="4F81BD" w:themeColor="accent1"/>
        </w:rPr>
      </w:pPr>
    </w:p>
    <w:p w:rsidR="002E3C30" w:rsidRPr="0012461A" w:rsidRDefault="002E3C30" w:rsidP="002E3C30"/>
    <w:p w:rsidR="002E3C30" w:rsidRDefault="002E3C30" w:rsidP="00031B85">
      <w:pPr>
        <w:rPr>
          <w:rFonts w:cstheme="minorHAnsi"/>
        </w:rPr>
        <w:sectPr w:rsidR="002E3C30">
          <w:pgSz w:w="12240" w:h="15840"/>
          <w:pgMar w:top="1440" w:right="1440" w:bottom="1440" w:left="1440" w:header="708" w:footer="708" w:gutter="0"/>
          <w:cols w:space="708"/>
          <w:docGrid w:linePitch="360"/>
        </w:sectPr>
      </w:pPr>
    </w:p>
    <w:p w:rsidR="002E3C30" w:rsidRDefault="002E3C30" w:rsidP="002E3C30">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1758592" behindDoc="1" locked="0" layoutInCell="1" allowOverlap="1" wp14:anchorId="61EE6870" wp14:editId="12297CE3">
            <wp:simplePos x="0" y="0"/>
            <wp:positionH relativeFrom="column">
              <wp:posOffset>42672</wp:posOffset>
            </wp:positionH>
            <wp:positionV relativeFrom="paragraph">
              <wp:posOffset>115824</wp:posOffset>
            </wp:positionV>
            <wp:extent cx="1038225" cy="1162050"/>
            <wp:effectExtent l="0" t="0" r="9525" b="0"/>
            <wp:wrapNone/>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3822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2EB1415A">
          <v:shape id="_x0000_s1152" type="#_x0000_t75" style="position:absolute;left:0;text-align:left;margin-left:398.1pt;margin-top:5.85pt;width:69.6pt;height:62.9pt;z-index:252469248;mso-position-horizontal-relative:text;mso-position-vertical-relative:text">
            <v:imagedata r:id="rId17" o:title=""/>
          </v:shape>
          <o:OLEObject Type="Embed" ProgID="PBrush" ShapeID="_x0000_s1152" DrawAspect="Content" ObjectID="_1454308525" r:id="rId1003"/>
        </w:object>
      </w:r>
      <w:r>
        <w:rPr>
          <w:b/>
          <w:bCs/>
          <w:color w:val="4F81BD" w:themeColor="accent1"/>
          <w:sz w:val="48"/>
          <w:szCs w:val="48"/>
        </w:rPr>
        <w:t>CHILD ONLINE PROTECTION</w:t>
      </w:r>
    </w:p>
    <w:p w:rsidR="002E3C30" w:rsidRDefault="002E3C30" w:rsidP="002C29B5">
      <w:pPr>
        <w:pStyle w:val="Heading1"/>
        <w:jc w:val="center"/>
      </w:pPr>
      <w:bookmarkStart w:id="127" w:name="_Toc239964658"/>
      <w:r>
        <w:rPr>
          <w:noProof/>
          <w:color w:val="548DD4" w:themeColor="text2" w:themeTint="99"/>
          <w:sz w:val="20"/>
          <w:szCs w:val="20"/>
          <w:lang w:eastAsia="en-US"/>
        </w:rPr>
        <w:drawing>
          <wp:anchor distT="0" distB="0" distL="114300" distR="114300" simplePos="0" relativeHeight="251757568" behindDoc="0" locked="0" layoutInCell="1" allowOverlap="1" wp14:anchorId="5CA8CF07" wp14:editId="531B3315">
            <wp:simplePos x="0" y="0"/>
            <wp:positionH relativeFrom="column">
              <wp:posOffset>997585</wp:posOffset>
            </wp:positionH>
            <wp:positionV relativeFrom="paragraph">
              <wp:posOffset>91440</wp:posOffset>
            </wp:positionV>
            <wp:extent cx="238760" cy="243840"/>
            <wp:effectExtent l="0" t="0" r="8890" b="3810"/>
            <wp:wrapNone/>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760" cy="243840"/>
                    </a:xfrm>
                    <a:prstGeom prst="rect">
                      <a:avLst/>
                    </a:prstGeom>
                    <a:noFill/>
                  </pic:spPr>
                </pic:pic>
              </a:graphicData>
            </a:graphic>
            <wp14:sizeRelH relativeFrom="page">
              <wp14:pctWidth>0</wp14:pctWidth>
            </wp14:sizeRelH>
            <wp14:sizeRelV relativeFrom="page">
              <wp14:pctHeight>0</wp14:pctHeight>
            </wp14:sizeRelV>
          </wp:anchor>
        </w:drawing>
      </w:r>
      <w:r>
        <w:t>NAURU</w:t>
      </w:r>
      <w:bookmarkEnd w:id="127"/>
    </w:p>
    <w:p w:rsidR="002E3C30" w:rsidRDefault="002E3C30" w:rsidP="002E3C30">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761664" behindDoc="0" locked="0" layoutInCell="1" allowOverlap="1" wp14:anchorId="558389EA" wp14:editId="324EB551">
                <wp:simplePos x="0" y="0"/>
                <wp:positionH relativeFrom="column">
                  <wp:posOffset>4398010</wp:posOffset>
                </wp:positionH>
                <wp:positionV relativeFrom="paragraph">
                  <wp:posOffset>292735</wp:posOffset>
                </wp:positionV>
                <wp:extent cx="107315" cy="107315"/>
                <wp:effectExtent l="57150" t="19050" r="45085" b="102235"/>
                <wp:wrapNone/>
                <wp:docPr id="977" name="Oval 9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5CEE94" id="Oval 977" o:spid="_x0000_s1026" style="position:absolute;margin-left:346.3pt;margin-top:23.05pt;width:8.45pt;height:8.4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" filled="f"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1760640" behindDoc="0" locked="0" layoutInCell="1" allowOverlap="1" wp14:anchorId="108EC011" wp14:editId="4F6B0545">
                <wp:simplePos x="0" y="0"/>
                <wp:positionH relativeFrom="column">
                  <wp:posOffset>4742434</wp:posOffset>
                </wp:positionH>
                <wp:positionV relativeFrom="paragraph">
                  <wp:posOffset>11811</wp:posOffset>
                </wp:positionV>
                <wp:extent cx="107315" cy="107315"/>
                <wp:effectExtent l="57150" t="19050" r="45085" b="102235"/>
                <wp:wrapNone/>
                <wp:docPr id="978" name="Oval 9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DC9CDC" id="Oval 978" o:spid="_x0000_s1026" style="position:absolute;margin-left:373.4pt;margin-top:.95pt;width:8.45pt;height:8.4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2E3C30" w:rsidRDefault="002E3C30" w:rsidP="002E3C30">
      <w:pPr>
        <w:jc w:val="right"/>
        <w:rPr>
          <w:b/>
          <w:bCs/>
          <w:color w:val="548DD4" w:themeColor="text2" w:themeTint="99"/>
          <w:sz w:val="20"/>
          <w:szCs w:val="20"/>
        </w:rPr>
      </w:pPr>
      <w:r>
        <w:rPr>
          <w:b/>
          <w:bCs/>
          <w:color w:val="548DD4" w:themeColor="text2" w:themeTint="99"/>
          <w:sz w:val="20"/>
          <w:szCs w:val="20"/>
        </w:rPr>
        <w:t>National Strategy or Policy</w:t>
      </w:r>
    </w:p>
    <w:p w:rsidR="002E3C30" w:rsidRPr="001A1B36" w:rsidRDefault="002E3C30" w:rsidP="002E3C30">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762688" behindDoc="0" locked="0" layoutInCell="1" allowOverlap="1" wp14:anchorId="57B611A4" wp14:editId="7ECF97CB">
                <wp:simplePos x="0" y="0"/>
                <wp:positionH relativeFrom="column">
                  <wp:posOffset>4998085</wp:posOffset>
                </wp:positionH>
                <wp:positionV relativeFrom="paragraph">
                  <wp:posOffset>6985</wp:posOffset>
                </wp:positionV>
                <wp:extent cx="107315" cy="107315"/>
                <wp:effectExtent l="57150" t="19050" r="45085" b="102235"/>
                <wp:wrapNone/>
                <wp:docPr id="979" name="Oval 9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7304B1" id="Oval 979" o:spid="_x0000_s1026" style="position:absolute;margin-left:393.55pt;margin-top:.55pt;width:8.45pt;height:8.4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0wKuFJYCAAC7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1A1B36">
        <w:rPr>
          <w:b/>
          <w:bCs/>
          <w:color w:val="548DD4" w:themeColor="text2" w:themeTint="99"/>
          <w:sz w:val="20"/>
          <w:szCs w:val="20"/>
        </w:rPr>
        <w:t>UN Convention</w:t>
      </w:r>
    </w:p>
    <w:p w:rsidR="002E3C30" w:rsidRPr="001A1B36" w:rsidRDefault="002E3C30" w:rsidP="002E3C30">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763712" behindDoc="0" locked="0" layoutInCell="1" allowOverlap="1" wp14:anchorId="7CFF3111" wp14:editId="650A4FC9">
                <wp:simplePos x="0" y="0"/>
                <wp:positionH relativeFrom="column">
                  <wp:posOffset>5172075</wp:posOffset>
                </wp:positionH>
                <wp:positionV relativeFrom="paragraph">
                  <wp:posOffset>6350</wp:posOffset>
                </wp:positionV>
                <wp:extent cx="107315" cy="107315"/>
                <wp:effectExtent l="57150" t="19050" r="45085" b="102235"/>
                <wp:wrapNone/>
                <wp:docPr id="980" name="Oval 9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9AA419" id="Oval 980" o:spid="_x0000_s1026" style="position:absolute;margin-left:407.25pt;margin-top:.5pt;width:8.45pt;height:8.4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" fillcolor="#4f81bd [3204]" strokecolor="#0070c0">
                <v:shadow on="t" color="black" opacity="22937f" origin=",.5" offset="0,.63889mm"/>
                <v:path arrowok="t"/>
                <o:lock v:ext="edit" aspectratio="t"/>
              </v:oval>
            </w:pict>
          </mc:Fallback>
        </mc:AlternateContent>
      </w:r>
      <w:r w:rsidRPr="001A1B36">
        <w:rPr>
          <w:b/>
          <w:bCs/>
          <w:color w:val="548DD4" w:themeColor="text2" w:themeTint="99"/>
          <w:sz w:val="20"/>
          <w:szCs w:val="20"/>
        </w:rPr>
        <w:t>UN Protocol</w:t>
      </w:r>
    </w:p>
    <w:p w:rsidR="002E3C30" w:rsidRPr="001A1B36" w:rsidRDefault="002E3C30" w:rsidP="002E3C30">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756544" behindDoc="0" locked="0" layoutInCell="1" allowOverlap="1" wp14:anchorId="57A3C08A" wp14:editId="401E44E6">
                <wp:simplePos x="0" y="0"/>
                <wp:positionH relativeFrom="column">
                  <wp:posOffset>4652645</wp:posOffset>
                </wp:positionH>
                <wp:positionV relativeFrom="paragraph">
                  <wp:posOffset>302895</wp:posOffset>
                </wp:positionV>
                <wp:extent cx="107315" cy="107315"/>
                <wp:effectExtent l="57150" t="19050" r="45085" b="102235"/>
                <wp:wrapNone/>
                <wp:docPr id="981" name="Oval 9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02CDF3" id="Oval 981" o:spid="_x0000_s1026" style="position:absolute;margin-left:366.35pt;margin-top:23.85pt;width:8.45pt;height:8.4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" filled="f"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1759616" behindDoc="0" locked="0" layoutInCell="1" allowOverlap="1" wp14:anchorId="6446126E" wp14:editId="6F3DEEDC">
                <wp:simplePos x="0" y="0"/>
                <wp:positionH relativeFrom="column">
                  <wp:posOffset>4693412</wp:posOffset>
                </wp:positionH>
                <wp:positionV relativeFrom="paragraph">
                  <wp:posOffset>-1905</wp:posOffset>
                </wp:positionV>
                <wp:extent cx="107315" cy="107315"/>
                <wp:effectExtent l="57150" t="19050" r="45085" b="102235"/>
                <wp:wrapNone/>
                <wp:docPr id="982" name="Oval 9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870657" id="Oval 982" o:spid="_x0000_s1026" style="position:absolute;margin-left:369.55pt;margin-top:-.15pt;width:8.45pt;height:8.4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" filled="f" strokecolor="#0070c0">
                <v:shadow on="t" color="black" opacity="22937f" origin=",.5" offset="0,.63889mm"/>
                <v:path arrowok="t"/>
                <o:lock v:ext="edit" aspectratio="t"/>
              </v:oval>
            </w:pict>
          </mc:Fallback>
        </mc:AlternateContent>
      </w:r>
      <w:r w:rsidRPr="001A1B36">
        <w:rPr>
          <w:b/>
          <w:bCs/>
          <w:color w:val="548DD4" w:themeColor="text2" w:themeTint="99"/>
          <w:sz w:val="20"/>
          <w:szCs w:val="20"/>
        </w:rPr>
        <w:t>Institutional Support</w:t>
      </w:r>
    </w:p>
    <w:p w:rsidR="002E3C30" w:rsidRDefault="002E3C30" w:rsidP="002E3C30">
      <w:pPr>
        <w:jc w:val="right"/>
        <w:rPr>
          <w:b/>
          <w:bCs/>
          <w:color w:val="548DD4" w:themeColor="text2" w:themeTint="99"/>
          <w:sz w:val="20"/>
          <w:szCs w:val="20"/>
        </w:rPr>
      </w:pPr>
      <w:r>
        <w:rPr>
          <w:b/>
          <w:bCs/>
          <w:color w:val="548DD4" w:themeColor="text2" w:themeTint="99"/>
          <w:sz w:val="20"/>
          <w:szCs w:val="20"/>
        </w:rPr>
        <w:t>Reporting Mechanism</w:t>
      </w:r>
    </w:p>
    <w:p w:rsidR="002E3C30" w:rsidRDefault="002E3C30" w:rsidP="002E3C30">
      <w:pPr>
        <w:framePr w:h="2911" w:hRule="exact" w:hSpace="45" w:wrap="around" w:vAnchor="text" w:hAnchor="page" w:x="1425" w:y="81"/>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2E3C30" w:rsidRDefault="002E3C30" w:rsidP="002E3C30">
      <w:pPr>
        <w:framePr w:h="2911" w:hRule="exact" w:hSpace="45" w:wrap="around" w:vAnchor="text" w:hAnchor="page" w:x="1425" w:y="81"/>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xml:space="preserve">: </w:t>
      </w:r>
    </w:p>
    <w:p w:rsidR="002E3C30" w:rsidRDefault="002E3C30" w:rsidP="002E3C30">
      <w:pPr>
        <w:framePr w:h="2911" w:hRule="exact" w:hSpace="45" w:wrap="around" w:vAnchor="text" w:hAnchor="page" w:x="1425" w:y="81"/>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004"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2E3C30" w:rsidRDefault="002E3C30" w:rsidP="002E3C30">
      <w:pPr>
        <w:framePr w:h="2911" w:hRule="exact" w:hSpace="45" w:wrap="around" w:vAnchor="text" w:hAnchor="page" w:x="1425" w:y="81"/>
        <w:rPr>
          <w:rFonts w:eastAsia="Times New Roman" w:cstheme="minorHAnsi"/>
        </w:rPr>
      </w:pPr>
      <w:r>
        <w:rPr>
          <w:rFonts w:eastAsia="Times New Roman" w:cstheme="minorHAnsi"/>
          <w:b/>
          <w:bCs/>
        </w:rPr>
        <w:t>Internet users</w:t>
      </w:r>
      <w:r>
        <w:rPr>
          <w:rFonts w:eastAsia="Times New Roman" w:cstheme="minorHAnsi"/>
        </w:rPr>
        <w:t xml:space="preserve">, percentage of population: </w:t>
      </w:r>
    </w:p>
    <w:p w:rsidR="002E3C30" w:rsidRDefault="002E3C30" w:rsidP="002E3C30">
      <w:pPr>
        <w:framePr w:h="2911" w:hRule="exact" w:hSpace="45" w:wrap="around" w:vAnchor="text" w:hAnchor="page" w:x="1425" w:y="81"/>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005"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2E3C30" w:rsidRDefault="002E3C30" w:rsidP="002E3C30">
      <w:pPr>
        <w:framePr w:h="2911" w:hRule="exact" w:hSpace="45" w:wrap="around" w:vAnchor="text" w:hAnchor="page" w:x="1425" w:y="81"/>
        <w:spacing w:before="100" w:beforeAutospacing="1" w:after="100" w:afterAutospacing="1"/>
        <w:rPr>
          <w:rFonts w:eastAsia="Times New Roman" w:cstheme="minorHAnsi"/>
        </w:rPr>
      </w:pPr>
    </w:p>
    <w:p w:rsidR="002E3C30" w:rsidRDefault="002E3C30" w:rsidP="002E3C30">
      <w:pPr>
        <w:jc w:val="center"/>
        <w:rPr>
          <w:b/>
          <w:bCs/>
          <w:color w:val="4F81BD" w:themeColor="accent1"/>
        </w:rPr>
      </w:pPr>
    </w:p>
    <w:p w:rsidR="002E3C30" w:rsidRPr="00127FE6" w:rsidRDefault="002E3C30" w:rsidP="002E3C30">
      <w:pPr>
        <w:rPr>
          <w:b/>
          <w:bCs/>
          <w:color w:val="548DD4" w:themeColor="text2" w:themeTint="99"/>
          <w:sz w:val="20"/>
          <w:szCs w:val="20"/>
        </w:rPr>
      </w:pPr>
      <w:r>
        <w:rPr>
          <w:rFonts w:cstheme="minorHAnsi"/>
          <w:b/>
          <w:bCs/>
          <w:color w:val="4F81BD" w:themeColor="accent1"/>
        </w:rPr>
        <w:t>NATIONAL LEGISLATION</w:t>
      </w:r>
    </w:p>
    <w:p w:rsidR="002E3C30" w:rsidRDefault="004A6348" w:rsidP="002E3C30">
      <w:pPr>
        <w:pStyle w:val="ListParagraph"/>
        <w:numPr>
          <w:ilvl w:val="0"/>
          <w:numId w:val="1"/>
        </w:numPr>
      </w:pPr>
      <w:hyperlink r:id="rId1006" w:history="1">
        <w:r w:rsidR="002E3C30" w:rsidRPr="002A0229">
          <w:rPr>
            <w:rStyle w:val="Hyperlink"/>
          </w:rPr>
          <w:t>Sections 227-229</w:t>
        </w:r>
      </w:hyperlink>
      <w:r w:rsidR="002E3C30">
        <w:t xml:space="preserve"> of the Criminal Code.</w:t>
      </w:r>
    </w:p>
    <w:p w:rsidR="002E3C30" w:rsidRDefault="002E3C30" w:rsidP="002E3C30">
      <w:pPr>
        <w:pStyle w:val="ListParagraph"/>
        <w:rPr>
          <w:rFonts w:cstheme="minorHAnsi"/>
        </w:rPr>
      </w:pPr>
    </w:p>
    <w:p w:rsidR="002E3C30" w:rsidRPr="00E16220" w:rsidRDefault="002E3C30" w:rsidP="002E3C30">
      <w:pPr>
        <w:rPr>
          <w:rFonts w:cstheme="minorHAnsi"/>
          <w:b/>
          <w:bCs/>
          <w:color w:val="4F81BD" w:themeColor="accent1"/>
        </w:rPr>
      </w:pPr>
      <w:r w:rsidRPr="00E16220">
        <w:rPr>
          <w:rFonts w:cstheme="minorHAnsi"/>
          <w:b/>
          <w:bCs/>
          <w:color w:val="4F81BD" w:themeColor="accent1"/>
        </w:rPr>
        <w:t>UN CONVENTION</w:t>
      </w:r>
    </w:p>
    <w:p w:rsidR="002E3C30" w:rsidRDefault="002E3C30" w:rsidP="002E3C30">
      <w:pPr>
        <w:pStyle w:val="ListParagraph"/>
        <w:numPr>
          <w:ilvl w:val="0"/>
          <w:numId w:val="1"/>
        </w:numPr>
        <w:rPr>
          <w:rFonts w:cstheme="minorHAnsi"/>
        </w:rPr>
      </w:pPr>
      <w:r>
        <w:rPr>
          <w:rFonts w:cstheme="minorHAnsi"/>
        </w:rPr>
        <w:t>Acceded to</w:t>
      </w:r>
      <w:r w:rsidRPr="00A77F6C">
        <w:rPr>
          <w:rFonts w:cstheme="minorHAnsi"/>
        </w:rPr>
        <w:t xml:space="preserve"> the </w:t>
      </w:r>
      <w:hyperlink r:id="rId1007" w:history="1">
        <w:r w:rsidRPr="00A77F6C">
          <w:rPr>
            <w:rStyle w:val="Hyperlink"/>
            <w:rFonts w:cstheme="minorHAnsi"/>
          </w:rPr>
          <w:t>Convention on the Rights of Child</w:t>
        </w:r>
      </w:hyperlink>
      <w:r w:rsidRPr="00A77F6C">
        <w:rPr>
          <w:rFonts w:cstheme="minorHAnsi"/>
        </w:rPr>
        <w:t>, with no declarations or reservations to articles 16, 17(e) and 34(c</w:t>
      </w:r>
      <w:r>
        <w:rPr>
          <w:rFonts w:cstheme="minorHAnsi"/>
        </w:rPr>
        <w:t>)</w:t>
      </w:r>
      <w:r w:rsidRPr="00A77F6C">
        <w:rPr>
          <w:rFonts w:cstheme="minorHAnsi"/>
        </w:rPr>
        <w:t>.</w:t>
      </w:r>
    </w:p>
    <w:p w:rsidR="002E3C30" w:rsidRDefault="002E3C30" w:rsidP="002E3C30">
      <w:pPr>
        <w:pStyle w:val="ListParagraph"/>
        <w:rPr>
          <w:rFonts w:cstheme="minorHAnsi"/>
        </w:rPr>
      </w:pPr>
    </w:p>
    <w:p w:rsidR="002E3C30" w:rsidRPr="00E16220" w:rsidRDefault="002E3C30" w:rsidP="002E3C30">
      <w:pPr>
        <w:rPr>
          <w:rFonts w:cstheme="minorHAnsi"/>
          <w:b/>
          <w:bCs/>
          <w:color w:val="4F81BD" w:themeColor="accent1"/>
        </w:rPr>
      </w:pPr>
      <w:r w:rsidRPr="00E16220">
        <w:rPr>
          <w:rFonts w:cstheme="minorHAnsi"/>
          <w:b/>
          <w:bCs/>
          <w:color w:val="4F81BD" w:themeColor="accent1"/>
        </w:rPr>
        <w:t>UN PROTOCOL</w:t>
      </w:r>
    </w:p>
    <w:p w:rsidR="002E3C30" w:rsidRPr="002A0229" w:rsidRDefault="002E3C30" w:rsidP="002E3C30">
      <w:pPr>
        <w:pStyle w:val="ListParagraph"/>
        <w:numPr>
          <w:ilvl w:val="0"/>
          <w:numId w:val="17"/>
        </w:numPr>
        <w:rPr>
          <w:rFonts w:cstheme="minorHAnsi"/>
        </w:rPr>
      </w:pPr>
      <w:r w:rsidRPr="00FB6FA1">
        <w:rPr>
          <w:rFonts w:cstheme="minorHAnsi"/>
        </w:rPr>
        <w:t>Signed but did not ratify, as of the 14</w:t>
      </w:r>
      <w:r w:rsidRPr="00FB6FA1">
        <w:rPr>
          <w:rFonts w:cstheme="minorHAnsi"/>
          <w:vertAlign w:val="superscript"/>
        </w:rPr>
        <w:t>th</w:t>
      </w:r>
      <w:r w:rsidRPr="00FB6FA1">
        <w:rPr>
          <w:rFonts w:cstheme="minorHAnsi"/>
        </w:rPr>
        <w:t xml:space="preserve"> December 2012, the </w:t>
      </w:r>
      <w:hyperlink r:id="rId1008" w:history="1">
        <w:r>
          <w:rPr>
            <w:rStyle w:val="Hyperlink"/>
            <w:rFonts w:cstheme="minorHAnsi"/>
          </w:rPr>
          <w:t>Optional Protocol t</w:t>
        </w:r>
        <w:r w:rsidRPr="00FB6FA1">
          <w:rPr>
            <w:rStyle w:val="Hyperlink"/>
            <w:rFonts w:cstheme="minorHAnsi"/>
          </w:rPr>
          <w:t>o The Convention on the Rights of the Child on the Sale of Children, Child Prostitution</w:t>
        </w:r>
        <w:r w:rsidRPr="00FB6FA1">
          <w:rPr>
            <w:rStyle w:val="Hyperlink"/>
            <w:rFonts w:cstheme="minorHAnsi"/>
          </w:rPr>
          <w:br/>
          <w:t>and Child Pornography</w:t>
        </w:r>
      </w:hyperlink>
      <w:r w:rsidRPr="00FB6FA1">
        <w:rPr>
          <w:rFonts w:cstheme="minorHAnsi"/>
        </w:rPr>
        <w:t>.</w:t>
      </w:r>
    </w:p>
    <w:p w:rsidR="002E3C30" w:rsidRDefault="002E3C30" w:rsidP="00031B85">
      <w:pPr>
        <w:rPr>
          <w:rFonts w:cstheme="minorHAnsi"/>
        </w:rPr>
        <w:sectPr w:rsidR="002E3C30">
          <w:pgSz w:w="12240" w:h="15840"/>
          <w:pgMar w:top="1440" w:right="1440" w:bottom="1440" w:left="1440" w:header="708" w:footer="708" w:gutter="0"/>
          <w:cols w:space="708"/>
          <w:docGrid w:linePitch="360"/>
        </w:sectPr>
      </w:pPr>
    </w:p>
    <w:p w:rsidR="002E3C30" w:rsidRDefault="002E3C30" w:rsidP="002E3C30">
      <w:pPr>
        <w:jc w:val="center"/>
        <w:rPr>
          <w:b/>
          <w:bCs/>
          <w:color w:val="4F81BD" w:themeColor="accent1"/>
          <w:sz w:val="48"/>
          <w:szCs w:val="48"/>
        </w:rPr>
      </w:pPr>
      <w:r>
        <w:rPr>
          <w:b/>
          <w:bCs/>
          <w:noProof/>
          <w:color w:val="548DD4" w:themeColor="text2" w:themeTint="99"/>
          <w:sz w:val="20"/>
          <w:szCs w:val="20"/>
          <w:lang w:eastAsia="en-US"/>
        </w:rPr>
        <w:lastRenderedPageBreak/>
        <w:drawing>
          <wp:anchor distT="0" distB="0" distL="114300" distR="114300" simplePos="0" relativeHeight="251765760" behindDoc="0" locked="0" layoutInCell="1" allowOverlap="1" wp14:anchorId="36015327" wp14:editId="6BDFC1ED">
            <wp:simplePos x="0" y="0"/>
            <wp:positionH relativeFrom="column">
              <wp:posOffset>77470</wp:posOffset>
            </wp:positionH>
            <wp:positionV relativeFrom="paragraph">
              <wp:posOffset>243840</wp:posOffset>
            </wp:positionV>
            <wp:extent cx="188595" cy="192405"/>
            <wp:effectExtent l="0" t="0" r="1905" b="0"/>
            <wp:wrapNone/>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595" cy="192405"/>
                    </a:xfrm>
                    <a:prstGeom prst="rect">
                      <a:avLst/>
                    </a:prstGeom>
                    <a:noFill/>
                  </pic:spPr>
                </pic:pic>
              </a:graphicData>
            </a:graphic>
            <wp14:sizeRelH relativeFrom="page">
              <wp14:pctWidth>0</wp14:pctWidth>
            </wp14:sizeRelH>
            <wp14:sizeRelV relativeFrom="page">
              <wp14:pctHeight>0</wp14:pctHeight>
            </wp14:sizeRelV>
          </wp:anchor>
        </w:drawing>
      </w:r>
      <w:r>
        <w:rPr>
          <w:b/>
          <w:bCs/>
          <w:noProof/>
          <w:color w:val="4F81BD" w:themeColor="accent1"/>
          <w:sz w:val="48"/>
          <w:szCs w:val="48"/>
          <w:lang w:eastAsia="en-US"/>
        </w:rPr>
        <w:drawing>
          <wp:anchor distT="0" distB="0" distL="114300" distR="114300" simplePos="0" relativeHeight="251766784" behindDoc="1" locked="0" layoutInCell="1" allowOverlap="1" wp14:anchorId="021F9B3C" wp14:editId="11930346">
            <wp:simplePos x="0" y="0"/>
            <wp:positionH relativeFrom="column">
              <wp:posOffset>42672</wp:posOffset>
            </wp:positionH>
            <wp:positionV relativeFrom="paragraph">
              <wp:posOffset>115824</wp:posOffset>
            </wp:positionV>
            <wp:extent cx="1038225" cy="1162050"/>
            <wp:effectExtent l="0" t="0" r="9525" b="0"/>
            <wp:wrapNone/>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3822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42D00BD9">
          <v:shape id="_x0000_s1153" type="#_x0000_t75" style="position:absolute;left:0;text-align:left;margin-left:398.1pt;margin-top:5.85pt;width:69.6pt;height:62.9pt;z-index:252470272;mso-position-horizontal-relative:text;mso-position-vertical-relative:text">
            <v:imagedata r:id="rId17" o:title=""/>
          </v:shape>
          <o:OLEObject Type="Embed" ProgID="PBrush" ShapeID="_x0000_s1153" DrawAspect="Content" ObjectID="_1454308526" r:id="rId1009"/>
        </w:object>
      </w:r>
      <w:r>
        <w:rPr>
          <w:b/>
          <w:bCs/>
          <w:color w:val="4F81BD" w:themeColor="accent1"/>
          <w:sz w:val="48"/>
          <w:szCs w:val="48"/>
        </w:rPr>
        <w:t>CHILD ONLINE PROTECTION</w:t>
      </w:r>
    </w:p>
    <w:p w:rsidR="002E3C30" w:rsidRDefault="002E3C30" w:rsidP="002C29B5">
      <w:pPr>
        <w:pStyle w:val="Heading1"/>
        <w:jc w:val="center"/>
      </w:pPr>
      <w:bookmarkStart w:id="128" w:name="_Toc239964659"/>
      <w:r>
        <w:t>NEPAL</w:t>
      </w:r>
      <w:bookmarkEnd w:id="128"/>
    </w:p>
    <w:p w:rsidR="002E3C30" w:rsidRDefault="002E3C30" w:rsidP="002E3C30">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769856" behindDoc="0" locked="0" layoutInCell="1" allowOverlap="1" wp14:anchorId="4FF149EE" wp14:editId="76AE1476">
                <wp:simplePos x="0" y="0"/>
                <wp:positionH relativeFrom="column">
                  <wp:posOffset>4398010</wp:posOffset>
                </wp:positionH>
                <wp:positionV relativeFrom="paragraph">
                  <wp:posOffset>292735</wp:posOffset>
                </wp:positionV>
                <wp:extent cx="107315" cy="107315"/>
                <wp:effectExtent l="57150" t="19050" r="45085" b="102235"/>
                <wp:wrapNone/>
                <wp:docPr id="985" name="Oval 9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D4C89C" id="Oval 985" o:spid="_x0000_s1026" style="position:absolute;margin-left:346.3pt;margin-top:23.05pt;width:8.45pt;height:8.4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" filled="f"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1768832" behindDoc="0" locked="0" layoutInCell="1" allowOverlap="1" wp14:anchorId="0F53ED61" wp14:editId="21C6551E">
                <wp:simplePos x="0" y="0"/>
                <wp:positionH relativeFrom="column">
                  <wp:posOffset>4742434</wp:posOffset>
                </wp:positionH>
                <wp:positionV relativeFrom="paragraph">
                  <wp:posOffset>11811</wp:posOffset>
                </wp:positionV>
                <wp:extent cx="107315" cy="107315"/>
                <wp:effectExtent l="57150" t="19050" r="45085" b="102235"/>
                <wp:wrapNone/>
                <wp:docPr id="986" name="Oval 9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C383FA" id="Oval 986" o:spid="_x0000_s1026" style="position:absolute;margin-left:373.4pt;margin-top:.95pt;width:8.45pt;height:8.4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2E3C30" w:rsidRDefault="002E3C30" w:rsidP="002E3C30">
      <w:pPr>
        <w:jc w:val="right"/>
        <w:rPr>
          <w:b/>
          <w:bCs/>
          <w:color w:val="548DD4" w:themeColor="text2" w:themeTint="99"/>
          <w:sz w:val="20"/>
          <w:szCs w:val="20"/>
        </w:rPr>
      </w:pPr>
      <w:r>
        <w:rPr>
          <w:b/>
          <w:bCs/>
          <w:color w:val="548DD4" w:themeColor="text2" w:themeTint="99"/>
          <w:sz w:val="20"/>
          <w:szCs w:val="20"/>
        </w:rPr>
        <w:t>National Strategy or Policy</w:t>
      </w:r>
    </w:p>
    <w:p w:rsidR="002E3C30" w:rsidRPr="001A1B36" w:rsidRDefault="002E3C30" w:rsidP="002E3C30">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770880" behindDoc="0" locked="0" layoutInCell="1" allowOverlap="1" wp14:anchorId="50BC2030" wp14:editId="5C2BA56E">
                <wp:simplePos x="0" y="0"/>
                <wp:positionH relativeFrom="column">
                  <wp:posOffset>4998085</wp:posOffset>
                </wp:positionH>
                <wp:positionV relativeFrom="paragraph">
                  <wp:posOffset>6985</wp:posOffset>
                </wp:positionV>
                <wp:extent cx="107315" cy="107315"/>
                <wp:effectExtent l="57150" t="19050" r="45085" b="102235"/>
                <wp:wrapNone/>
                <wp:docPr id="987" name="Oval 9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7DACA7" id="Oval 987" o:spid="_x0000_s1026" style="position:absolute;margin-left:393.55pt;margin-top:.55pt;width:8.45pt;height:8.4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ui3kZ5YCAAC7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1A1B36">
        <w:rPr>
          <w:b/>
          <w:bCs/>
          <w:color w:val="548DD4" w:themeColor="text2" w:themeTint="99"/>
          <w:sz w:val="20"/>
          <w:szCs w:val="20"/>
        </w:rPr>
        <w:t>UN Convention</w:t>
      </w:r>
    </w:p>
    <w:p w:rsidR="002E3C30" w:rsidRPr="001A1B36" w:rsidRDefault="002E3C30" w:rsidP="002E3C30">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771904" behindDoc="0" locked="0" layoutInCell="1" allowOverlap="1" wp14:anchorId="11765E8E" wp14:editId="05162F27">
                <wp:simplePos x="0" y="0"/>
                <wp:positionH relativeFrom="column">
                  <wp:posOffset>5172075</wp:posOffset>
                </wp:positionH>
                <wp:positionV relativeFrom="paragraph">
                  <wp:posOffset>6350</wp:posOffset>
                </wp:positionV>
                <wp:extent cx="107315" cy="107315"/>
                <wp:effectExtent l="57150" t="19050" r="45085" b="102235"/>
                <wp:wrapNone/>
                <wp:docPr id="988" name="Oval 9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8462CE" id="Oval 988" o:spid="_x0000_s1026" style="position:absolute;margin-left:407.25pt;margin-top:.5pt;width:8.45pt;height:8.4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1A1B36">
        <w:rPr>
          <w:b/>
          <w:bCs/>
          <w:color w:val="548DD4" w:themeColor="text2" w:themeTint="99"/>
          <w:sz w:val="20"/>
          <w:szCs w:val="20"/>
        </w:rPr>
        <w:t>UN Protocol</w:t>
      </w:r>
    </w:p>
    <w:p w:rsidR="002E3C30" w:rsidRPr="001A1B36" w:rsidRDefault="002E3C30" w:rsidP="002E3C30">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764736" behindDoc="0" locked="0" layoutInCell="1" allowOverlap="1" wp14:anchorId="3F1B9C2C" wp14:editId="214315E2">
                <wp:simplePos x="0" y="0"/>
                <wp:positionH relativeFrom="column">
                  <wp:posOffset>4652645</wp:posOffset>
                </wp:positionH>
                <wp:positionV relativeFrom="paragraph">
                  <wp:posOffset>302895</wp:posOffset>
                </wp:positionV>
                <wp:extent cx="107315" cy="107315"/>
                <wp:effectExtent l="57150" t="19050" r="45085" b="102235"/>
                <wp:wrapNone/>
                <wp:docPr id="989" name="Oval 9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362CA0" id="Oval 989" o:spid="_x0000_s1026" style="position:absolute;margin-left:366.35pt;margin-top:23.85pt;width:8.45pt;height:8.4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" filled="f"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1767808" behindDoc="0" locked="0" layoutInCell="1" allowOverlap="1" wp14:anchorId="25AB4709" wp14:editId="36D0E622">
                <wp:simplePos x="0" y="0"/>
                <wp:positionH relativeFrom="column">
                  <wp:posOffset>4693412</wp:posOffset>
                </wp:positionH>
                <wp:positionV relativeFrom="paragraph">
                  <wp:posOffset>-1905</wp:posOffset>
                </wp:positionV>
                <wp:extent cx="107315" cy="107315"/>
                <wp:effectExtent l="57150" t="19050" r="45085" b="102235"/>
                <wp:wrapNone/>
                <wp:docPr id="990" name="Oval 9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69B5EF" id="Oval 990" o:spid="_x0000_s1026" style="position:absolute;margin-left:369.55pt;margin-top:-.15pt;width:8.45pt;height:8.4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" filled="f" strokecolor="#0070c0">
                <v:shadow on="t" color="black" opacity="22937f" origin=",.5" offset="0,.63889mm"/>
                <v:path arrowok="t"/>
                <o:lock v:ext="edit" aspectratio="t"/>
              </v:oval>
            </w:pict>
          </mc:Fallback>
        </mc:AlternateContent>
      </w:r>
      <w:r w:rsidRPr="001A1B36">
        <w:rPr>
          <w:b/>
          <w:bCs/>
          <w:color w:val="548DD4" w:themeColor="text2" w:themeTint="99"/>
          <w:sz w:val="20"/>
          <w:szCs w:val="20"/>
        </w:rPr>
        <w:t>Institutional Support</w:t>
      </w:r>
    </w:p>
    <w:p w:rsidR="002E3C30" w:rsidRDefault="002E3C30" w:rsidP="002E3C30">
      <w:pPr>
        <w:jc w:val="right"/>
        <w:rPr>
          <w:b/>
          <w:bCs/>
          <w:color w:val="548DD4" w:themeColor="text2" w:themeTint="99"/>
          <w:sz w:val="20"/>
          <w:szCs w:val="20"/>
        </w:rPr>
      </w:pPr>
      <w:r>
        <w:rPr>
          <w:b/>
          <w:bCs/>
          <w:color w:val="548DD4" w:themeColor="text2" w:themeTint="99"/>
          <w:sz w:val="20"/>
          <w:szCs w:val="20"/>
        </w:rPr>
        <w:t>Reporting Mechanism</w:t>
      </w:r>
    </w:p>
    <w:p w:rsidR="002E3C30" w:rsidRDefault="002E3C30" w:rsidP="002E3C30">
      <w:pPr>
        <w:framePr w:h="2911" w:hRule="exact" w:hSpace="45" w:wrap="around" w:vAnchor="text" w:hAnchor="page" w:x="1425" w:y="81"/>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2E3C30" w:rsidRDefault="002E3C30" w:rsidP="002E3C30">
      <w:pPr>
        <w:framePr w:h="2911" w:hRule="exact" w:hSpace="45" w:wrap="around" w:vAnchor="text" w:hAnchor="page" w:x="1425" w:y="81"/>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31 011 000</w:t>
      </w:r>
    </w:p>
    <w:p w:rsidR="002E3C30" w:rsidRDefault="002E3C30" w:rsidP="002E3C30">
      <w:pPr>
        <w:framePr w:h="2911" w:hRule="exact" w:hSpace="45" w:wrap="around" w:vAnchor="text" w:hAnchor="page" w:x="1425" w:y="81"/>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010"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2E3C30" w:rsidRDefault="002E3C30" w:rsidP="002E3C30">
      <w:pPr>
        <w:framePr w:h="2911" w:hRule="exact" w:hSpace="45" w:wrap="around" w:vAnchor="text" w:hAnchor="page" w:x="1425" w:y="81"/>
        <w:rPr>
          <w:rFonts w:eastAsia="Times New Roman" w:cstheme="minorHAnsi"/>
        </w:rPr>
      </w:pPr>
      <w:r>
        <w:rPr>
          <w:rFonts w:eastAsia="Times New Roman" w:cstheme="minorHAnsi"/>
          <w:b/>
          <w:bCs/>
        </w:rPr>
        <w:t>Internet users</w:t>
      </w:r>
      <w:r>
        <w:rPr>
          <w:rFonts w:eastAsia="Times New Roman" w:cstheme="minorHAnsi"/>
        </w:rPr>
        <w:t>, percentage of population: 9%</w:t>
      </w:r>
    </w:p>
    <w:p w:rsidR="002E3C30" w:rsidRDefault="002E3C30" w:rsidP="002E3C30">
      <w:pPr>
        <w:framePr w:h="2911" w:hRule="exact" w:hSpace="45" w:wrap="around" w:vAnchor="text" w:hAnchor="page" w:x="1425" w:y="81"/>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011"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2E3C30" w:rsidRDefault="002E3C30" w:rsidP="002E3C30">
      <w:pPr>
        <w:framePr w:h="2911" w:hRule="exact" w:hSpace="45" w:wrap="around" w:vAnchor="text" w:hAnchor="page" w:x="1425" w:y="81"/>
        <w:spacing w:before="100" w:beforeAutospacing="1" w:after="100" w:afterAutospacing="1"/>
        <w:rPr>
          <w:rFonts w:eastAsia="Times New Roman" w:cstheme="minorHAnsi"/>
        </w:rPr>
      </w:pPr>
    </w:p>
    <w:p w:rsidR="002E3C30" w:rsidRDefault="002E3C30" w:rsidP="002E3C30">
      <w:pPr>
        <w:jc w:val="center"/>
        <w:rPr>
          <w:b/>
          <w:bCs/>
          <w:color w:val="4F81BD" w:themeColor="accent1"/>
        </w:rPr>
      </w:pPr>
    </w:p>
    <w:p w:rsidR="002E3C30" w:rsidRPr="007174FC" w:rsidRDefault="002E3C30" w:rsidP="002E3C30">
      <w:pPr>
        <w:rPr>
          <w:b/>
          <w:bCs/>
          <w:color w:val="548DD4" w:themeColor="text2" w:themeTint="99"/>
          <w:sz w:val="20"/>
          <w:szCs w:val="20"/>
        </w:rPr>
      </w:pPr>
    </w:p>
    <w:p w:rsidR="002E3C30" w:rsidRPr="00E16220" w:rsidRDefault="002E3C30" w:rsidP="002E3C30">
      <w:pPr>
        <w:rPr>
          <w:rFonts w:cstheme="minorHAnsi"/>
          <w:b/>
          <w:bCs/>
          <w:color w:val="4F81BD" w:themeColor="accent1"/>
        </w:rPr>
      </w:pPr>
      <w:r w:rsidRPr="00E16220">
        <w:rPr>
          <w:rFonts w:cstheme="minorHAnsi"/>
          <w:b/>
          <w:bCs/>
          <w:color w:val="4F81BD" w:themeColor="accent1"/>
        </w:rPr>
        <w:t>UN CONVENTION</w:t>
      </w:r>
    </w:p>
    <w:p w:rsidR="002E3C30" w:rsidRDefault="002E3C30" w:rsidP="002E3C30">
      <w:pPr>
        <w:pStyle w:val="ListParagraph"/>
        <w:numPr>
          <w:ilvl w:val="0"/>
          <w:numId w:val="1"/>
        </w:numPr>
        <w:rPr>
          <w:rFonts w:cstheme="minorHAnsi"/>
        </w:rPr>
      </w:pPr>
      <w:r w:rsidRPr="00A77F6C">
        <w:rPr>
          <w:rFonts w:cstheme="minorHAnsi"/>
        </w:rPr>
        <w:t xml:space="preserve">Signed and ratified, with no declarations or reservations to articles 16, 17(e) and 34(c), the </w:t>
      </w:r>
      <w:hyperlink r:id="rId1012" w:history="1">
        <w:r w:rsidRPr="00A77F6C">
          <w:rPr>
            <w:rStyle w:val="Hyperlink"/>
            <w:rFonts w:cstheme="minorHAnsi"/>
          </w:rPr>
          <w:t xml:space="preserve">Convention on the Rights of </w:t>
        </w:r>
        <w:r>
          <w:rPr>
            <w:rStyle w:val="Hyperlink"/>
            <w:rFonts w:cstheme="minorHAnsi"/>
          </w:rPr>
          <w:t xml:space="preserve">the </w:t>
        </w:r>
        <w:r w:rsidRPr="00A77F6C">
          <w:rPr>
            <w:rStyle w:val="Hyperlink"/>
            <w:rFonts w:cstheme="minorHAnsi"/>
          </w:rPr>
          <w:t>Child</w:t>
        </w:r>
      </w:hyperlink>
      <w:r w:rsidRPr="00A77F6C">
        <w:rPr>
          <w:rFonts w:cstheme="minorHAnsi"/>
        </w:rPr>
        <w:t>.</w:t>
      </w:r>
    </w:p>
    <w:p w:rsidR="002E3C30" w:rsidRDefault="002E3C30" w:rsidP="002E3C30">
      <w:pPr>
        <w:pStyle w:val="ListParagraph"/>
        <w:rPr>
          <w:rFonts w:cstheme="minorHAnsi"/>
        </w:rPr>
      </w:pPr>
    </w:p>
    <w:p w:rsidR="002E3C30" w:rsidRPr="00E16220" w:rsidRDefault="002E3C30" w:rsidP="002E3C30">
      <w:pPr>
        <w:rPr>
          <w:rFonts w:cstheme="minorHAnsi"/>
          <w:b/>
          <w:bCs/>
          <w:color w:val="4F81BD" w:themeColor="accent1"/>
        </w:rPr>
      </w:pPr>
      <w:r w:rsidRPr="00E16220">
        <w:rPr>
          <w:rFonts w:cstheme="minorHAnsi"/>
          <w:b/>
          <w:bCs/>
          <w:color w:val="4F81BD" w:themeColor="accent1"/>
        </w:rPr>
        <w:t>UN PROTOCOL</w:t>
      </w:r>
    </w:p>
    <w:p w:rsidR="002E3C30" w:rsidRPr="00A41413" w:rsidRDefault="002E3C30" w:rsidP="002E3C30">
      <w:pPr>
        <w:pStyle w:val="ListParagraph"/>
        <w:numPr>
          <w:ilvl w:val="0"/>
          <w:numId w:val="1"/>
        </w:numPr>
        <w:rPr>
          <w:rFonts w:cstheme="minorHAnsi"/>
        </w:rPr>
      </w:pPr>
      <w:r w:rsidRPr="00A77F6C">
        <w:rPr>
          <w:rFonts w:cstheme="minorHAnsi"/>
        </w:rPr>
        <w:t xml:space="preserve">Signed and ratified, with no declarations or reservations to articles 2 and 3, the </w:t>
      </w:r>
      <w:hyperlink r:id="rId1013" w:history="1">
        <w:r>
          <w:rPr>
            <w:rStyle w:val="Hyperlink"/>
            <w:rFonts w:cstheme="minorHAnsi"/>
          </w:rPr>
          <w:t>Optional Protocol 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sidRPr="00A77F6C">
        <w:rPr>
          <w:rFonts w:cstheme="minorHAnsi"/>
        </w:rPr>
        <w:t>.</w:t>
      </w:r>
    </w:p>
    <w:p w:rsidR="002E3C30" w:rsidRDefault="002E3C30" w:rsidP="002E3C30">
      <w:pPr>
        <w:rPr>
          <w:rFonts w:cstheme="minorHAnsi"/>
          <w:b/>
          <w:bCs/>
          <w:color w:val="4F81BD" w:themeColor="accent1"/>
        </w:rPr>
      </w:pPr>
    </w:p>
    <w:p w:rsidR="002E3C30" w:rsidRPr="007174FC" w:rsidRDefault="002E3C30" w:rsidP="002E3C30">
      <w:pPr>
        <w:rPr>
          <w:b/>
          <w:bCs/>
        </w:rPr>
      </w:pPr>
    </w:p>
    <w:p w:rsidR="002E3C30" w:rsidRDefault="002E3C30" w:rsidP="00031B85">
      <w:pPr>
        <w:rPr>
          <w:rFonts w:cstheme="minorHAnsi"/>
        </w:rPr>
        <w:sectPr w:rsidR="002E3C30">
          <w:pgSz w:w="12240" w:h="15840"/>
          <w:pgMar w:top="1440" w:right="1440" w:bottom="1440" w:left="1440" w:header="708" w:footer="708" w:gutter="0"/>
          <w:cols w:space="708"/>
          <w:docGrid w:linePitch="360"/>
        </w:sectPr>
      </w:pPr>
    </w:p>
    <w:p w:rsidR="002E3C30" w:rsidRDefault="002E3C30" w:rsidP="002E3C30">
      <w:pPr>
        <w:jc w:val="center"/>
        <w:rPr>
          <w:b/>
          <w:bCs/>
          <w:color w:val="4F81BD" w:themeColor="accent1"/>
          <w:sz w:val="48"/>
          <w:szCs w:val="48"/>
        </w:rPr>
      </w:pPr>
      <w:r>
        <w:rPr>
          <w:b/>
          <w:bCs/>
          <w:noProof/>
          <w:color w:val="548DD4" w:themeColor="text2" w:themeTint="99"/>
          <w:sz w:val="20"/>
          <w:szCs w:val="20"/>
          <w:lang w:eastAsia="en-US"/>
        </w:rPr>
        <w:lastRenderedPageBreak/>
        <w:drawing>
          <wp:anchor distT="0" distB="0" distL="114300" distR="114300" simplePos="0" relativeHeight="251772928" behindDoc="0" locked="0" layoutInCell="1" allowOverlap="1" wp14:anchorId="0719733B" wp14:editId="76665FD8">
            <wp:simplePos x="0" y="0"/>
            <wp:positionH relativeFrom="column">
              <wp:posOffset>394335</wp:posOffset>
            </wp:positionH>
            <wp:positionV relativeFrom="paragraph">
              <wp:posOffset>444500</wp:posOffset>
            </wp:positionV>
            <wp:extent cx="304800" cy="311150"/>
            <wp:effectExtent l="0" t="0" r="0" b="0"/>
            <wp:wrapNone/>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11150"/>
                    </a:xfrm>
                    <a:prstGeom prst="rect">
                      <a:avLst/>
                    </a:prstGeom>
                    <a:noFill/>
                  </pic:spPr>
                </pic:pic>
              </a:graphicData>
            </a:graphic>
            <wp14:sizeRelH relativeFrom="page">
              <wp14:pctWidth>0</wp14:pctWidth>
            </wp14:sizeRelH>
            <wp14:sizeRelV relativeFrom="page">
              <wp14:pctHeight>0</wp14:pctHeight>
            </wp14:sizeRelV>
          </wp:anchor>
        </w:drawing>
      </w:r>
      <w:r>
        <w:rPr>
          <w:b/>
          <w:bCs/>
          <w:noProof/>
          <w:color w:val="4F81BD" w:themeColor="accent1"/>
          <w:sz w:val="48"/>
          <w:szCs w:val="48"/>
          <w:lang w:eastAsia="en-US"/>
        </w:rPr>
        <w:drawing>
          <wp:anchor distT="0" distB="0" distL="114300" distR="114300" simplePos="0" relativeHeight="251773952" behindDoc="1" locked="0" layoutInCell="1" allowOverlap="1" wp14:anchorId="5077D143" wp14:editId="1FA3D17B">
            <wp:simplePos x="0" y="0"/>
            <wp:positionH relativeFrom="column">
              <wp:posOffset>24714</wp:posOffset>
            </wp:positionH>
            <wp:positionV relativeFrom="paragraph">
              <wp:posOffset>115330</wp:posOffset>
            </wp:positionV>
            <wp:extent cx="1104900" cy="1190625"/>
            <wp:effectExtent l="0" t="0" r="0" b="9525"/>
            <wp:wrapNone/>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0490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1E2201EE">
          <v:shape id="_x0000_s1154" type="#_x0000_t75" style="position:absolute;left:0;text-align:left;margin-left:398.1pt;margin-top:5.85pt;width:69.6pt;height:62.9pt;z-index:252471296;mso-position-horizontal-relative:text;mso-position-vertical-relative:text">
            <v:imagedata r:id="rId17" o:title=""/>
          </v:shape>
          <o:OLEObject Type="Embed" ProgID="PBrush" ShapeID="_x0000_s1154" DrawAspect="Content" ObjectID="_1454308527" r:id="rId1014"/>
        </w:object>
      </w:r>
      <w:r>
        <w:rPr>
          <w:b/>
          <w:bCs/>
          <w:color w:val="4F81BD" w:themeColor="accent1"/>
          <w:sz w:val="48"/>
          <w:szCs w:val="48"/>
        </w:rPr>
        <w:t>CHILD ONLINE PROTECTION</w:t>
      </w:r>
    </w:p>
    <w:p w:rsidR="002E3C30" w:rsidRDefault="002E3C30" w:rsidP="002C29B5">
      <w:pPr>
        <w:pStyle w:val="Heading1"/>
        <w:jc w:val="center"/>
      </w:pPr>
      <w:bookmarkStart w:id="129" w:name="_Toc239964660"/>
      <w:r>
        <w:t>THE NETHERLANDS</w:t>
      </w:r>
      <w:bookmarkEnd w:id="129"/>
    </w:p>
    <w:p w:rsidR="002E3C30" w:rsidRDefault="002E3C30" w:rsidP="002E3C30">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777024" behindDoc="0" locked="0" layoutInCell="1" allowOverlap="1" wp14:anchorId="6AA822DD" wp14:editId="4F4E678E">
                <wp:simplePos x="0" y="0"/>
                <wp:positionH relativeFrom="column">
                  <wp:posOffset>4771870</wp:posOffset>
                </wp:positionH>
                <wp:positionV relativeFrom="paragraph">
                  <wp:posOffset>-7534</wp:posOffset>
                </wp:positionV>
                <wp:extent cx="107315" cy="107315"/>
                <wp:effectExtent l="57150" t="19050" r="45085" b="102235"/>
                <wp:wrapNone/>
                <wp:docPr id="993" name="Oval 9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C1D6E0" id="Oval 993" o:spid="_x0000_s1026" style="position:absolute;margin-left:375.75pt;margin-top:-.6pt;width:8.45pt;height:8.4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2E3C30" w:rsidRDefault="002E3C30" w:rsidP="002E3C30">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778048" behindDoc="0" locked="0" layoutInCell="1" allowOverlap="1" wp14:anchorId="0DE78250" wp14:editId="057EF4BB">
                <wp:simplePos x="0" y="0"/>
                <wp:positionH relativeFrom="column">
                  <wp:posOffset>4398010</wp:posOffset>
                </wp:positionH>
                <wp:positionV relativeFrom="paragraph">
                  <wp:posOffset>-6247</wp:posOffset>
                </wp:positionV>
                <wp:extent cx="107315" cy="107315"/>
                <wp:effectExtent l="57150" t="19050" r="45085" b="102235"/>
                <wp:wrapNone/>
                <wp:docPr id="994" name="Oval 9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F894E1" id="Oval 994" o:spid="_x0000_s1026" style="position:absolute;margin-left:346.3pt;margin-top:-.5pt;width:8.45pt;height:8.4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2E3C30" w:rsidRPr="00962F2A" w:rsidRDefault="002E3C30" w:rsidP="002E3C30">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779072" behindDoc="0" locked="0" layoutInCell="1" allowOverlap="1" wp14:anchorId="727F7037" wp14:editId="1E00D65C">
                <wp:simplePos x="0" y="0"/>
                <wp:positionH relativeFrom="column">
                  <wp:posOffset>4998085</wp:posOffset>
                </wp:positionH>
                <wp:positionV relativeFrom="paragraph">
                  <wp:posOffset>6985</wp:posOffset>
                </wp:positionV>
                <wp:extent cx="107315" cy="107315"/>
                <wp:effectExtent l="57150" t="19050" r="45085" b="102235"/>
                <wp:wrapNone/>
                <wp:docPr id="995" name="Oval 9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04231D" id="Oval 995" o:spid="_x0000_s1026" style="position:absolute;margin-left:393.55pt;margin-top:.55pt;width:8.45pt;height:8.4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zRkX7pYCAAC7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962F2A">
        <w:rPr>
          <w:b/>
          <w:bCs/>
          <w:color w:val="548DD4" w:themeColor="text2" w:themeTint="99"/>
          <w:sz w:val="20"/>
          <w:szCs w:val="20"/>
        </w:rPr>
        <w:t>UN Convention</w:t>
      </w:r>
    </w:p>
    <w:p w:rsidR="002E3C30" w:rsidRPr="00962F2A" w:rsidRDefault="002E3C30" w:rsidP="002E3C30">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780096" behindDoc="0" locked="0" layoutInCell="1" allowOverlap="1" wp14:anchorId="212C3BF3" wp14:editId="3904996B">
                <wp:simplePos x="0" y="0"/>
                <wp:positionH relativeFrom="column">
                  <wp:posOffset>5168780</wp:posOffset>
                </wp:positionH>
                <wp:positionV relativeFrom="paragraph">
                  <wp:posOffset>6350</wp:posOffset>
                </wp:positionV>
                <wp:extent cx="107315" cy="107315"/>
                <wp:effectExtent l="57150" t="19050" r="45085" b="102235"/>
                <wp:wrapNone/>
                <wp:docPr id="996" name="Oval 9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F36F0E" id="Oval 996" o:spid="_x0000_s1026" style="position:absolute;margin-left:407pt;margin-top:.5pt;width:8.45pt;height:8.4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" fillcolor="#4f81bd [3204]" strokecolor="#0070c0">
                <v:shadow on="t" color="black" opacity="22937f" origin=",.5" offset="0,.63889mm"/>
                <v:path arrowok="t"/>
                <o:lock v:ext="edit" aspectratio="t"/>
              </v:oval>
            </w:pict>
          </mc:Fallback>
        </mc:AlternateContent>
      </w:r>
      <w:r w:rsidRPr="00962F2A">
        <w:rPr>
          <w:b/>
          <w:bCs/>
          <w:color w:val="548DD4" w:themeColor="text2" w:themeTint="99"/>
          <w:sz w:val="20"/>
          <w:szCs w:val="20"/>
        </w:rPr>
        <w:t>UN Protocol</w:t>
      </w:r>
    </w:p>
    <w:p w:rsidR="002E3C30" w:rsidRPr="00962F2A" w:rsidRDefault="002E3C30" w:rsidP="002E3C30">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774976" behindDoc="0" locked="0" layoutInCell="1" allowOverlap="1" wp14:anchorId="007E63EF" wp14:editId="0BCC74EF">
                <wp:simplePos x="0" y="0"/>
                <wp:positionH relativeFrom="column">
                  <wp:posOffset>4662033</wp:posOffset>
                </wp:positionH>
                <wp:positionV relativeFrom="paragraph">
                  <wp:posOffset>300355</wp:posOffset>
                </wp:positionV>
                <wp:extent cx="107315" cy="107315"/>
                <wp:effectExtent l="57150" t="19050" r="45085" b="102235"/>
                <wp:wrapNone/>
                <wp:docPr id="997" name="Oval 9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7E2DC5" id="Oval 997" o:spid="_x0000_s1026" style="position:absolute;margin-left:367.1pt;margin-top:23.65pt;width:8.45pt;height:8.4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" fillcolor="#4f81bd [3204]"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1776000" behindDoc="0" locked="0" layoutInCell="1" allowOverlap="1" wp14:anchorId="3DAEB5A4" wp14:editId="727B1820">
                <wp:simplePos x="0" y="0"/>
                <wp:positionH relativeFrom="column">
                  <wp:posOffset>4693412</wp:posOffset>
                </wp:positionH>
                <wp:positionV relativeFrom="paragraph">
                  <wp:posOffset>-1905</wp:posOffset>
                </wp:positionV>
                <wp:extent cx="107315" cy="107315"/>
                <wp:effectExtent l="57150" t="19050" r="45085" b="102235"/>
                <wp:wrapNone/>
                <wp:docPr id="998" name="Oval 9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1A576E" id="Oval 998" o:spid="_x0000_s1026" style="position:absolute;margin-left:369.55pt;margin-top:-.15pt;width:8.45pt;height:8.4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" fillcolor="#4f81bd [3204]" strokecolor="#0070c0">
                <v:shadow on="t" color="black" opacity="22937f" origin=",.5" offset="0,.63889mm"/>
                <v:path arrowok="t"/>
                <o:lock v:ext="edit" aspectratio="t"/>
              </v:oval>
            </w:pict>
          </mc:Fallback>
        </mc:AlternateContent>
      </w:r>
      <w:r w:rsidRPr="00962F2A">
        <w:rPr>
          <w:b/>
          <w:bCs/>
          <w:color w:val="548DD4" w:themeColor="text2" w:themeTint="99"/>
          <w:sz w:val="20"/>
          <w:szCs w:val="20"/>
        </w:rPr>
        <w:t>Institutional Support</w:t>
      </w:r>
    </w:p>
    <w:p w:rsidR="002E3C30" w:rsidRPr="00F67034" w:rsidRDefault="002E3C30" w:rsidP="002E3C30">
      <w:pPr>
        <w:jc w:val="right"/>
        <w:rPr>
          <w:b/>
          <w:bCs/>
          <w:color w:val="548DD4" w:themeColor="text2" w:themeTint="99"/>
          <w:sz w:val="20"/>
          <w:szCs w:val="20"/>
        </w:rPr>
      </w:pPr>
      <w:r w:rsidRPr="00F67034">
        <w:rPr>
          <w:b/>
          <w:bCs/>
          <w:color w:val="548DD4" w:themeColor="text2" w:themeTint="99"/>
          <w:sz w:val="20"/>
          <w:szCs w:val="20"/>
        </w:rPr>
        <w:t>Reporting Mechanism</w:t>
      </w:r>
    </w:p>
    <w:p w:rsidR="002E3C30" w:rsidRDefault="002E3C30" w:rsidP="002E3C30">
      <w:pPr>
        <w:framePr w:h="2881" w:hRule="exact" w:hSpace="45" w:wrap="around" w:vAnchor="text" w:hAnchor="page" w:x="1411" w:y="43"/>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2E3C30" w:rsidRDefault="002E3C30" w:rsidP="002E3C30">
      <w:pPr>
        <w:framePr w:h="2881" w:hRule="exact" w:hSpace="45" w:wrap="around" w:vAnchor="text" w:hAnchor="page" w:x="1411" w:y="43"/>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16 714 000</w:t>
      </w:r>
    </w:p>
    <w:p w:rsidR="002E3C30" w:rsidRDefault="002E3C30" w:rsidP="002E3C30">
      <w:pPr>
        <w:framePr w:h="2881" w:hRule="exact" w:hSpace="45" w:wrap="around" w:vAnchor="text" w:hAnchor="page" w:x="1411" w:y="43"/>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015"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2E3C30" w:rsidRDefault="002E3C30" w:rsidP="002E3C30">
      <w:pPr>
        <w:framePr w:h="2881" w:hRule="exact" w:hSpace="45" w:wrap="around" w:vAnchor="text" w:hAnchor="page" w:x="1411" w:y="43"/>
        <w:rPr>
          <w:rFonts w:eastAsia="Times New Roman" w:cstheme="minorHAnsi"/>
        </w:rPr>
      </w:pPr>
      <w:r>
        <w:rPr>
          <w:rFonts w:eastAsia="Times New Roman" w:cstheme="minorHAnsi"/>
          <w:b/>
          <w:bCs/>
        </w:rPr>
        <w:t>Internet users</w:t>
      </w:r>
      <w:r>
        <w:rPr>
          <w:rFonts w:eastAsia="Times New Roman" w:cstheme="minorHAnsi"/>
        </w:rPr>
        <w:t>, percentage of population: 92.30%</w:t>
      </w:r>
    </w:p>
    <w:p w:rsidR="002E3C30" w:rsidRDefault="002E3C30" w:rsidP="002E3C30">
      <w:pPr>
        <w:framePr w:h="2881" w:hRule="exact" w:hSpace="45" w:wrap="around" w:vAnchor="text" w:hAnchor="page" w:x="1411" w:y="43"/>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016"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2E3C30" w:rsidRDefault="002E3C30" w:rsidP="002E3C30">
      <w:pPr>
        <w:framePr w:h="2881" w:hRule="exact" w:hSpace="45" w:wrap="around" w:vAnchor="text" w:hAnchor="page" w:x="1411" w:y="43"/>
        <w:spacing w:before="100" w:beforeAutospacing="1" w:after="100" w:afterAutospacing="1"/>
        <w:rPr>
          <w:rFonts w:eastAsia="Times New Roman" w:cstheme="minorHAnsi"/>
        </w:rPr>
      </w:pPr>
    </w:p>
    <w:p w:rsidR="002E3C30" w:rsidRDefault="002E3C30" w:rsidP="002E3C30">
      <w:pPr>
        <w:ind w:firstLine="720"/>
        <w:rPr>
          <w:rFonts w:cstheme="minorHAnsi"/>
        </w:rPr>
      </w:pPr>
      <w:r w:rsidRPr="00BB025E">
        <w:rPr>
          <w:rFonts w:cstheme="minorHAnsi"/>
          <w:b/>
          <w:bCs/>
        </w:rPr>
        <w:t>Internet users</w:t>
      </w:r>
      <w:r>
        <w:rPr>
          <w:rFonts w:cstheme="minorHAnsi"/>
          <w:b/>
          <w:bCs/>
        </w:rPr>
        <w:t xml:space="preserve"> age 15-24</w:t>
      </w:r>
      <w:r>
        <w:rPr>
          <w:rFonts w:cstheme="minorHAnsi"/>
        </w:rPr>
        <w:t>: 1 820 663</w:t>
      </w:r>
    </w:p>
    <w:p w:rsidR="002E3C30" w:rsidRDefault="002E3C30" w:rsidP="002E3C30">
      <w:pPr>
        <w:rPr>
          <w:rFonts w:cstheme="minorHAnsi"/>
        </w:rPr>
      </w:pPr>
      <w:r>
        <w:rPr>
          <w:rFonts w:cstheme="minorHAnsi"/>
        </w:rPr>
        <w:tab/>
      </w:r>
      <w:r>
        <w:rPr>
          <w:rFonts w:cstheme="minorHAnsi"/>
          <w:b/>
          <w:bCs/>
        </w:rPr>
        <w:t>Internet user age 25-74</w:t>
      </w:r>
      <w:r>
        <w:rPr>
          <w:rFonts w:cstheme="minorHAnsi"/>
        </w:rPr>
        <w:t>: 9 286 692</w:t>
      </w:r>
    </w:p>
    <w:p w:rsidR="002E3C30" w:rsidRPr="00272AA6" w:rsidRDefault="002E3C30" w:rsidP="002E3C30">
      <w:pPr>
        <w:rPr>
          <w:rFonts w:cstheme="minorHAnsi"/>
          <w:sz w:val="16"/>
          <w:szCs w:val="16"/>
        </w:rPr>
      </w:pPr>
      <w:r w:rsidRPr="00BB025E">
        <w:rPr>
          <w:rFonts w:cstheme="minorHAnsi"/>
          <w:sz w:val="18"/>
          <w:szCs w:val="18"/>
        </w:rPr>
        <w:tab/>
      </w:r>
      <w:r w:rsidRPr="00272AA6">
        <w:rPr>
          <w:rFonts w:cstheme="minorHAnsi"/>
          <w:sz w:val="16"/>
          <w:szCs w:val="16"/>
        </w:rPr>
        <w:t>(Composition by age available for the country answered ITU survey; data source: internal ITU statistics</w:t>
      </w:r>
      <w:r>
        <w:rPr>
          <w:rFonts w:cstheme="minorHAnsi"/>
          <w:sz w:val="16"/>
          <w:szCs w:val="16"/>
        </w:rPr>
        <w:t>, December 2010</w:t>
      </w:r>
      <w:r w:rsidRPr="00272AA6">
        <w:rPr>
          <w:rFonts w:cstheme="minorHAnsi"/>
          <w:sz w:val="16"/>
          <w:szCs w:val="16"/>
        </w:rPr>
        <w:t>)</w:t>
      </w:r>
    </w:p>
    <w:p w:rsidR="002E3C30" w:rsidRDefault="002E3C30" w:rsidP="002E3C30">
      <w:pPr>
        <w:rPr>
          <w:b/>
          <w:bCs/>
          <w:color w:val="4F81BD" w:themeColor="accent1"/>
        </w:rPr>
      </w:pPr>
    </w:p>
    <w:p w:rsidR="002E3C30" w:rsidRPr="00127FE6" w:rsidRDefault="002E3C30" w:rsidP="002E3C30">
      <w:pPr>
        <w:rPr>
          <w:b/>
          <w:bCs/>
          <w:color w:val="548DD4" w:themeColor="text2" w:themeTint="99"/>
          <w:sz w:val="20"/>
          <w:szCs w:val="20"/>
        </w:rPr>
      </w:pPr>
      <w:r>
        <w:rPr>
          <w:rFonts w:cstheme="minorHAnsi"/>
          <w:b/>
          <w:bCs/>
          <w:color w:val="4F81BD" w:themeColor="accent1"/>
        </w:rPr>
        <w:t>NATIONAL LEGISLATION</w:t>
      </w:r>
    </w:p>
    <w:p w:rsidR="002E3C30" w:rsidRPr="001841E6" w:rsidRDefault="004A6348" w:rsidP="002E3C30">
      <w:pPr>
        <w:pStyle w:val="ListParagraph"/>
        <w:numPr>
          <w:ilvl w:val="0"/>
          <w:numId w:val="45"/>
        </w:numPr>
        <w:rPr>
          <w:rFonts w:cstheme="minorHAnsi"/>
        </w:rPr>
      </w:pPr>
      <w:hyperlink r:id="rId1017" w:anchor="Opschrift" w:history="1">
        <w:r w:rsidR="002E3C30" w:rsidRPr="00DC28F0">
          <w:rPr>
            <w:rStyle w:val="Hyperlink"/>
            <w:rFonts w:cstheme="minorHAnsi"/>
          </w:rPr>
          <w:t>Article 240b*</w:t>
        </w:r>
      </w:hyperlink>
      <w:r w:rsidR="002E3C30">
        <w:rPr>
          <w:rFonts w:cstheme="minorHAnsi"/>
        </w:rPr>
        <w:t xml:space="preserve"> of the Criminal Code.</w:t>
      </w:r>
    </w:p>
    <w:p w:rsidR="002E3C30" w:rsidRDefault="002E3C30" w:rsidP="002E3C30">
      <w:pPr>
        <w:rPr>
          <w:rFonts w:cstheme="minorHAnsi"/>
          <w:b/>
          <w:bCs/>
          <w:color w:val="4F81BD" w:themeColor="accent1"/>
        </w:rPr>
      </w:pPr>
    </w:p>
    <w:p w:rsidR="002E3C30" w:rsidRPr="00E16220" w:rsidRDefault="002E3C30" w:rsidP="002E3C30">
      <w:pPr>
        <w:rPr>
          <w:rFonts w:cstheme="minorHAnsi"/>
          <w:b/>
          <w:bCs/>
          <w:color w:val="4F81BD" w:themeColor="accent1"/>
        </w:rPr>
      </w:pPr>
      <w:r w:rsidRPr="00E16220">
        <w:rPr>
          <w:rFonts w:cstheme="minorHAnsi"/>
          <w:b/>
          <w:bCs/>
          <w:color w:val="4F81BD" w:themeColor="accent1"/>
        </w:rPr>
        <w:t>UN CONVENTION</w:t>
      </w:r>
    </w:p>
    <w:p w:rsidR="002E3C30" w:rsidRDefault="002E3C30" w:rsidP="002E3C30">
      <w:pPr>
        <w:pStyle w:val="ListParagraph"/>
        <w:numPr>
          <w:ilvl w:val="0"/>
          <w:numId w:val="1"/>
        </w:numPr>
        <w:rPr>
          <w:rFonts w:cstheme="minorHAnsi"/>
        </w:rPr>
      </w:pPr>
      <w:r w:rsidRPr="00A77F6C">
        <w:rPr>
          <w:rFonts w:cstheme="minorHAnsi"/>
        </w:rPr>
        <w:t xml:space="preserve">Signed and ratified, with no declarations or reservations to articles 16, 17(e) and 34(c), the </w:t>
      </w:r>
      <w:hyperlink r:id="rId1018" w:history="1">
        <w:r w:rsidRPr="00A77F6C">
          <w:rPr>
            <w:rStyle w:val="Hyperlink"/>
            <w:rFonts w:cstheme="minorHAnsi"/>
          </w:rPr>
          <w:t xml:space="preserve">Convention on the Rights of </w:t>
        </w:r>
        <w:r>
          <w:rPr>
            <w:rStyle w:val="Hyperlink"/>
            <w:rFonts w:cstheme="minorHAnsi"/>
          </w:rPr>
          <w:t xml:space="preserve">the </w:t>
        </w:r>
        <w:r w:rsidRPr="00A77F6C">
          <w:rPr>
            <w:rStyle w:val="Hyperlink"/>
            <w:rFonts w:cstheme="minorHAnsi"/>
          </w:rPr>
          <w:t>Child</w:t>
        </w:r>
      </w:hyperlink>
      <w:r w:rsidRPr="00A77F6C">
        <w:rPr>
          <w:rFonts w:cstheme="minorHAnsi"/>
        </w:rPr>
        <w:t>.</w:t>
      </w:r>
    </w:p>
    <w:p w:rsidR="002E3C30" w:rsidRDefault="002E3C30" w:rsidP="002E3C30">
      <w:pPr>
        <w:pStyle w:val="ListParagraph"/>
        <w:rPr>
          <w:rFonts w:cstheme="minorHAnsi"/>
        </w:rPr>
      </w:pPr>
    </w:p>
    <w:p w:rsidR="002E3C30" w:rsidRDefault="002E3C30" w:rsidP="002E3C30">
      <w:pPr>
        <w:pStyle w:val="ListParagraph"/>
        <w:rPr>
          <w:rFonts w:cstheme="minorHAnsi"/>
        </w:rPr>
      </w:pPr>
    </w:p>
    <w:p w:rsidR="002E3C30" w:rsidRPr="00E16220" w:rsidRDefault="002E3C30" w:rsidP="002E3C30">
      <w:pPr>
        <w:rPr>
          <w:rFonts w:cstheme="minorHAnsi"/>
          <w:b/>
          <w:bCs/>
          <w:color w:val="4F81BD" w:themeColor="accent1"/>
        </w:rPr>
      </w:pPr>
      <w:r w:rsidRPr="00E16220">
        <w:rPr>
          <w:rFonts w:cstheme="minorHAnsi"/>
          <w:b/>
          <w:bCs/>
          <w:color w:val="4F81BD" w:themeColor="accent1"/>
        </w:rPr>
        <w:lastRenderedPageBreak/>
        <w:t>UN PROTOCOL</w:t>
      </w:r>
    </w:p>
    <w:p w:rsidR="002E3C30" w:rsidRPr="00A41413" w:rsidRDefault="002E3C30" w:rsidP="002E3C30">
      <w:pPr>
        <w:pStyle w:val="ListParagraph"/>
        <w:numPr>
          <w:ilvl w:val="0"/>
          <w:numId w:val="1"/>
        </w:numPr>
        <w:rPr>
          <w:rFonts w:cstheme="minorHAnsi"/>
        </w:rPr>
      </w:pPr>
      <w:r w:rsidRPr="00A77F6C">
        <w:rPr>
          <w:rFonts w:cstheme="minorHAnsi"/>
        </w:rPr>
        <w:t xml:space="preserve">Signed and ratified, with no declarations or reservations to articles 2 and 3, the </w:t>
      </w:r>
      <w:hyperlink r:id="rId1019" w:history="1">
        <w:r>
          <w:rPr>
            <w:rStyle w:val="Hyperlink"/>
            <w:rFonts w:cstheme="minorHAnsi"/>
          </w:rPr>
          <w:t>Optional Protocol 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sidRPr="00A77F6C">
        <w:rPr>
          <w:rFonts w:cstheme="minorHAnsi"/>
        </w:rPr>
        <w:t>.</w:t>
      </w:r>
    </w:p>
    <w:p w:rsidR="002E3C30" w:rsidRDefault="002E3C30" w:rsidP="002E3C30">
      <w:pPr>
        <w:rPr>
          <w:rFonts w:cstheme="minorHAnsi"/>
          <w:b/>
          <w:bCs/>
          <w:color w:val="4F81BD" w:themeColor="accent1"/>
        </w:rPr>
      </w:pPr>
    </w:p>
    <w:p w:rsidR="002E3C30" w:rsidRDefault="002E3C30" w:rsidP="002E3C30">
      <w:pPr>
        <w:rPr>
          <w:rFonts w:cstheme="minorHAnsi"/>
          <w:b/>
          <w:bCs/>
          <w:color w:val="4F81BD" w:themeColor="accent1"/>
        </w:rPr>
      </w:pPr>
      <w:r w:rsidRPr="009C6C4E">
        <w:rPr>
          <w:rFonts w:cstheme="minorHAnsi"/>
          <w:b/>
          <w:bCs/>
          <w:color w:val="4F81BD" w:themeColor="accent1"/>
        </w:rPr>
        <w:t>INSTITUTIONAL SUPPORT</w:t>
      </w:r>
    </w:p>
    <w:p w:rsidR="002E3C30" w:rsidRPr="00DC28F0" w:rsidRDefault="002E3C30" w:rsidP="002E3C30">
      <w:pPr>
        <w:pStyle w:val="ListParagraph"/>
        <w:numPr>
          <w:ilvl w:val="0"/>
          <w:numId w:val="3"/>
        </w:numPr>
      </w:pPr>
      <w:r>
        <w:rPr>
          <w:color w:val="000000"/>
        </w:rPr>
        <w:t xml:space="preserve">The </w:t>
      </w:r>
      <w:r w:rsidRPr="00E37C94">
        <w:rPr>
          <w:color w:val="000000"/>
        </w:rPr>
        <w:t>Government Computer Emergency Response Team of the Netherlands</w:t>
      </w:r>
      <w:r>
        <w:rPr>
          <w:color w:val="000000"/>
        </w:rPr>
        <w:t xml:space="preserve"> (</w:t>
      </w:r>
      <w:hyperlink r:id="rId1020" w:history="1">
        <w:r w:rsidRPr="00E37C94">
          <w:rPr>
            <w:rStyle w:val="Hyperlink"/>
          </w:rPr>
          <w:t>GOVCERT.NL</w:t>
        </w:r>
      </w:hyperlink>
      <w:r>
        <w:rPr>
          <w:color w:val="000000"/>
        </w:rPr>
        <w:t xml:space="preserve"> </w:t>
      </w:r>
      <w:hyperlink r:id="rId1021" w:history="1">
        <w:r w:rsidRPr="00E37C94">
          <w:rPr>
            <w:rStyle w:val="Hyperlink"/>
          </w:rPr>
          <w:t>(*)</w:t>
        </w:r>
      </w:hyperlink>
      <w:r>
        <w:rPr>
          <w:color w:val="000000"/>
        </w:rPr>
        <w:t>), merged with the National Cyber Security Center, provides information on internet safety.</w:t>
      </w:r>
    </w:p>
    <w:p w:rsidR="002E3C30" w:rsidRDefault="002E3C30" w:rsidP="002E3C30">
      <w:pPr>
        <w:pStyle w:val="ListParagraph"/>
        <w:numPr>
          <w:ilvl w:val="0"/>
          <w:numId w:val="3"/>
        </w:numPr>
      </w:pPr>
      <w:r>
        <w:rPr>
          <w:color w:val="000000"/>
        </w:rPr>
        <w:t xml:space="preserve">The </w:t>
      </w:r>
      <w:hyperlink r:id="rId1022" w:history="1">
        <w:proofErr w:type="spellStart"/>
        <w:r w:rsidRPr="00DC28F0">
          <w:rPr>
            <w:rStyle w:val="Hyperlink"/>
          </w:rPr>
          <w:t>DigiAware</w:t>
        </w:r>
        <w:proofErr w:type="spellEnd"/>
        <w:r w:rsidRPr="00DC28F0">
          <w:rPr>
            <w:rStyle w:val="Hyperlink"/>
          </w:rPr>
          <w:t>*</w:t>
        </w:r>
      </w:hyperlink>
      <w:r>
        <w:rPr>
          <w:color w:val="000000"/>
        </w:rPr>
        <w:t xml:space="preserve"> Program, supported by the Ministry of Economic Affairs, Agriculture and Innovation, provides information about internet safety.</w:t>
      </w:r>
    </w:p>
    <w:p w:rsidR="002E3C30" w:rsidRDefault="002E3C30" w:rsidP="002E3C30"/>
    <w:p w:rsidR="002E3C30" w:rsidRDefault="002E3C30" w:rsidP="002E3C30">
      <w:pPr>
        <w:rPr>
          <w:b/>
          <w:bCs/>
          <w:color w:val="4F81BD" w:themeColor="accent1"/>
        </w:rPr>
      </w:pPr>
      <w:r w:rsidRPr="004639F6">
        <w:rPr>
          <w:b/>
          <w:bCs/>
          <w:color w:val="4F81BD" w:themeColor="accent1"/>
        </w:rPr>
        <w:t>REPORTING MECHANISM</w:t>
      </w:r>
    </w:p>
    <w:p w:rsidR="002E3C30" w:rsidRPr="000C282A" w:rsidRDefault="002E3C30" w:rsidP="002E3C30">
      <w:pPr>
        <w:pStyle w:val="ListParagraph"/>
        <w:numPr>
          <w:ilvl w:val="0"/>
          <w:numId w:val="3"/>
        </w:numPr>
      </w:pPr>
      <w:r w:rsidRPr="000C282A">
        <w:t>Online</w:t>
      </w:r>
      <w:r>
        <w:t xml:space="preserve"> illegal content can be reported in the website of </w:t>
      </w:r>
      <w:hyperlink r:id="rId1023" w:history="1">
        <w:proofErr w:type="spellStart"/>
        <w:r w:rsidRPr="000C282A">
          <w:rPr>
            <w:rStyle w:val="Hyperlink"/>
          </w:rPr>
          <w:t>Meldpunt</w:t>
        </w:r>
        <w:proofErr w:type="spellEnd"/>
      </w:hyperlink>
      <w:r>
        <w:t xml:space="preserve"> </w:t>
      </w:r>
      <w:hyperlink r:id="rId1024" w:history="1">
        <w:r w:rsidRPr="000C282A">
          <w:rPr>
            <w:rStyle w:val="Hyperlink"/>
          </w:rPr>
          <w:t>(*)</w:t>
        </w:r>
      </w:hyperlink>
      <w:r>
        <w:t>.</w:t>
      </w:r>
    </w:p>
    <w:p w:rsidR="002E3C30" w:rsidRDefault="002E3C30" w:rsidP="00031B85">
      <w:pPr>
        <w:rPr>
          <w:rFonts w:cstheme="minorHAnsi"/>
        </w:rPr>
        <w:sectPr w:rsidR="002E3C30">
          <w:pgSz w:w="12240" w:h="15840"/>
          <w:pgMar w:top="1440" w:right="1440" w:bottom="1440" w:left="1440" w:header="708" w:footer="708" w:gutter="0"/>
          <w:cols w:space="708"/>
          <w:docGrid w:linePitch="360"/>
        </w:sectPr>
      </w:pPr>
    </w:p>
    <w:p w:rsidR="006D7A96" w:rsidRDefault="006D7A96" w:rsidP="006D7A96">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1783168" behindDoc="1" locked="0" layoutInCell="1" allowOverlap="1" wp14:anchorId="775966FA" wp14:editId="3BD07FA1">
            <wp:simplePos x="0" y="0"/>
            <wp:positionH relativeFrom="column">
              <wp:posOffset>42672</wp:posOffset>
            </wp:positionH>
            <wp:positionV relativeFrom="paragraph">
              <wp:posOffset>115824</wp:posOffset>
            </wp:positionV>
            <wp:extent cx="1038225" cy="1162050"/>
            <wp:effectExtent l="0" t="0" r="9525" b="0"/>
            <wp:wrapNone/>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3822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2891A355">
          <v:shape id="_x0000_s1155" type="#_x0000_t75" style="position:absolute;left:0;text-align:left;margin-left:398.1pt;margin-top:5.85pt;width:69.6pt;height:62.9pt;z-index:252472320;mso-position-horizontal-relative:text;mso-position-vertical-relative:text">
            <v:imagedata r:id="rId17" o:title=""/>
          </v:shape>
          <o:OLEObject Type="Embed" ProgID="PBrush" ShapeID="_x0000_s1155" DrawAspect="Content" ObjectID="_1454308528" r:id="rId1025"/>
        </w:object>
      </w:r>
      <w:r>
        <w:rPr>
          <w:b/>
          <w:bCs/>
          <w:color w:val="4F81BD" w:themeColor="accent1"/>
          <w:sz w:val="48"/>
          <w:szCs w:val="48"/>
        </w:rPr>
        <w:t>CHILD ONLINE PROTECTION</w:t>
      </w:r>
    </w:p>
    <w:p w:rsidR="006D7A96" w:rsidRDefault="006D7A96" w:rsidP="002C29B5">
      <w:pPr>
        <w:pStyle w:val="Heading1"/>
        <w:jc w:val="center"/>
      </w:pPr>
      <w:bookmarkStart w:id="130" w:name="_Toc239964661"/>
      <w:r>
        <w:t>NEW ZEALAND</w:t>
      </w:r>
      <w:bookmarkEnd w:id="130"/>
    </w:p>
    <w:p w:rsidR="006D7A96" w:rsidRDefault="006D7A96" w:rsidP="006D7A96">
      <w:pPr>
        <w:jc w:val="right"/>
        <w:rPr>
          <w:b/>
          <w:bCs/>
          <w:color w:val="548DD4" w:themeColor="text2" w:themeTint="99"/>
          <w:sz w:val="20"/>
          <w:szCs w:val="20"/>
        </w:rPr>
      </w:pPr>
      <w:r>
        <w:rPr>
          <w:b/>
          <w:bCs/>
          <w:noProof/>
          <w:color w:val="548DD4" w:themeColor="text2" w:themeTint="99"/>
          <w:sz w:val="20"/>
          <w:szCs w:val="20"/>
          <w:lang w:eastAsia="en-US"/>
        </w:rPr>
        <w:drawing>
          <wp:anchor distT="0" distB="0" distL="114300" distR="114300" simplePos="0" relativeHeight="251782144" behindDoc="0" locked="0" layoutInCell="1" allowOverlap="1" wp14:anchorId="48BD123D" wp14:editId="18718455">
            <wp:simplePos x="0" y="0"/>
            <wp:positionH relativeFrom="column">
              <wp:posOffset>889635</wp:posOffset>
            </wp:positionH>
            <wp:positionV relativeFrom="paragraph">
              <wp:posOffset>46990</wp:posOffset>
            </wp:positionV>
            <wp:extent cx="304800" cy="311150"/>
            <wp:effectExtent l="0" t="0" r="0" b="0"/>
            <wp:wrapNone/>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111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US"/>
        </w:rPr>
        <mc:AlternateContent>
          <mc:Choice Requires="wps">
            <w:drawing>
              <wp:anchor distT="0" distB="0" distL="114300" distR="114300" simplePos="0" relativeHeight="251786240" behindDoc="0" locked="0" layoutInCell="1" allowOverlap="1" wp14:anchorId="55EE6002" wp14:editId="34E6103B">
                <wp:simplePos x="0" y="0"/>
                <wp:positionH relativeFrom="column">
                  <wp:posOffset>4398010</wp:posOffset>
                </wp:positionH>
                <wp:positionV relativeFrom="paragraph">
                  <wp:posOffset>292735</wp:posOffset>
                </wp:positionV>
                <wp:extent cx="107315" cy="107315"/>
                <wp:effectExtent l="57150" t="19050" r="45085" b="102235"/>
                <wp:wrapNone/>
                <wp:docPr id="1001" name="Oval 10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B4821B" id="Oval 1001" o:spid="_x0000_s1026" style="position:absolute;margin-left:346.3pt;margin-top:23.05pt;width:8.45pt;height:8.4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" fillcolor="#4f81bd [3204]"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1785216" behindDoc="0" locked="0" layoutInCell="1" allowOverlap="1" wp14:anchorId="790989A9" wp14:editId="7DF31D9D">
                <wp:simplePos x="0" y="0"/>
                <wp:positionH relativeFrom="column">
                  <wp:posOffset>4742434</wp:posOffset>
                </wp:positionH>
                <wp:positionV relativeFrom="paragraph">
                  <wp:posOffset>11811</wp:posOffset>
                </wp:positionV>
                <wp:extent cx="107315" cy="107315"/>
                <wp:effectExtent l="57150" t="19050" r="45085" b="102235"/>
                <wp:wrapNone/>
                <wp:docPr id="1002" name="Oval 10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C0F643" id="Oval 1002" o:spid="_x0000_s1026" style="position:absolute;margin-left:373.4pt;margin-top:.95pt;width:8.45pt;height:8.4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6D7A96" w:rsidRDefault="006D7A96" w:rsidP="006D7A96">
      <w:pPr>
        <w:jc w:val="right"/>
        <w:rPr>
          <w:b/>
          <w:bCs/>
          <w:color w:val="548DD4" w:themeColor="text2" w:themeTint="99"/>
          <w:sz w:val="20"/>
          <w:szCs w:val="20"/>
        </w:rPr>
      </w:pPr>
      <w:r>
        <w:rPr>
          <w:b/>
          <w:bCs/>
          <w:color w:val="548DD4" w:themeColor="text2" w:themeTint="99"/>
          <w:sz w:val="20"/>
          <w:szCs w:val="20"/>
        </w:rPr>
        <w:t>National Strategy or Policy</w:t>
      </w:r>
    </w:p>
    <w:p w:rsidR="006D7A96" w:rsidRPr="00125604" w:rsidRDefault="006D7A96" w:rsidP="006D7A96">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787264" behindDoc="0" locked="0" layoutInCell="1" allowOverlap="1" wp14:anchorId="72C40EBC" wp14:editId="6676487E">
                <wp:simplePos x="0" y="0"/>
                <wp:positionH relativeFrom="column">
                  <wp:posOffset>4998085</wp:posOffset>
                </wp:positionH>
                <wp:positionV relativeFrom="paragraph">
                  <wp:posOffset>6985</wp:posOffset>
                </wp:positionV>
                <wp:extent cx="107315" cy="107315"/>
                <wp:effectExtent l="57150" t="19050" r="45085" b="102235"/>
                <wp:wrapNone/>
                <wp:docPr id="1003" name="Oval 10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A865CC" id="Oval 1003" o:spid="_x0000_s1026" style="position:absolute;margin-left:393.55pt;margin-top:.55pt;width:8.45pt;height:8.4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bpblgIAAL0FAAAOAAAAZHJzL2Uyb0RvYy54bWysVE1vGyEQvVfqf0Dcm13bSdO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Dj26W5YCAAC9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125604">
        <w:rPr>
          <w:b/>
          <w:bCs/>
          <w:color w:val="548DD4" w:themeColor="text2" w:themeTint="99"/>
          <w:sz w:val="20"/>
          <w:szCs w:val="20"/>
        </w:rPr>
        <w:t>UN Convention</w:t>
      </w:r>
    </w:p>
    <w:p w:rsidR="006D7A96" w:rsidRPr="00125604" w:rsidRDefault="006D7A96" w:rsidP="006D7A96">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788288" behindDoc="0" locked="0" layoutInCell="1" allowOverlap="1" wp14:anchorId="62C7EFE6" wp14:editId="2B4B3A80">
                <wp:simplePos x="0" y="0"/>
                <wp:positionH relativeFrom="column">
                  <wp:posOffset>5172075</wp:posOffset>
                </wp:positionH>
                <wp:positionV relativeFrom="paragraph">
                  <wp:posOffset>6350</wp:posOffset>
                </wp:positionV>
                <wp:extent cx="107315" cy="107315"/>
                <wp:effectExtent l="57150" t="19050" r="45085" b="102235"/>
                <wp:wrapNone/>
                <wp:docPr id="1004" name="Oval 10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1B1C22" id="Oval 1004" o:spid="_x0000_s1026" style="position:absolute;margin-left:407.25pt;margin-top:.5pt;width:8.45pt;height:8.4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KKulgIAAL0FAAAOAAAAZHJzL2Uyb0RvYy54bWysVE1vGyEQvVfqf0Dcm107TtO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125604">
        <w:rPr>
          <w:b/>
          <w:bCs/>
          <w:color w:val="548DD4" w:themeColor="text2" w:themeTint="99"/>
          <w:sz w:val="20"/>
          <w:szCs w:val="20"/>
        </w:rPr>
        <w:t>UN Protocol</w:t>
      </w:r>
    </w:p>
    <w:p w:rsidR="006D7A96" w:rsidRPr="00125604" w:rsidRDefault="006D7A96" w:rsidP="006D7A96">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781120" behindDoc="0" locked="0" layoutInCell="1" allowOverlap="1" wp14:anchorId="00100237" wp14:editId="0131B6ED">
                <wp:simplePos x="0" y="0"/>
                <wp:positionH relativeFrom="column">
                  <wp:posOffset>4652645</wp:posOffset>
                </wp:positionH>
                <wp:positionV relativeFrom="paragraph">
                  <wp:posOffset>302895</wp:posOffset>
                </wp:positionV>
                <wp:extent cx="107315" cy="107315"/>
                <wp:effectExtent l="57150" t="19050" r="45085" b="102235"/>
                <wp:wrapNone/>
                <wp:docPr id="1005" name="Oval 10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E5B9F8" id="Oval 1005" o:spid="_x0000_s1026" style="position:absolute;margin-left:366.35pt;margin-top:23.85pt;width:8.45pt;height:8.4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" fillcolor="#4f81bd [3204]"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1784192" behindDoc="0" locked="0" layoutInCell="1" allowOverlap="1" wp14:anchorId="6B434563" wp14:editId="0EC9E3AB">
                <wp:simplePos x="0" y="0"/>
                <wp:positionH relativeFrom="column">
                  <wp:posOffset>4693412</wp:posOffset>
                </wp:positionH>
                <wp:positionV relativeFrom="paragraph">
                  <wp:posOffset>-1905</wp:posOffset>
                </wp:positionV>
                <wp:extent cx="107315" cy="107315"/>
                <wp:effectExtent l="57150" t="19050" r="45085" b="102235"/>
                <wp:wrapNone/>
                <wp:docPr id="1006" name="Oval 10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1CDCDD" id="Oval 1006" o:spid="_x0000_s1026" style="position:absolute;margin-left:369.55pt;margin-top:-.15pt;width:8.45pt;height:8.4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" fillcolor="#4f81bd [3204]" strokecolor="#0070c0">
                <v:shadow on="t" color="black" opacity="22937f" origin=",.5" offset="0,.63889mm"/>
                <v:path arrowok="t"/>
                <o:lock v:ext="edit" aspectratio="t"/>
              </v:oval>
            </w:pict>
          </mc:Fallback>
        </mc:AlternateContent>
      </w:r>
      <w:r w:rsidRPr="00125604">
        <w:rPr>
          <w:b/>
          <w:bCs/>
          <w:color w:val="548DD4" w:themeColor="text2" w:themeTint="99"/>
          <w:sz w:val="20"/>
          <w:szCs w:val="20"/>
        </w:rPr>
        <w:t>Institutional Support</w:t>
      </w:r>
    </w:p>
    <w:p w:rsidR="006D7A96" w:rsidRDefault="006D7A96" w:rsidP="006D7A96">
      <w:pPr>
        <w:jc w:val="right"/>
        <w:rPr>
          <w:b/>
          <w:bCs/>
          <w:color w:val="548DD4" w:themeColor="text2" w:themeTint="99"/>
          <w:sz w:val="20"/>
          <w:szCs w:val="20"/>
        </w:rPr>
      </w:pPr>
      <w:r>
        <w:rPr>
          <w:b/>
          <w:bCs/>
          <w:color w:val="548DD4" w:themeColor="text2" w:themeTint="99"/>
          <w:sz w:val="20"/>
          <w:szCs w:val="20"/>
        </w:rPr>
        <w:t>Reporting Mechanism</w:t>
      </w:r>
    </w:p>
    <w:p w:rsidR="006D7A96" w:rsidRDefault="006D7A96" w:rsidP="006D7A96">
      <w:pPr>
        <w:framePr w:h="4187" w:hRule="exact" w:hSpace="45" w:wrap="around" w:vAnchor="text" w:hAnchor="page" w:x="1425" w:y="81"/>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6D7A96" w:rsidRDefault="006D7A96" w:rsidP="006D7A96">
      <w:pPr>
        <w:framePr w:h="4187" w:hRule="exact" w:hSpace="45" w:wrap="around" w:vAnchor="text" w:hAnchor="page" w:x="1425" w:y="81"/>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4 461 000</w:t>
      </w:r>
    </w:p>
    <w:p w:rsidR="006D7A96" w:rsidRDefault="006D7A96" w:rsidP="006D7A96">
      <w:pPr>
        <w:framePr w:h="4187" w:hRule="exact" w:hSpace="45" w:wrap="around" w:vAnchor="text" w:hAnchor="page" w:x="1425" w:y="81"/>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026"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6D7A96" w:rsidRDefault="006D7A96" w:rsidP="006D7A96">
      <w:pPr>
        <w:framePr w:h="4187" w:hRule="exact" w:hSpace="45" w:wrap="around" w:vAnchor="text" w:hAnchor="page" w:x="1425" w:y="81"/>
        <w:rPr>
          <w:rFonts w:eastAsia="Times New Roman" w:cstheme="minorHAnsi"/>
        </w:rPr>
      </w:pPr>
      <w:r>
        <w:rPr>
          <w:rFonts w:eastAsia="Times New Roman" w:cstheme="minorHAnsi"/>
          <w:b/>
          <w:bCs/>
        </w:rPr>
        <w:t>Internet users</w:t>
      </w:r>
      <w:r>
        <w:rPr>
          <w:rFonts w:eastAsia="Times New Roman" w:cstheme="minorHAnsi"/>
        </w:rPr>
        <w:t>, percentage of population: 86%</w:t>
      </w:r>
    </w:p>
    <w:p w:rsidR="006D7A96" w:rsidRDefault="006D7A96" w:rsidP="006D7A96">
      <w:pPr>
        <w:framePr w:h="4187" w:hRule="exact" w:hSpace="45" w:wrap="around" w:vAnchor="text" w:hAnchor="page" w:x="1425" w:y="81"/>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027"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6D7A96" w:rsidRPr="00C23A6E" w:rsidRDefault="006D7A96" w:rsidP="006D7A96">
      <w:pPr>
        <w:framePr w:h="4187" w:hRule="exact" w:hSpace="45" w:wrap="around" w:vAnchor="text" w:hAnchor="page" w:x="1425" w:y="81"/>
        <w:ind w:firstLine="720"/>
        <w:rPr>
          <w:rFonts w:cstheme="minorHAnsi"/>
        </w:rPr>
      </w:pPr>
      <w:r w:rsidRPr="00C23A6E">
        <w:rPr>
          <w:rFonts w:cstheme="minorHAnsi"/>
          <w:b/>
          <w:bCs/>
        </w:rPr>
        <w:t>Internet users age 15-24</w:t>
      </w:r>
      <w:r w:rsidRPr="00C23A6E">
        <w:rPr>
          <w:rFonts w:cstheme="minorHAnsi"/>
        </w:rPr>
        <w:t>:</w:t>
      </w:r>
      <w:r>
        <w:rPr>
          <w:rFonts w:cstheme="minorHAnsi"/>
        </w:rPr>
        <w:t xml:space="preserve"> 579 000</w:t>
      </w:r>
    </w:p>
    <w:p w:rsidR="006D7A96" w:rsidRPr="00C23A6E" w:rsidRDefault="006D7A96" w:rsidP="006D7A96">
      <w:pPr>
        <w:framePr w:h="4187" w:hRule="exact" w:hSpace="45" w:wrap="around" w:vAnchor="text" w:hAnchor="page" w:x="1425" w:y="81"/>
        <w:rPr>
          <w:rFonts w:cstheme="minorHAnsi"/>
        </w:rPr>
      </w:pPr>
      <w:r w:rsidRPr="00C23A6E">
        <w:rPr>
          <w:rFonts w:cstheme="minorHAnsi"/>
        </w:rPr>
        <w:tab/>
      </w:r>
      <w:r w:rsidRPr="00C23A6E">
        <w:rPr>
          <w:rFonts w:cstheme="minorHAnsi"/>
          <w:b/>
          <w:bCs/>
        </w:rPr>
        <w:t>Internet user age 25-74</w:t>
      </w:r>
      <w:r w:rsidRPr="00C23A6E">
        <w:rPr>
          <w:rFonts w:cstheme="minorHAnsi"/>
        </w:rPr>
        <w:t xml:space="preserve">: </w:t>
      </w:r>
      <w:r>
        <w:rPr>
          <w:rFonts w:cstheme="minorHAnsi"/>
        </w:rPr>
        <w:t>2 039 000</w:t>
      </w:r>
    </w:p>
    <w:p w:rsidR="006D7A96" w:rsidRDefault="006D7A96" w:rsidP="006D7A96">
      <w:pPr>
        <w:framePr w:h="4187" w:hRule="exact" w:hSpace="45" w:wrap="around" w:vAnchor="text" w:hAnchor="page" w:x="1425" w:y="81"/>
        <w:rPr>
          <w:rFonts w:cstheme="minorHAnsi"/>
          <w:sz w:val="16"/>
          <w:szCs w:val="16"/>
        </w:rPr>
      </w:pPr>
      <w:r w:rsidRPr="00C23A6E">
        <w:rPr>
          <w:rFonts w:cstheme="minorHAnsi"/>
          <w:sz w:val="18"/>
          <w:szCs w:val="18"/>
        </w:rPr>
        <w:tab/>
      </w:r>
      <w:r w:rsidRPr="00C23A6E">
        <w:rPr>
          <w:rFonts w:cstheme="minorHAnsi"/>
          <w:sz w:val="16"/>
          <w:szCs w:val="16"/>
        </w:rPr>
        <w:t>(Composition by age available for the country answered ITU survey; data source: internal ITU statistics, December 20</w:t>
      </w:r>
      <w:r>
        <w:rPr>
          <w:rFonts w:cstheme="minorHAnsi"/>
          <w:sz w:val="16"/>
          <w:szCs w:val="16"/>
        </w:rPr>
        <w:t>09</w:t>
      </w:r>
      <w:r w:rsidRPr="00C23A6E">
        <w:rPr>
          <w:rFonts w:cstheme="minorHAnsi"/>
          <w:sz w:val="16"/>
          <w:szCs w:val="16"/>
        </w:rPr>
        <w:t>)</w:t>
      </w:r>
    </w:p>
    <w:p w:rsidR="006D7A96" w:rsidRDefault="006D7A96" w:rsidP="006D7A96">
      <w:pPr>
        <w:framePr w:h="4187" w:hRule="exact" w:hSpace="45" w:wrap="around" w:vAnchor="text" w:hAnchor="page" w:x="1425" w:y="81"/>
        <w:rPr>
          <w:rFonts w:eastAsia="Times New Roman" w:cstheme="minorHAnsi"/>
          <w:sz w:val="16"/>
          <w:szCs w:val="16"/>
        </w:rPr>
      </w:pPr>
    </w:p>
    <w:p w:rsidR="006D7A96" w:rsidRDefault="006D7A96" w:rsidP="006D7A96">
      <w:pPr>
        <w:framePr w:h="4187" w:hRule="exact" w:hSpace="45" w:wrap="around" w:vAnchor="text" w:hAnchor="page" w:x="1425" w:y="81"/>
        <w:spacing w:before="100" w:beforeAutospacing="1" w:after="100" w:afterAutospacing="1"/>
        <w:rPr>
          <w:rFonts w:eastAsia="Times New Roman" w:cstheme="minorHAnsi"/>
        </w:rPr>
      </w:pPr>
    </w:p>
    <w:p w:rsidR="006D7A96" w:rsidRDefault="006D7A96" w:rsidP="006D7A96">
      <w:pPr>
        <w:jc w:val="center"/>
        <w:rPr>
          <w:b/>
          <w:bCs/>
          <w:color w:val="4F81BD" w:themeColor="accent1"/>
        </w:rPr>
      </w:pPr>
    </w:p>
    <w:p w:rsidR="006D7A96" w:rsidRPr="00127FE6" w:rsidRDefault="006D7A96" w:rsidP="006D7A96">
      <w:pPr>
        <w:rPr>
          <w:b/>
          <w:bCs/>
          <w:color w:val="548DD4" w:themeColor="text2" w:themeTint="99"/>
          <w:sz w:val="20"/>
          <w:szCs w:val="20"/>
        </w:rPr>
      </w:pPr>
      <w:r>
        <w:rPr>
          <w:rFonts w:cstheme="minorHAnsi"/>
          <w:b/>
          <w:bCs/>
          <w:color w:val="4F81BD" w:themeColor="accent1"/>
        </w:rPr>
        <w:t>NATIONAL LEGISLATION</w:t>
      </w:r>
    </w:p>
    <w:p w:rsidR="006D7A96" w:rsidRDefault="004A6348" w:rsidP="006D7A96">
      <w:pPr>
        <w:pStyle w:val="ListParagraph"/>
        <w:numPr>
          <w:ilvl w:val="0"/>
          <w:numId w:val="1"/>
        </w:numPr>
      </w:pPr>
      <w:hyperlink r:id="rId1028" w:history="1">
        <w:r w:rsidR="006D7A96" w:rsidRPr="00BC32BB">
          <w:rPr>
            <w:rStyle w:val="Hyperlink"/>
          </w:rPr>
          <w:t>Sections 124</w:t>
        </w:r>
        <w:r w:rsidR="006D7A96" w:rsidRPr="00BC32BB">
          <w:rPr>
            <w:rStyle w:val="Hyperlink"/>
            <w:color w:val="auto"/>
            <w:u w:val="none"/>
          </w:rPr>
          <w:t xml:space="preserve"> and </w:t>
        </w:r>
        <w:r w:rsidR="006D7A96" w:rsidRPr="00BC32BB">
          <w:rPr>
            <w:rStyle w:val="Hyperlink"/>
          </w:rPr>
          <w:t>131B</w:t>
        </w:r>
      </w:hyperlink>
      <w:r w:rsidR="006D7A96">
        <w:t xml:space="preserve"> of the Crimes Act.</w:t>
      </w:r>
    </w:p>
    <w:p w:rsidR="006D7A96" w:rsidRDefault="006D7A96" w:rsidP="006D7A96">
      <w:pPr>
        <w:pStyle w:val="ListParagraph"/>
        <w:numPr>
          <w:ilvl w:val="0"/>
          <w:numId w:val="1"/>
        </w:numPr>
      </w:pPr>
      <w:r>
        <w:t>Sections 3, 127 of the Films, Videos and Publications Classification Act.</w:t>
      </w:r>
    </w:p>
    <w:p w:rsidR="006D7A96" w:rsidRDefault="006D7A96" w:rsidP="006D7A96">
      <w:pPr>
        <w:pStyle w:val="ListParagraph"/>
        <w:rPr>
          <w:rFonts w:cstheme="minorHAnsi"/>
        </w:rPr>
      </w:pPr>
    </w:p>
    <w:p w:rsidR="006D7A96" w:rsidRPr="005C442A" w:rsidRDefault="006D7A96" w:rsidP="006D7A96">
      <w:pPr>
        <w:rPr>
          <w:rFonts w:cstheme="minorHAnsi"/>
          <w:b/>
          <w:bCs/>
          <w:color w:val="4F81BD" w:themeColor="accent1"/>
        </w:rPr>
      </w:pPr>
      <w:r w:rsidRPr="005C442A">
        <w:rPr>
          <w:rFonts w:cstheme="minorHAnsi"/>
          <w:b/>
          <w:bCs/>
          <w:color w:val="4F81BD" w:themeColor="accent1"/>
        </w:rPr>
        <w:t>NATIONAL STRATEGY</w:t>
      </w:r>
    </w:p>
    <w:p w:rsidR="006D7A96" w:rsidRDefault="004A6348" w:rsidP="006D7A96">
      <w:pPr>
        <w:pStyle w:val="ListParagraph"/>
        <w:numPr>
          <w:ilvl w:val="0"/>
          <w:numId w:val="46"/>
        </w:numPr>
        <w:rPr>
          <w:rFonts w:cstheme="minorHAnsi"/>
        </w:rPr>
      </w:pPr>
      <w:hyperlink r:id="rId1029" w:history="1">
        <w:r w:rsidR="006D7A96" w:rsidRPr="005C442A">
          <w:rPr>
            <w:rStyle w:val="Hyperlink"/>
            <w:rFonts w:cstheme="minorHAnsi"/>
          </w:rPr>
          <w:t>New Zealand’s Cybersecurity Strategy</w:t>
        </w:r>
      </w:hyperlink>
      <w:r w:rsidR="006D7A96">
        <w:rPr>
          <w:rFonts w:cstheme="minorHAnsi"/>
        </w:rPr>
        <w:t xml:space="preserve"> recognizes the importance of increasing awareness and online security, but does not make any specific mention to child online protection.</w:t>
      </w:r>
    </w:p>
    <w:p w:rsidR="006D7A96" w:rsidRPr="005C442A" w:rsidRDefault="004A6348" w:rsidP="006D7A96">
      <w:pPr>
        <w:pStyle w:val="ListParagraph"/>
        <w:numPr>
          <w:ilvl w:val="0"/>
          <w:numId w:val="46"/>
        </w:numPr>
        <w:rPr>
          <w:rFonts w:cstheme="minorHAnsi"/>
        </w:rPr>
      </w:pPr>
      <w:hyperlink r:id="rId1030" w:history="1">
        <w:r w:rsidR="006D7A96" w:rsidRPr="00BE5FE4">
          <w:rPr>
            <w:rStyle w:val="Hyperlink"/>
          </w:rPr>
          <w:t>The Police of New Zealand</w:t>
        </w:r>
      </w:hyperlink>
      <w:r w:rsidR="006D7A96">
        <w:t xml:space="preserve"> has an </w:t>
      </w:r>
      <w:hyperlink r:id="rId1031" w:history="1">
        <w:r w:rsidR="006D7A96" w:rsidRPr="0011207B">
          <w:rPr>
            <w:rStyle w:val="Hyperlink"/>
          </w:rPr>
          <w:t>Electronic Crime Strategy</w:t>
        </w:r>
      </w:hyperlink>
      <w:r w:rsidR="006D7A96">
        <w:t xml:space="preserve"> which provides for ISP’s liability and definition of sexual/indecent electronic crime.</w:t>
      </w:r>
    </w:p>
    <w:p w:rsidR="006D7A96" w:rsidRPr="00E16220" w:rsidRDefault="006D7A96" w:rsidP="006D7A96">
      <w:pPr>
        <w:rPr>
          <w:rFonts w:cstheme="minorHAnsi"/>
          <w:b/>
          <w:bCs/>
          <w:color w:val="4F81BD" w:themeColor="accent1"/>
        </w:rPr>
      </w:pPr>
      <w:r w:rsidRPr="00E16220">
        <w:rPr>
          <w:rFonts w:cstheme="minorHAnsi"/>
          <w:b/>
          <w:bCs/>
          <w:color w:val="4F81BD" w:themeColor="accent1"/>
        </w:rPr>
        <w:lastRenderedPageBreak/>
        <w:t>UN CONVENTION</w:t>
      </w:r>
    </w:p>
    <w:p w:rsidR="006D7A96" w:rsidRDefault="006D7A96" w:rsidP="006D7A96">
      <w:pPr>
        <w:pStyle w:val="ListParagraph"/>
        <w:numPr>
          <w:ilvl w:val="0"/>
          <w:numId w:val="1"/>
        </w:numPr>
        <w:rPr>
          <w:rFonts w:cstheme="minorHAnsi"/>
        </w:rPr>
      </w:pPr>
      <w:r w:rsidRPr="00A77F6C">
        <w:rPr>
          <w:rFonts w:cstheme="minorHAnsi"/>
        </w:rPr>
        <w:t xml:space="preserve">Signed and ratified, with no declarations or reservations to articles 16, 17(e) and 34(c), the </w:t>
      </w:r>
      <w:hyperlink r:id="rId1032" w:history="1">
        <w:r w:rsidRPr="00A77F6C">
          <w:rPr>
            <w:rStyle w:val="Hyperlink"/>
            <w:rFonts w:cstheme="minorHAnsi"/>
          </w:rPr>
          <w:t xml:space="preserve">Convention on the Rights of </w:t>
        </w:r>
        <w:r>
          <w:rPr>
            <w:rStyle w:val="Hyperlink"/>
            <w:rFonts w:cstheme="minorHAnsi"/>
          </w:rPr>
          <w:t xml:space="preserve">the </w:t>
        </w:r>
        <w:r w:rsidRPr="00A77F6C">
          <w:rPr>
            <w:rStyle w:val="Hyperlink"/>
            <w:rFonts w:cstheme="minorHAnsi"/>
          </w:rPr>
          <w:t>Child</w:t>
        </w:r>
      </w:hyperlink>
      <w:r w:rsidRPr="00A77F6C">
        <w:rPr>
          <w:rFonts w:cstheme="minorHAnsi"/>
        </w:rPr>
        <w:t>.</w:t>
      </w:r>
    </w:p>
    <w:p w:rsidR="006D7A96" w:rsidRDefault="006D7A96" w:rsidP="006D7A96">
      <w:pPr>
        <w:pStyle w:val="ListParagraph"/>
        <w:rPr>
          <w:rFonts w:cstheme="minorHAnsi"/>
        </w:rPr>
      </w:pPr>
    </w:p>
    <w:p w:rsidR="006D7A96" w:rsidRPr="00E16220" w:rsidRDefault="006D7A96" w:rsidP="006D7A96">
      <w:pPr>
        <w:rPr>
          <w:rFonts w:cstheme="minorHAnsi"/>
          <w:b/>
          <w:bCs/>
          <w:color w:val="4F81BD" w:themeColor="accent1"/>
        </w:rPr>
      </w:pPr>
      <w:r w:rsidRPr="00E16220">
        <w:rPr>
          <w:rFonts w:cstheme="minorHAnsi"/>
          <w:b/>
          <w:bCs/>
          <w:color w:val="4F81BD" w:themeColor="accent1"/>
        </w:rPr>
        <w:t>UN PROTOCOL</w:t>
      </w:r>
    </w:p>
    <w:p w:rsidR="006D7A96" w:rsidRPr="00A41413" w:rsidRDefault="006D7A96" w:rsidP="006D7A96">
      <w:pPr>
        <w:pStyle w:val="ListParagraph"/>
        <w:numPr>
          <w:ilvl w:val="0"/>
          <w:numId w:val="1"/>
        </w:numPr>
        <w:rPr>
          <w:rFonts w:cstheme="minorHAnsi"/>
        </w:rPr>
      </w:pPr>
      <w:r w:rsidRPr="00A77F6C">
        <w:rPr>
          <w:rFonts w:cstheme="minorHAnsi"/>
        </w:rPr>
        <w:t xml:space="preserve">Signed and ratified, with no declarations or reservations to articles 2 and 3, the </w:t>
      </w:r>
      <w:hyperlink r:id="rId1033" w:history="1">
        <w:r>
          <w:rPr>
            <w:rStyle w:val="Hyperlink"/>
            <w:rFonts w:cstheme="minorHAnsi"/>
          </w:rPr>
          <w:t>Optional Protocol 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sidRPr="00A77F6C">
        <w:rPr>
          <w:rFonts w:cstheme="minorHAnsi"/>
        </w:rPr>
        <w:t>.</w:t>
      </w:r>
    </w:p>
    <w:p w:rsidR="006D7A96" w:rsidRDefault="006D7A96" w:rsidP="006D7A96">
      <w:pPr>
        <w:rPr>
          <w:rFonts w:cstheme="minorHAnsi"/>
          <w:b/>
          <w:bCs/>
          <w:color w:val="4F81BD" w:themeColor="accent1"/>
        </w:rPr>
      </w:pPr>
    </w:p>
    <w:p w:rsidR="006D7A96" w:rsidRDefault="006D7A96" w:rsidP="006D7A96">
      <w:pPr>
        <w:rPr>
          <w:rFonts w:cstheme="minorHAnsi"/>
          <w:b/>
          <w:bCs/>
          <w:color w:val="4F81BD" w:themeColor="accent1"/>
        </w:rPr>
      </w:pPr>
      <w:r w:rsidRPr="009C6C4E">
        <w:rPr>
          <w:rFonts w:cstheme="minorHAnsi"/>
          <w:b/>
          <w:bCs/>
          <w:color w:val="4F81BD" w:themeColor="accent1"/>
        </w:rPr>
        <w:t>INSTITUTIONAL SUPPORT</w:t>
      </w:r>
    </w:p>
    <w:p w:rsidR="006D7A96" w:rsidRDefault="004A6348" w:rsidP="006D7A96">
      <w:pPr>
        <w:pStyle w:val="ListParagraph"/>
        <w:numPr>
          <w:ilvl w:val="0"/>
          <w:numId w:val="3"/>
        </w:numPr>
      </w:pPr>
      <w:hyperlink r:id="rId1034" w:history="1">
        <w:r w:rsidR="006D7A96" w:rsidRPr="00B30E97">
          <w:rPr>
            <w:rStyle w:val="Hyperlink"/>
          </w:rPr>
          <w:t>The Department of Internal Affairs</w:t>
        </w:r>
      </w:hyperlink>
      <w:r w:rsidR="006D7A96">
        <w:t xml:space="preserve"> has </w:t>
      </w:r>
      <w:hyperlink r:id="rId1035" w:anchor="rules" w:history="1">
        <w:r w:rsidR="006D7A96" w:rsidRPr="00B30E97">
          <w:rPr>
            <w:rStyle w:val="Hyperlink"/>
          </w:rPr>
          <w:t>information</w:t>
        </w:r>
      </w:hyperlink>
      <w:r w:rsidR="006D7A96">
        <w:t xml:space="preserve"> on child online safety for children and parents.</w:t>
      </w:r>
    </w:p>
    <w:p w:rsidR="006D7A96" w:rsidRDefault="004A6348" w:rsidP="006D7A96">
      <w:pPr>
        <w:pStyle w:val="ListParagraph"/>
        <w:numPr>
          <w:ilvl w:val="0"/>
          <w:numId w:val="3"/>
        </w:numPr>
      </w:pPr>
      <w:hyperlink r:id="rId1036" w:history="1">
        <w:r w:rsidR="006D7A96" w:rsidRPr="00A53184">
          <w:rPr>
            <w:rStyle w:val="Hyperlink"/>
          </w:rPr>
          <w:t>The Privacy Commissioner</w:t>
        </w:r>
      </w:hyperlink>
      <w:r w:rsidR="006D7A96">
        <w:t xml:space="preserve"> has specific </w:t>
      </w:r>
      <w:hyperlink r:id="rId1037" w:history="1">
        <w:r w:rsidR="006D7A96" w:rsidRPr="00A53184">
          <w:rPr>
            <w:rStyle w:val="Hyperlink"/>
          </w:rPr>
          <w:t>information</w:t>
        </w:r>
      </w:hyperlink>
      <w:r w:rsidR="006D7A96">
        <w:t xml:space="preserve"> on youth privacy.</w:t>
      </w:r>
    </w:p>
    <w:p w:rsidR="006D7A96" w:rsidRDefault="004A6348" w:rsidP="006D7A96">
      <w:pPr>
        <w:pStyle w:val="ListParagraph"/>
        <w:numPr>
          <w:ilvl w:val="0"/>
          <w:numId w:val="3"/>
        </w:numPr>
      </w:pPr>
      <w:hyperlink r:id="rId1038" w:history="1">
        <w:r w:rsidR="006D7A96" w:rsidRPr="00BE5FE4">
          <w:rPr>
            <w:rStyle w:val="Hyperlink"/>
          </w:rPr>
          <w:t>The Police of New Zealand</w:t>
        </w:r>
      </w:hyperlink>
      <w:r w:rsidR="006D7A96">
        <w:t xml:space="preserve"> has </w:t>
      </w:r>
      <w:hyperlink r:id="rId1039" w:anchor="internetsafety" w:history="1">
        <w:r w:rsidR="006D7A96" w:rsidRPr="00BE5FE4">
          <w:rPr>
            <w:rStyle w:val="Hyperlink"/>
          </w:rPr>
          <w:t>redirecting links</w:t>
        </w:r>
      </w:hyperlink>
      <w:r w:rsidR="006D7A96">
        <w:t xml:space="preserve"> to internet safety in general and child online protection specifically. It also has a specialist team (</w:t>
      </w:r>
      <w:hyperlink r:id="rId1040" w:history="1">
        <w:r w:rsidR="006D7A96" w:rsidRPr="0011207B">
          <w:rPr>
            <w:rStyle w:val="Hyperlink"/>
          </w:rPr>
          <w:t>OCEANZ</w:t>
        </w:r>
      </w:hyperlink>
      <w:r w:rsidR="006D7A96">
        <w:t>) focused on child exploitation.</w:t>
      </w:r>
    </w:p>
    <w:p w:rsidR="006D7A96" w:rsidRDefault="006D7A96" w:rsidP="006D7A96">
      <w:pPr>
        <w:pStyle w:val="ListParagraph"/>
        <w:numPr>
          <w:ilvl w:val="0"/>
          <w:numId w:val="3"/>
        </w:numPr>
      </w:pPr>
      <w:r w:rsidRPr="00D84EF9">
        <w:t>The National Cybersecurity Centre</w:t>
      </w:r>
      <w:r>
        <w:t xml:space="preserve"> (</w:t>
      </w:r>
      <w:hyperlink r:id="rId1041" w:history="1">
        <w:r w:rsidRPr="00D84EF9">
          <w:rPr>
            <w:rStyle w:val="Hyperlink"/>
          </w:rPr>
          <w:t>NCSC</w:t>
        </w:r>
      </w:hyperlink>
      <w:r>
        <w:t>) provides information on general cyber-threats and cybersecurity, but not specifically on child online protection. It does provide though links for other websites dealing with that.</w:t>
      </w:r>
    </w:p>
    <w:p w:rsidR="006D7A96" w:rsidRDefault="006D7A96" w:rsidP="006D7A96"/>
    <w:p w:rsidR="006D7A96" w:rsidRDefault="006D7A96" w:rsidP="006D7A96">
      <w:pPr>
        <w:rPr>
          <w:b/>
          <w:bCs/>
          <w:color w:val="4F81BD" w:themeColor="accent1"/>
        </w:rPr>
      </w:pPr>
      <w:r w:rsidRPr="004639F6">
        <w:rPr>
          <w:b/>
          <w:bCs/>
          <w:color w:val="4F81BD" w:themeColor="accent1"/>
        </w:rPr>
        <w:t>REPORTING MECHANISM</w:t>
      </w:r>
    </w:p>
    <w:p w:rsidR="006D7A96" w:rsidRPr="00D84EF9" w:rsidRDefault="004A6348" w:rsidP="006D7A96">
      <w:pPr>
        <w:pStyle w:val="ListParagraph"/>
        <w:numPr>
          <w:ilvl w:val="0"/>
          <w:numId w:val="3"/>
        </w:numPr>
      </w:pPr>
      <w:hyperlink r:id="rId1042" w:history="1">
        <w:r w:rsidR="006D7A96" w:rsidRPr="00D84EF9">
          <w:rPr>
            <w:rStyle w:val="Hyperlink"/>
          </w:rPr>
          <w:t>NCSC</w:t>
        </w:r>
      </w:hyperlink>
      <w:r w:rsidR="006D7A96">
        <w:t xml:space="preserve"> provides the number (04) 498-7654 and either a report to be filled in its website.</w:t>
      </w:r>
    </w:p>
    <w:p w:rsidR="006D7A96" w:rsidRDefault="006D7A96" w:rsidP="00031B85">
      <w:pPr>
        <w:rPr>
          <w:rFonts w:cstheme="minorHAnsi"/>
        </w:rPr>
        <w:sectPr w:rsidR="006D7A96">
          <w:pgSz w:w="12240" w:h="15840"/>
          <w:pgMar w:top="1440" w:right="1440" w:bottom="1440" w:left="1440" w:header="708" w:footer="708" w:gutter="0"/>
          <w:cols w:space="708"/>
          <w:docGrid w:linePitch="360"/>
        </w:sectPr>
      </w:pPr>
    </w:p>
    <w:p w:rsidR="006D7A96" w:rsidRDefault="006D7A96" w:rsidP="006D7A96">
      <w:pPr>
        <w:jc w:val="center"/>
        <w:rPr>
          <w:b/>
          <w:bCs/>
          <w:color w:val="4F81BD" w:themeColor="accent1"/>
          <w:sz w:val="48"/>
          <w:szCs w:val="48"/>
        </w:rPr>
      </w:pPr>
      <w:r>
        <w:rPr>
          <w:b/>
          <w:bCs/>
          <w:noProof/>
          <w:color w:val="548DD4" w:themeColor="text2" w:themeTint="99"/>
          <w:sz w:val="20"/>
          <w:szCs w:val="20"/>
          <w:lang w:eastAsia="en-US"/>
        </w:rPr>
        <w:lastRenderedPageBreak/>
        <w:drawing>
          <wp:anchor distT="0" distB="0" distL="114300" distR="114300" simplePos="0" relativeHeight="251790336" behindDoc="0" locked="0" layoutInCell="1" allowOverlap="1" wp14:anchorId="722FC0DA" wp14:editId="2D067211">
            <wp:simplePos x="0" y="0"/>
            <wp:positionH relativeFrom="column">
              <wp:posOffset>207010</wp:posOffset>
            </wp:positionH>
            <wp:positionV relativeFrom="paragraph">
              <wp:posOffset>547370</wp:posOffset>
            </wp:positionV>
            <wp:extent cx="243840" cy="248920"/>
            <wp:effectExtent l="0" t="0" r="3810" b="0"/>
            <wp:wrapNone/>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840" cy="248920"/>
                    </a:xfrm>
                    <a:prstGeom prst="rect">
                      <a:avLst/>
                    </a:prstGeom>
                    <a:noFill/>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7899751E">
          <v:shape id="_x0000_s1156" type="#_x0000_t75" style="position:absolute;left:0;text-align:left;margin-left:398.1pt;margin-top:5.85pt;width:69.6pt;height:62.9pt;z-index:252473344;mso-position-horizontal-relative:text;mso-position-vertical-relative:text">
            <v:imagedata r:id="rId17" o:title=""/>
          </v:shape>
          <o:OLEObject Type="Embed" ProgID="PBrush" ShapeID="_x0000_s1156" DrawAspect="Content" ObjectID="_1454308529" r:id="rId1043"/>
        </w:object>
      </w:r>
      <w:r>
        <w:rPr>
          <w:b/>
          <w:bCs/>
          <w:noProof/>
          <w:color w:val="4F81BD" w:themeColor="accent1"/>
          <w:lang w:eastAsia="en-US"/>
        </w:rPr>
        <w:drawing>
          <wp:anchor distT="0" distB="0" distL="114300" distR="114300" simplePos="0" relativeHeight="251789312" behindDoc="0" locked="0" layoutInCell="1" allowOverlap="1" wp14:anchorId="6B52CE37" wp14:editId="62BDFE3A">
            <wp:simplePos x="0" y="0"/>
            <wp:positionH relativeFrom="column">
              <wp:posOffset>0</wp:posOffset>
            </wp:positionH>
            <wp:positionV relativeFrom="paragraph">
              <wp:posOffset>97409</wp:posOffset>
            </wp:positionV>
            <wp:extent cx="1066800" cy="1151890"/>
            <wp:effectExtent l="0" t="0" r="0" b="0"/>
            <wp:wrapNone/>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6680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4F81BD" w:themeColor="accent1"/>
          <w:sz w:val="48"/>
          <w:szCs w:val="48"/>
        </w:rPr>
        <w:t>CHILD ONLINE PROTECTION</w:t>
      </w:r>
    </w:p>
    <w:p w:rsidR="006D7A96" w:rsidRDefault="006D7A96" w:rsidP="002C29B5">
      <w:pPr>
        <w:pStyle w:val="Heading1"/>
        <w:jc w:val="center"/>
      </w:pPr>
      <w:bookmarkStart w:id="131" w:name="_Toc239964662"/>
      <w:r>
        <w:t>NICARAGUA</w:t>
      </w:r>
      <w:bookmarkEnd w:id="131"/>
    </w:p>
    <w:p w:rsidR="006D7A96" w:rsidRDefault="006D7A96" w:rsidP="006D7A96">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792384" behindDoc="0" locked="0" layoutInCell="1" allowOverlap="1" wp14:anchorId="2DCEE6CA" wp14:editId="7578A68D">
                <wp:simplePos x="0" y="0"/>
                <wp:positionH relativeFrom="column">
                  <wp:posOffset>4763135</wp:posOffset>
                </wp:positionH>
                <wp:positionV relativeFrom="paragraph">
                  <wp:posOffset>6985</wp:posOffset>
                </wp:positionV>
                <wp:extent cx="107315" cy="107315"/>
                <wp:effectExtent l="57150" t="19050" r="45085" b="102235"/>
                <wp:wrapNone/>
                <wp:docPr id="1009" name="Oval 10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FF1B85" id="Oval 1009" o:spid="_x0000_s1026" style="position:absolute;margin-left:375.05pt;margin-top:.55pt;width:8.45pt;height:8.4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6D7A96" w:rsidRDefault="006D7A96" w:rsidP="006D7A96">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793408" behindDoc="0" locked="0" layoutInCell="1" allowOverlap="1" wp14:anchorId="309A60E4" wp14:editId="2D83D36F">
                <wp:simplePos x="0" y="0"/>
                <wp:positionH relativeFrom="column">
                  <wp:posOffset>4398010</wp:posOffset>
                </wp:positionH>
                <wp:positionV relativeFrom="paragraph">
                  <wp:posOffset>7620</wp:posOffset>
                </wp:positionV>
                <wp:extent cx="107315" cy="107315"/>
                <wp:effectExtent l="57150" t="19050" r="45085" b="102235"/>
                <wp:wrapNone/>
                <wp:docPr id="1010" name="Oval 10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BA0EFD" id="Oval 1010" o:spid="_x0000_s1026" style="position:absolute;margin-left:346.3pt;margin-top:.6pt;width:8.45pt;height:8.4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6D7A96" w:rsidRPr="009B30BF" w:rsidRDefault="006D7A96" w:rsidP="006D7A96">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1794432" behindDoc="0" locked="0" layoutInCell="1" allowOverlap="1" wp14:anchorId="3553238A" wp14:editId="51873348">
                <wp:simplePos x="0" y="0"/>
                <wp:positionH relativeFrom="column">
                  <wp:posOffset>4998085</wp:posOffset>
                </wp:positionH>
                <wp:positionV relativeFrom="paragraph">
                  <wp:posOffset>6985</wp:posOffset>
                </wp:positionV>
                <wp:extent cx="107315" cy="107315"/>
                <wp:effectExtent l="57150" t="19050" r="45085" b="102235"/>
                <wp:wrapNone/>
                <wp:docPr id="1011" name="Oval 10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281169" id="Oval 1011" o:spid="_x0000_s1026" style="position:absolute;margin-left:393.55pt;margin-top:.55pt;width:8.45pt;height:8.4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mOucsJYCAAC9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9B30BF">
        <w:rPr>
          <w:b/>
          <w:bCs/>
          <w:color w:val="548DD4" w:themeColor="text2" w:themeTint="99"/>
          <w:sz w:val="20"/>
          <w:szCs w:val="20"/>
          <w:lang w:val="fr-CH"/>
        </w:rPr>
        <w:t>UN Convention</w:t>
      </w:r>
    </w:p>
    <w:p w:rsidR="006D7A96" w:rsidRPr="009B30BF" w:rsidRDefault="006D7A96" w:rsidP="006D7A96">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1795456" behindDoc="0" locked="0" layoutInCell="1" allowOverlap="1" wp14:anchorId="27BE1ED5" wp14:editId="43B1A96B">
                <wp:simplePos x="0" y="0"/>
                <wp:positionH relativeFrom="column">
                  <wp:posOffset>5168265</wp:posOffset>
                </wp:positionH>
                <wp:positionV relativeFrom="paragraph">
                  <wp:posOffset>6350</wp:posOffset>
                </wp:positionV>
                <wp:extent cx="107315" cy="107315"/>
                <wp:effectExtent l="57150" t="19050" r="45085" b="102235"/>
                <wp:wrapNone/>
                <wp:docPr id="1012" name="Oval 10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D24647" id="Oval 1012" o:spid="_x0000_s1026" style="position:absolute;margin-left:406.95pt;margin-top:.5pt;width:8.45pt;height:8.4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9B30BF">
        <w:rPr>
          <w:b/>
          <w:bCs/>
          <w:color w:val="548DD4" w:themeColor="text2" w:themeTint="99"/>
          <w:sz w:val="20"/>
          <w:szCs w:val="20"/>
          <w:lang w:val="fr-CH"/>
        </w:rPr>
        <w:t>UN Protocol</w:t>
      </w:r>
    </w:p>
    <w:p w:rsidR="006D7A96" w:rsidRPr="009B30BF" w:rsidRDefault="006D7A96" w:rsidP="006D7A96">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1791360" behindDoc="0" locked="0" layoutInCell="1" allowOverlap="1" wp14:anchorId="6669CED3" wp14:editId="04306E91">
                <wp:simplePos x="0" y="0"/>
                <wp:positionH relativeFrom="column">
                  <wp:posOffset>4693412</wp:posOffset>
                </wp:positionH>
                <wp:positionV relativeFrom="paragraph">
                  <wp:posOffset>-1905</wp:posOffset>
                </wp:positionV>
                <wp:extent cx="107315" cy="107315"/>
                <wp:effectExtent l="57150" t="19050" r="45085" b="102235"/>
                <wp:wrapNone/>
                <wp:docPr id="1013" name="Oval 10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51C3AE" id="Oval 1013" o:spid="_x0000_s1026" style="position:absolute;margin-left:369.55pt;margin-top:-.15pt;width:8.45pt;height:8.4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" filled="f" strokecolor="#0070c0">
                <v:shadow on="t" color="black" opacity="22937f" origin=",.5" offset="0,.63889mm"/>
                <v:path arrowok="t"/>
                <o:lock v:ext="edit" aspectratio="t"/>
              </v:oval>
            </w:pict>
          </mc:Fallback>
        </mc:AlternateContent>
      </w:r>
      <w:proofErr w:type="spellStart"/>
      <w:r w:rsidRPr="009B30BF">
        <w:rPr>
          <w:b/>
          <w:bCs/>
          <w:color w:val="548DD4" w:themeColor="text2" w:themeTint="99"/>
          <w:sz w:val="20"/>
          <w:szCs w:val="20"/>
          <w:lang w:val="fr-CH"/>
        </w:rPr>
        <w:t>Institutional</w:t>
      </w:r>
      <w:proofErr w:type="spellEnd"/>
      <w:r w:rsidRPr="009B30BF">
        <w:rPr>
          <w:b/>
          <w:bCs/>
          <w:color w:val="548DD4" w:themeColor="text2" w:themeTint="99"/>
          <w:sz w:val="20"/>
          <w:szCs w:val="20"/>
          <w:lang w:val="fr-CH"/>
        </w:rPr>
        <w:t xml:space="preserve"> Support</w:t>
      </w:r>
    </w:p>
    <w:p w:rsidR="006D7A96" w:rsidRPr="00DB3C4F" w:rsidRDefault="006D7A96" w:rsidP="006D7A96">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796480" behindDoc="0" locked="0" layoutInCell="1" allowOverlap="1" wp14:anchorId="0BB2774C" wp14:editId="5897583B">
                <wp:simplePos x="0" y="0"/>
                <wp:positionH relativeFrom="column">
                  <wp:posOffset>4657725</wp:posOffset>
                </wp:positionH>
                <wp:positionV relativeFrom="paragraph">
                  <wp:posOffset>17145</wp:posOffset>
                </wp:positionV>
                <wp:extent cx="107315" cy="107315"/>
                <wp:effectExtent l="57150" t="19050" r="45085" b="102235"/>
                <wp:wrapNone/>
                <wp:docPr id="1014" name="Oval 10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C51078" id="Oval 1014" o:spid="_x0000_s1026" style="position:absolute;margin-left:366.75pt;margin-top:1.35pt;width:8.45pt;height:8.4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" filled="f" strokecolor="#0070c0">
                <v:shadow on="t" color="black" opacity="22937f" origin=",.5" offset="0,.63889mm"/>
                <v:path arrowok="t"/>
                <o:lock v:ext="edit" aspectratio="t"/>
              </v:oval>
            </w:pict>
          </mc:Fallback>
        </mc:AlternateContent>
      </w:r>
      <w:r w:rsidRPr="00DB3C4F">
        <w:rPr>
          <w:b/>
          <w:bCs/>
          <w:color w:val="548DD4" w:themeColor="text2" w:themeTint="99"/>
          <w:sz w:val="20"/>
          <w:szCs w:val="20"/>
        </w:rPr>
        <w:t>Reporting Mechanism</w:t>
      </w:r>
    </w:p>
    <w:p w:rsidR="006D7A96" w:rsidRDefault="006D7A96" w:rsidP="006D7A96">
      <w:pPr>
        <w:framePr w:hSpace="45" w:wrap="around" w:vAnchor="text" w:hAnchor="page" w:x="1426" w:y="15"/>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6D7A96" w:rsidRDefault="006D7A96" w:rsidP="006D7A96">
      <w:pPr>
        <w:framePr w:hSpace="45" w:wrap="around" w:vAnchor="text" w:hAnchor="page" w:x="1426" w:y="15"/>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5 955 000</w:t>
      </w:r>
    </w:p>
    <w:p w:rsidR="006D7A96" w:rsidRDefault="006D7A96" w:rsidP="006D7A96">
      <w:pPr>
        <w:framePr w:hSpace="45" w:wrap="around" w:vAnchor="text" w:hAnchor="page" w:x="1426" w:y="15"/>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044"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6D7A96" w:rsidRDefault="006D7A96" w:rsidP="006D7A96">
      <w:pPr>
        <w:framePr w:hSpace="45" w:wrap="around" w:vAnchor="text" w:hAnchor="page" w:x="1426" w:y="15"/>
        <w:spacing w:before="100" w:beforeAutospacing="1" w:after="100" w:afterAutospacing="1"/>
        <w:rPr>
          <w:rFonts w:eastAsia="Times New Roman" w:cstheme="minorHAnsi"/>
        </w:rPr>
      </w:pPr>
      <w:r>
        <w:rPr>
          <w:rFonts w:eastAsia="Times New Roman" w:cstheme="minorHAnsi"/>
          <w:b/>
          <w:bCs/>
        </w:rPr>
        <w:t>Internet users</w:t>
      </w:r>
      <w:r>
        <w:rPr>
          <w:rFonts w:eastAsia="Times New Roman" w:cstheme="minorHAnsi"/>
        </w:rPr>
        <w:t xml:space="preserve">, percentage of population: 10.60% </w:t>
      </w:r>
    </w:p>
    <w:p w:rsidR="006D7A96" w:rsidRDefault="006D7A96" w:rsidP="006D7A96">
      <w:pPr>
        <w:rPr>
          <w:rFonts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045"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6D7A96" w:rsidRDefault="006D7A96" w:rsidP="006D7A96">
      <w:pPr>
        <w:rPr>
          <w:rFonts w:cstheme="minorHAnsi"/>
          <w:sz w:val="16"/>
          <w:szCs w:val="16"/>
        </w:rPr>
      </w:pPr>
      <w:r>
        <w:rPr>
          <w:rFonts w:cstheme="minorHAnsi"/>
          <w:b/>
          <w:bCs/>
        </w:rPr>
        <w:tab/>
      </w:r>
    </w:p>
    <w:p w:rsidR="006D7A96" w:rsidRDefault="006D7A96" w:rsidP="006D7A96">
      <w:pPr>
        <w:rPr>
          <w:rFonts w:cstheme="minorHAnsi"/>
          <w:b/>
          <w:bCs/>
          <w:color w:val="4F81BD" w:themeColor="accent1"/>
        </w:rPr>
      </w:pPr>
    </w:p>
    <w:p w:rsidR="006D7A96" w:rsidRPr="00A77F6C" w:rsidRDefault="006D7A96" w:rsidP="006D7A96">
      <w:pPr>
        <w:rPr>
          <w:rFonts w:cstheme="minorHAnsi"/>
        </w:rPr>
      </w:pPr>
      <w:r>
        <w:rPr>
          <w:rFonts w:cstheme="minorHAnsi"/>
          <w:b/>
          <w:bCs/>
          <w:color w:val="4F81BD" w:themeColor="accent1"/>
        </w:rPr>
        <w:t>NATIONAL LEGISLATION</w:t>
      </w:r>
    </w:p>
    <w:p w:rsidR="006D7A96" w:rsidRPr="00A77F6C" w:rsidRDefault="004A6348" w:rsidP="006D7A96">
      <w:pPr>
        <w:pStyle w:val="ListParagraph"/>
        <w:numPr>
          <w:ilvl w:val="0"/>
          <w:numId w:val="47"/>
        </w:numPr>
        <w:rPr>
          <w:rFonts w:cstheme="minorHAnsi"/>
        </w:rPr>
      </w:pPr>
      <w:hyperlink r:id="rId1046" w:history="1">
        <w:r w:rsidR="006D7A96" w:rsidRPr="00A77F6C">
          <w:rPr>
            <w:rStyle w:val="Hyperlink"/>
            <w:rFonts w:cstheme="minorHAnsi"/>
          </w:rPr>
          <w:t>Articles 175 and 176</w:t>
        </w:r>
      </w:hyperlink>
      <w:r w:rsidR="006D7A96" w:rsidRPr="009318D9">
        <w:rPr>
          <w:rStyle w:val="Hyperlink"/>
          <w:rFonts w:cstheme="minorHAnsi"/>
          <w:u w:val="none"/>
        </w:rPr>
        <w:t>*</w:t>
      </w:r>
      <w:r w:rsidR="006D7A96" w:rsidRPr="00A77F6C">
        <w:rPr>
          <w:rFonts w:cstheme="minorHAnsi"/>
        </w:rPr>
        <w:t xml:space="preserve"> </w:t>
      </w:r>
      <w:r w:rsidR="006D7A96">
        <w:rPr>
          <w:rFonts w:cstheme="minorHAnsi"/>
        </w:rPr>
        <w:t>of</w:t>
      </w:r>
      <w:r w:rsidR="006D7A96" w:rsidRPr="00A77F6C">
        <w:rPr>
          <w:rFonts w:cstheme="minorHAnsi"/>
        </w:rPr>
        <w:t xml:space="preserve"> the Criminal Code.</w:t>
      </w:r>
    </w:p>
    <w:p w:rsidR="006D7A96" w:rsidRPr="009318D9" w:rsidRDefault="004A6348" w:rsidP="006D7A96">
      <w:pPr>
        <w:pStyle w:val="ListParagraph"/>
        <w:numPr>
          <w:ilvl w:val="0"/>
          <w:numId w:val="47"/>
        </w:numPr>
        <w:rPr>
          <w:rFonts w:cstheme="minorHAnsi"/>
        </w:rPr>
      </w:pPr>
      <w:hyperlink r:id="rId1047" w:history="1">
        <w:r w:rsidR="006D7A96" w:rsidRPr="009318D9">
          <w:rPr>
            <w:rStyle w:val="Hyperlink"/>
            <w:rFonts w:cstheme="minorHAnsi"/>
          </w:rPr>
          <w:t>Article 5</w:t>
        </w:r>
      </w:hyperlink>
      <w:r w:rsidR="006D7A96" w:rsidRPr="009318D9">
        <w:rPr>
          <w:rStyle w:val="Hyperlink"/>
          <w:rFonts w:cstheme="minorHAnsi"/>
          <w:u w:val="none"/>
        </w:rPr>
        <w:t>*</w:t>
      </w:r>
      <w:r w:rsidR="006D7A96" w:rsidRPr="009318D9">
        <w:rPr>
          <w:rFonts w:cstheme="minorHAnsi"/>
        </w:rPr>
        <w:t xml:space="preserve"> of Law n. 287 – Code for Childhood and Adolescence.</w:t>
      </w:r>
    </w:p>
    <w:p w:rsidR="006D7A96" w:rsidRDefault="006D7A96" w:rsidP="006D7A96">
      <w:pPr>
        <w:rPr>
          <w:rFonts w:cstheme="minorHAnsi"/>
        </w:rPr>
      </w:pPr>
    </w:p>
    <w:p w:rsidR="006D7A96" w:rsidRPr="001F7D4D" w:rsidRDefault="006D7A96" w:rsidP="006D7A96">
      <w:pPr>
        <w:rPr>
          <w:rFonts w:cstheme="minorHAnsi"/>
          <w:b/>
          <w:bCs/>
          <w:color w:val="4F81BD" w:themeColor="accent1"/>
        </w:rPr>
      </w:pPr>
      <w:r w:rsidRPr="001F7D4D">
        <w:rPr>
          <w:rFonts w:cstheme="minorHAnsi"/>
          <w:b/>
          <w:bCs/>
          <w:color w:val="4F81BD" w:themeColor="accent1"/>
        </w:rPr>
        <w:t>UN CONVENTION</w:t>
      </w:r>
    </w:p>
    <w:p w:rsidR="006D7A96" w:rsidRDefault="006D7A96" w:rsidP="006D7A96">
      <w:pPr>
        <w:pStyle w:val="ListParagraph"/>
        <w:numPr>
          <w:ilvl w:val="0"/>
          <w:numId w:val="47"/>
        </w:numPr>
        <w:rPr>
          <w:rFonts w:cstheme="minorHAnsi"/>
        </w:rPr>
      </w:pPr>
      <w:r w:rsidRPr="00A77F6C">
        <w:rPr>
          <w:rFonts w:cstheme="minorHAnsi"/>
        </w:rPr>
        <w:t xml:space="preserve">Signed and ratified, with no declarations or reservations to articles 16, 17(e) and 34(c), the </w:t>
      </w:r>
      <w:hyperlink r:id="rId1048" w:history="1">
        <w:r w:rsidRPr="00A77F6C">
          <w:rPr>
            <w:rStyle w:val="Hyperlink"/>
            <w:rFonts w:cstheme="minorHAnsi"/>
          </w:rPr>
          <w:t>Convention on the Rights of Child</w:t>
        </w:r>
      </w:hyperlink>
      <w:r w:rsidRPr="00A77F6C">
        <w:rPr>
          <w:rFonts w:cstheme="minorHAnsi"/>
        </w:rPr>
        <w:t>.</w:t>
      </w:r>
    </w:p>
    <w:p w:rsidR="006D7A96" w:rsidRDefault="006D7A96" w:rsidP="006D7A96">
      <w:pPr>
        <w:rPr>
          <w:rFonts w:cstheme="minorHAnsi"/>
        </w:rPr>
      </w:pPr>
    </w:p>
    <w:p w:rsidR="006D7A96" w:rsidRDefault="006D7A96" w:rsidP="006D7A96">
      <w:pPr>
        <w:rPr>
          <w:rFonts w:cstheme="minorHAnsi"/>
          <w:b/>
          <w:bCs/>
          <w:color w:val="4F81BD" w:themeColor="accent1"/>
        </w:rPr>
      </w:pPr>
    </w:p>
    <w:p w:rsidR="006D7A96" w:rsidRPr="001F7D4D" w:rsidRDefault="006D7A96" w:rsidP="006D7A96">
      <w:pPr>
        <w:rPr>
          <w:rFonts w:cstheme="minorHAnsi"/>
          <w:b/>
          <w:bCs/>
          <w:color w:val="4F81BD" w:themeColor="accent1"/>
        </w:rPr>
      </w:pPr>
      <w:r w:rsidRPr="001F7D4D">
        <w:rPr>
          <w:rFonts w:cstheme="minorHAnsi"/>
          <w:b/>
          <w:bCs/>
          <w:color w:val="4F81BD" w:themeColor="accent1"/>
        </w:rPr>
        <w:t>UN PROTOCOL</w:t>
      </w:r>
    </w:p>
    <w:p w:rsidR="006D7A96" w:rsidRPr="00DB3C4F" w:rsidRDefault="006D7A96" w:rsidP="006D7A96">
      <w:pPr>
        <w:pStyle w:val="ListParagraph"/>
        <w:numPr>
          <w:ilvl w:val="0"/>
          <w:numId w:val="47"/>
        </w:numPr>
        <w:rPr>
          <w:rFonts w:cstheme="minorHAnsi"/>
          <w:b/>
          <w:bCs/>
          <w:color w:val="4F81BD" w:themeColor="accent1"/>
        </w:rPr>
      </w:pPr>
      <w:r w:rsidRPr="00DB3C4F">
        <w:rPr>
          <w:rFonts w:cstheme="minorHAnsi"/>
        </w:rPr>
        <w:lastRenderedPageBreak/>
        <w:t xml:space="preserve">Acceded, with no declarations or reservations to articles 2 and 3, the </w:t>
      </w:r>
      <w:hyperlink r:id="rId1049" w:history="1">
        <w:r>
          <w:rPr>
            <w:rStyle w:val="Hyperlink"/>
            <w:rFonts w:cstheme="minorHAnsi"/>
          </w:rPr>
          <w:t>Optional Protocol t</w:t>
        </w:r>
        <w:r w:rsidRPr="00DB3C4F">
          <w:rPr>
            <w:rStyle w:val="Hyperlink"/>
            <w:rFonts w:cstheme="minorHAnsi"/>
          </w:rPr>
          <w:t>o The Convention on the Rights of the Child on the Sale of Children, Child Prostitution</w:t>
        </w:r>
        <w:r w:rsidRPr="00DB3C4F">
          <w:rPr>
            <w:rStyle w:val="Hyperlink"/>
            <w:rFonts w:cstheme="minorHAnsi"/>
          </w:rPr>
          <w:br/>
          <w:t>and Child Pornography</w:t>
        </w:r>
      </w:hyperlink>
    </w:p>
    <w:p w:rsidR="006D7A96" w:rsidRDefault="006D7A96" w:rsidP="00031B85">
      <w:pPr>
        <w:rPr>
          <w:rFonts w:cstheme="minorHAnsi"/>
        </w:rPr>
        <w:sectPr w:rsidR="006D7A96">
          <w:pgSz w:w="12240" w:h="15840"/>
          <w:pgMar w:top="1440" w:right="1440" w:bottom="1440" w:left="1440" w:header="708" w:footer="708" w:gutter="0"/>
          <w:cols w:space="708"/>
          <w:docGrid w:linePitch="360"/>
        </w:sectPr>
      </w:pPr>
    </w:p>
    <w:p w:rsidR="006D7A96" w:rsidRDefault="006D7A96" w:rsidP="006D7A96">
      <w:pPr>
        <w:jc w:val="center"/>
        <w:rPr>
          <w:b/>
          <w:bCs/>
          <w:color w:val="4F81BD" w:themeColor="accent1"/>
          <w:sz w:val="48"/>
          <w:szCs w:val="48"/>
        </w:rPr>
      </w:pPr>
      <w:r>
        <w:rPr>
          <w:b/>
          <w:bCs/>
          <w:noProof/>
          <w:color w:val="548DD4" w:themeColor="text2" w:themeTint="99"/>
          <w:sz w:val="20"/>
          <w:szCs w:val="20"/>
          <w:lang w:eastAsia="en-US"/>
        </w:rPr>
        <w:lastRenderedPageBreak/>
        <w:drawing>
          <wp:anchor distT="0" distB="0" distL="114300" distR="114300" simplePos="0" relativeHeight="251797504" behindDoc="0" locked="0" layoutInCell="1" allowOverlap="1" wp14:anchorId="4120B40E" wp14:editId="1EA84578">
            <wp:simplePos x="0" y="0"/>
            <wp:positionH relativeFrom="column">
              <wp:posOffset>307255</wp:posOffset>
            </wp:positionH>
            <wp:positionV relativeFrom="paragraph">
              <wp:posOffset>381000</wp:posOffset>
            </wp:positionV>
            <wp:extent cx="228600" cy="233045"/>
            <wp:effectExtent l="0" t="0" r="0" b="0"/>
            <wp:wrapNone/>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33045"/>
                    </a:xfrm>
                    <a:prstGeom prst="rect">
                      <a:avLst/>
                    </a:prstGeom>
                    <a:noFill/>
                  </pic:spPr>
                </pic:pic>
              </a:graphicData>
            </a:graphic>
            <wp14:sizeRelH relativeFrom="page">
              <wp14:pctWidth>0</wp14:pctWidth>
            </wp14:sizeRelH>
            <wp14:sizeRelV relativeFrom="page">
              <wp14:pctHeight>0</wp14:pctHeight>
            </wp14:sizeRelV>
          </wp:anchor>
        </w:drawing>
      </w:r>
      <w:r>
        <w:rPr>
          <w:b/>
          <w:bCs/>
          <w:noProof/>
          <w:color w:val="4F81BD" w:themeColor="accent1"/>
          <w:sz w:val="48"/>
          <w:szCs w:val="48"/>
          <w:lang w:eastAsia="en-US"/>
        </w:rPr>
        <w:drawing>
          <wp:anchor distT="0" distB="0" distL="114300" distR="114300" simplePos="0" relativeHeight="251798528" behindDoc="1" locked="0" layoutInCell="1" allowOverlap="1" wp14:anchorId="387DD1E7" wp14:editId="4DEA656E">
            <wp:simplePos x="0" y="0"/>
            <wp:positionH relativeFrom="column">
              <wp:posOffset>9525</wp:posOffset>
            </wp:positionH>
            <wp:positionV relativeFrom="paragraph">
              <wp:posOffset>142875</wp:posOffset>
            </wp:positionV>
            <wp:extent cx="1066800" cy="1164590"/>
            <wp:effectExtent l="0" t="0" r="0" b="0"/>
            <wp:wrapNone/>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0" cy="116459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4D1B37DB">
          <v:shape id="_x0000_s1157" type="#_x0000_t75" style="position:absolute;left:0;text-align:left;margin-left:398.1pt;margin-top:5.85pt;width:69.6pt;height:62.9pt;z-index:252474368;mso-position-horizontal-relative:text;mso-position-vertical-relative:text">
            <v:imagedata r:id="rId17" o:title=""/>
          </v:shape>
          <o:OLEObject Type="Embed" ProgID="PBrush" ShapeID="_x0000_s1157" DrawAspect="Content" ObjectID="_1454308530" r:id="rId1050"/>
        </w:object>
      </w:r>
      <w:r>
        <w:rPr>
          <w:b/>
          <w:bCs/>
          <w:color w:val="4F81BD" w:themeColor="accent1"/>
          <w:sz w:val="48"/>
          <w:szCs w:val="48"/>
        </w:rPr>
        <w:t>CHILD ONLINE PROTECTION</w:t>
      </w:r>
    </w:p>
    <w:p w:rsidR="006D7A96" w:rsidRDefault="006D7A96" w:rsidP="002C29B5">
      <w:pPr>
        <w:pStyle w:val="Heading1"/>
        <w:jc w:val="center"/>
      </w:pPr>
      <w:bookmarkStart w:id="132" w:name="_Toc239964663"/>
      <w:r>
        <w:t>NIGER</w:t>
      </w:r>
      <w:bookmarkEnd w:id="132"/>
    </w:p>
    <w:p w:rsidR="006D7A96" w:rsidRDefault="006D7A96" w:rsidP="006D7A96">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800576" behindDoc="0" locked="0" layoutInCell="1" allowOverlap="1" wp14:anchorId="344216FC" wp14:editId="66789C35">
                <wp:simplePos x="0" y="0"/>
                <wp:positionH relativeFrom="column">
                  <wp:posOffset>4763135</wp:posOffset>
                </wp:positionH>
                <wp:positionV relativeFrom="paragraph">
                  <wp:posOffset>6985</wp:posOffset>
                </wp:positionV>
                <wp:extent cx="107315" cy="107315"/>
                <wp:effectExtent l="57150" t="19050" r="45085" b="102235"/>
                <wp:wrapNone/>
                <wp:docPr id="1017" name="Oval 10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4D26AD" id="Oval 1017" o:spid="_x0000_s1026" style="position:absolute;margin-left:375.05pt;margin-top:.55pt;width:8.45pt;height:8.4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6D7A96" w:rsidRDefault="006D7A96" w:rsidP="006D7A96">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801600" behindDoc="0" locked="0" layoutInCell="1" allowOverlap="1" wp14:anchorId="3C0D9537" wp14:editId="70223166">
                <wp:simplePos x="0" y="0"/>
                <wp:positionH relativeFrom="column">
                  <wp:posOffset>4398010</wp:posOffset>
                </wp:positionH>
                <wp:positionV relativeFrom="paragraph">
                  <wp:posOffset>7620</wp:posOffset>
                </wp:positionV>
                <wp:extent cx="107315" cy="107315"/>
                <wp:effectExtent l="57150" t="19050" r="45085" b="102235"/>
                <wp:wrapNone/>
                <wp:docPr id="1018" name="Oval 10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02E372" id="Oval 1018" o:spid="_x0000_s1026" style="position:absolute;margin-left:346.3pt;margin-top:.6pt;width:8.45pt;height:8.4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6D7A96" w:rsidRDefault="006D7A96" w:rsidP="006D7A96">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802624" behindDoc="0" locked="0" layoutInCell="1" allowOverlap="1" wp14:anchorId="6ACE0EC3" wp14:editId="7E1940A7">
                <wp:simplePos x="0" y="0"/>
                <wp:positionH relativeFrom="column">
                  <wp:posOffset>4998085</wp:posOffset>
                </wp:positionH>
                <wp:positionV relativeFrom="paragraph">
                  <wp:posOffset>6985</wp:posOffset>
                </wp:positionV>
                <wp:extent cx="107315" cy="107315"/>
                <wp:effectExtent l="57150" t="19050" r="45085" b="102235"/>
                <wp:wrapNone/>
                <wp:docPr id="1019" name="Oval 10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C0C120" id="Oval 1019" o:spid="_x0000_s1026" style="position:absolute;margin-left:393.55pt;margin-top:.55pt;width:8.45pt;height:8.4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UN Convention</w:t>
      </w:r>
    </w:p>
    <w:p w:rsidR="006D7A96" w:rsidRDefault="006D7A96" w:rsidP="006D7A96">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803648" behindDoc="0" locked="0" layoutInCell="1" allowOverlap="1" wp14:anchorId="29D24393" wp14:editId="02773074">
                <wp:simplePos x="0" y="0"/>
                <wp:positionH relativeFrom="column">
                  <wp:posOffset>5168265</wp:posOffset>
                </wp:positionH>
                <wp:positionV relativeFrom="paragraph">
                  <wp:posOffset>6350</wp:posOffset>
                </wp:positionV>
                <wp:extent cx="107315" cy="107315"/>
                <wp:effectExtent l="57150" t="19050" r="45085" b="102235"/>
                <wp:wrapNone/>
                <wp:docPr id="1020" name="Oval 10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386902" id="Oval 1020" o:spid="_x0000_s1026" style="position:absolute;margin-left:406.95pt;margin-top:.5pt;width:8.45pt;height:8.4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UN Protocol</w:t>
      </w:r>
    </w:p>
    <w:p w:rsidR="006D7A96" w:rsidRDefault="006D7A96" w:rsidP="006D7A96">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799552" behindDoc="0" locked="0" layoutInCell="1" allowOverlap="1" wp14:anchorId="318A81A5" wp14:editId="299C76EE">
                <wp:simplePos x="0" y="0"/>
                <wp:positionH relativeFrom="column">
                  <wp:posOffset>4693412</wp:posOffset>
                </wp:positionH>
                <wp:positionV relativeFrom="paragraph">
                  <wp:posOffset>-1905</wp:posOffset>
                </wp:positionV>
                <wp:extent cx="107315" cy="107315"/>
                <wp:effectExtent l="57150" t="19050" r="45085" b="102235"/>
                <wp:wrapNone/>
                <wp:docPr id="1021" name="Oval 10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C310F0" id="Oval 1021" o:spid="_x0000_s1026" style="position:absolute;margin-left:369.55pt;margin-top:-.15pt;width:8.45pt;height:8.4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" filled="f" strokecolor="#0070c0">
                <v:shadow on="t" color="black" opacity="22937f" origin=",.5" offset="0,.63889mm"/>
                <v:path arrowok="t"/>
                <o:lock v:ext="edit" aspectratio="t"/>
              </v:oval>
            </w:pict>
          </mc:Fallback>
        </mc:AlternateContent>
      </w:r>
      <w:r w:rsidRPr="00FE10CE">
        <w:rPr>
          <w:b/>
          <w:bCs/>
          <w:color w:val="548DD4" w:themeColor="text2" w:themeTint="99"/>
          <w:sz w:val="20"/>
          <w:szCs w:val="20"/>
        </w:rPr>
        <w:t>Institutional Support</w:t>
      </w:r>
    </w:p>
    <w:p w:rsidR="006D7A96" w:rsidRDefault="006D7A96" w:rsidP="006D7A96">
      <w:pPr>
        <w:framePr w:h="2806" w:hRule="exact" w:hSpace="45" w:wrap="around" w:vAnchor="text" w:hAnchor="page" w:x="1411" w:y="541"/>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6D7A96" w:rsidRDefault="006D7A96" w:rsidP="006D7A96">
      <w:pPr>
        <w:framePr w:h="2806" w:hRule="exact" w:hSpace="45" w:wrap="around" w:vAnchor="text" w:hAnchor="page" w:x="1411" w:y="541"/>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16 644 000</w:t>
      </w:r>
    </w:p>
    <w:p w:rsidR="006D7A96" w:rsidRDefault="006D7A96" w:rsidP="006D7A96">
      <w:pPr>
        <w:framePr w:h="2806" w:hRule="exact" w:hSpace="45" w:wrap="around" w:vAnchor="text" w:hAnchor="page" w:x="1411" w:y="541"/>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051"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6D7A96" w:rsidRDefault="006D7A96" w:rsidP="006D7A96">
      <w:pPr>
        <w:framePr w:h="2806" w:hRule="exact" w:hSpace="45" w:wrap="around" w:vAnchor="text" w:hAnchor="page" w:x="1411" w:y="541"/>
        <w:rPr>
          <w:rFonts w:eastAsia="Times New Roman" w:cstheme="minorHAnsi"/>
        </w:rPr>
      </w:pPr>
      <w:r>
        <w:rPr>
          <w:rFonts w:eastAsia="Times New Roman" w:cstheme="minorHAnsi"/>
          <w:b/>
          <w:bCs/>
        </w:rPr>
        <w:t>Internet users</w:t>
      </w:r>
      <w:r>
        <w:rPr>
          <w:rFonts w:eastAsia="Times New Roman" w:cstheme="minorHAnsi"/>
        </w:rPr>
        <w:t>, percentage of population: 1.30%</w:t>
      </w:r>
    </w:p>
    <w:p w:rsidR="006D7A96" w:rsidRDefault="006D7A96" w:rsidP="006D7A96">
      <w:pPr>
        <w:framePr w:h="2806" w:hRule="exact" w:hSpace="45" w:wrap="around" w:vAnchor="text" w:hAnchor="page" w:x="1411" w:y="541"/>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052"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6D7A96" w:rsidRDefault="006D7A96" w:rsidP="006D7A96">
      <w:pPr>
        <w:framePr w:h="2806" w:hRule="exact" w:hSpace="45" w:wrap="around" w:vAnchor="text" w:hAnchor="page" w:x="1411" w:y="541"/>
        <w:spacing w:before="100" w:beforeAutospacing="1" w:after="100" w:afterAutospacing="1"/>
        <w:rPr>
          <w:rFonts w:eastAsia="Times New Roman" w:cstheme="minorHAnsi"/>
        </w:rPr>
      </w:pPr>
    </w:p>
    <w:p w:rsidR="006D7A96" w:rsidRPr="00FE10CE" w:rsidRDefault="006D7A96" w:rsidP="006D7A96">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804672" behindDoc="0" locked="0" layoutInCell="1" allowOverlap="1" wp14:anchorId="728B46B9" wp14:editId="6425253C">
                <wp:simplePos x="0" y="0"/>
                <wp:positionH relativeFrom="column">
                  <wp:posOffset>4652645</wp:posOffset>
                </wp:positionH>
                <wp:positionV relativeFrom="paragraph">
                  <wp:posOffset>17145</wp:posOffset>
                </wp:positionV>
                <wp:extent cx="107315" cy="107315"/>
                <wp:effectExtent l="57150" t="19050" r="45085" b="102235"/>
                <wp:wrapNone/>
                <wp:docPr id="1022" name="Oval 10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2CD521" id="Oval 1022" o:spid="_x0000_s1026" style="position:absolute;margin-left:366.35pt;margin-top:1.35pt;width:8.45pt;height:8.4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" filled="f" strokecolor="#0070c0">
                <v:shadow on="t" color="black" opacity="22937f" origin=",.5" offset="0,.63889mm"/>
                <v:path arrowok="t"/>
                <o:lock v:ext="edit" aspectratio="t"/>
              </v:oval>
            </w:pict>
          </mc:Fallback>
        </mc:AlternateContent>
      </w:r>
      <w:r>
        <w:rPr>
          <w:b/>
          <w:bCs/>
          <w:color w:val="548DD4" w:themeColor="text2" w:themeTint="99"/>
          <w:sz w:val="20"/>
          <w:szCs w:val="20"/>
        </w:rPr>
        <w:t>Reporting Mechanism</w:t>
      </w:r>
    </w:p>
    <w:p w:rsidR="006D7A96" w:rsidRDefault="006D7A96" w:rsidP="006D7A96">
      <w:pPr>
        <w:jc w:val="center"/>
        <w:rPr>
          <w:b/>
          <w:bCs/>
          <w:color w:val="4F81BD" w:themeColor="accent1"/>
        </w:rPr>
      </w:pPr>
    </w:p>
    <w:p w:rsidR="006D7A96" w:rsidRPr="00127FE6" w:rsidRDefault="006D7A96" w:rsidP="006D7A96">
      <w:pPr>
        <w:rPr>
          <w:b/>
          <w:bCs/>
          <w:color w:val="548DD4" w:themeColor="text2" w:themeTint="99"/>
          <w:sz w:val="20"/>
          <w:szCs w:val="20"/>
        </w:rPr>
      </w:pPr>
      <w:r>
        <w:rPr>
          <w:rFonts w:cstheme="minorHAnsi"/>
          <w:b/>
          <w:bCs/>
          <w:color w:val="4F81BD" w:themeColor="accent1"/>
        </w:rPr>
        <w:t>NATIONAL LEGISLATION</w:t>
      </w:r>
    </w:p>
    <w:p w:rsidR="006D7A96" w:rsidRDefault="006D7A96" w:rsidP="006D7A96">
      <w:pPr>
        <w:pStyle w:val="ListParagraph"/>
        <w:numPr>
          <w:ilvl w:val="0"/>
          <w:numId w:val="1"/>
        </w:numPr>
      </w:pPr>
      <w:r>
        <w:t xml:space="preserve">Articles 275, 276, 282 and 293 of the Criminal Code </w:t>
      </w:r>
      <w:hyperlink r:id="rId1053" w:history="1">
        <w:r w:rsidRPr="001137BD">
          <w:rPr>
            <w:rStyle w:val="Hyperlink"/>
          </w:rPr>
          <w:t>(*)</w:t>
        </w:r>
      </w:hyperlink>
      <w:r>
        <w:t>.</w:t>
      </w:r>
    </w:p>
    <w:p w:rsidR="006D7A96" w:rsidRDefault="006D7A96" w:rsidP="006D7A96">
      <w:pPr>
        <w:spacing w:line="360" w:lineRule="auto"/>
      </w:pPr>
    </w:p>
    <w:p w:rsidR="006D7A96" w:rsidRDefault="006D7A96" w:rsidP="006D7A96">
      <w:pPr>
        <w:spacing w:line="360" w:lineRule="auto"/>
        <w:rPr>
          <w:rFonts w:cstheme="minorHAnsi"/>
        </w:rPr>
      </w:pPr>
      <w:r w:rsidRPr="00971244">
        <w:rPr>
          <w:b/>
          <w:bCs/>
          <w:color w:val="4F81BD" w:themeColor="accent1"/>
        </w:rPr>
        <w:t>UN CONVENTION</w:t>
      </w:r>
    </w:p>
    <w:p w:rsidR="006D7A96" w:rsidRDefault="006D7A96" w:rsidP="006D7A96">
      <w:pPr>
        <w:pStyle w:val="ListParagraph"/>
        <w:numPr>
          <w:ilvl w:val="0"/>
          <w:numId w:val="1"/>
        </w:numPr>
        <w:rPr>
          <w:rFonts w:cstheme="minorHAnsi"/>
        </w:rPr>
      </w:pPr>
      <w:r w:rsidRPr="00A77F6C">
        <w:rPr>
          <w:rFonts w:cstheme="minorHAnsi"/>
        </w:rPr>
        <w:t xml:space="preserve">Signed and ratified, with no declarations or reservations to articles 16, 17(e) and 34(c), the </w:t>
      </w:r>
      <w:hyperlink r:id="rId1054" w:history="1">
        <w:r w:rsidRPr="00A77F6C">
          <w:rPr>
            <w:rStyle w:val="Hyperlink"/>
            <w:rFonts w:cstheme="minorHAnsi"/>
          </w:rPr>
          <w:t>Convention on the Rights of Child</w:t>
        </w:r>
      </w:hyperlink>
      <w:r w:rsidRPr="00A77F6C">
        <w:rPr>
          <w:rFonts w:cstheme="minorHAnsi"/>
        </w:rPr>
        <w:t>.</w:t>
      </w:r>
    </w:p>
    <w:p w:rsidR="006D7A96" w:rsidRDefault="006D7A96" w:rsidP="006D7A96">
      <w:pPr>
        <w:rPr>
          <w:rFonts w:cstheme="minorHAnsi"/>
        </w:rPr>
      </w:pPr>
    </w:p>
    <w:p w:rsidR="006D7A96" w:rsidRPr="00971244" w:rsidRDefault="006D7A96" w:rsidP="006D7A96">
      <w:pPr>
        <w:rPr>
          <w:rFonts w:cstheme="minorHAnsi"/>
          <w:b/>
          <w:bCs/>
          <w:color w:val="4F81BD" w:themeColor="accent1"/>
        </w:rPr>
      </w:pPr>
      <w:r w:rsidRPr="00971244">
        <w:rPr>
          <w:rFonts w:cstheme="minorHAnsi"/>
          <w:b/>
          <w:bCs/>
          <w:color w:val="4F81BD" w:themeColor="accent1"/>
        </w:rPr>
        <w:t>UN PROTOCOL</w:t>
      </w:r>
    </w:p>
    <w:p w:rsidR="006D7A96" w:rsidRPr="0012461A" w:rsidRDefault="006D7A96" w:rsidP="006D7A96">
      <w:pPr>
        <w:pStyle w:val="ListParagraph"/>
        <w:numPr>
          <w:ilvl w:val="0"/>
          <w:numId w:val="1"/>
        </w:numPr>
      </w:pPr>
      <w:r w:rsidRPr="00971244">
        <w:rPr>
          <w:rFonts w:cstheme="minorHAnsi"/>
        </w:rPr>
        <w:t xml:space="preserve">Signed and ratified, with no declarations or reservations to articles 2 and 3, the </w:t>
      </w:r>
      <w:hyperlink r:id="rId1055" w:history="1">
        <w:r w:rsidRPr="00971244">
          <w:rPr>
            <w:rStyle w:val="Hyperlink"/>
            <w:rFonts w:cstheme="minorHAnsi"/>
          </w:rPr>
          <w:t>Optional Protocol to The Convention on the Rights of the Child on the Sale of Children, Child Prostitution</w:t>
        </w:r>
        <w:r w:rsidRPr="00971244">
          <w:rPr>
            <w:rStyle w:val="Hyperlink"/>
            <w:rFonts w:cstheme="minorHAnsi"/>
          </w:rPr>
          <w:br/>
          <w:t>and Child Pornography</w:t>
        </w:r>
      </w:hyperlink>
      <w:r w:rsidRPr="00971244">
        <w:rPr>
          <w:rFonts w:cstheme="minorHAnsi"/>
        </w:rPr>
        <w:t>.</w:t>
      </w:r>
    </w:p>
    <w:p w:rsidR="006D7A96" w:rsidRDefault="006D7A96" w:rsidP="00031B85">
      <w:pPr>
        <w:rPr>
          <w:rFonts w:cstheme="minorHAnsi"/>
        </w:rPr>
        <w:sectPr w:rsidR="006D7A96">
          <w:pgSz w:w="12240" w:h="15840"/>
          <w:pgMar w:top="1440" w:right="1440" w:bottom="1440" w:left="1440" w:header="708" w:footer="708" w:gutter="0"/>
          <w:cols w:space="708"/>
          <w:docGrid w:linePitch="360"/>
        </w:sectPr>
      </w:pPr>
    </w:p>
    <w:p w:rsidR="00192916" w:rsidRDefault="00192916" w:rsidP="00192916">
      <w:pPr>
        <w:jc w:val="center"/>
        <w:rPr>
          <w:b/>
          <w:bCs/>
          <w:color w:val="4F81BD" w:themeColor="accent1"/>
          <w:sz w:val="48"/>
          <w:szCs w:val="48"/>
        </w:rPr>
      </w:pPr>
      <w:r>
        <w:rPr>
          <w:b/>
          <w:bCs/>
          <w:noProof/>
          <w:color w:val="548DD4" w:themeColor="text2" w:themeTint="99"/>
          <w:sz w:val="20"/>
          <w:szCs w:val="20"/>
          <w:lang w:eastAsia="en-US"/>
        </w:rPr>
        <w:lastRenderedPageBreak/>
        <w:drawing>
          <wp:anchor distT="0" distB="0" distL="114300" distR="114300" simplePos="0" relativeHeight="251806720" behindDoc="0" locked="0" layoutInCell="1" allowOverlap="1" wp14:anchorId="00125CB9" wp14:editId="5B7BC43A">
            <wp:simplePos x="0" y="0"/>
            <wp:positionH relativeFrom="column">
              <wp:posOffset>284480</wp:posOffset>
            </wp:positionH>
            <wp:positionV relativeFrom="paragraph">
              <wp:posOffset>526415</wp:posOffset>
            </wp:positionV>
            <wp:extent cx="228600" cy="233045"/>
            <wp:effectExtent l="0" t="0" r="0" b="0"/>
            <wp:wrapNone/>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33045"/>
                    </a:xfrm>
                    <a:prstGeom prst="rect">
                      <a:avLst/>
                    </a:prstGeom>
                    <a:noFill/>
                  </pic:spPr>
                </pic:pic>
              </a:graphicData>
            </a:graphic>
            <wp14:sizeRelH relativeFrom="page">
              <wp14:pctWidth>0</wp14:pctWidth>
            </wp14:sizeRelH>
            <wp14:sizeRelV relativeFrom="page">
              <wp14:pctHeight>0</wp14:pctHeight>
            </wp14:sizeRelV>
          </wp:anchor>
        </w:drawing>
      </w:r>
      <w:r>
        <w:rPr>
          <w:b/>
          <w:bCs/>
          <w:noProof/>
          <w:color w:val="4F81BD" w:themeColor="accent1"/>
          <w:sz w:val="48"/>
          <w:szCs w:val="48"/>
          <w:lang w:eastAsia="en-US"/>
        </w:rPr>
        <w:drawing>
          <wp:anchor distT="0" distB="0" distL="114300" distR="114300" simplePos="0" relativeHeight="251807744" behindDoc="1" locked="0" layoutInCell="1" allowOverlap="1" wp14:anchorId="3623C68E" wp14:editId="158502C4">
            <wp:simplePos x="0" y="0"/>
            <wp:positionH relativeFrom="column">
              <wp:posOffset>9525</wp:posOffset>
            </wp:positionH>
            <wp:positionV relativeFrom="paragraph">
              <wp:posOffset>142875</wp:posOffset>
            </wp:positionV>
            <wp:extent cx="1066800" cy="1164590"/>
            <wp:effectExtent l="0" t="0" r="0" b="0"/>
            <wp:wrapNone/>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0" cy="116459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01499B54">
          <v:shape id="_x0000_s1158" type="#_x0000_t75" style="position:absolute;left:0;text-align:left;margin-left:398.1pt;margin-top:5.85pt;width:69.6pt;height:62.9pt;z-index:252475392;mso-position-horizontal-relative:text;mso-position-vertical-relative:text">
            <v:imagedata r:id="rId17" o:title=""/>
          </v:shape>
          <o:OLEObject Type="Embed" ProgID="PBrush" ShapeID="_x0000_s1158" DrawAspect="Content" ObjectID="_1454308531" r:id="rId1056"/>
        </w:object>
      </w:r>
      <w:r>
        <w:rPr>
          <w:b/>
          <w:bCs/>
          <w:color w:val="4F81BD" w:themeColor="accent1"/>
          <w:sz w:val="48"/>
          <w:szCs w:val="48"/>
        </w:rPr>
        <w:t>CHILD ONLINE PROTECTION</w:t>
      </w:r>
    </w:p>
    <w:p w:rsidR="00192916" w:rsidRDefault="00192916" w:rsidP="002C29B5">
      <w:pPr>
        <w:pStyle w:val="Heading1"/>
        <w:jc w:val="center"/>
      </w:pPr>
      <w:bookmarkStart w:id="133" w:name="_Toc239964664"/>
      <w:r>
        <w:t>NIGERIA</w:t>
      </w:r>
      <w:bookmarkEnd w:id="133"/>
    </w:p>
    <w:p w:rsidR="00192916" w:rsidRDefault="00192916" w:rsidP="00192916">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809792" behindDoc="0" locked="0" layoutInCell="1" allowOverlap="1" wp14:anchorId="2AC7D021" wp14:editId="4E883AEF">
                <wp:simplePos x="0" y="0"/>
                <wp:positionH relativeFrom="column">
                  <wp:posOffset>4785995</wp:posOffset>
                </wp:positionH>
                <wp:positionV relativeFrom="paragraph">
                  <wp:posOffset>0</wp:posOffset>
                </wp:positionV>
                <wp:extent cx="107315" cy="107315"/>
                <wp:effectExtent l="57150" t="19050" r="45085" b="102235"/>
                <wp:wrapNone/>
                <wp:docPr id="1025" name="Oval 10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5463B4" id="Oval 1025" o:spid="_x0000_s1026" style="position:absolute;margin-left:376.85pt;margin-top:0;width:8.45pt;height:8.4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192916" w:rsidRDefault="00192916" w:rsidP="00192916">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810816" behindDoc="0" locked="0" layoutInCell="1" allowOverlap="1" wp14:anchorId="5B49BE76" wp14:editId="371C9454">
                <wp:simplePos x="0" y="0"/>
                <wp:positionH relativeFrom="column">
                  <wp:posOffset>4398010</wp:posOffset>
                </wp:positionH>
                <wp:positionV relativeFrom="paragraph">
                  <wp:posOffset>14605</wp:posOffset>
                </wp:positionV>
                <wp:extent cx="107315" cy="107315"/>
                <wp:effectExtent l="57150" t="19050" r="45085" b="102235"/>
                <wp:wrapNone/>
                <wp:docPr id="1026" name="Oval 10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459D40" id="Oval 1026" o:spid="_x0000_s1026" style="position:absolute;margin-left:346.3pt;margin-top:1.15pt;width:8.45pt;height:8.4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192916" w:rsidRPr="00236AF9" w:rsidRDefault="00192916" w:rsidP="00192916">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811840" behindDoc="0" locked="0" layoutInCell="1" allowOverlap="1" wp14:anchorId="5E731DBA" wp14:editId="01483FCA">
                <wp:simplePos x="0" y="0"/>
                <wp:positionH relativeFrom="column">
                  <wp:posOffset>4998085</wp:posOffset>
                </wp:positionH>
                <wp:positionV relativeFrom="paragraph">
                  <wp:posOffset>6985</wp:posOffset>
                </wp:positionV>
                <wp:extent cx="107315" cy="107315"/>
                <wp:effectExtent l="57150" t="19050" r="45085" b="102235"/>
                <wp:wrapNone/>
                <wp:docPr id="1027" name="Oval 10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88EBB8" id="Oval 1027" o:spid="_x0000_s1026" style="position:absolute;margin-left:393.55pt;margin-top:.55pt;width:8.45pt;height:8.4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oZWlgIAAL0FAAAOAAAAZHJzL2Uyb0RvYy54bWysVE1vGyEQvVfqf0Dcm107Sd2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Y5aGVpYCAAC9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236AF9">
        <w:rPr>
          <w:b/>
          <w:bCs/>
          <w:color w:val="548DD4" w:themeColor="text2" w:themeTint="99"/>
          <w:sz w:val="20"/>
          <w:szCs w:val="20"/>
        </w:rPr>
        <w:t>UN Convention</w:t>
      </w:r>
    </w:p>
    <w:p w:rsidR="00192916" w:rsidRPr="00236AF9" w:rsidRDefault="00192916" w:rsidP="00192916">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812864" behindDoc="0" locked="0" layoutInCell="1" allowOverlap="1" wp14:anchorId="4BC3EC58" wp14:editId="364EBC25">
                <wp:simplePos x="0" y="0"/>
                <wp:positionH relativeFrom="column">
                  <wp:posOffset>5147310</wp:posOffset>
                </wp:positionH>
                <wp:positionV relativeFrom="paragraph">
                  <wp:posOffset>6350</wp:posOffset>
                </wp:positionV>
                <wp:extent cx="107315" cy="107315"/>
                <wp:effectExtent l="57150" t="19050" r="45085" b="102235"/>
                <wp:wrapNone/>
                <wp:docPr id="1028" name="Oval 10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C0F013" id="Oval 1028" o:spid="_x0000_s1026" style="position:absolute;margin-left:405.3pt;margin-top:.5pt;width:8.45pt;height:8.4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236AF9">
        <w:rPr>
          <w:b/>
          <w:bCs/>
          <w:color w:val="548DD4" w:themeColor="text2" w:themeTint="99"/>
          <w:sz w:val="20"/>
          <w:szCs w:val="20"/>
        </w:rPr>
        <w:t>UN Protocol</w:t>
      </w:r>
    </w:p>
    <w:p w:rsidR="00192916" w:rsidRPr="00236AF9" w:rsidRDefault="00192916" w:rsidP="00192916">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808768" behindDoc="0" locked="0" layoutInCell="1" allowOverlap="1" wp14:anchorId="0594A406" wp14:editId="32651FB8">
                <wp:simplePos x="0" y="0"/>
                <wp:positionH relativeFrom="column">
                  <wp:posOffset>4693412</wp:posOffset>
                </wp:positionH>
                <wp:positionV relativeFrom="paragraph">
                  <wp:posOffset>-1905</wp:posOffset>
                </wp:positionV>
                <wp:extent cx="107315" cy="107315"/>
                <wp:effectExtent l="57150" t="19050" r="45085" b="102235"/>
                <wp:wrapNone/>
                <wp:docPr id="1029" name="Oval 10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FB256F" id="Oval 1029" o:spid="_x0000_s1026" style="position:absolute;margin-left:369.55pt;margin-top:-.15pt;width:8.45pt;height:8.4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" filled="f" strokecolor="#0070c0">
                <v:shadow on="t" color="black" opacity="22937f" origin=",.5" offset="0,.63889mm"/>
                <v:path arrowok="t"/>
                <o:lock v:ext="edit" aspectratio="t"/>
              </v:oval>
            </w:pict>
          </mc:Fallback>
        </mc:AlternateContent>
      </w:r>
      <w:r w:rsidRPr="00236AF9">
        <w:rPr>
          <w:b/>
          <w:bCs/>
          <w:color w:val="548DD4" w:themeColor="text2" w:themeTint="99"/>
          <w:sz w:val="20"/>
          <w:szCs w:val="20"/>
        </w:rPr>
        <w:t>Institutional Support</w:t>
      </w:r>
    </w:p>
    <w:p w:rsidR="00192916" w:rsidRDefault="00192916" w:rsidP="00192916">
      <w:pPr>
        <w:framePr w:h="2911" w:hRule="exact" w:hSpace="45" w:wrap="around" w:vAnchor="text" w:hAnchor="page" w:x="1441" w:y="541"/>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192916" w:rsidRDefault="00192916" w:rsidP="00192916">
      <w:pPr>
        <w:framePr w:h="2911" w:hRule="exact" w:hSpace="45" w:wrap="around" w:vAnchor="text" w:hAnchor="page" w:x="1441" w:y="541"/>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166 629 000</w:t>
      </w:r>
    </w:p>
    <w:p w:rsidR="00192916" w:rsidRDefault="00192916" w:rsidP="00192916">
      <w:pPr>
        <w:framePr w:h="2911" w:hRule="exact" w:hSpace="45" w:wrap="around" w:vAnchor="text" w:hAnchor="page" w:x="1441" w:y="541"/>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057"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192916" w:rsidRDefault="00192916" w:rsidP="00192916">
      <w:pPr>
        <w:framePr w:h="2911" w:hRule="exact" w:hSpace="45" w:wrap="around" w:vAnchor="text" w:hAnchor="page" w:x="1441" w:y="541"/>
        <w:rPr>
          <w:rFonts w:eastAsia="Times New Roman" w:cstheme="minorHAnsi"/>
        </w:rPr>
      </w:pPr>
      <w:r>
        <w:rPr>
          <w:rFonts w:eastAsia="Times New Roman" w:cstheme="minorHAnsi"/>
          <w:b/>
          <w:bCs/>
        </w:rPr>
        <w:t>Internet users</w:t>
      </w:r>
      <w:r>
        <w:rPr>
          <w:rFonts w:eastAsia="Times New Roman" w:cstheme="minorHAnsi"/>
        </w:rPr>
        <w:t>, percentage of population: 28.43%</w:t>
      </w:r>
    </w:p>
    <w:p w:rsidR="00192916" w:rsidRDefault="00192916" w:rsidP="00192916">
      <w:pPr>
        <w:framePr w:h="2911" w:hRule="exact" w:hSpace="45" w:wrap="around" w:vAnchor="text" w:hAnchor="page" w:x="1441" w:y="541"/>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058"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192916" w:rsidRDefault="00192916" w:rsidP="00192916">
      <w:pPr>
        <w:framePr w:h="2911" w:hRule="exact" w:hSpace="45" w:wrap="around" w:vAnchor="text" w:hAnchor="page" w:x="1441" w:y="541"/>
        <w:spacing w:before="100" w:beforeAutospacing="1" w:after="100" w:afterAutospacing="1"/>
        <w:rPr>
          <w:rFonts w:eastAsia="Times New Roman" w:cstheme="minorHAnsi"/>
        </w:rPr>
      </w:pPr>
    </w:p>
    <w:p w:rsidR="00192916" w:rsidRDefault="00192916" w:rsidP="00192916">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805696" behindDoc="0" locked="0" layoutInCell="1" allowOverlap="1" wp14:anchorId="6C7EAFC1" wp14:editId="53297E1E">
                <wp:simplePos x="0" y="0"/>
                <wp:positionH relativeFrom="column">
                  <wp:posOffset>4652645</wp:posOffset>
                </wp:positionH>
                <wp:positionV relativeFrom="paragraph">
                  <wp:posOffset>-1905</wp:posOffset>
                </wp:positionV>
                <wp:extent cx="107315" cy="107315"/>
                <wp:effectExtent l="57150" t="19050" r="45085" b="102235"/>
                <wp:wrapNone/>
                <wp:docPr id="1030" name="Oval 10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9B4E18" id="Oval 1030" o:spid="_x0000_s1026" style="position:absolute;margin-left:366.35pt;margin-top:-.15pt;width:8.45pt;height:8.4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" filled="f" strokecolor="#0070c0">
                <v:shadow on="t" color="black" opacity="22937f" origin=",.5" offset="0,.63889mm"/>
                <v:path arrowok="t"/>
                <o:lock v:ext="edit" aspectratio="t"/>
              </v:oval>
            </w:pict>
          </mc:Fallback>
        </mc:AlternateContent>
      </w:r>
      <w:r>
        <w:rPr>
          <w:b/>
          <w:bCs/>
          <w:color w:val="548DD4" w:themeColor="text2" w:themeTint="99"/>
          <w:sz w:val="20"/>
          <w:szCs w:val="20"/>
        </w:rPr>
        <w:t>Reporting Mechanism</w:t>
      </w:r>
    </w:p>
    <w:p w:rsidR="00192916" w:rsidRDefault="00192916" w:rsidP="00192916">
      <w:pPr>
        <w:pStyle w:val="ListParagraph"/>
        <w:rPr>
          <w:rFonts w:cstheme="minorHAnsi"/>
        </w:rPr>
      </w:pPr>
    </w:p>
    <w:p w:rsidR="00192916" w:rsidRDefault="00192916" w:rsidP="00192916">
      <w:pPr>
        <w:pStyle w:val="ListParagraph"/>
        <w:rPr>
          <w:rFonts w:cstheme="minorHAnsi"/>
        </w:rPr>
      </w:pPr>
    </w:p>
    <w:p w:rsidR="00192916" w:rsidRPr="00E16220" w:rsidRDefault="00192916" w:rsidP="00192916">
      <w:pPr>
        <w:rPr>
          <w:rFonts w:cstheme="minorHAnsi"/>
          <w:b/>
          <w:bCs/>
          <w:color w:val="4F81BD" w:themeColor="accent1"/>
        </w:rPr>
      </w:pPr>
      <w:r w:rsidRPr="00E16220">
        <w:rPr>
          <w:rFonts w:cstheme="minorHAnsi"/>
          <w:b/>
          <w:bCs/>
          <w:color w:val="4F81BD" w:themeColor="accent1"/>
        </w:rPr>
        <w:t>UN CONVENTION</w:t>
      </w:r>
    </w:p>
    <w:p w:rsidR="00192916" w:rsidRDefault="00192916" w:rsidP="00192916">
      <w:pPr>
        <w:pStyle w:val="ListParagraph"/>
        <w:numPr>
          <w:ilvl w:val="0"/>
          <w:numId w:val="1"/>
        </w:numPr>
        <w:rPr>
          <w:rFonts w:cstheme="minorHAnsi"/>
        </w:rPr>
      </w:pPr>
      <w:r w:rsidRPr="00A77F6C">
        <w:rPr>
          <w:rFonts w:cstheme="minorHAnsi"/>
        </w:rPr>
        <w:t xml:space="preserve">Signed and ratified, with no declarations or reservations to articles 16, 17(e) and 34(c), the </w:t>
      </w:r>
      <w:hyperlink r:id="rId1059" w:history="1">
        <w:r w:rsidRPr="00A77F6C">
          <w:rPr>
            <w:rStyle w:val="Hyperlink"/>
            <w:rFonts w:cstheme="minorHAnsi"/>
          </w:rPr>
          <w:t>Convention on the Rights of</w:t>
        </w:r>
        <w:r>
          <w:rPr>
            <w:rStyle w:val="Hyperlink"/>
            <w:rFonts w:cstheme="minorHAnsi"/>
          </w:rPr>
          <w:t xml:space="preserve"> the</w:t>
        </w:r>
        <w:r w:rsidRPr="00A77F6C">
          <w:rPr>
            <w:rStyle w:val="Hyperlink"/>
            <w:rFonts w:cstheme="minorHAnsi"/>
          </w:rPr>
          <w:t xml:space="preserve"> Child</w:t>
        </w:r>
      </w:hyperlink>
      <w:r w:rsidRPr="00A77F6C">
        <w:rPr>
          <w:rFonts w:cstheme="minorHAnsi"/>
        </w:rPr>
        <w:t>.</w:t>
      </w:r>
    </w:p>
    <w:p w:rsidR="00192916" w:rsidRDefault="00192916" w:rsidP="00192916">
      <w:pPr>
        <w:pStyle w:val="ListParagraph"/>
        <w:rPr>
          <w:rFonts w:cstheme="minorHAnsi"/>
        </w:rPr>
      </w:pPr>
    </w:p>
    <w:p w:rsidR="00192916" w:rsidRPr="00E16220" w:rsidRDefault="00192916" w:rsidP="00192916">
      <w:pPr>
        <w:rPr>
          <w:rFonts w:cstheme="minorHAnsi"/>
          <w:b/>
          <w:bCs/>
          <w:color w:val="4F81BD" w:themeColor="accent1"/>
        </w:rPr>
      </w:pPr>
      <w:r w:rsidRPr="00E16220">
        <w:rPr>
          <w:rFonts w:cstheme="minorHAnsi"/>
          <w:b/>
          <w:bCs/>
          <w:color w:val="4F81BD" w:themeColor="accent1"/>
        </w:rPr>
        <w:t>UN PROTOCOL</w:t>
      </w:r>
    </w:p>
    <w:p w:rsidR="00192916" w:rsidRPr="00A41413" w:rsidRDefault="00192916" w:rsidP="00192916">
      <w:pPr>
        <w:pStyle w:val="ListParagraph"/>
        <w:numPr>
          <w:ilvl w:val="0"/>
          <w:numId w:val="1"/>
        </w:numPr>
        <w:rPr>
          <w:rFonts w:cstheme="minorHAnsi"/>
        </w:rPr>
      </w:pPr>
      <w:r w:rsidRPr="00A77F6C">
        <w:rPr>
          <w:rFonts w:cstheme="minorHAnsi"/>
        </w:rPr>
        <w:t xml:space="preserve">Signed and ratified, with no declarations or reservations to articles 2 and 3, the </w:t>
      </w:r>
      <w:hyperlink r:id="rId1060" w:history="1">
        <w:r>
          <w:rPr>
            <w:rStyle w:val="Hyperlink"/>
            <w:rFonts w:cstheme="minorHAnsi"/>
          </w:rPr>
          <w:t>Optional Protocol 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sidRPr="00A77F6C">
        <w:rPr>
          <w:rFonts w:cstheme="minorHAnsi"/>
        </w:rPr>
        <w:t>.</w:t>
      </w:r>
    </w:p>
    <w:p w:rsidR="00192916" w:rsidRPr="004639F6" w:rsidRDefault="00192916" w:rsidP="00192916">
      <w:pPr>
        <w:pStyle w:val="ListParagraph"/>
        <w:rPr>
          <w:b/>
          <w:bCs/>
        </w:rPr>
      </w:pPr>
    </w:p>
    <w:p w:rsidR="00192916" w:rsidRDefault="00192916" w:rsidP="00031B85">
      <w:pPr>
        <w:rPr>
          <w:rFonts w:cstheme="minorHAnsi"/>
        </w:rPr>
        <w:sectPr w:rsidR="00192916">
          <w:pgSz w:w="12240" w:h="15840"/>
          <w:pgMar w:top="1440" w:right="1440" w:bottom="1440" w:left="1440" w:header="708" w:footer="708" w:gutter="0"/>
          <w:cols w:space="708"/>
          <w:docGrid w:linePitch="360"/>
        </w:sectPr>
      </w:pPr>
    </w:p>
    <w:p w:rsidR="00192916" w:rsidRDefault="00192916" w:rsidP="00192916">
      <w:pPr>
        <w:jc w:val="center"/>
        <w:rPr>
          <w:b/>
          <w:bCs/>
          <w:color w:val="4F81BD" w:themeColor="accent1"/>
          <w:sz w:val="48"/>
          <w:szCs w:val="48"/>
        </w:rPr>
      </w:pPr>
      <w:r>
        <w:rPr>
          <w:b/>
          <w:bCs/>
          <w:noProof/>
          <w:color w:val="548DD4" w:themeColor="text2" w:themeTint="99"/>
          <w:sz w:val="20"/>
          <w:szCs w:val="20"/>
          <w:lang w:eastAsia="en-US"/>
        </w:rPr>
        <w:lastRenderedPageBreak/>
        <w:drawing>
          <wp:anchor distT="0" distB="0" distL="114300" distR="114300" simplePos="0" relativeHeight="251813888" behindDoc="0" locked="0" layoutInCell="1" allowOverlap="1" wp14:anchorId="79D81A3D" wp14:editId="72739217">
            <wp:simplePos x="0" y="0"/>
            <wp:positionH relativeFrom="column">
              <wp:posOffset>387178</wp:posOffset>
            </wp:positionH>
            <wp:positionV relativeFrom="paragraph">
              <wp:posOffset>296562</wp:posOffset>
            </wp:positionV>
            <wp:extent cx="230660" cy="311150"/>
            <wp:effectExtent l="0" t="0" r="0" b="0"/>
            <wp:wrapNone/>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0660" cy="311150"/>
                    </a:xfrm>
                    <a:prstGeom prst="rect">
                      <a:avLst/>
                    </a:prstGeom>
                    <a:noFill/>
                  </pic:spPr>
                </pic:pic>
              </a:graphicData>
            </a:graphic>
            <wp14:sizeRelH relativeFrom="page">
              <wp14:pctWidth>0</wp14:pctWidth>
            </wp14:sizeRelH>
            <wp14:sizeRelV relativeFrom="page">
              <wp14:pctHeight>0</wp14:pctHeight>
            </wp14:sizeRelV>
          </wp:anchor>
        </w:drawing>
      </w:r>
      <w:r>
        <w:rPr>
          <w:b/>
          <w:bCs/>
          <w:noProof/>
          <w:color w:val="4F81BD" w:themeColor="accent1"/>
          <w:sz w:val="48"/>
          <w:szCs w:val="48"/>
          <w:lang w:eastAsia="en-US"/>
        </w:rPr>
        <w:drawing>
          <wp:anchor distT="0" distB="0" distL="114300" distR="114300" simplePos="0" relativeHeight="251814912" behindDoc="1" locked="0" layoutInCell="1" allowOverlap="1" wp14:anchorId="56B866FA" wp14:editId="7B5370F0">
            <wp:simplePos x="0" y="0"/>
            <wp:positionH relativeFrom="column">
              <wp:posOffset>24714</wp:posOffset>
            </wp:positionH>
            <wp:positionV relativeFrom="paragraph">
              <wp:posOffset>115330</wp:posOffset>
            </wp:positionV>
            <wp:extent cx="1104900" cy="1190625"/>
            <wp:effectExtent l="0" t="0" r="0" b="9525"/>
            <wp:wrapNone/>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0490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27EDDBFE">
          <v:shape id="_x0000_s1159" type="#_x0000_t75" style="position:absolute;left:0;text-align:left;margin-left:398.1pt;margin-top:5.85pt;width:69.6pt;height:62.9pt;z-index:252476416;mso-position-horizontal-relative:text;mso-position-vertical-relative:text">
            <v:imagedata r:id="rId17" o:title=""/>
          </v:shape>
          <o:OLEObject Type="Embed" ProgID="PBrush" ShapeID="_x0000_s1159" DrawAspect="Content" ObjectID="_1454308532" r:id="rId1061"/>
        </w:object>
      </w:r>
      <w:r>
        <w:rPr>
          <w:b/>
          <w:bCs/>
          <w:color w:val="4F81BD" w:themeColor="accent1"/>
          <w:sz w:val="48"/>
          <w:szCs w:val="48"/>
        </w:rPr>
        <w:t>CHILD ONLINE PROTECTION</w:t>
      </w:r>
    </w:p>
    <w:p w:rsidR="00192916" w:rsidRDefault="00192916" w:rsidP="002C29B5">
      <w:pPr>
        <w:pStyle w:val="Heading1"/>
        <w:jc w:val="center"/>
      </w:pPr>
      <w:bookmarkStart w:id="134" w:name="_Toc239964665"/>
      <w:r>
        <w:t>NORWAY</w:t>
      </w:r>
      <w:bookmarkEnd w:id="134"/>
    </w:p>
    <w:p w:rsidR="00192916" w:rsidRDefault="00192916" w:rsidP="00192916">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817984" behindDoc="0" locked="0" layoutInCell="1" allowOverlap="1" wp14:anchorId="4B20AB83" wp14:editId="3F60920A">
                <wp:simplePos x="0" y="0"/>
                <wp:positionH relativeFrom="column">
                  <wp:posOffset>4771870</wp:posOffset>
                </wp:positionH>
                <wp:positionV relativeFrom="paragraph">
                  <wp:posOffset>-7534</wp:posOffset>
                </wp:positionV>
                <wp:extent cx="107315" cy="107315"/>
                <wp:effectExtent l="57150" t="19050" r="45085" b="102235"/>
                <wp:wrapNone/>
                <wp:docPr id="1033" name="Oval 10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7DD8E0" id="Oval 1033" o:spid="_x0000_s1026" style="position:absolute;margin-left:375.75pt;margin-top:-.6pt;width:8.45pt;height:8.4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192916" w:rsidRDefault="00192916" w:rsidP="00192916">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819008" behindDoc="0" locked="0" layoutInCell="1" allowOverlap="1" wp14:anchorId="76CF4E1D" wp14:editId="09F4AF7E">
                <wp:simplePos x="0" y="0"/>
                <wp:positionH relativeFrom="column">
                  <wp:posOffset>4398010</wp:posOffset>
                </wp:positionH>
                <wp:positionV relativeFrom="paragraph">
                  <wp:posOffset>-6247</wp:posOffset>
                </wp:positionV>
                <wp:extent cx="107315" cy="107315"/>
                <wp:effectExtent l="57150" t="19050" r="45085" b="102235"/>
                <wp:wrapNone/>
                <wp:docPr id="1034" name="Oval 10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131BBF" id="Oval 1034" o:spid="_x0000_s1026" style="position:absolute;margin-left:346.3pt;margin-top:-.5pt;width:8.45pt;height:8.4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192916" w:rsidRPr="008E4CFC" w:rsidRDefault="00192916" w:rsidP="00192916">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820032" behindDoc="0" locked="0" layoutInCell="1" allowOverlap="1" wp14:anchorId="0AFD191E" wp14:editId="2AB94B0C">
                <wp:simplePos x="0" y="0"/>
                <wp:positionH relativeFrom="column">
                  <wp:posOffset>4998085</wp:posOffset>
                </wp:positionH>
                <wp:positionV relativeFrom="paragraph">
                  <wp:posOffset>6985</wp:posOffset>
                </wp:positionV>
                <wp:extent cx="107315" cy="107315"/>
                <wp:effectExtent l="57150" t="19050" r="45085" b="102235"/>
                <wp:wrapNone/>
                <wp:docPr id="1035" name="Oval 10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C7FFB5" id="Oval 1035" o:spid="_x0000_s1026" style="position:absolute;margin-left:393.55pt;margin-top:.55pt;width:8.45pt;height:8.4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KC9lgIAAL0FAAAOAAAAZHJzL2Uyb0RvYy54bWysVE1vGyEQvVfqf0Dcm13bSdO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9UCgvZYCAAC9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8E4CFC">
        <w:rPr>
          <w:b/>
          <w:bCs/>
          <w:color w:val="548DD4" w:themeColor="text2" w:themeTint="99"/>
          <w:sz w:val="20"/>
          <w:szCs w:val="20"/>
        </w:rPr>
        <w:t>UN Convention</w:t>
      </w:r>
    </w:p>
    <w:p w:rsidR="00192916" w:rsidRPr="008E4CFC" w:rsidRDefault="00192916" w:rsidP="00192916">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821056" behindDoc="0" locked="0" layoutInCell="1" allowOverlap="1" wp14:anchorId="2180D936" wp14:editId="6719BBE4">
                <wp:simplePos x="0" y="0"/>
                <wp:positionH relativeFrom="column">
                  <wp:posOffset>5168780</wp:posOffset>
                </wp:positionH>
                <wp:positionV relativeFrom="paragraph">
                  <wp:posOffset>6350</wp:posOffset>
                </wp:positionV>
                <wp:extent cx="107315" cy="107315"/>
                <wp:effectExtent l="57150" t="19050" r="45085" b="102235"/>
                <wp:wrapNone/>
                <wp:docPr id="1036" name="Oval 10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E13E7B" id="Oval 1036" o:spid="_x0000_s1026" style="position:absolute;margin-left:407pt;margin-top:.5pt;width:8.45pt;height:8.4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" fillcolor="#4f81bd [3204]" strokecolor="#0070c0">
                <v:shadow on="t" color="black" opacity="22937f" origin=",.5" offset="0,.63889mm"/>
                <v:path arrowok="t"/>
                <o:lock v:ext="edit" aspectratio="t"/>
              </v:oval>
            </w:pict>
          </mc:Fallback>
        </mc:AlternateContent>
      </w:r>
      <w:r w:rsidRPr="008E4CFC">
        <w:rPr>
          <w:b/>
          <w:bCs/>
          <w:color w:val="548DD4" w:themeColor="text2" w:themeTint="99"/>
          <w:sz w:val="20"/>
          <w:szCs w:val="20"/>
        </w:rPr>
        <w:t>UN Protocol</w:t>
      </w:r>
    </w:p>
    <w:p w:rsidR="00192916" w:rsidRPr="008E4CFC" w:rsidRDefault="00192916" w:rsidP="00192916">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815936" behindDoc="0" locked="0" layoutInCell="1" allowOverlap="1" wp14:anchorId="6149FA69" wp14:editId="6E186D27">
                <wp:simplePos x="0" y="0"/>
                <wp:positionH relativeFrom="column">
                  <wp:posOffset>4662033</wp:posOffset>
                </wp:positionH>
                <wp:positionV relativeFrom="paragraph">
                  <wp:posOffset>300355</wp:posOffset>
                </wp:positionV>
                <wp:extent cx="107315" cy="107315"/>
                <wp:effectExtent l="57150" t="19050" r="45085" b="102235"/>
                <wp:wrapNone/>
                <wp:docPr id="1037" name="Oval 10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DB2EA5" id="Oval 1037" o:spid="_x0000_s1026" style="position:absolute;margin-left:367.1pt;margin-top:23.65pt;width:8.45pt;height:8.4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" fillcolor="#4f81bd [3204]"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1816960" behindDoc="0" locked="0" layoutInCell="1" allowOverlap="1" wp14:anchorId="3A20574C" wp14:editId="05C1C845">
                <wp:simplePos x="0" y="0"/>
                <wp:positionH relativeFrom="column">
                  <wp:posOffset>4693412</wp:posOffset>
                </wp:positionH>
                <wp:positionV relativeFrom="paragraph">
                  <wp:posOffset>-1905</wp:posOffset>
                </wp:positionV>
                <wp:extent cx="107315" cy="107315"/>
                <wp:effectExtent l="57150" t="19050" r="45085" b="102235"/>
                <wp:wrapNone/>
                <wp:docPr id="1038" name="Oval 10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23CEAF" id="Oval 1038" o:spid="_x0000_s1026" style="position:absolute;margin-left:369.55pt;margin-top:-.15pt;width:8.45pt;height:8.4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" fillcolor="#4f81bd [3204]" strokecolor="#0070c0">
                <v:shadow on="t" color="black" opacity="22937f" origin=",.5" offset="0,.63889mm"/>
                <v:path arrowok="t"/>
                <o:lock v:ext="edit" aspectratio="t"/>
              </v:oval>
            </w:pict>
          </mc:Fallback>
        </mc:AlternateContent>
      </w:r>
      <w:r w:rsidRPr="008E4CFC">
        <w:rPr>
          <w:b/>
          <w:bCs/>
          <w:color w:val="548DD4" w:themeColor="text2" w:themeTint="99"/>
          <w:sz w:val="20"/>
          <w:szCs w:val="20"/>
        </w:rPr>
        <w:t>Institutional Support</w:t>
      </w:r>
    </w:p>
    <w:p w:rsidR="00192916" w:rsidRPr="00A2256D" w:rsidRDefault="00192916" w:rsidP="00192916">
      <w:pPr>
        <w:jc w:val="right"/>
        <w:rPr>
          <w:b/>
          <w:bCs/>
          <w:color w:val="548DD4" w:themeColor="text2" w:themeTint="99"/>
          <w:sz w:val="20"/>
          <w:szCs w:val="20"/>
        </w:rPr>
      </w:pPr>
      <w:r w:rsidRPr="00A2256D">
        <w:rPr>
          <w:b/>
          <w:bCs/>
          <w:color w:val="548DD4" w:themeColor="text2" w:themeTint="99"/>
          <w:sz w:val="20"/>
          <w:szCs w:val="20"/>
        </w:rPr>
        <w:t>Reporting Mechanism</w:t>
      </w:r>
    </w:p>
    <w:p w:rsidR="00192916" w:rsidRDefault="00192916" w:rsidP="00192916">
      <w:pPr>
        <w:framePr w:h="2881" w:hRule="exact" w:hSpace="45" w:wrap="around" w:vAnchor="text" w:hAnchor="page" w:x="1411" w:y="43"/>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192916" w:rsidRDefault="00192916" w:rsidP="00192916">
      <w:pPr>
        <w:framePr w:h="2881" w:hRule="exact" w:hSpace="45" w:wrap="around" w:vAnchor="text" w:hAnchor="page" w:x="1411" w:y="43"/>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4 960 000</w:t>
      </w:r>
    </w:p>
    <w:p w:rsidR="00192916" w:rsidRDefault="00192916" w:rsidP="00192916">
      <w:pPr>
        <w:framePr w:h="2881" w:hRule="exact" w:hSpace="45" w:wrap="around" w:vAnchor="text" w:hAnchor="page" w:x="1411" w:y="43"/>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062"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192916" w:rsidRDefault="00192916" w:rsidP="00192916">
      <w:pPr>
        <w:framePr w:h="2881" w:hRule="exact" w:hSpace="45" w:wrap="around" w:vAnchor="text" w:hAnchor="page" w:x="1411" w:y="43"/>
        <w:rPr>
          <w:rFonts w:eastAsia="Times New Roman" w:cstheme="minorHAnsi"/>
        </w:rPr>
      </w:pPr>
      <w:r>
        <w:rPr>
          <w:rFonts w:eastAsia="Times New Roman" w:cstheme="minorHAnsi"/>
          <w:b/>
          <w:bCs/>
        </w:rPr>
        <w:t>Internet users</w:t>
      </w:r>
      <w:r>
        <w:rPr>
          <w:rFonts w:eastAsia="Times New Roman" w:cstheme="minorHAnsi"/>
        </w:rPr>
        <w:t>, percentage of population: 93.97%</w:t>
      </w:r>
    </w:p>
    <w:p w:rsidR="00192916" w:rsidRDefault="00192916" w:rsidP="00192916">
      <w:pPr>
        <w:framePr w:h="2881" w:hRule="exact" w:hSpace="45" w:wrap="around" w:vAnchor="text" w:hAnchor="page" w:x="1411" w:y="43"/>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063"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192916" w:rsidRDefault="00192916" w:rsidP="00192916">
      <w:pPr>
        <w:framePr w:h="2881" w:hRule="exact" w:hSpace="45" w:wrap="around" w:vAnchor="text" w:hAnchor="page" w:x="1411" w:y="43"/>
        <w:spacing w:before="100" w:beforeAutospacing="1" w:after="100" w:afterAutospacing="1"/>
        <w:rPr>
          <w:rFonts w:eastAsia="Times New Roman" w:cstheme="minorHAnsi"/>
        </w:rPr>
      </w:pPr>
    </w:p>
    <w:p w:rsidR="00192916" w:rsidRDefault="00192916" w:rsidP="00192916">
      <w:pPr>
        <w:ind w:firstLine="720"/>
        <w:rPr>
          <w:rFonts w:cstheme="minorHAnsi"/>
        </w:rPr>
      </w:pPr>
      <w:r w:rsidRPr="00BB025E">
        <w:rPr>
          <w:rFonts w:cstheme="minorHAnsi"/>
          <w:b/>
          <w:bCs/>
        </w:rPr>
        <w:t>Internet users</w:t>
      </w:r>
      <w:r>
        <w:rPr>
          <w:rFonts w:cstheme="minorHAnsi"/>
          <w:b/>
          <w:bCs/>
        </w:rPr>
        <w:t xml:space="preserve"> age 15-24</w:t>
      </w:r>
      <w:r>
        <w:rPr>
          <w:rFonts w:cstheme="minorHAnsi"/>
        </w:rPr>
        <w:t>: 563 929</w:t>
      </w:r>
    </w:p>
    <w:p w:rsidR="00192916" w:rsidRDefault="00192916" w:rsidP="00192916">
      <w:pPr>
        <w:rPr>
          <w:rFonts w:cstheme="minorHAnsi"/>
        </w:rPr>
      </w:pPr>
      <w:r>
        <w:rPr>
          <w:rFonts w:cstheme="minorHAnsi"/>
        </w:rPr>
        <w:tab/>
      </w:r>
      <w:r>
        <w:rPr>
          <w:rFonts w:cstheme="minorHAnsi"/>
          <w:b/>
          <w:bCs/>
        </w:rPr>
        <w:t>Internet user age 25-74</w:t>
      </w:r>
      <w:r>
        <w:rPr>
          <w:rFonts w:cstheme="minorHAnsi"/>
        </w:rPr>
        <w:t>: 2 727 284</w:t>
      </w:r>
    </w:p>
    <w:p w:rsidR="00192916" w:rsidRPr="00272AA6" w:rsidRDefault="00192916" w:rsidP="00192916">
      <w:pPr>
        <w:rPr>
          <w:rFonts w:cstheme="minorHAnsi"/>
          <w:sz w:val="16"/>
          <w:szCs w:val="16"/>
        </w:rPr>
      </w:pPr>
      <w:r w:rsidRPr="00BB025E">
        <w:rPr>
          <w:rFonts w:cstheme="minorHAnsi"/>
          <w:sz w:val="18"/>
          <w:szCs w:val="18"/>
        </w:rPr>
        <w:tab/>
      </w:r>
      <w:r w:rsidRPr="00272AA6">
        <w:rPr>
          <w:rFonts w:cstheme="minorHAnsi"/>
          <w:sz w:val="16"/>
          <w:szCs w:val="16"/>
        </w:rPr>
        <w:t>(Composition by age available for the country answered ITU survey; data source: internal ITU statistics</w:t>
      </w:r>
      <w:r>
        <w:rPr>
          <w:rFonts w:cstheme="minorHAnsi"/>
          <w:sz w:val="16"/>
          <w:szCs w:val="16"/>
        </w:rPr>
        <w:t>, December 2010</w:t>
      </w:r>
      <w:r w:rsidRPr="00272AA6">
        <w:rPr>
          <w:rFonts w:cstheme="minorHAnsi"/>
          <w:sz w:val="16"/>
          <w:szCs w:val="16"/>
        </w:rPr>
        <w:t>)</w:t>
      </w:r>
    </w:p>
    <w:p w:rsidR="00192916" w:rsidRDefault="00192916" w:rsidP="00192916">
      <w:pPr>
        <w:rPr>
          <w:b/>
          <w:bCs/>
          <w:color w:val="4F81BD" w:themeColor="accent1"/>
        </w:rPr>
      </w:pPr>
    </w:p>
    <w:p w:rsidR="00192916" w:rsidRPr="00127FE6" w:rsidRDefault="00192916" w:rsidP="00192916">
      <w:pPr>
        <w:rPr>
          <w:b/>
          <w:bCs/>
          <w:color w:val="548DD4" w:themeColor="text2" w:themeTint="99"/>
          <w:sz w:val="20"/>
          <w:szCs w:val="20"/>
        </w:rPr>
      </w:pPr>
      <w:r>
        <w:rPr>
          <w:rFonts w:cstheme="minorHAnsi"/>
          <w:b/>
          <w:bCs/>
          <w:color w:val="4F81BD" w:themeColor="accent1"/>
        </w:rPr>
        <w:t>NATIONAL LEGISLATION</w:t>
      </w:r>
    </w:p>
    <w:p w:rsidR="00192916" w:rsidRDefault="004A6348" w:rsidP="00192916">
      <w:pPr>
        <w:pStyle w:val="ListParagraph"/>
        <w:numPr>
          <w:ilvl w:val="0"/>
          <w:numId w:val="1"/>
        </w:numPr>
      </w:pPr>
      <w:hyperlink r:id="rId1064" w:anchor="204" w:history="1">
        <w:r w:rsidR="00192916" w:rsidRPr="00E7311E">
          <w:rPr>
            <w:rStyle w:val="Hyperlink"/>
            <w:rFonts w:ascii="Arial" w:hAnsi="Arial" w:cs="Arial"/>
          </w:rPr>
          <w:t>§204</w:t>
        </w:r>
        <w:r w:rsidR="00192916" w:rsidRPr="00E7311E">
          <w:rPr>
            <w:rStyle w:val="Hyperlink"/>
            <w:rFonts w:ascii="Arial" w:hAnsi="Arial" w:cs="Arial"/>
            <w:color w:val="auto"/>
            <w:u w:val="none"/>
          </w:rPr>
          <w:t xml:space="preserve"> and </w:t>
        </w:r>
        <w:r w:rsidR="00192916" w:rsidRPr="00E7311E">
          <w:rPr>
            <w:rStyle w:val="Hyperlink"/>
            <w:rFonts w:ascii="Arial" w:hAnsi="Arial" w:cs="Arial"/>
          </w:rPr>
          <w:t>§</w:t>
        </w:r>
        <w:r w:rsidR="00192916">
          <w:rPr>
            <w:rStyle w:val="Hyperlink"/>
            <w:rFonts w:ascii="Arial" w:hAnsi="Arial" w:cs="Arial"/>
          </w:rPr>
          <w:t>2</w:t>
        </w:r>
        <w:r w:rsidR="00192916" w:rsidRPr="00E7311E">
          <w:rPr>
            <w:rStyle w:val="Hyperlink"/>
            <w:rFonts w:ascii="Arial" w:hAnsi="Arial" w:cs="Arial"/>
          </w:rPr>
          <w:t>04</w:t>
        </w:r>
        <w:r w:rsidR="00192916">
          <w:rPr>
            <w:rStyle w:val="Hyperlink"/>
            <w:rFonts w:ascii="Arial" w:hAnsi="Arial" w:cs="Arial"/>
          </w:rPr>
          <w:t>a*</w:t>
        </w:r>
      </w:hyperlink>
      <w:r w:rsidR="00192916">
        <w:rPr>
          <w:rFonts w:ascii="Arial" w:hAnsi="Arial" w:cs="Arial"/>
        </w:rPr>
        <w:t xml:space="preserve"> of the Criminal Code.</w:t>
      </w:r>
    </w:p>
    <w:p w:rsidR="00192916" w:rsidRDefault="00192916" w:rsidP="00192916">
      <w:pPr>
        <w:pStyle w:val="ListParagraph"/>
        <w:rPr>
          <w:rFonts w:cstheme="minorHAnsi"/>
        </w:rPr>
      </w:pPr>
    </w:p>
    <w:p w:rsidR="00192916" w:rsidRPr="00E16220" w:rsidRDefault="00192916" w:rsidP="00192916">
      <w:pPr>
        <w:rPr>
          <w:rFonts w:cstheme="minorHAnsi"/>
          <w:b/>
          <w:bCs/>
          <w:color w:val="4F81BD" w:themeColor="accent1"/>
        </w:rPr>
      </w:pPr>
      <w:r w:rsidRPr="00E16220">
        <w:rPr>
          <w:rFonts w:cstheme="minorHAnsi"/>
          <w:b/>
          <w:bCs/>
          <w:color w:val="4F81BD" w:themeColor="accent1"/>
        </w:rPr>
        <w:t>UN CONVENTION</w:t>
      </w:r>
    </w:p>
    <w:p w:rsidR="00192916" w:rsidRDefault="00192916" w:rsidP="00192916">
      <w:pPr>
        <w:pStyle w:val="ListParagraph"/>
        <w:numPr>
          <w:ilvl w:val="0"/>
          <w:numId w:val="1"/>
        </w:numPr>
        <w:rPr>
          <w:rFonts w:cstheme="minorHAnsi"/>
        </w:rPr>
      </w:pPr>
      <w:r w:rsidRPr="00A77F6C">
        <w:rPr>
          <w:rFonts w:cstheme="minorHAnsi"/>
        </w:rPr>
        <w:t xml:space="preserve">Signed and ratified, with no declarations or reservations to articles 16, 17(e) and 34(c), the </w:t>
      </w:r>
      <w:hyperlink r:id="rId1065" w:history="1">
        <w:r w:rsidRPr="00A77F6C">
          <w:rPr>
            <w:rStyle w:val="Hyperlink"/>
            <w:rFonts w:cstheme="minorHAnsi"/>
          </w:rPr>
          <w:t xml:space="preserve">Convention on the Rights of </w:t>
        </w:r>
        <w:r>
          <w:rPr>
            <w:rStyle w:val="Hyperlink"/>
            <w:rFonts w:cstheme="minorHAnsi"/>
          </w:rPr>
          <w:t xml:space="preserve">the </w:t>
        </w:r>
        <w:r w:rsidRPr="00A77F6C">
          <w:rPr>
            <w:rStyle w:val="Hyperlink"/>
            <w:rFonts w:cstheme="minorHAnsi"/>
          </w:rPr>
          <w:t>Child</w:t>
        </w:r>
      </w:hyperlink>
      <w:r w:rsidRPr="00A77F6C">
        <w:rPr>
          <w:rFonts w:cstheme="minorHAnsi"/>
        </w:rPr>
        <w:t>.</w:t>
      </w:r>
    </w:p>
    <w:p w:rsidR="00192916" w:rsidRDefault="00192916" w:rsidP="00192916">
      <w:pPr>
        <w:pStyle w:val="ListParagraph"/>
        <w:rPr>
          <w:rFonts w:cstheme="minorHAnsi"/>
        </w:rPr>
      </w:pPr>
    </w:p>
    <w:p w:rsidR="00192916" w:rsidRDefault="00192916" w:rsidP="00192916">
      <w:pPr>
        <w:pStyle w:val="ListParagraph"/>
        <w:rPr>
          <w:rFonts w:cstheme="minorHAnsi"/>
        </w:rPr>
      </w:pPr>
    </w:p>
    <w:p w:rsidR="00192916" w:rsidRPr="00E16220" w:rsidRDefault="00192916" w:rsidP="00192916">
      <w:pPr>
        <w:rPr>
          <w:rFonts w:cstheme="minorHAnsi"/>
          <w:b/>
          <w:bCs/>
          <w:color w:val="4F81BD" w:themeColor="accent1"/>
        </w:rPr>
      </w:pPr>
      <w:r w:rsidRPr="00E16220">
        <w:rPr>
          <w:rFonts w:cstheme="minorHAnsi"/>
          <w:b/>
          <w:bCs/>
          <w:color w:val="4F81BD" w:themeColor="accent1"/>
        </w:rPr>
        <w:t>UN PROTOCOL</w:t>
      </w:r>
    </w:p>
    <w:p w:rsidR="00192916" w:rsidRPr="00A41413" w:rsidRDefault="00192916" w:rsidP="00192916">
      <w:pPr>
        <w:pStyle w:val="ListParagraph"/>
        <w:numPr>
          <w:ilvl w:val="0"/>
          <w:numId w:val="1"/>
        </w:numPr>
        <w:rPr>
          <w:rFonts w:cstheme="minorHAnsi"/>
        </w:rPr>
      </w:pPr>
      <w:r w:rsidRPr="00A77F6C">
        <w:rPr>
          <w:rFonts w:cstheme="minorHAnsi"/>
        </w:rPr>
        <w:lastRenderedPageBreak/>
        <w:t xml:space="preserve">Signed and ratified, with no declarations or reservations to articles 2 and 3, the </w:t>
      </w:r>
      <w:hyperlink r:id="rId1066" w:history="1">
        <w:r>
          <w:rPr>
            <w:rStyle w:val="Hyperlink"/>
            <w:rFonts w:cstheme="minorHAnsi"/>
          </w:rPr>
          <w:t>Optional Protocol 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sidRPr="00A77F6C">
        <w:rPr>
          <w:rFonts w:cstheme="minorHAnsi"/>
        </w:rPr>
        <w:t>.</w:t>
      </w:r>
    </w:p>
    <w:p w:rsidR="00192916" w:rsidRDefault="00192916" w:rsidP="00192916">
      <w:pPr>
        <w:rPr>
          <w:rFonts w:cstheme="minorHAnsi"/>
          <w:b/>
          <w:bCs/>
          <w:color w:val="4F81BD" w:themeColor="accent1"/>
        </w:rPr>
      </w:pPr>
    </w:p>
    <w:p w:rsidR="00192916" w:rsidRPr="00655D09" w:rsidRDefault="00192916" w:rsidP="00192916">
      <w:pPr>
        <w:rPr>
          <w:rFonts w:cstheme="minorHAnsi"/>
          <w:b/>
          <w:bCs/>
          <w:color w:val="4F81BD" w:themeColor="accent1"/>
        </w:rPr>
      </w:pPr>
      <w:r w:rsidRPr="00655D09">
        <w:rPr>
          <w:rFonts w:cstheme="minorHAnsi"/>
          <w:b/>
          <w:bCs/>
          <w:color w:val="4F81BD" w:themeColor="accent1"/>
        </w:rPr>
        <w:t>INSTITUTIONAL SUPPORT</w:t>
      </w:r>
    </w:p>
    <w:p w:rsidR="00192916" w:rsidRDefault="00192916" w:rsidP="00192916">
      <w:pPr>
        <w:pStyle w:val="ListParagraph"/>
        <w:numPr>
          <w:ilvl w:val="0"/>
          <w:numId w:val="1"/>
        </w:numPr>
        <w:rPr>
          <w:rFonts w:cstheme="minorHAnsi"/>
        </w:rPr>
      </w:pPr>
      <w:r>
        <w:rPr>
          <w:rFonts w:cstheme="minorHAnsi"/>
        </w:rPr>
        <w:t xml:space="preserve">Information about internet safety can be found in the website of </w:t>
      </w:r>
      <w:hyperlink r:id="rId1067" w:history="1">
        <w:r w:rsidRPr="00655D09">
          <w:rPr>
            <w:rStyle w:val="Hyperlink"/>
            <w:rFonts w:cstheme="minorHAnsi"/>
          </w:rPr>
          <w:t>Netiquette*</w:t>
        </w:r>
      </w:hyperlink>
      <w:r>
        <w:rPr>
          <w:rFonts w:cstheme="minorHAnsi"/>
        </w:rPr>
        <w:t>, under the Post and Telecommunications Authority.</w:t>
      </w:r>
    </w:p>
    <w:p w:rsidR="00192916" w:rsidRDefault="00192916" w:rsidP="00192916">
      <w:pPr>
        <w:pStyle w:val="ListParagraph"/>
        <w:numPr>
          <w:ilvl w:val="0"/>
          <w:numId w:val="1"/>
        </w:numPr>
        <w:rPr>
          <w:rFonts w:cstheme="minorHAnsi"/>
        </w:rPr>
      </w:pPr>
      <w:r>
        <w:rPr>
          <w:rFonts w:cstheme="minorHAnsi"/>
        </w:rPr>
        <w:t xml:space="preserve">Information about internet safety for parents and children can be found in the </w:t>
      </w:r>
      <w:hyperlink r:id="rId1068" w:history="1">
        <w:r w:rsidRPr="00CB2151">
          <w:rPr>
            <w:rStyle w:val="Hyperlink"/>
            <w:rFonts w:cstheme="minorHAnsi"/>
          </w:rPr>
          <w:t>website*</w:t>
        </w:r>
      </w:hyperlink>
      <w:r>
        <w:rPr>
          <w:rFonts w:cstheme="minorHAnsi"/>
        </w:rPr>
        <w:t xml:space="preserve"> under the Norwegian Media Authority.</w:t>
      </w:r>
    </w:p>
    <w:p w:rsidR="00192916" w:rsidRPr="00655D09" w:rsidRDefault="00192916" w:rsidP="00192916">
      <w:pPr>
        <w:pStyle w:val="ListParagraph"/>
        <w:numPr>
          <w:ilvl w:val="0"/>
          <w:numId w:val="1"/>
        </w:numPr>
        <w:rPr>
          <w:rFonts w:cstheme="minorHAnsi"/>
        </w:rPr>
      </w:pPr>
      <w:r>
        <w:rPr>
          <w:rFonts w:cstheme="minorHAnsi"/>
        </w:rPr>
        <w:t xml:space="preserve">Dedicated information for children can be found in the website </w:t>
      </w:r>
      <w:hyperlink r:id="rId1069" w:history="1">
        <w:r w:rsidRPr="00484A49">
          <w:rPr>
            <w:rStyle w:val="Hyperlink"/>
            <w:rFonts w:cstheme="minorHAnsi"/>
          </w:rPr>
          <w:t>You Decide</w:t>
        </w:r>
      </w:hyperlink>
      <w:r>
        <w:rPr>
          <w:rFonts w:cstheme="minorHAnsi"/>
        </w:rPr>
        <w:t xml:space="preserve"> </w:t>
      </w:r>
      <w:hyperlink r:id="rId1070" w:history="1">
        <w:r w:rsidRPr="00484A49">
          <w:rPr>
            <w:rStyle w:val="Hyperlink"/>
            <w:rFonts w:cstheme="minorHAnsi"/>
          </w:rPr>
          <w:t>(*)</w:t>
        </w:r>
      </w:hyperlink>
      <w:r>
        <w:rPr>
          <w:rFonts w:cstheme="minorHAnsi"/>
        </w:rPr>
        <w:t>, a partnership between the Norwegian Board of Technology, the Norwegian Data Inspectorate and the Norwegian Centre for ICT in Education.</w:t>
      </w:r>
    </w:p>
    <w:p w:rsidR="00192916" w:rsidRDefault="00192916" w:rsidP="00192916">
      <w:pPr>
        <w:rPr>
          <w:rFonts w:cstheme="minorHAnsi"/>
          <w:b/>
          <w:bCs/>
          <w:color w:val="4F81BD" w:themeColor="accent1"/>
        </w:rPr>
      </w:pPr>
    </w:p>
    <w:p w:rsidR="00192916" w:rsidRDefault="00192916" w:rsidP="00192916">
      <w:pPr>
        <w:rPr>
          <w:b/>
          <w:bCs/>
          <w:color w:val="4F81BD" w:themeColor="accent1"/>
        </w:rPr>
      </w:pPr>
      <w:r w:rsidRPr="004639F6">
        <w:rPr>
          <w:b/>
          <w:bCs/>
          <w:color w:val="4F81BD" w:themeColor="accent1"/>
        </w:rPr>
        <w:t>REPORTING MECHANISM</w:t>
      </w:r>
    </w:p>
    <w:p w:rsidR="00192916" w:rsidRPr="00187693" w:rsidRDefault="00192916" w:rsidP="00192916">
      <w:pPr>
        <w:pStyle w:val="ListParagraph"/>
        <w:numPr>
          <w:ilvl w:val="0"/>
          <w:numId w:val="3"/>
        </w:numPr>
      </w:pPr>
      <w:r>
        <w:t>Computer incidents can be reported to the Norwegian Computer Emergency Response Team (</w:t>
      </w:r>
      <w:hyperlink r:id="rId1071" w:history="1">
        <w:r w:rsidRPr="00187693">
          <w:rPr>
            <w:rStyle w:val="Hyperlink"/>
          </w:rPr>
          <w:t>norCERT*</w:t>
        </w:r>
      </w:hyperlink>
      <w:r>
        <w:t xml:space="preserve">) at the email address </w:t>
      </w:r>
      <w:hyperlink r:id="rId1072" w:history="1">
        <w:r w:rsidRPr="002777E1">
          <w:rPr>
            <w:rStyle w:val="Hyperlink"/>
          </w:rPr>
          <w:t>norcert@cert.no</w:t>
        </w:r>
      </w:hyperlink>
      <w:r>
        <w:t xml:space="preserve"> or by the phone number 02497.</w:t>
      </w:r>
    </w:p>
    <w:p w:rsidR="00192916" w:rsidRDefault="00192916" w:rsidP="00031B85">
      <w:pPr>
        <w:rPr>
          <w:rFonts w:cstheme="minorHAnsi"/>
        </w:rPr>
        <w:sectPr w:rsidR="00192916">
          <w:pgSz w:w="12240" w:h="15840"/>
          <w:pgMar w:top="1440" w:right="1440" w:bottom="1440" w:left="1440" w:header="708" w:footer="708" w:gutter="0"/>
          <w:cols w:space="708"/>
          <w:docGrid w:linePitch="360"/>
        </w:sectPr>
      </w:pPr>
    </w:p>
    <w:p w:rsidR="00192916" w:rsidRDefault="00192916" w:rsidP="00192916">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1823104" behindDoc="1" locked="0" layoutInCell="1" allowOverlap="1" wp14:anchorId="762CA161" wp14:editId="29380DC9">
            <wp:simplePos x="0" y="0"/>
            <wp:positionH relativeFrom="column">
              <wp:posOffset>24384</wp:posOffset>
            </wp:positionH>
            <wp:positionV relativeFrom="paragraph">
              <wp:posOffset>140208</wp:posOffset>
            </wp:positionV>
            <wp:extent cx="1085215" cy="1188720"/>
            <wp:effectExtent l="0" t="0" r="635" b="0"/>
            <wp:wrapNone/>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85215"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48461C25">
          <v:shape id="_x0000_s1160" type="#_x0000_t75" style="position:absolute;left:0;text-align:left;margin-left:398.1pt;margin-top:5.85pt;width:69.6pt;height:62.9pt;z-index:252477440;mso-position-horizontal-relative:text;mso-position-vertical-relative:text">
            <v:imagedata r:id="rId17" o:title=""/>
          </v:shape>
          <o:OLEObject Type="Embed" ProgID="PBrush" ShapeID="_x0000_s1160" DrawAspect="Content" ObjectID="_1454308533" r:id="rId1073"/>
        </w:object>
      </w:r>
      <w:r>
        <w:rPr>
          <w:b/>
          <w:bCs/>
          <w:color w:val="4F81BD" w:themeColor="accent1"/>
          <w:sz w:val="48"/>
          <w:szCs w:val="48"/>
        </w:rPr>
        <w:t>CHILD ONLINE PROTECTION</w:t>
      </w:r>
    </w:p>
    <w:p w:rsidR="00192916" w:rsidRDefault="00192916" w:rsidP="002C29B5">
      <w:pPr>
        <w:pStyle w:val="Heading1"/>
        <w:jc w:val="center"/>
      </w:pPr>
      <w:bookmarkStart w:id="135" w:name="_Toc239964666"/>
      <w:r>
        <w:rPr>
          <w:noProof/>
          <w:color w:val="548DD4" w:themeColor="text2" w:themeTint="99"/>
          <w:sz w:val="20"/>
          <w:szCs w:val="20"/>
          <w:lang w:eastAsia="en-US"/>
        </w:rPr>
        <w:drawing>
          <wp:anchor distT="0" distB="0" distL="114300" distR="114300" simplePos="0" relativeHeight="251822080" behindDoc="0" locked="0" layoutInCell="1" allowOverlap="1" wp14:anchorId="6675A21F" wp14:editId="49D971C0">
            <wp:simplePos x="0" y="0"/>
            <wp:positionH relativeFrom="column">
              <wp:posOffset>807720</wp:posOffset>
            </wp:positionH>
            <wp:positionV relativeFrom="paragraph">
              <wp:posOffset>287020</wp:posOffset>
            </wp:positionV>
            <wp:extent cx="304800" cy="311150"/>
            <wp:effectExtent l="0" t="0" r="0" b="0"/>
            <wp:wrapNone/>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11150"/>
                    </a:xfrm>
                    <a:prstGeom prst="rect">
                      <a:avLst/>
                    </a:prstGeom>
                    <a:noFill/>
                  </pic:spPr>
                </pic:pic>
              </a:graphicData>
            </a:graphic>
            <wp14:sizeRelH relativeFrom="page">
              <wp14:pctWidth>0</wp14:pctWidth>
            </wp14:sizeRelH>
            <wp14:sizeRelV relativeFrom="page">
              <wp14:pctHeight>0</wp14:pctHeight>
            </wp14:sizeRelV>
          </wp:anchor>
        </w:drawing>
      </w:r>
      <w:r>
        <w:t>OMAN</w:t>
      </w:r>
      <w:bookmarkEnd w:id="135"/>
    </w:p>
    <w:p w:rsidR="00192916" w:rsidRDefault="00192916" w:rsidP="00192916">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826176" behindDoc="0" locked="0" layoutInCell="1" allowOverlap="1" wp14:anchorId="35EDC192" wp14:editId="7D27CA50">
                <wp:simplePos x="0" y="0"/>
                <wp:positionH relativeFrom="column">
                  <wp:posOffset>4763135</wp:posOffset>
                </wp:positionH>
                <wp:positionV relativeFrom="paragraph">
                  <wp:posOffset>6985</wp:posOffset>
                </wp:positionV>
                <wp:extent cx="107315" cy="107315"/>
                <wp:effectExtent l="57150" t="19050" r="45085" b="102235"/>
                <wp:wrapNone/>
                <wp:docPr id="1041" name="Oval 10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568364" id="Oval 1041" o:spid="_x0000_s1026" style="position:absolute;margin-left:375.05pt;margin-top:.55pt;width:8.45pt;height:8.4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192916" w:rsidRDefault="00192916" w:rsidP="00192916">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827200" behindDoc="0" locked="0" layoutInCell="1" allowOverlap="1" wp14:anchorId="7A895BD1" wp14:editId="02944B67">
                <wp:simplePos x="0" y="0"/>
                <wp:positionH relativeFrom="column">
                  <wp:posOffset>4398010</wp:posOffset>
                </wp:positionH>
                <wp:positionV relativeFrom="paragraph">
                  <wp:posOffset>7620</wp:posOffset>
                </wp:positionV>
                <wp:extent cx="107315" cy="107315"/>
                <wp:effectExtent l="57150" t="19050" r="45085" b="102235"/>
                <wp:wrapNone/>
                <wp:docPr id="1042" name="Oval 10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5E0050" id="Oval 1042" o:spid="_x0000_s1026" style="position:absolute;margin-left:346.3pt;margin-top:.6pt;width:8.45pt;height:8.4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5qFlgIAAL0FAAAOAAAAZHJzL2Uyb0RvYy54bWysVE1vGyEQvVfqf0Dcm107TtO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192916" w:rsidRPr="00962F2A" w:rsidRDefault="00192916" w:rsidP="00192916">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828224" behindDoc="0" locked="0" layoutInCell="1" allowOverlap="1" wp14:anchorId="0E1D663E" wp14:editId="18E8185E">
                <wp:simplePos x="0" y="0"/>
                <wp:positionH relativeFrom="column">
                  <wp:posOffset>5000625</wp:posOffset>
                </wp:positionH>
                <wp:positionV relativeFrom="paragraph">
                  <wp:posOffset>10795</wp:posOffset>
                </wp:positionV>
                <wp:extent cx="107315" cy="107315"/>
                <wp:effectExtent l="57150" t="19050" r="45085" b="102235"/>
                <wp:wrapNone/>
                <wp:docPr id="1043" name="Oval 10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7F1CEA" id="Oval 1043" o:spid="_x0000_s1026" style="position:absolute;margin-left:393.75pt;margin-top:.85pt;width:8.45pt;height:8.4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962F2A">
        <w:rPr>
          <w:b/>
          <w:bCs/>
          <w:color w:val="548DD4" w:themeColor="text2" w:themeTint="99"/>
          <w:sz w:val="20"/>
          <w:szCs w:val="20"/>
        </w:rPr>
        <w:t>UN Convention</w:t>
      </w:r>
    </w:p>
    <w:p w:rsidR="00192916" w:rsidRPr="00962F2A" w:rsidRDefault="00192916" w:rsidP="00192916">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829248" behindDoc="0" locked="0" layoutInCell="1" allowOverlap="1" wp14:anchorId="1AFB8F57" wp14:editId="3FB6B121">
                <wp:simplePos x="0" y="0"/>
                <wp:positionH relativeFrom="column">
                  <wp:posOffset>5168265</wp:posOffset>
                </wp:positionH>
                <wp:positionV relativeFrom="paragraph">
                  <wp:posOffset>6350</wp:posOffset>
                </wp:positionV>
                <wp:extent cx="107315" cy="107315"/>
                <wp:effectExtent l="57150" t="19050" r="45085" b="102235"/>
                <wp:wrapNone/>
                <wp:docPr id="1044" name="Oval 10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FE6E7E" id="Oval 1044" o:spid="_x0000_s1026" style="position:absolute;margin-left:406.95pt;margin-top:.5pt;width:8.45pt;height:8.4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YdXlgIAAL0FAAAOAAAAZHJzL2Uyb0RvYy54bWysVE1vGyEQvVfqf0Dcm107TtO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962F2A">
        <w:rPr>
          <w:b/>
          <w:bCs/>
          <w:color w:val="548DD4" w:themeColor="text2" w:themeTint="99"/>
          <w:sz w:val="20"/>
          <w:szCs w:val="20"/>
        </w:rPr>
        <w:t>UN Protocol</w:t>
      </w:r>
    </w:p>
    <w:p w:rsidR="00192916" w:rsidRPr="00962F2A" w:rsidRDefault="00192916" w:rsidP="00192916">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825152" behindDoc="0" locked="0" layoutInCell="1" allowOverlap="1" wp14:anchorId="5EB6257D" wp14:editId="0CC918D6">
                <wp:simplePos x="0" y="0"/>
                <wp:positionH relativeFrom="column">
                  <wp:posOffset>4693412</wp:posOffset>
                </wp:positionH>
                <wp:positionV relativeFrom="paragraph">
                  <wp:posOffset>-1905</wp:posOffset>
                </wp:positionV>
                <wp:extent cx="107315" cy="107315"/>
                <wp:effectExtent l="57150" t="19050" r="45085" b="102235"/>
                <wp:wrapNone/>
                <wp:docPr id="1045" name="Oval 10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149162" id="Oval 1045" o:spid="_x0000_s1026" style="position:absolute;margin-left:369.55pt;margin-top:-.15pt;width:8.45pt;height:8.4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JwlgIAAL0FAAAOAAAAZHJzL2Uyb0RvYy54bWysVE1vGyEQvVfqf0Dcm107TtO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" fillcolor="#4f81bd [3204]" strokecolor="#0070c0">
                <v:shadow on="t" color="black" opacity="22937f" origin=",.5" offset="0,.63889mm"/>
                <v:path arrowok="t"/>
                <o:lock v:ext="edit" aspectratio="t"/>
              </v:oval>
            </w:pict>
          </mc:Fallback>
        </mc:AlternateContent>
      </w:r>
      <w:r w:rsidRPr="00962F2A">
        <w:rPr>
          <w:b/>
          <w:bCs/>
          <w:color w:val="548DD4" w:themeColor="text2" w:themeTint="99"/>
          <w:sz w:val="20"/>
          <w:szCs w:val="20"/>
        </w:rPr>
        <w:t>Institutional Support</w:t>
      </w:r>
    </w:p>
    <w:p w:rsidR="00192916" w:rsidRPr="00BA3C18" w:rsidRDefault="00192916" w:rsidP="00192916">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824128" behindDoc="0" locked="0" layoutInCell="1" allowOverlap="1" wp14:anchorId="19CA76DA" wp14:editId="073E4A03">
                <wp:simplePos x="0" y="0"/>
                <wp:positionH relativeFrom="column">
                  <wp:posOffset>4658360</wp:posOffset>
                </wp:positionH>
                <wp:positionV relativeFrom="paragraph">
                  <wp:posOffset>-4445</wp:posOffset>
                </wp:positionV>
                <wp:extent cx="107315" cy="107315"/>
                <wp:effectExtent l="57150" t="19050" r="45085" b="102235"/>
                <wp:wrapNone/>
                <wp:docPr id="1046" name="Oval 10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255E13" id="Oval 1046" o:spid="_x0000_s1026" style="position:absolute;margin-left:366.8pt;margin-top:-.35pt;width:8.45pt;height:8.4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" filled="f" strokecolor="#0070c0">
                <v:shadow on="t" color="black" opacity="22937f" origin=",.5" offset="0,.63889mm"/>
                <v:path arrowok="t"/>
                <o:lock v:ext="edit" aspectratio="t"/>
              </v:oval>
            </w:pict>
          </mc:Fallback>
        </mc:AlternateContent>
      </w:r>
      <w:r w:rsidRPr="00BA3C18">
        <w:rPr>
          <w:b/>
          <w:bCs/>
          <w:color w:val="548DD4" w:themeColor="text2" w:themeTint="99"/>
          <w:sz w:val="20"/>
          <w:szCs w:val="20"/>
        </w:rPr>
        <w:t>Reporting Mechanism</w:t>
      </w:r>
    </w:p>
    <w:p w:rsidR="00192916" w:rsidRDefault="00192916" w:rsidP="00192916">
      <w:pPr>
        <w:framePr w:hSpace="45" w:wrap="around" w:vAnchor="text" w:hAnchor="text"/>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192916" w:rsidRDefault="00192916" w:rsidP="00192916">
      <w:pPr>
        <w:framePr w:hSpace="45" w:wrap="around" w:vAnchor="text" w:hAnchor="text"/>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2 904 000</w:t>
      </w:r>
    </w:p>
    <w:p w:rsidR="00192916" w:rsidRDefault="00192916" w:rsidP="00192916">
      <w:pPr>
        <w:framePr w:hSpace="45" w:wrap="around" w:vAnchor="text" w:hAnchor="text"/>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074"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192916" w:rsidRDefault="00192916" w:rsidP="00192916">
      <w:pPr>
        <w:framePr w:hSpace="45" w:wrap="around" w:vAnchor="text" w:hAnchor="text"/>
        <w:spacing w:before="100" w:beforeAutospacing="1" w:after="100" w:afterAutospacing="1"/>
        <w:rPr>
          <w:rFonts w:eastAsia="Times New Roman" w:cstheme="minorHAnsi"/>
        </w:rPr>
      </w:pPr>
      <w:r>
        <w:rPr>
          <w:rFonts w:eastAsia="Times New Roman" w:cstheme="minorHAnsi"/>
          <w:b/>
          <w:bCs/>
        </w:rPr>
        <w:t>Internet users</w:t>
      </w:r>
      <w:r>
        <w:rPr>
          <w:rFonts w:eastAsia="Times New Roman" w:cstheme="minorHAnsi"/>
        </w:rPr>
        <w:t xml:space="preserve">, percentage of population: 68% </w:t>
      </w:r>
    </w:p>
    <w:p w:rsidR="00192916" w:rsidRPr="00A77F6C" w:rsidRDefault="00192916" w:rsidP="00192916">
      <w:pPr>
        <w:rPr>
          <w:rFonts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075"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192916" w:rsidRPr="00B87E5E" w:rsidRDefault="00192916" w:rsidP="00192916">
      <w:pPr>
        <w:pStyle w:val="ListParagraph"/>
        <w:rPr>
          <w:rFonts w:cstheme="minorHAnsi"/>
        </w:rPr>
      </w:pPr>
    </w:p>
    <w:p w:rsidR="00192916" w:rsidRPr="00A77F6C" w:rsidRDefault="00192916" w:rsidP="00192916">
      <w:pPr>
        <w:rPr>
          <w:rFonts w:cstheme="minorHAnsi"/>
          <w:b/>
          <w:bCs/>
        </w:rPr>
      </w:pPr>
      <w:r>
        <w:rPr>
          <w:rFonts w:cstheme="minorHAnsi"/>
          <w:b/>
          <w:bCs/>
          <w:color w:val="4F81BD" w:themeColor="accent1"/>
        </w:rPr>
        <w:t>NATIONAL LEGISLATION</w:t>
      </w:r>
    </w:p>
    <w:p w:rsidR="00192916" w:rsidRDefault="004A6348" w:rsidP="00192916">
      <w:pPr>
        <w:pStyle w:val="ListParagraph"/>
        <w:numPr>
          <w:ilvl w:val="0"/>
          <w:numId w:val="48"/>
        </w:numPr>
        <w:ind w:left="709" w:hanging="283"/>
        <w:rPr>
          <w:rFonts w:cstheme="minorHAnsi"/>
        </w:rPr>
      </w:pPr>
      <w:hyperlink r:id="rId1076" w:history="1">
        <w:r w:rsidR="00192916" w:rsidRPr="009272D3">
          <w:rPr>
            <w:rStyle w:val="Hyperlink"/>
            <w:rFonts w:cstheme="minorHAnsi"/>
          </w:rPr>
          <w:t>Article 220</w:t>
        </w:r>
      </w:hyperlink>
      <w:r w:rsidR="00192916">
        <w:rPr>
          <w:rFonts w:cstheme="minorHAnsi"/>
        </w:rPr>
        <w:t xml:space="preserve"> of the Royal Decree 7/74 issuing the Penal code.</w:t>
      </w:r>
    </w:p>
    <w:p w:rsidR="00192916" w:rsidRDefault="004A6348" w:rsidP="00192916">
      <w:pPr>
        <w:pStyle w:val="ListParagraph"/>
        <w:numPr>
          <w:ilvl w:val="0"/>
          <w:numId w:val="48"/>
        </w:numPr>
        <w:ind w:left="709" w:hanging="283"/>
        <w:rPr>
          <w:rFonts w:cstheme="minorHAnsi"/>
        </w:rPr>
      </w:pPr>
      <w:hyperlink r:id="rId1077" w:history="1">
        <w:r w:rsidR="00192916" w:rsidRPr="00015355">
          <w:rPr>
            <w:rStyle w:val="Hyperlink"/>
            <w:rFonts w:cstheme="minorHAnsi"/>
          </w:rPr>
          <w:t>Articles 14 and 15</w:t>
        </w:r>
      </w:hyperlink>
      <w:r w:rsidR="00192916" w:rsidRPr="00015355">
        <w:rPr>
          <w:rFonts w:cstheme="minorHAnsi"/>
        </w:rPr>
        <w:t xml:space="preserve"> of the Royal Decree 12/2011 issuing the Cyber Crime Law.</w:t>
      </w:r>
      <w:r w:rsidR="00192916" w:rsidRPr="00993FD3">
        <w:rPr>
          <w:rFonts w:cstheme="minorHAnsi"/>
        </w:rPr>
        <w:t xml:space="preserve"> </w:t>
      </w:r>
    </w:p>
    <w:p w:rsidR="00192916" w:rsidRDefault="00192916" w:rsidP="00192916">
      <w:pPr>
        <w:rPr>
          <w:rFonts w:cstheme="minorHAnsi"/>
        </w:rPr>
      </w:pPr>
    </w:p>
    <w:p w:rsidR="00192916" w:rsidRPr="00D44CE0" w:rsidRDefault="00192916" w:rsidP="00192916">
      <w:pPr>
        <w:rPr>
          <w:rFonts w:cstheme="minorHAnsi"/>
          <w:b/>
          <w:bCs/>
          <w:color w:val="4F81BD" w:themeColor="accent1"/>
        </w:rPr>
      </w:pPr>
      <w:r w:rsidRPr="00D44CE0">
        <w:rPr>
          <w:rFonts w:cstheme="minorHAnsi"/>
          <w:b/>
          <w:bCs/>
          <w:color w:val="4F81BD" w:themeColor="accent1"/>
        </w:rPr>
        <w:t>OTHER DOCUMENT</w:t>
      </w:r>
    </w:p>
    <w:p w:rsidR="00192916" w:rsidRDefault="00192916" w:rsidP="00192916">
      <w:pPr>
        <w:pStyle w:val="ListParagraph"/>
        <w:numPr>
          <w:ilvl w:val="0"/>
          <w:numId w:val="48"/>
        </w:numPr>
        <w:ind w:left="709" w:hanging="283"/>
        <w:rPr>
          <w:rFonts w:cstheme="minorHAnsi"/>
        </w:rPr>
      </w:pPr>
      <w:r>
        <w:rPr>
          <w:rFonts w:cstheme="minorHAnsi"/>
        </w:rPr>
        <w:t xml:space="preserve">The country launched its </w:t>
      </w:r>
      <w:hyperlink r:id="rId1078" w:history="1">
        <w:r w:rsidRPr="00D27141">
          <w:rPr>
            <w:rStyle w:val="Hyperlink"/>
            <w:rFonts w:cstheme="minorHAnsi"/>
          </w:rPr>
          <w:t>Child Online Program</w:t>
        </w:r>
      </w:hyperlink>
      <w:r>
        <w:rPr>
          <w:rFonts w:cstheme="minorHAnsi"/>
        </w:rPr>
        <w:t xml:space="preserve"> in 2011 during the ITU Regional Workshop on Policy Advocacy &amp; Child Online Protection for the Arab region.</w:t>
      </w:r>
    </w:p>
    <w:p w:rsidR="00192916" w:rsidRDefault="00192916" w:rsidP="00192916">
      <w:pPr>
        <w:rPr>
          <w:rFonts w:cstheme="minorHAnsi"/>
        </w:rPr>
      </w:pPr>
    </w:p>
    <w:p w:rsidR="00192916" w:rsidRPr="00D44CE0" w:rsidRDefault="00192916" w:rsidP="00192916">
      <w:pPr>
        <w:rPr>
          <w:rFonts w:cstheme="minorHAnsi"/>
          <w:b/>
          <w:bCs/>
          <w:color w:val="4F81BD" w:themeColor="accent1"/>
        </w:rPr>
      </w:pPr>
      <w:r w:rsidRPr="00D44CE0">
        <w:rPr>
          <w:rFonts w:cstheme="minorHAnsi"/>
          <w:b/>
          <w:bCs/>
          <w:color w:val="4F81BD" w:themeColor="accent1"/>
        </w:rPr>
        <w:t>UN CONVENTION</w:t>
      </w:r>
    </w:p>
    <w:p w:rsidR="00192916" w:rsidRDefault="00192916" w:rsidP="00192916">
      <w:pPr>
        <w:pStyle w:val="ListParagraph"/>
        <w:numPr>
          <w:ilvl w:val="0"/>
          <w:numId w:val="24"/>
        </w:numPr>
        <w:rPr>
          <w:rFonts w:cstheme="minorHAnsi"/>
        </w:rPr>
      </w:pPr>
      <w:r>
        <w:rPr>
          <w:rFonts w:cstheme="minorHAnsi"/>
        </w:rPr>
        <w:t>Acceded to</w:t>
      </w:r>
      <w:r w:rsidRPr="00A77F6C">
        <w:rPr>
          <w:rFonts w:cstheme="minorHAnsi"/>
        </w:rPr>
        <w:t xml:space="preserve"> the </w:t>
      </w:r>
      <w:hyperlink r:id="rId1079" w:history="1">
        <w:r w:rsidRPr="00A77F6C">
          <w:rPr>
            <w:rStyle w:val="Hyperlink"/>
            <w:rFonts w:cstheme="minorHAnsi"/>
          </w:rPr>
          <w:t>Convention on the Rights of Child</w:t>
        </w:r>
      </w:hyperlink>
      <w:r w:rsidRPr="00A77F6C">
        <w:rPr>
          <w:rFonts w:cstheme="minorHAnsi"/>
        </w:rPr>
        <w:t xml:space="preserve"> with reservation to any article or provision which is contrary to the Islamic </w:t>
      </w:r>
      <w:proofErr w:type="spellStart"/>
      <w:r w:rsidRPr="00A77F6C">
        <w:rPr>
          <w:rFonts w:cstheme="minorHAnsi"/>
        </w:rPr>
        <w:t>Shariah</w:t>
      </w:r>
      <w:proofErr w:type="spellEnd"/>
      <w:r w:rsidRPr="00A77F6C">
        <w:rPr>
          <w:rFonts w:cstheme="minorHAnsi"/>
        </w:rPr>
        <w:t>.</w:t>
      </w:r>
    </w:p>
    <w:p w:rsidR="00192916" w:rsidRDefault="00192916" w:rsidP="00192916">
      <w:pPr>
        <w:ind w:left="360"/>
        <w:rPr>
          <w:rFonts w:cstheme="minorHAnsi"/>
        </w:rPr>
      </w:pPr>
    </w:p>
    <w:p w:rsidR="00192916" w:rsidRPr="00D44CE0" w:rsidRDefault="00192916" w:rsidP="00192916">
      <w:pPr>
        <w:rPr>
          <w:rFonts w:cstheme="minorHAnsi"/>
          <w:b/>
          <w:bCs/>
          <w:color w:val="4F81BD" w:themeColor="accent1"/>
        </w:rPr>
      </w:pPr>
      <w:r w:rsidRPr="00D44CE0">
        <w:rPr>
          <w:rFonts w:cstheme="minorHAnsi"/>
          <w:b/>
          <w:bCs/>
          <w:color w:val="4F81BD" w:themeColor="accent1"/>
        </w:rPr>
        <w:t>UN PROTOCOL</w:t>
      </w:r>
    </w:p>
    <w:p w:rsidR="00192916" w:rsidRDefault="00192916" w:rsidP="00192916">
      <w:pPr>
        <w:pStyle w:val="ListParagraph"/>
        <w:numPr>
          <w:ilvl w:val="0"/>
          <w:numId w:val="24"/>
        </w:numPr>
        <w:rPr>
          <w:rFonts w:cstheme="minorHAnsi"/>
        </w:rPr>
      </w:pPr>
      <w:r w:rsidRPr="00A77F6C">
        <w:rPr>
          <w:rFonts w:cstheme="minorHAnsi"/>
        </w:rPr>
        <w:t>Acceded, with reservations,</w:t>
      </w:r>
      <w:r>
        <w:rPr>
          <w:rFonts w:cstheme="minorHAnsi"/>
        </w:rPr>
        <w:t xml:space="preserve"> to </w:t>
      </w:r>
      <w:r w:rsidRPr="00A77F6C">
        <w:rPr>
          <w:rFonts w:cstheme="minorHAnsi"/>
        </w:rPr>
        <w:t xml:space="preserve">the </w:t>
      </w:r>
      <w:hyperlink r:id="rId1080" w:history="1">
        <w:r>
          <w:rPr>
            <w:rStyle w:val="Hyperlink"/>
            <w:rFonts w:cstheme="minorHAnsi"/>
          </w:rPr>
          <w:t>Optional Protocol t</w:t>
        </w:r>
        <w:r w:rsidRPr="00A77F6C">
          <w:rPr>
            <w:rStyle w:val="Hyperlink"/>
            <w:rFonts w:cstheme="minorHAnsi"/>
          </w:rPr>
          <w:t xml:space="preserve">o The Convention on the Rights of the Child on the Sale of Children, Child </w:t>
        </w:r>
        <w:proofErr w:type="spellStart"/>
        <w:r w:rsidRPr="00A77F6C">
          <w:rPr>
            <w:rStyle w:val="Hyperlink"/>
            <w:rFonts w:cstheme="minorHAnsi"/>
          </w:rPr>
          <w:t>Prostitutionand</w:t>
        </w:r>
        <w:proofErr w:type="spellEnd"/>
        <w:r w:rsidRPr="00A77F6C">
          <w:rPr>
            <w:rStyle w:val="Hyperlink"/>
            <w:rFonts w:cstheme="minorHAnsi"/>
          </w:rPr>
          <w:t xml:space="preserve"> Child Pornography</w:t>
        </w:r>
      </w:hyperlink>
      <w:r>
        <w:rPr>
          <w:rFonts w:cstheme="minorHAnsi"/>
        </w:rPr>
        <w:t>.</w:t>
      </w:r>
    </w:p>
    <w:p w:rsidR="00192916" w:rsidRPr="00D44CE0" w:rsidRDefault="00192916" w:rsidP="00192916">
      <w:pPr>
        <w:ind w:left="360"/>
        <w:rPr>
          <w:rFonts w:cstheme="minorHAnsi"/>
        </w:rPr>
      </w:pPr>
    </w:p>
    <w:p w:rsidR="00192916" w:rsidRPr="00993FD3" w:rsidRDefault="00192916" w:rsidP="00192916">
      <w:pPr>
        <w:rPr>
          <w:rFonts w:cstheme="minorHAnsi"/>
          <w:b/>
          <w:bCs/>
          <w:color w:val="4F81BD" w:themeColor="accent1"/>
        </w:rPr>
      </w:pPr>
      <w:r w:rsidRPr="00993FD3">
        <w:rPr>
          <w:rFonts w:cstheme="minorHAnsi"/>
          <w:b/>
          <w:bCs/>
          <w:color w:val="4F81BD" w:themeColor="accent1"/>
        </w:rPr>
        <w:t>INSTITUTIONAL SUPPORT</w:t>
      </w:r>
    </w:p>
    <w:p w:rsidR="00192916" w:rsidRPr="009272D3" w:rsidRDefault="004A6348" w:rsidP="00192916">
      <w:pPr>
        <w:pStyle w:val="ListParagraph"/>
        <w:numPr>
          <w:ilvl w:val="0"/>
          <w:numId w:val="24"/>
        </w:numPr>
        <w:rPr>
          <w:rFonts w:cstheme="minorHAnsi"/>
        </w:rPr>
      </w:pPr>
      <w:hyperlink r:id="rId1081" w:history="1">
        <w:r w:rsidR="00192916" w:rsidRPr="009272D3">
          <w:rPr>
            <w:rStyle w:val="Hyperlink"/>
            <w:rFonts w:cstheme="minorHAnsi"/>
          </w:rPr>
          <w:t>Oman National CERT</w:t>
        </w:r>
      </w:hyperlink>
      <w:r w:rsidR="00192916" w:rsidRPr="009272D3">
        <w:rPr>
          <w:rFonts w:cstheme="minorHAnsi"/>
        </w:rPr>
        <w:t xml:space="preserve"> </w:t>
      </w:r>
      <w:hyperlink r:id="rId1082" w:history="1">
        <w:r w:rsidR="00192916" w:rsidRPr="009272D3">
          <w:rPr>
            <w:rStyle w:val="Hyperlink"/>
            <w:rFonts w:cstheme="minorHAnsi"/>
          </w:rPr>
          <w:t>(*)</w:t>
        </w:r>
      </w:hyperlink>
      <w:r w:rsidR="00192916" w:rsidRPr="009272D3">
        <w:rPr>
          <w:rFonts w:cstheme="minorHAnsi"/>
        </w:rPr>
        <w:t xml:space="preserve"> provides information on Security Website and has </w:t>
      </w:r>
      <w:hyperlink r:id="rId1083" w:history="1">
        <w:r w:rsidR="00192916" w:rsidRPr="009272D3">
          <w:rPr>
            <w:rStyle w:val="Hyperlink"/>
            <w:rFonts w:cstheme="minorHAnsi"/>
          </w:rPr>
          <w:t>information</w:t>
        </w:r>
      </w:hyperlink>
      <w:r w:rsidR="00192916" w:rsidRPr="009272D3">
        <w:rPr>
          <w:rFonts w:cstheme="minorHAnsi"/>
        </w:rPr>
        <w:t xml:space="preserve"> </w:t>
      </w:r>
      <w:hyperlink r:id="rId1084" w:history="1">
        <w:r w:rsidR="00192916" w:rsidRPr="009272D3">
          <w:rPr>
            <w:rStyle w:val="Hyperlink"/>
            <w:rFonts w:cstheme="minorHAnsi"/>
          </w:rPr>
          <w:t>(*)</w:t>
        </w:r>
      </w:hyperlink>
      <w:r w:rsidR="00192916" w:rsidRPr="009272D3">
        <w:rPr>
          <w:rFonts w:cstheme="minorHAnsi"/>
        </w:rPr>
        <w:t xml:space="preserve"> dedicated to child online protection.</w:t>
      </w:r>
    </w:p>
    <w:p w:rsidR="00192916" w:rsidRPr="00BA3C18" w:rsidRDefault="004A6348" w:rsidP="00192916">
      <w:pPr>
        <w:pStyle w:val="ListParagraph"/>
        <w:numPr>
          <w:ilvl w:val="0"/>
          <w:numId w:val="24"/>
        </w:numPr>
        <w:rPr>
          <w:b/>
          <w:bCs/>
          <w:color w:val="4F81BD" w:themeColor="accent1"/>
        </w:rPr>
      </w:pPr>
      <w:hyperlink r:id="rId1085" w:history="1">
        <w:r w:rsidR="00192916" w:rsidRPr="000135E6">
          <w:rPr>
            <w:rStyle w:val="Hyperlink"/>
            <w:rFonts w:cstheme="minorHAnsi"/>
          </w:rPr>
          <w:t>The National IT Training and Awareness</w:t>
        </w:r>
      </w:hyperlink>
      <w:r w:rsidR="00192916" w:rsidRPr="000135E6">
        <w:rPr>
          <w:rFonts w:cstheme="minorHAnsi"/>
        </w:rPr>
        <w:t xml:space="preserve"> </w:t>
      </w:r>
      <w:hyperlink r:id="rId1086" w:history="1">
        <w:r w:rsidR="00192916" w:rsidRPr="000135E6">
          <w:rPr>
            <w:rStyle w:val="Hyperlink"/>
            <w:rFonts w:cstheme="minorHAnsi"/>
          </w:rPr>
          <w:t>(*)</w:t>
        </w:r>
      </w:hyperlink>
      <w:r w:rsidR="00192916" w:rsidRPr="000135E6">
        <w:rPr>
          <w:rFonts w:cstheme="minorHAnsi"/>
        </w:rPr>
        <w:t>, under the Information Technology Authority, is the governmental organ responsible for increasing ICT awareness.</w:t>
      </w:r>
    </w:p>
    <w:p w:rsidR="00192916" w:rsidRPr="00993FD3" w:rsidRDefault="00192916" w:rsidP="00192916">
      <w:pPr>
        <w:rPr>
          <w:b/>
          <w:bCs/>
          <w:color w:val="4F81BD" w:themeColor="accent1"/>
        </w:rPr>
      </w:pPr>
    </w:p>
    <w:p w:rsidR="00192916" w:rsidRDefault="00192916" w:rsidP="00192916">
      <w:pPr>
        <w:jc w:val="center"/>
        <w:rPr>
          <w:b/>
          <w:bCs/>
          <w:color w:val="548DD4" w:themeColor="text2" w:themeTint="99"/>
          <w:sz w:val="20"/>
          <w:szCs w:val="20"/>
        </w:rPr>
      </w:pPr>
    </w:p>
    <w:p w:rsidR="00192916" w:rsidRPr="00F278A6" w:rsidRDefault="00192916" w:rsidP="00192916">
      <w:pPr>
        <w:jc w:val="center"/>
        <w:rPr>
          <w:b/>
          <w:bCs/>
          <w:color w:val="4F81BD" w:themeColor="accent1"/>
        </w:rPr>
      </w:pPr>
    </w:p>
    <w:p w:rsidR="00192916" w:rsidRDefault="00192916" w:rsidP="00031B85">
      <w:pPr>
        <w:rPr>
          <w:rFonts w:cstheme="minorHAnsi"/>
        </w:rPr>
        <w:sectPr w:rsidR="00192916">
          <w:pgSz w:w="12240" w:h="15840"/>
          <w:pgMar w:top="1440" w:right="1440" w:bottom="1440" w:left="1440" w:header="708" w:footer="708" w:gutter="0"/>
          <w:cols w:space="708"/>
          <w:docGrid w:linePitch="360"/>
        </w:sectPr>
      </w:pPr>
    </w:p>
    <w:p w:rsidR="00192916" w:rsidRDefault="00192916" w:rsidP="00192916">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1832320" behindDoc="1" locked="0" layoutInCell="1" allowOverlap="1" wp14:anchorId="7BAA0D22" wp14:editId="45C6CC75">
            <wp:simplePos x="0" y="0"/>
            <wp:positionH relativeFrom="column">
              <wp:posOffset>30480</wp:posOffset>
            </wp:positionH>
            <wp:positionV relativeFrom="paragraph">
              <wp:posOffset>195072</wp:posOffset>
            </wp:positionV>
            <wp:extent cx="1078865" cy="1182370"/>
            <wp:effectExtent l="0" t="0" r="6985" b="0"/>
            <wp:wrapNone/>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8865" cy="118237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58B9212E">
          <v:shape id="_x0000_s1161" type="#_x0000_t75" style="position:absolute;left:0;text-align:left;margin-left:398.1pt;margin-top:5.85pt;width:69.6pt;height:62.9pt;z-index:252478464;mso-position-horizontal-relative:text;mso-position-vertical-relative:text">
            <v:imagedata r:id="rId17" o:title=""/>
          </v:shape>
          <o:OLEObject Type="Embed" ProgID="PBrush" ShapeID="_x0000_s1161" DrawAspect="Content" ObjectID="_1454308534" r:id="rId1087"/>
        </w:object>
      </w:r>
      <w:r>
        <w:rPr>
          <w:b/>
          <w:bCs/>
          <w:color w:val="4F81BD" w:themeColor="accent1"/>
          <w:sz w:val="48"/>
          <w:szCs w:val="48"/>
        </w:rPr>
        <w:t>CHILD ONLINE PROTECTION</w:t>
      </w:r>
    </w:p>
    <w:p w:rsidR="00192916" w:rsidRDefault="00192916" w:rsidP="002C29B5">
      <w:pPr>
        <w:pStyle w:val="Heading1"/>
        <w:jc w:val="center"/>
      </w:pPr>
      <w:bookmarkStart w:id="136" w:name="_Toc239964667"/>
      <w:r>
        <w:rPr>
          <w:noProof/>
          <w:color w:val="548DD4" w:themeColor="text2" w:themeTint="99"/>
          <w:sz w:val="20"/>
          <w:szCs w:val="20"/>
          <w:lang w:eastAsia="en-US"/>
        </w:rPr>
        <w:drawing>
          <wp:anchor distT="0" distB="0" distL="114300" distR="114300" simplePos="0" relativeHeight="251831296" behindDoc="0" locked="0" layoutInCell="1" allowOverlap="1" wp14:anchorId="769E8F20" wp14:editId="3BE5AAAC">
            <wp:simplePos x="0" y="0"/>
            <wp:positionH relativeFrom="column">
              <wp:posOffset>981075</wp:posOffset>
            </wp:positionH>
            <wp:positionV relativeFrom="paragraph">
              <wp:posOffset>387985</wp:posOffset>
            </wp:positionV>
            <wp:extent cx="304800" cy="311150"/>
            <wp:effectExtent l="0" t="0" r="0" b="0"/>
            <wp:wrapNone/>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11150"/>
                    </a:xfrm>
                    <a:prstGeom prst="rect">
                      <a:avLst/>
                    </a:prstGeom>
                    <a:noFill/>
                  </pic:spPr>
                </pic:pic>
              </a:graphicData>
            </a:graphic>
            <wp14:sizeRelH relativeFrom="page">
              <wp14:pctWidth>0</wp14:pctWidth>
            </wp14:sizeRelH>
            <wp14:sizeRelV relativeFrom="page">
              <wp14:pctHeight>0</wp14:pctHeight>
            </wp14:sizeRelV>
          </wp:anchor>
        </w:drawing>
      </w:r>
      <w:r>
        <w:t>PAKISTAN</w:t>
      </w:r>
      <w:bookmarkEnd w:id="136"/>
    </w:p>
    <w:p w:rsidR="00192916" w:rsidRDefault="00192916" w:rsidP="00192916">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834368" behindDoc="0" locked="0" layoutInCell="1" allowOverlap="1" wp14:anchorId="74D15FA0" wp14:editId="1F4E607B">
                <wp:simplePos x="0" y="0"/>
                <wp:positionH relativeFrom="column">
                  <wp:posOffset>4766818</wp:posOffset>
                </wp:positionH>
                <wp:positionV relativeFrom="paragraph">
                  <wp:posOffset>17907</wp:posOffset>
                </wp:positionV>
                <wp:extent cx="107315" cy="107315"/>
                <wp:effectExtent l="57150" t="19050" r="45085" b="102235"/>
                <wp:wrapNone/>
                <wp:docPr id="1049" name="Oval 10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D154C2" id="Oval 1049" o:spid="_x0000_s1026" style="position:absolute;margin-left:375.35pt;margin-top:1.4pt;width:8.45pt;height:8.4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192916" w:rsidRDefault="00192916" w:rsidP="00192916">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835392" behindDoc="0" locked="0" layoutInCell="1" allowOverlap="1" wp14:anchorId="1CD82321" wp14:editId="2AC877AA">
                <wp:simplePos x="0" y="0"/>
                <wp:positionH relativeFrom="column">
                  <wp:posOffset>4398010</wp:posOffset>
                </wp:positionH>
                <wp:positionV relativeFrom="paragraph">
                  <wp:posOffset>508</wp:posOffset>
                </wp:positionV>
                <wp:extent cx="107315" cy="107315"/>
                <wp:effectExtent l="57150" t="19050" r="45085" b="102235"/>
                <wp:wrapNone/>
                <wp:docPr id="1050" name="Oval 10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B8EF6E" id="Oval 1050" o:spid="_x0000_s1026" style="position:absolute;margin-left:346.3pt;margin-top:.05pt;width:8.45pt;height:8.4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192916" w:rsidRPr="00236AF9" w:rsidRDefault="00192916" w:rsidP="00192916">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836416" behindDoc="0" locked="0" layoutInCell="1" allowOverlap="1" wp14:anchorId="67A383F4" wp14:editId="070A279F">
                <wp:simplePos x="0" y="0"/>
                <wp:positionH relativeFrom="column">
                  <wp:posOffset>4998085</wp:posOffset>
                </wp:positionH>
                <wp:positionV relativeFrom="paragraph">
                  <wp:posOffset>6985</wp:posOffset>
                </wp:positionV>
                <wp:extent cx="107315" cy="107315"/>
                <wp:effectExtent l="57150" t="19050" r="45085" b="102235"/>
                <wp:wrapNone/>
                <wp:docPr id="1051" name="Oval 10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881C48" id="Oval 1051" o:spid="_x0000_s1026" style="position:absolute;margin-left:393.55pt;margin-top:.55pt;width:8.45pt;height:8.4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OyK5SZYCAAC9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236AF9">
        <w:rPr>
          <w:b/>
          <w:bCs/>
          <w:color w:val="548DD4" w:themeColor="text2" w:themeTint="99"/>
          <w:sz w:val="20"/>
          <w:szCs w:val="20"/>
        </w:rPr>
        <w:t>UN Convention</w:t>
      </w:r>
    </w:p>
    <w:p w:rsidR="00192916" w:rsidRPr="00236AF9" w:rsidRDefault="00192916" w:rsidP="00192916">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837440" behindDoc="0" locked="0" layoutInCell="1" allowOverlap="1" wp14:anchorId="2B9EBB88" wp14:editId="038D0FCD">
                <wp:simplePos x="0" y="0"/>
                <wp:positionH relativeFrom="column">
                  <wp:posOffset>5172075</wp:posOffset>
                </wp:positionH>
                <wp:positionV relativeFrom="paragraph">
                  <wp:posOffset>6350</wp:posOffset>
                </wp:positionV>
                <wp:extent cx="107315" cy="107315"/>
                <wp:effectExtent l="57150" t="19050" r="45085" b="102235"/>
                <wp:wrapNone/>
                <wp:docPr id="1052" name="Oval 10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9E9972" id="Oval 1052" o:spid="_x0000_s1026" style="position:absolute;margin-left:407.25pt;margin-top:.5pt;width:8.45pt;height:8.4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" fillcolor="#4f81bd [3204]" strokecolor="#0070c0">
                <v:shadow on="t" color="black" opacity="22937f" origin=",.5" offset="0,.63889mm"/>
                <v:path arrowok="t"/>
                <o:lock v:ext="edit" aspectratio="t"/>
              </v:oval>
            </w:pict>
          </mc:Fallback>
        </mc:AlternateContent>
      </w:r>
      <w:r w:rsidRPr="00236AF9">
        <w:rPr>
          <w:b/>
          <w:bCs/>
          <w:color w:val="548DD4" w:themeColor="text2" w:themeTint="99"/>
          <w:sz w:val="20"/>
          <w:szCs w:val="20"/>
        </w:rPr>
        <w:t>UN Protocol</w:t>
      </w:r>
    </w:p>
    <w:p w:rsidR="00192916" w:rsidRPr="00236AF9" w:rsidRDefault="00192916" w:rsidP="00192916">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833344" behindDoc="0" locked="0" layoutInCell="1" allowOverlap="1" wp14:anchorId="55A3D236" wp14:editId="08C437F0">
                <wp:simplePos x="0" y="0"/>
                <wp:positionH relativeFrom="column">
                  <wp:posOffset>4693412</wp:posOffset>
                </wp:positionH>
                <wp:positionV relativeFrom="paragraph">
                  <wp:posOffset>-1905</wp:posOffset>
                </wp:positionV>
                <wp:extent cx="107315" cy="107315"/>
                <wp:effectExtent l="57150" t="19050" r="45085" b="102235"/>
                <wp:wrapNone/>
                <wp:docPr id="1053" name="Oval 10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453EFB" id="Oval 1053" o:spid="_x0000_s1026" style="position:absolute;margin-left:369.55pt;margin-top:-.15pt;width:8.45pt;height:8.4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" filled="f" strokecolor="#0070c0">
                <v:shadow on="t" color="black" opacity="22937f" origin=",.5" offset="0,.63889mm"/>
                <v:path arrowok="t"/>
                <o:lock v:ext="edit" aspectratio="t"/>
              </v:oval>
            </w:pict>
          </mc:Fallback>
        </mc:AlternateContent>
      </w:r>
      <w:r w:rsidRPr="00236AF9">
        <w:rPr>
          <w:b/>
          <w:bCs/>
          <w:color w:val="548DD4" w:themeColor="text2" w:themeTint="99"/>
          <w:sz w:val="20"/>
          <w:szCs w:val="20"/>
        </w:rPr>
        <w:t>Institutional Support</w:t>
      </w:r>
    </w:p>
    <w:p w:rsidR="00192916" w:rsidRDefault="00192916" w:rsidP="00192916">
      <w:pPr>
        <w:framePr w:h="2911" w:hRule="exact" w:hSpace="45" w:wrap="around" w:vAnchor="text" w:hAnchor="page" w:x="1444" w:y="514"/>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192916" w:rsidRDefault="00192916" w:rsidP="00192916">
      <w:pPr>
        <w:framePr w:h="2911" w:hRule="exact" w:hSpace="45" w:wrap="around" w:vAnchor="text" w:hAnchor="page" w:x="1444" w:y="514"/>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179 951 000</w:t>
      </w:r>
    </w:p>
    <w:p w:rsidR="00192916" w:rsidRDefault="00192916" w:rsidP="00192916">
      <w:pPr>
        <w:framePr w:h="2911" w:hRule="exact" w:hSpace="45" w:wrap="around" w:vAnchor="text" w:hAnchor="page" w:x="1444" w:y="514"/>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088"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192916" w:rsidRDefault="00192916" w:rsidP="00192916">
      <w:pPr>
        <w:framePr w:h="2911" w:hRule="exact" w:hSpace="45" w:wrap="around" w:vAnchor="text" w:hAnchor="page" w:x="1444" w:y="514"/>
        <w:rPr>
          <w:rFonts w:eastAsia="Times New Roman" w:cstheme="minorHAnsi"/>
        </w:rPr>
      </w:pPr>
      <w:r>
        <w:rPr>
          <w:rFonts w:eastAsia="Times New Roman" w:cstheme="minorHAnsi"/>
          <w:b/>
          <w:bCs/>
        </w:rPr>
        <w:t>Internet users</w:t>
      </w:r>
      <w:r>
        <w:rPr>
          <w:rFonts w:eastAsia="Times New Roman" w:cstheme="minorHAnsi"/>
        </w:rPr>
        <w:t>, percentage of population: 9%</w:t>
      </w:r>
    </w:p>
    <w:p w:rsidR="00192916" w:rsidRDefault="00192916" w:rsidP="00192916">
      <w:pPr>
        <w:framePr w:h="2911" w:hRule="exact" w:hSpace="45" w:wrap="around" w:vAnchor="text" w:hAnchor="page" w:x="1444" w:y="514"/>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089"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192916" w:rsidRDefault="00192916" w:rsidP="00192916">
      <w:pPr>
        <w:framePr w:h="2911" w:hRule="exact" w:hSpace="45" w:wrap="around" w:vAnchor="text" w:hAnchor="page" w:x="1444" w:y="514"/>
        <w:spacing w:before="100" w:beforeAutospacing="1" w:after="100" w:afterAutospacing="1"/>
        <w:rPr>
          <w:rFonts w:eastAsia="Times New Roman" w:cstheme="minorHAnsi"/>
        </w:rPr>
      </w:pPr>
    </w:p>
    <w:p w:rsidR="00192916" w:rsidRDefault="00192916" w:rsidP="00192916">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830272" behindDoc="0" locked="0" layoutInCell="1" allowOverlap="1" wp14:anchorId="6AA2AF40" wp14:editId="7E2A2BDF">
                <wp:simplePos x="0" y="0"/>
                <wp:positionH relativeFrom="column">
                  <wp:posOffset>4652645</wp:posOffset>
                </wp:positionH>
                <wp:positionV relativeFrom="paragraph">
                  <wp:posOffset>0</wp:posOffset>
                </wp:positionV>
                <wp:extent cx="107315" cy="107315"/>
                <wp:effectExtent l="57150" t="19050" r="45085" b="102235"/>
                <wp:wrapNone/>
                <wp:docPr id="1054" name="Oval 10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08AE00" id="Oval 1054" o:spid="_x0000_s1026" style="position:absolute;margin-left:366.35pt;margin-top:0;width:8.45pt;height:8.4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" filled="f" strokecolor="#0070c0">
                <v:shadow on="t" color="black" opacity="22937f" origin=",.5" offset="0,.63889mm"/>
                <v:path arrowok="t"/>
                <o:lock v:ext="edit" aspectratio="t"/>
              </v:oval>
            </w:pict>
          </mc:Fallback>
        </mc:AlternateContent>
      </w:r>
      <w:r>
        <w:rPr>
          <w:b/>
          <w:bCs/>
          <w:color w:val="548DD4" w:themeColor="text2" w:themeTint="99"/>
          <w:sz w:val="20"/>
          <w:szCs w:val="20"/>
        </w:rPr>
        <w:t>Reporting Mechanism</w:t>
      </w:r>
    </w:p>
    <w:p w:rsidR="00192916" w:rsidRDefault="00192916" w:rsidP="00192916">
      <w:pPr>
        <w:jc w:val="center"/>
        <w:rPr>
          <w:b/>
          <w:bCs/>
          <w:color w:val="4F81BD" w:themeColor="accent1"/>
        </w:rPr>
      </w:pPr>
    </w:p>
    <w:p w:rsidR="00192916" w:rsidRPr="00127FE6" w:rsidRDefault="00192916" w:rsidP="00192916">
      <w:pPr>
        <w:rPr>
          <w:b/>
          <w:bCs/>
          <w:color w:val="548DD4" w:themeColor="text2" w:themeTint="99"/>
          <w:sz w:val="20"/>
          <w:szCs w:val="20"/>
        </w:rPr>
      </w:pPr>
      <w:r>
        <w:rPr>
          <w:rFonts w:cstheme="minorHAnsi"/>
          <w:b/>
          <w:bCs/>
          <w:color w:val="4F81BD" w:themeColor="accent1"/>
        </w:rPr>
        <w:t>NATIONAL LEGISLATION</w:t>
      </w:r>
    </w:p>
    <w:p w:rsidR="00192916" w:rsidRDefault="004A6348" w:rsidP="00192916">
      <w:pPr>
        <w:pStyle w:val="ListParagraph"/>
        <w:numPr>
          <w:ilvl w:val="0"/>
          <w:numId w:val="1"/>
        </w:numPr>
      </w:pPr>
      <w:hyperlink r:id="rId1090" w:history="1">
        <w:r w:rsidR="00192916" w:rsidRPr="008277E9">
          <w:rPr>
            <w:rStyle w:val="Hyperlink"/>
          </w:rPr>
          <w:t>Section 293</w:t>
        </w:r>
      </w:hyperlink>
      <w:r w:rsidR="00192916">
        <w:t xml:space="preserve"> of the Criminal Code.</w:t>
      </w:r>
    </w:p>
    <w:p w:rsidR="00192916" w:rsidRDefault="004A6348" w:rsidP="00192916">
      <w:pPr>
        <w:pStyle w:val="ListParagraph"/>
        <w:numPr>
          <w:ilvl w:val="0"/>
          <w:numId w:val="1"/>
        </w:numPr>
      </w:pPr>
      <w:hyperlink r:id="rId1091" w:history="1">
        <w:r w:rsidR="00192916" w:rsidRPr="008277E9">
          <w:rPr>
            <w:rStyle w:val="Hyperlink"/>
          </w:rPr>
          <w:t>Sections 13, 19</w:t>
        </w:r>
        <w:r w:rsidR="00192916" w:rsidRPr="008277E9">
          <w:rPr>
            <w:rStyle w:val="Hyperlink"/>
            <w:color w:val="auto"/>
            <w:u w:val="none"/>
          </w:rPr>
          <w:t xml:space="preserve"> and </w:t>
        </w:r>
        <w:r w:rsidR="00192916" w:rsidRPr="008277E9">
          <w:rPr>
            <w:rStyle w:val="Hyperlink"/>
          </w:rPr>
          <w:t>20</w:t>
        </w:r>
      </w:hyperlink>
      <w:r w:rsidR="00192916">
        <w:t xml:space="preserve"> of the Prevention of Electronic Crimes Ordinance.</w:t>
      </w:r>
    </w:p>
    <w:p w:rsidR="00192916" w:rsidRDefault="00192916" w:rsidP="00192916">
      <w:pPr>
        <w:pStyle w:val="ListParagraph"/>
        <w:rPr>
          <w:rFonts w:cstheme="minorHAnsi"/>
        </w:rPr>
      </w:pPr>
    </w:p>
    <w:p w:rsidR="00192916" w:rsidRPr="00E16220" w:rsidRDefault="00192916" w:rsidP="00192916">
      <w:pPr>
        <w:rPr>
          <w:rFonts w:cstheme="minorHAnsi"/>
          <w:b/>
          <w:bCs/>
          <w:color w:val="4F81BD" w:themeColor="accent1"/>
        </w:rPr>
      </w:pPr>
      <w:r w:rsidRPr="00E16220">
        <w:rPr>
          <w:rFonts w:cstheme="minorHAnsi"/>
          <w:b/>
          <w:bCs/>
          <w:color w:val="4F81BD" w:themeColor="accent1"/>
        </w:rPr>
        <w:t>UN CONVENTION</w:t>
      </w:r>
    </w:p>
    <w:p w:rsidR="00192916" w:rsidRDefault="00192916" w:rsidP="00192916">
      <w:pPr>
        <w:pStyle w:val="ListParagraph"/>
        <w:numPr>
          <w:ilvl w:val="0"/>
          <w:numId w:val="1"/>
        </w:numPr>
        <w:rPr>
          <w:rFonts w:cstheme="minorHAnsi"/>
        </w:rPr>
      </w:pPr>
      <w:r w:rsidRPr="00A77F6C">
        <w:rPr>
          <w:rFonts w:cstheme="minorHAnsi"/>
        </w:rPr>
        <w:t xml:space="preserve">Signed and ratified, with no declarations or reservations to articles 16, 17(e) and 34(c), the </w:t>
      </w:r>
      <w:hyperlink r:id="rId1092" w:history="1">
        <w:r w:rsidRPr="00A77F6C">
          <w:rPr>
            <w:rStyle w:val="Hyperlink"/>
            <w:rFonts w:cstheme="minorHAnsi"/>
          </w:rPr>
          <w:t xml:space="preserve">Convention on the Rights of </w:t>
        </w:r>
        <w:r>
          <w:rPr>
            <w:rStyle w:val="Hyperlink"/>
            <w:rFonts w:cstheme="minorHAnsi"/>
          </w:rPr>
          <w:t xml:space="preserve">the </w:t>
        </w:r>
        <w:r w:rsidRPr="00A77F6C">
          <w:rPr>
            <w:rStyle w:val="Hyperlink"/>
            <w:rFonts w:cstheme="minorHAnsi"/>
          </w:rPr>
          <w:t>Child</w:t>
        </w:r>
      </w:hyperlink>
      <w:r w:rsidRPr="00A77F6C">
        <w:rPr>
          <w:rFonts w:cstheme="minorHAnsi"/>
        </w:rPr>
        <w:t>.</w:t>
      </w:r>
    </w:p>
    <w:p w:rsidR="00192916" w:rsidRDefault="00192916" w:rsidP="00192916">
      <w:pPr>
        <w:pStyle w:val="ListParagraph"/>
        <w:rPr>
          <w:rFonts w:cstheme="minorHAnsi"/>
        </w:rPr>
      </w:pPr>
    </w:p>
    <w:p w:rsidR="00192916" w:rsidRPr="00E16220" w:rsidRDefault="00192916" w:rsidP="00192916">
      <w:pPr>
        <w:rPr>
          <w:rFonts w:cstheme="minorHAnsi"/>
          <w:b/>
          <w:bCs/>
          <w:color w:val="4F81BD" w:themeColor="accent1"/>
        </w:rPr>
      </w:pPr>
      <w:r w:rsidRPr="00E16220">
        <w:rPr>
          <w:rFonts w:cstheme="minorHAnsi"/>
          <w:b/>
          <w:bCs/>
          <w:color w:val="4F81BD" w:themeColor="accent1"/>
        </w:rPr>
        <w:t>UN PROTOCOL</w:t>
      </w:r>
    </w:p>
    <w:p w:rsidR="00192916" w:rsidRPr="004A695A" w:rsidRDefault="00192916" w:rsidP="00192916">
      <w:pPr>
        <w:pStyle w:val="ListParagraph"/>
        <w:numPr>
          <w:ilvl w:val="0"/>
          <w:numId w:val="1"/>
        </w:numPr>
        <w:rPr>
          <w:rFonts w:cstheme="minorHAnsi"/>
        </w:rPr>
      </w:pPr>
      <w:r w:rsidRPr="00A77F6C">
        <w:rPr>
          <w:rFonts w:cstheme="minorHAnsi"/>
        </w:rPr>
        <w:t xml:space="preserve">Signed and ratified, with no declarations or reservations to articles 2 and 3, the </w:t>
      </w:r>
      <w:hyperlink r:id="rId1093" w:history="1">
        <w:r>
          <w:rPr>
            <w:rStyle w:val="Hyperlink"/>
            <w:rFonts w:cstheme="minorHAnsi"/>
          </w:rPr>
          <w:t>Optional Protocol 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sidRPr="00A77F6C">
        <w:rPr>
          <w:rFonts w:cstheme="minorHAnsi"/>
        </w:rPr>
        <w:t>.</w:t>
      </w:r>
    </w:p>
    <w:p w:rsidR="00192916" w:rsidRDefault="00192916" w:rsidP="00031B85">
      <w:pPr>
        <w:rPr>
          <w:rFonts w:cstheme="minorHAnsi"/>
        </w:rPr>
        <w:sectPr w:rsidR="00192916">
          <w:pgSz w:w="12240" w:h="15840"/>
          <w:pgMar w:top="1440" w:right="1440" w:bottom="1440" w:left="1440" w:header="708" w:footer="708" w:gutter="0"/>
          <w:cols w:space="708"/>
          <w:docGrid w:linePitch="360"/>
        </w:sectPr>
      </w:pPr>
    </w:p>
    <w:p w:rsidR="00192916" w:rsidRDefault="004A6348" w:rsidP="00192916">
      <w:pPr>
        <w:jc w:val="center"/>
        <w:rPr>
          <w:b/>
          <w:bCs/>
          <w:color w:val="4F81BD" w:themeColor="accent1"/>
          <w:sz w:val="48"/>
          <w:szCs w:val="48"/>
        </w:rPr>
      </w:pPr>
      <w:r>
        <w:rPr>
          <w:b/>
          <w:bCs/>
          <w:noProof/>
          <w:color w:val="4F81BD" w:themeColor="accent1"/>
        </w:rPr>
        <w:lastRenderedPageBreak/>
        <w:object w:dxaOrig="1440" w:dyaOrig="1440" w14:anchorId="44D85B52">
          <v:shape id="_x0000_s1162" type="#_x0000_t75" style="position:absolute;left:0;text-align:left;margin-left:398.1pt;margin-top:5.85pt;width:69.6pt;height:62.9pt;z-index:252479488;mso-position-horizontal-relative:text;mso-position-vertical-relative:text">
            <v:imagedata r:id="rId17" o:title=""/>
          </v:shape>
          <o:OLEObject Type="Embed" ProgID="PBrush" ShapeID="_x0000_s1162" DrawAspect="Content" ObjectID="_1454308535" r:id="rId1094"/>
        </w:object>
      </w:r>
      <w:r w:rsidR="00192916">
        <w:rPr>
          <w:b/>
          <w:bCs/>
          <w:noProof/>
          <w:color w:val="4F81BD" w:themeColor="accent1"/>
          <w:lang w:eastAsia="en-US"/>
        </w:rPr>
        <w:drawing>
          <wp:anchor distT="0" distB="0" distL="114300" distR="114300" simplePos="0" relativeHeight="251838464" behindDoc="0" locked="0" layoutInCell="1" allowOverlap="1" wp14:anchorId="32E2135B" wp14:editId="260D61F4">
            <wp:simplePos x="0" y="0"/>
            <wp:positionH relativeFrom="column">
              <wp:posOffset>0</wp:posOffset>
            </wp:positionH>
            <wp:positionV relativeFrom="paragraph">
              <wp:posOffset>97409</wp:posOffset>
            </wp:positionV>
            <wp:extent cx="1066800" cy="1151890"/>
            <wp:effectExtent l="0" t="0" r="0" b="0"/>
            <wp:wrapNone/>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6680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00192916">
        <w:rPr>
          <w:b/>
          <w:bCs/>
          <w:color w:val="4F81BD" w:themeColor="accent1"/>
          <w:sz w:val="48"/>
          <w:szCs w:val="48"/>
        </w:rPr>
        <w:t>CHILD ONLINE PROTECTION</w:t>
      </w:r>
    </w:p>
    <w:p w:rsidR="00192916" w:rsidRDefault="00192916" w:rsidP="002C29B5">
      <w:pPr>
        <w:pStyle w:val="Heading1"/>
        <w:jc w:val="center"/>
      </w:pPr>
      <w:bookmarkStart w:id="137" w:name="_Toc239964668"/>
      <w:r>
        <w:rPr>
          <w:noProof/>
          <w:color w:val="548DD4" w:themeColor="text2" w:themeTint="99"/>
          <w:sz w:val="20"/>
          <w:szCs w:val="20"/>
          <w:lang w:eastAsia="en-US"/>
        </w:rPr>
        <w:drawing>
          <wp:anchor distT="0" distB="0" distL="114300" distR="114300" simplePos="0" relativeHeight="251839488" behindDoc="0" locked="0" layoutInCell="1" allowOverlap="1" wp14:anchorId="6A738396" wp14:editId="6C8C094D">
            <wp:simplePos x="0" y="0"/>
            <wp:positionH relativeFrom="column">
              <wp:posOffset>259080</wp:posOffset>
            </wp:positionH>
            <wp:positionV relativeFrom="paragraph">
              <wp:posOffset>40005</wp:posOffset>
            </wp:positionV>
            <wp:extent cx="243840" cy="248920"/>
            <wp:effectExtent l="0" t="0" r="3810" b="0"/>
            <wp:wrapNone/>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840" cy="248920"/>
                    </a:xfrm>
                    <a:prstGeom prst="rect">
                      <a:avLst/>
                    </a:prstGeom>
                    <a:noFill/>
                  </pic:spPr>
                </pic:pic>
              </a:graphicData>
            </a:graphic>
            <wp14:sizeRelH relativeFrom="page">
              <wp14:pctWidth>0</wp14:pctWidth>
            </wp14:sizeRelH>
            <wp14:sizeRelV relativeFrom="page">
              <wp14:pctHeight>0</wp14:pctHeight>
            </wp14:sizeRelV>
          </wp:anchor>
        </w:drawing>
      </w:r>
      <w:r>
        <w:t>PANAMA</w:t>
      </w:r>
      <w:bookmarkEnd w:id="137"/>
    </w:p>
    <w:p w:rsidR="00192916" w:rsidRDefault="00192916" w:rsidP="00192916">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841536" behindDoc="0" locked="0" layoutInCell="1" allowOverlap="1" wp14:anchorId="534DB9D2" wp14:editId="67DE8806">
                <wp:simplePos x="0" y="0"/>
                <wp:positionH relativeFrom="column">
                  <wp:posOffset>4763135</wp:posOffset>
                </wp:positionH>
                <wp:positionV relativeFrom="paragraph">
                  <wp:posOffset>6985</wp:posOffset>
                </wp:positionV>
                <wp:extent cx="107315" cy="107315"/>
                <wp:effectExtent l="57150" t="19050" r="45085" b="102235"/>
                <wp:wrapNone/>
                <wp:docPr id="1057" name="Oval 10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6F3C94" id="Oval 1057" o:spid="_x0000_s1026" style="position:absolute;margin-left:375.05pt;margin-top:.55pt;width:8.45pt;height:8.4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192916" w:rsidRDefault="00192916" w:rsidP="00192916">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842560" behindDoc="0" locked="0" layoutInCell="1" allowOverlap="1" wp14:anchorId="5F154D1B" wp14:editId="4F3BF979">
                <wp:simplePos x="0" y="0"/>
                <wp:positionH relativeFrom="column">
                  <wp:posOffset>4398010</wp:posOffset>
                </wp:positionH>
                <wp:positionV relativeFrom="paragraph">
                  <wp:posOffset>7620</wp:posOffset>
                </wp:positionV>
                <wp:extent cx="107315" cy="107315"/>
                <wp:effectExtent l="57150" t="19050" r="45085" b="102235"/>
                <wp:wrapNone/>
                <wp:docPr id="1058" name="Oval 10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BDE283" id="Oval 1058" o:spid="_x0000_s1026" style="position:absolute;margin-left:346.3pt;margin-top:.6pt;width:8.45pt;height:8.4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192916" w:rsidRPr="00275C67" w:rsidRDefault="00192916" w:rsidP="00192916">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843584" behindDoc="0" locked="0" layoutInCell="1" allowOverlap="1" wp14:anchorId="4ADE69AD" wp14:editId="51890011">
                <wp:simplePos x="0" y="0"/>
                <wp:positionH relativeFrom="column">
                  <wp:posOffset>4998085</wp:posOffset>
                </wp:positionH>
                <wp:positionV relativeFrom="paragraph">
                  <wp:posOffset>6985</wp:posOffset>
                </wp:positionV>
                <wp:extent cx="107315" cy="107315"/>
                <wp:effectExtent l="57150" t="19050" r="45085" b="102235"/>
                <wp:wrapNone/>
                <wp:docPr id="1059" name="Oval 10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D2A325" id="Oval 1059" o:spid="_x0000_s1026" style="position:absolute;margin-left:393.55pt;margin-top:.55pt;width:8.45pt;height:8.4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" fillcolor="#4f81bd [3204]" strokecolor="#0070c0">
                <v:shadow on="t" color="black" opacity="22937f" origin=",.5" offset="0,.63889mm"/>
                <v:path arrowok="t"/>
                <o:lock v:ext="edit" aspectratio="t"/>
              </v:oval>
            </w:pict>
          </mc:Fallback>
        </mc:AlternateContent>
      </w:r>
      <w:r w:rsidRPr="00275C67">
        <w:rPr>
          <w:b/>
          <w:bCs/>
          <w:color w:val="548DD4" w:themeColor="text2" w:themeTint="99"/>
          <w:sz w:val="20"/>
          <w:szCs w:val="20"/>
        </w:rPr>
        <w:t>UN Convention</w:t>
      </w:r>
    </w:p>
    <w:p w:rsidR="00192916" w:rsidRPr="00275C67" w:rsidRDefault="00192916" w:rsidP="00192916">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844608" behindDoc="0" locked="0" layoutInCell="1" allowOverlap="1" wp14:anchorId="0FD46D70" wp14:editId="63770C52">
                <wp:simplePos x="0" y="0"/>
                <wp:positionH relativeFrom="column">
                  <wp:posOffset>5168265</wp:posOffset>
                </wp:positionH>
                <wp:positionV relativeFrom="paragraph">
                  <wp:posOffset>6350</wp:posOffset>
                </wp:positionV>
                <wp:extent cx="107315" cy="107315"/>
                <wp:effectExtent l="57150" t="19050" r="45085" b="102235"/>
                <wp:wrapNone/>
                <wp:docPr id="1060" name="Oval 10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E1703F" id="Oval 1060" o:spid="_x0000_s1026" style="position:absolute;margin-left:406.95pt;margin-top:.5pt;width:8.45pt;height:8.4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275C67">
        <w:rPr>
          <w:b/>
          <w:bCs/>
          <w:color w:val="548DD4" w:themeColor="text2" w:themeTint="99"/>
          <w:sz w:val="20"/>
          <w:szCs w:val="20"/>
        </w:rPr>
        <w:t>UN Protocol</w:t>
      </w:r>
    </w:p>
    <w:p w:rsidR="00192916" w:rsidRPr="00275C67" w:rsidRDefault="00192916" w:rsidP="00192916">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840512" behindDoc="0" locked="0" layoutInCell="1" allowOverlap="1" wp14:anchorId="69208D30" wp14:editId="20D55DC1">
                <wp:simplePos x="0" y="0"/>
                <wp:positionH relativeFrom="column">
                  <wp:posOffset>4693412</wp:posOffset>
                </wp:positionH>
                <wp:positionV relativeFrom="paragraph">
                  <wp:posOffset>-1905</wp:posOffset>
                </wp:positionV>
                <wp:extent cx="107315" cy="107315"/>
                <wp:effectExtent l="57150" t="19050" r="45085" b="102235"/>
                <wp:wrapNone/>
                <wp:docPr id="1061" name="Oval 10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565E05" id="Oval 1061" o:spid="_x0000_s1026" style="position:absolute;margin-left:369.55pt;margin-top:-.15pt;width:8.45pt;height:8.4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" filled="f" strokecolor="#0070c0">
                <v:shadow on="t" color="black" opacity="22937f" origin=",.5" offset="0,.63889mm"/>
                <v:path arrowok="t"/>
                <o:lock v:ext="edit" aspectratio="t"/>
              </v:oval>
            </w:pict>
          </mc:Fallback>
        </mc:AlternateContent>
      </w:r>
      <w:r w:rsidRPr="00275C67">
        <w:rPr>
          <w:b/>
          <w:bCs/>
          <w:color w:val="548DD4" w:themeColor="text2" w:themeTint="99"/>
          <w:sz w:val="20"/>
          <w:szCs w:val="20"/>
        </w:rPr>
        <w:t>Institutional Support</w:t>
      </w:r>
    </w:p>
    <w:p w:rsidR="00192916" w:rsidRDefault="00192916" w:rsidP="00192916">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845632" behindDoc="0" locked="0" layoutInCell="1" allowOverlap="1" wp14:anchorId="347A7D7F" wp14:editId="5A2D3672">
                <wp:simplePos x="0" y="0"/>
                <wp:positionH relativeFrom="column">
                  <wp:posOffset>4652645</wp:posOffset>
                </wp:positionH>
                <wp:positionV relativeFrom="paragraph">
                  <wp:posOffset>7620</wp:posOffset>
                </wp:positionV>
                <wp:extent cx="107315" cy="107315"/>
                <wp:effectExtent l="57150" t="19050" r="45085" b="102235"/>
                <wp:wrapNone/>
                <wp:docPr id="1062" name="Oval 10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7047EE" id="Oval 1062" o:spid="_x0000_s1026" style="position:absolute;margin-left:366.35pt;margin-top:.6pt;width:8.45pt;height:8.4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Reporting Mechanism</w:t>
      </w:r>
    </w:p>
    <w:p w:rsidR="00192916" w:rsidRDefault="00192916" w:rsidP="00192916">
      <w:pPr>
        <w:framePr w:hSpace="45" w:wrap="around" w:vAnchor="text" w:hAnchor="text"/>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192916" w:rsidRDefault="00192916" w:rsidP="00192916">
      <w:pPr>
        <w:framePr w:hSpace="45" w:wrap="around" w:vAnchor="text" w:hAnchor="text"/>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3 625 000</w:t>
      </w:r>
    </w:p>
    <w:p w:rsidR="00192916" w:rsidRDefault="00192916" w:rsidP="00192916">
      <w:pPr>
        <w:framePr w:hSpace="45" w:wrap="around" w:vAnchor="text" w:hAnchor="text"/>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095"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192916" w:rsidRDefault="00192916" w:rsidP="00192916">
      <w:pPr>
        <w:framePr w:hSpace="45" w:wrap="around" w:vAnchor="text" w:hAnchor="text"/>
        <w:spacing w:before="100" w:beforeAutospacing="1" w:after="100" w:afterAutospacing="1"/>
        <w:rPr>
          <w:rFonts w:eastAsia="Times New Roman" w:cstheme="minorHAnsi"/>
        </w:rPr>
      </w:pPr>
      <w:r>
        <w:rPr>
          <w:rFonts w:eastAsia="Times New Roman" w:cstheme="minorHAnsi"/>
          <w:b/>
          <w:bCs/>
        </w:rPr>
        <w:t>Internet users</w:t>
      </w:r>
      <w:r>
        <w:rPr>
          <w:rFonts w:eastAsia="Times New Roman" w:cstheme="minorHAnsi"/>
        </w:rPr>
        <w:t xml:space="preserve">, percentage of population: 42.70% </w:t>
      </w:r>
    </w:p>
    <w:p w:rsidR="00192916" w:rsidRPr="00A77F6C" w:rsidRDefault="00192916" w:rsidP="00192916">
      <w:pPr>
        <w:rPr>
          <w:rFonts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096"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192916" w:rsidRDefault="00192916" w:rsidP="00192916">
      <w:pPr>
        <w:rPr>
          <w:rFonts w:cstheme="minorHAnsi"/>
          <w:b/>
          <w:bCs/>
        </w:rPr>
      </w:pPr>
    </w:p>
    <w:p w:rsidR="00192916" w:rsidRPr="00272AA6" w:rsidRDefault="00192916" w:rsidP="00192916">
      <w:pPr>
        <w:rPr>
          <w:rFonts w:cstheme="minorHAnsi"/>
          <w:sz w:val="16"/>
          <w:szCs w:val="16"/>
        </w:rPr>
      </w:pPr>
      <w:r w:rsidRPr="00BB025E">
        <w:rPr>
          <w:rFonts w:cstheme="minorHAnsi"/>
          <w:b/>
          <w:bCs/>
        </w:rPr>
        <w:tab/>
      </w:r>
    </w:p>
    <w:p w:rsidR="00192916" w:rsidRPr="00A77F6C" w:rsidRDefault="00192916" w:rsidP="00192916">
      <w:pPr>
        <w:rPr>
          <w:rFonts w:cstheme="minorHAnsi"/>
        </w:rPr>
      </w:pPr>
      <w:r>
        <w:rPr>
          <w:rFonts w:cstheme="minorHAnsi"/>
          <w:b/>
          <w:bCs/>
          <w:color w:val="4F81BD" w:themeColor="accent1"/>
        </w:rPr>
        <w:t>NATIONAL LEGISLATION</w:t>
      </w:r>
    </w:p>
    <w:p w:rsidR="00192916" w:rsidRPr="00A77F6C" w:rsidRDefault="004A6348" w:rsidP="00192916">
      <w:pPr>
        <w:pStyle w:val="ListParagraph"/>
        <w:numPr>
          <w:ilvl w:val="0"/>
          <w:numId w:val="49"/>
        </w:numPr>
        <w:rPr>
          <w:rFonts w:cstheme="minorHAnsi"/>
        </w:rPr>
      </w:pPr>
      <w:hyperlink r:id="rId1097" w:history="1">
        <w:r w:rsidR="00192916" w:rsidRPr="00A77F6C">
          <w:rPr>
            <w:rStyle w:val="Hyperlink"/>
            <w:rFonts w:cstheme="minorHAnsi"/>
          </w:rPr>
          <w:t>Articles</w:t>
        </w:r>
        <w:r w:rsidR="00192916">
          <w:rPr>
            <w:rStyle w:val="Hyperlink"/>
            <w:rFonts w:cstheme="minorHAnsi"/>
          </w:rPr>
          <w:t xml:space="preserve"> 184-188</w:t>
        </w:r>
        <w:r w:rsidR="00192916" w:rsidRPr="006A2C82">
          <w:rPr>
            <w:rStyle w:val="Hyperlink"/>
            <w:rFonts w:cstheme="minorHAnsi"/>
            <w:color w:val="auto"/>
            <w:u w:val="none"/>
          </w:rPr>
          <w:t xml:space="preserve"> and </w:t>
        </w:r>
        <w:r w:rsidR="00192916" w:rsidRPr="00A77F6C">
          <w:rPr>
            <w:rStyle w:val="Hyperlink"/>
            <w:rFonts w:cstheme="minorHAnsi"/>
          </w:rPr>
          <w:t>190</w:t>
        </w:r>
      </w:hyperlink>
      <w:r w:rsidR="00192916" w:rsidRPr="003E281C">
        <w:rPr>
          <w:rStyle w:val="Hyperlink"/>
          <w:rFonts w:cstheme="minorHAnsi"/>
          <w:u w:val="none"/>
        </w:rPr>
        <w:t>*</w:t>
      </w:r>
      <w:r w:rsidR="00192916">
        <w:rPr>
          <w:rFonts w:cstheme="minorHAnsi"/>
        </w:rPr>
        <w:t xml:space="preserve"> of</w:t>
      </w:r>
      <w:r w:rsidR="00192916" w:rsidRPr="00A77F6C">
        <w:rPr>
          <w:rFonts w:cstheme="minorHAnsi"/>
        </w:rPr>
        <w:t xml:space="preserve"> the Criminal Code.</w:t>
      </w:r>
    </w:p>
    <w:p w:rsidR="00192916" w:rsidRPr="003E281C" w:rsidRDefault="004A6348" w:rsidP="00192916">
      <w:pPr>
        <w:pStyle w:val="ListParagraph"/>
        <w:numPr>
          <w:ilvl w:val="0"/>
          <w:numId w:val="49"/>
        </w:numPr>
        <w:autoSpaceDE w:val="0"/>
        <w:autoSpaceDN w:val="0"/>
        <w:adjustRightInd w:val="0"/>
        <w:spacing w:after="0" w:line="240" w:lineRule="auto"/>
        <w:rPr>
          <w:rFonts w:cstheme="minorHAnsi"/>
        </w:rPr>
      </w:pPr>
      <w:hyperlink r:id="rId1098" w:history="1">
        <w:r w:rsidR="00192916" w:rsidRPr="003E281C">
          <w:rPr>
            <w:rStyle w:val="Hyperlink"/>
            <w:rFonts w:cstheme="minorHAnsi"/>
          </w:rPr>
          <w:t>Chapter IV</w:t>
        </w:r>
      </w:hyperlink>
      <w:r w:rsidR="00192916" w:rsidRPr="003E281C">
        <w:rPr>
          <w:rStyle w:val="Hyperlink"/>
          <w:rFonts w:cstheme="minorHAnsi"/>
          <w:u w:val="none"/>
        </w:rPr>
        <w:t>*</w:t>
      </w:r>
      <w:r w:rsidR="00192916" w:rsidRPr="003E281C">
        <w:rPr>
          <w:rFonts w:cstheme="minorHAnsi"/>
        </w:rPr>
        <w:t xml:space="preserve"> </w:t>
      </w:r>
      <w:r w:rsidR="00192916">
        <w:rPr>
          <w:rFonts w:cstheme="minorHAnsi"/>
        </w:rPr>
        <w:t>of</w:t>
      </w:r>
      <w:r w:rsidR="00192916" w:rsidRPr="003E281C">
        <w:rPr>
          <w:rFonts w:cstheme="minorHAnsi"/>
        </w:rPr>
        <w:t xml:space="preserve"> L</w:t>
      </w:r>
      <w:r w:rsidR="00192916">
        <w:rPr>
          <w:rFonts w:cstheme="minorHAnsi"/>
        </w:rPr>
        <w:t xml:space="preserve">aw n. 16 – </w:t>
      </w:r>
      <w:r w:rsidR="00192916" w:rsidRPr="003E281C">
        <w:rPr>
          <w:rFonts w:eastAsiaTheme="majorEastAsia" w:cstheme="minorHAnsi"/>
        </w:rPr>
        <w:t xml:space="preserve">Contribution to the prevention and elimination of commercial sexual exploitation of children and adolescents in Central America, Panama and Dominican Republic, March 2004. </w:t>
      </w:r>
    </w:p>
    <w:p w:rsidR="00192916" w:rsidRDefault="00192916" w:rsidP="00192916">
      <w:pPr>
        <w:rPr>
          <w:rFonts w:cstheme="minorHAnsi"/>
        </w:rPr>
      </w:pPr>
    </w:p>
    <w:p w:rsidR="00192916" w:rsidRDefault="00192916" w:rsidP="00192916">
      <w:pPr>
        <w:rPr>
          <w:rFonts w:cstheme="minorHAnsi"/>
        </w:rPr>
      </w:pPr>
    </w:p>
    <w:p w:rsidR="00192916" w:rsidRPr="00C408EA" w:rsidRDefault="00192916" w:rsidP="00192916">
      <w:pPr>
        <w:rPr>
          <w:rFonts w:cstheme="minorHAnsi"/>
          <w:b/>
          <w:bCs/>
          <w:color w:val="4F81BD" w:themeColor="accent1"/>
        </w:rPr>
      </w:pPr>
      <w:r w:rsidRPr="00C408EA">
        <w:rPr>
          <w:rFonts w:cstheme="minorHAnsi"/>
          <w:b/>
          <w:bCs/>
          <w:color w:val="4F81BD" w:themeColor="accent1"/>
        </w:rPr>
        <w:t>UN CONVENTION</w:t>
      </w:r>
    </w:p>
    <w:p w:rsidR="00192916" w:rsidRDefault="00192916" w:rsidP="00192916">
      <w:pPr>
        <w:pStyle w:val="ListParagraph"/>
        <w:numPr>
          <w:ilvl w:val="0"/>
          <w:numId w:val="49"/>
        </w:numPr>
        <w:rPr>
          <w:rFonts w:cstheme="minorHAnsi"/>
        </w:rPr>
      </w:pPr>
      <w:r w:rsidRPr="00A77F6C">
        <w:rPr>
          <w:rFonts w:cstheme="minorHAnsi"/>
        </w:rPr>
        <w:t xml:space="preserve">Signed and ratified, with no declarations or reservations to articles 16, 17(e) and 34(c), the </w:t>
      </w:r>
      <w:hyperlink r:id="rId1099" w:history="1">
        <w:r w:rsidRPr="00A77F6C">
          <w:rPr>
            <w:rStyle w:val="Hyperlink"/>
            <w:rFonts w:cstheme="minorHAnsi"/>
          </w:rPr>
          <w:t>Convention on the Rights of Child</w:t>
        </w:r>
      </w:hyperlink>
      <w:r w:rsidRPr="00A77F6C">
        <w:rPr>
          <w:rFonts w:cstheme="minorHAnsi"/>
        </w:rPr>
        <w:t>.</w:t>
      </w:r>
    </w:p>
    <w:p w:rsidR="00192916" w:rsidRDefault="00192916" w:rsidP="00192916">
      <w:pPr>
        <w:rPr>
          <w:rFonts w:cstheme="minorHAnsi"/>
        </w:rPr>
      </w:pPr>
    </w:p>
    <w:p w:rsidR="00192916" w:rsidRPr="00C408EA" w:rsidRDefault="00192916" w:rsidP="00192916">
      <w:pPr>
        <w:rPr>
          <w:rFonts w:cstheme="minorHAnsi"/>
          <w:b/>
          <w:bCs/>
          <w:color w:val="4F81BD" w:themeColor="accent1"/>
        </w:rPr>
      </w:pPr>
      <w:r w:rsidRPr="00C408EA">
        <w:rPr>
          <w:rFonts w:cstheme="minorHAnsi"/>
          <w:b/>
          <w:bCs/>
          <w:color w:val="4F81BD" w:themeColor="accent1"/>
        </w:rPr>
        <w:lastRenderedPageBreak/>
        <w:t>UN PROTOCOL</w:t>
      </w:r>
    </w:p>
    <w:p w:rsidR="00192916" w:rsidRPr="00275C67" w:rsidRDefault="00192916" w:rsidP="00192916">
      <w:pPr>
        <w:pStyle w:val="ListParagraph"/>
        <w:numPr>
          <w:ilvl w:val="0"/>
          <w:numId w:val="49"/>
        </w:numPr>
        <w:rPr>
          <w:rStyle w:val="Hyperlink"/>
          <w:rFonts w:cstheme="minorHAnsi"/>
          <w:b/>
          <w:bCs/>
          <w:color w:val="4F81BD" w:themeColor="accent1"/>
          <w:u w:val="none"/>
        </w:rPr>
      </w:pPr>
      <w:r w:rsidRPr="00CE75A3">
        <w:rPr>
          <w:rFonts w:cstheme="minorHAnsi"/>
        </w:rPr>
        <w:t xml:space="preserve">Acceded, with no declarations or reservations to articles 2 and 3, to the </w:t>
      </w:r>
      <w:hyperlink r:id="rId1100" w:history="1">
        <w:r w:rsidRPr="00CE75A3">
          <w:rPr>
            <w:rStyle w:val="Hyperlink"/>
            <w:rFonts w:cstheme="minorHAnsi"/>
          </w:rPr>
          <w:t xml:space="preserve">Optional Protocol </w:t>
        </w:r>
        <w:r>
          <w:rPr>
            <w:rStyle w:val="Hyperlink"/>
            <w:rFonts w:cstheme="minorHAnsi"/>
          </w:rPr>
          <w:t>t</w:t>
        </w:r>
        <w:r w:rsidRPr="00CE75A3">
          <w:rPr>
            <w:rStyle w:val="Hyperlink"/>
            <w:rFonts w:cstheme="minorHAnsi"/>
          </w:rPr>
          <w:t>o The Convention on the Rights of the Child on the Sale of Children, Child Prostitution</w:t>
        </w:r>
        <w:r w:rsidRPr="00CE75A3">
          <w:rPr>
            <w:rStyle w:val="Hyperlink"/>
            <w:rFonts w:cstheme="minorHAnsi"/>
          </w:rPr>
          <w:br/>
          <w:t>and Child Pornography</w:t>
        </w:r>
      </w:hyperlink>
    </w:p>
    <w:p w:rsidR="00192916" w:rsidRDefault="00192916" w:rsidP="00192916">
      <w:pPr>
        <w:rPr>
          <w:rFonts w:cstheme="minorHAnsi"/>
          <w:b/>
          <w:bCs/>
          <w:color w:val="4F81BD" w:themeColor="accent1"/>
        </w:rPr>
      </w:pPr>
    </w:p>
    <w:p w:rsidR="00192916" w:rsidRPr="00275C67" w:rsidRDefault="00192916" w:rsidP="00192916">
      <w:pPr>
        <w:rPr>
          <w:rFonts w:cstheme="minorHAnsi"/>
          <w:b/>
          <w:bCs/>
          <w:color w:val="4F81BD" w:themeColor="accent1"/>
        </w:rPr>
      </w:pPr>
      <w:r>
        <w:rPr>
          <w:rFonts w:cstheme="minorHAnsi"/>
          <w:b/>
          <w:bCs/>
          <w:color w:val="4F81BD" w:themeColor="accent1"/>
        </w:rPr>
        <w:t>INSTITUTIONAL SUPPORT</w:t>
      </w:r>
    </w:p>
    <w:p w:rsidR="00192916" w:rsidRDefault="00192916" w:rsidP="00192916">
      <w:pPr>
        <w:pStyle w:val="ListParagraph"/>
        <w:numPr>
          <w:ilvl w:val="0"/>
          <w:numId w:val="49"/>
        </w:numPr>
        <w:rPr>
          <w:rFonts w:cstheme="minorHAnsi"/>
        </w:rPr>
      </w:pPr>
      <w:r>
        <w:rPr>
          <w:rFonts w:cstheme="minorHAnsi"/>
        </w:rPr>
        <w:t>The Computer Security Incident Response Team (</w:t>
      </w:r>
      <w:hyperlink r:id="rId1101" w:history="1">
        <w:r w:rsidRPr="00275C67">
          <w:rPr>
            <w:rStyle w:val="Hyperlink"/>
            <w:rFonts w:cstheme="minorHAnsi"/>
          </w:rPr>
          <w:t>CSIRT Panama*</w:t>
        </w:r>
      </w:hyperlink>
      <w:r>
        <w:rPr>
          <w:rFonts w:cstheme="minorHAnsi"/>
        </w:rPr>
        <w:t>) does not have specific information on child online protection.</w:t>
      </w:r>
    </w:p>
    <w:p w:rsidR="00192916" w:rsidRPr="00275C67" w:rsidRDefault="00192916" w:rsidP="00192916">
      <w:pPr>
        <w:pStyle w:val="ListParagraph"/>
        <w:rPr>
          <w:rFonts w:cstheme="minorHAnsi"/>
        </w:rPr>
      </w:pPr>
    </w:p>
    <w:p w:rsidR="00192916" w:rsidRPr="00275C67" w:rsidRDefault="00192916" w:rsidP="00192916">
      <w:pPr>
        <w:rPr>
          <w:rFonts w:cstheme="minorHAnsi"/>
          <w:b/>
          <w:bCs/>
          <w:color w:val="4F81BD" w:themeColor="accent1"/>
        </w:rPr>
      </w:pPr>
      <w:r w:rsidRPr="00275C67">
        <w:rPr>
          <w:rFonts w:cstheme="minorHAnsi"/>
          <w:b/>
          <w:bCs/>
          <w:color w:val="4F81BD" w:themeColor="accent1"/>
        </w:rPr>
        <w:t>REPORTING MECHANISM</w:t>
      </w:r>
    </w:p>
    <w:p w:rsidR="00192916" w:rsidRDefault="004A6348" w:rsidP="00192916">
      <w:pPr>
        <w:pStyle w:val="ListParagraph"/>
        <w:numPr>
          <w:ilvl w:val="0"/>
          <w:numId w:val="49"/>
        </w:numPr>
        <w:rPr>
          <w:rFonts w:cstheme="minorHAnsi"/>
        </w:rPr>
      </w:pPr>
      <w:hyperlink r:id="rId1102" w:history="1">
        <w:r w:rsidR="00192916" w:rsidRPr="00275C67">
          <w:rPr>
            <w:rStyle w:val="Hyperlink"/>
            <w:rFonts w:cstheme="minorHAnsi"/>
          </w:rPr>
          <w:t>CSIRT Panama*</w:t>
        </w:r>
      </w:hyperlink>
      <w:r w:rsidR="00192916">
        <w:rPr>
          <w:rFonts w:cstheme="minorHAnsi"/>
        </w:rPr>
        <w:t xml:space="preserve"> provides a form to be filled and the following address to report a computer incident: </w:t>
      </w:r>
      <w:hyperlink r:id="rId1103" w:history="1">
        <w:r w:rsidR="00192916" w:rsidRPr="00703217">
          <w:rPr>
            <w:rStyle w:val="Hyperlink"/>
            <w:rFonts w:cstheme="minorHAnsi"/>
          </w:rPr>
          <w:t>INFO@CERT.PA</w:t>
        </w:r>
      </w:hyperlink>
    </w:p>
    <w:p w:rsidR="00192916" w:rsidRPr="000151A6" w:rsidRDefault="00192916" w:rsidP="00192916">
      <w:pPr>
        <w:ind w:left="360"/>
        <w:rPr>
          <w:rFonts w:cstheme="minorHAnsi"/>
        </w:rPr>
      </w:pPr>
    </w:p>
    <w:p w:rsidR="00192916" w:rsidRDefault="00192916" w:rsidP="00031B85">
      <w:pPr>
        <w:rPr>
          <w:rFonts w:cstheme="minorHAnsi"/>
        </w:rPr>
        <w:sectPr w:rsidR="00192916">
          <w:pgSz w:w="12240" w:h="15840"/>
          <w:pgMar w:top="1440" w:right="1440" w:bottom="1440" w:left="1440" w:header="708" w:footer="708" w:gutter="0"/>
          <w:cols w:space="708"/>
          <w:docGrid w:linePitch="360"/>
        </w:sectPr>
      </w:pPr>
    </w:p>
    <w:p w:rsidR="00192916" w:rsidRDefault="00192916" w:rsidP="00192916">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1848704" behindDoc="1" locked="0" layoutInCell="1" allowOverlap="1" wp14:anchorId="138E8DEE" wp14:editId="5EE7A71F">
            <wp:simplePos x="0" y="0"/>
            <wp:positionH relativeFrom="column">
              <wp:posOffset>42672</wp:posOffset>
            </wp:positionH>
            <wp:positionV relativeFrom="paragraph">
              <wp:posOffset>115824</wp:posOffset>
            </wp:positionV>
            <wp:extent cx="1038225" cy="1162050"/>
            <wp:effectExtent l="0" t="0" r="9525" b="0"/>
            <wp:wrapNone/>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3822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05BCC44A">
          <v:shape id="_x0000_s1163" type="#_x0000_t75" style="position:absolute;left:0;text-align:left;margin-left:398.1pt;margin-top:5.85pt;width:69.6pt;height:62.9pt;z-index:252480512;mso-position-horizontal-relative:text;mso-position-vertical-relative:text">
            <v:imagedata r:id="rId17" o:title=""/>
          </v:shape>
          <o:OLEObject Type="Embed" ProgID="PBrush" ShapeID="_x0000_s1163" DrawAspect="Content" ObjectID="_1454308536" r:id="rId1104"/>
        </w:object>
      </w:r>
      <w:r>
        <w:rPr>
          <w:b/>
          <w:bCs/>
          <w:color w:val="4F81BD" w:themeColor="accent1"/>
          <w:sz w:val="48"/>
          <w:szCs w:val="48"/>
        </w:rPr>
        <w:t>CHILD ONLINE PROTECTION</w:t>
      </w:r>
    </w:p>
    <w:p w:rsidR="00192916" w:rsidRDefault="00192916" w:rsidP="002C29B5">
      <w:pPr>
        <w:pStyle w:val="Heading1"/>
        <w:jc w:val="center"/>
      </w:pPr>
      <w:bookmarkStart w:id="138" w:name="_Toc239964669"/>
      <w:r>
        <w:rPr>
          <w:noProof/>
          <w:color w:val="548DD4" w:themeColor="text2" w:themeTint="99"/>
          <w:sz w:val="20"/>
          <w:szCs w:val="20"/>
          <w:lang w:eastAsia="en-US"/>
        </w:rPr>
        <w:drawing>
          <wp:anchor distT="0" distB="0" distL="114300" distR="114300" simplePos="0" relativeHeight="251847680" behindDoc="0" locked="0" layoutInCell="1" allowOverlap="1" wp14:anchorId="78032AEC" wp14:editId="2C9297B2">
            <wp:simplePos x="0" y="0"/>
            <wp:positionH relativeFrom="column">
              <wp:posOffset>844062</wp:posOffset>
            </wp:positionH>
            <wp:positionV relativeFrom="paragraph">
              <wp:posOffset>113225</wp:posOffset>
            </wp:positionV>
            <wp:extent cx="175846" cy="242443"/>
            <wp:effectExtent l="0" t="0" r="0" b="5715"/>
            <wp:wrapNone/>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6859" cy="243840"/>
                    </a:xfrm>
                    <a:prstGeom prst="rect">
                      <a:avLst/>
                    </a:prstGeom>
                    <a:noFill/>
                  </pic:spPr>
                </pic:pic>
              </a:graphicData>
            </a:graphic>
            <wp14:sizeRelH relativeFrom="page">
              <wp14:pctWidth>0</wp14:pctWidth>
            </wp14:sizeRelH>
            <wp14:sizeRelV relativeFrom="page">
              <wp14:pctHeight>0</wp14:pctHeight>
            </wp14:sizeRelV>
          </wp:anchor>
        </w:drawing>
      </w:r>
      <w:r>
        <w:t>PAPUA NEW GUINEA</w:t>
      </w:r>
      <w:bookmarkEnd w:id="138"/>
    </w:p>
    <w:p w:rsidR="00192916" w:rsidRDefault="00192916" w:rsidP="00192916">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851776" behindDoc="0" locked="0" layoutInCell="1" allowOverlap="1" wp14:anchorId="0ED25A2A" wp14:editId="36D9B036">
                <wp:simplePos x="0" y="0"/>
                <wp:positionH relativeFrom="column">
                  <wp:posOffset>4398010</wp:posOffset>
                </wp:positionH>
                <wp:positionV relativeFrom="paragraph">
                  <wp:posOffset>292735</wp:posOffset>
                </wp:positionV>
                <wp:extent cx="107315" cy="107315"/>
                <wp:effectExtent l="57150" t="19050" r="45085" b="102235"/>
                <wp:wrapNone/>
                <wp:docPr id="1065" name="Oval 10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075A68" id="Oval 1065" o:spid="_x0000_s1026" style="position:absolute;margin-left:346.3pt;margin-top:23.05pt;width:8.45pt;height:8.4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" filled="f"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1850752" behindDoc="0" locked="0" layoutInCell="1" allowOverlap="1" wp14:anchorId="5849CEDF" wp14:editId="22923740">
                <wp:simplePos x="0" y="0"/>
                <wp:positionH relativeFrom="column">
                  <wp:posOffset>4742434</wp:posOffset>
                </wp:positionH>
                <wp:positionV relativeFrom="paragraph">
                  <wp:posOffset>11811</wp:posOffset>
                </wp:positionV>
                <wp:extent cx="107315" cy="107315"/>
                <wp:effectExtent l="57150" t="19050" r="45085" b="102235"/>
                <wp:wrapNone/>
                <wp:docPr id="1066" name="Oval 10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393B4C" id="Oval 1066" o:spid="_x0000_s1026" style="position:absolute;margin-left:373.4pt;margin-top:.95pt;width:8.45pt;height:8.4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192916" w:rsidRDefault="00192916" w:rsidP="00192916">
      <w:pPr>
        <w:jc w:val="right"/>
        <w:rPr>
          <w:b/>
          <w:bCs/>
          <w:color w:val="548DD4" w:themeColor="text2" w:themeTint="99"/>
          <w:sz w:val="20"/>
          <w:szCs w:val="20"/>
        </w:rPr>
      </w:pPr>
      <w:r>
        <w:rPr>
          <w:b/>
          <w:bCs/>
          <w:color w:val="548DD4" w:themeColor="text2" w:themeTint="99"/>
          <w:sz w:val="20"/>
          <w:szCs w:val="20"/>
        </w:rPr>
        <w:t>National Strategy or Policy</w:t>
      </w:r>
    </w:p>
    <w:p w:rsidR="00192916" w:rsidRPr="009B30BF" w:rsidRDefault="00192916" w:rsidP="00192916">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1852800" behindDoc="0" locked="0" layoutInCell="1" allowOverlap="1" wp14:anchorId="5E5E5DDA" wp14:editId="65435899">
                <wp:simplePos x="0" y="0"/>
                <wp:positionH relativeFrom="column">
                  <wp:posOffset>4998085</wp:posOffset>
                </wp:positionH>
                <wp:positionV relativeFrom="paragraph">
                  <wp:posOffset>6985</wp:posOffset>
                </wp:positionV>
                <wp:extent cx="107315" cy="107315"/>
                <wp:effectExtent l="57150" t="19050" r="45085" b="102235"/>
                <wp:wrapNone/>
                <wp:docPr id="1067" name="Oval 10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1C83D1" id="Oval 1067" o:spid="_x0000_s1026" style="position:absolute;margin-left:393.55pt;margin-top:.55pt;width:8.45pt;height:8.4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wF+jr5YCAAC9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9B30BF">
        <w:rPr>
          <w:b/>
          <w:bCs/>
          <w:color w:val="548DD4" w:themeColor="text2" w:themeTint="99"/>
          <w:sz w:val="20"/>
          <w:szCs w:val="20"/>
          <w:lang w:val="fr-CH"/>
        </w:rPr>
        <w:t>UN Convention</w:t>
      </w:r>
    </w:p>
    <w:p w:rsidR="00192916" w:rsidRPr="009B30BF" w:rsidRDefault="00192916" w:rsidP="00192916">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1853824" behindDoc="0" locked="0" layoutInCell="1" allowOverlap="1" wp14:anchorId="73E7F65D" wp14:editId="24E34213">
                <wp:simplePos x="0" y="0"/>
                <wp:positionH relativeFrom="column">
                  <wp:posOffset>5172075</wp:posOffset>
                </wp:positionH>
                <wp:positionV relativeFrom="paragraph">
                  <wp:posOffset>6350</wp:posOffset>
                </wp:positionV>
                <wp:extent cx="107315" cy="107315"/>
                <wp:effectExtent l="57150" t="19050" r="45085" b="102235"/>
                <wp:wrapNone/>
                <wp:docPr id="1068" name="Oval 10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4664FF" id="Oval 1068" o:spid="_x0000_s1026" style="position:absolute;margin-left:407.25pt;margin-top:.5pt;width:8.45pt;height:8.4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" filled="f" strokecolor="#0070c0">
                <v:shadow on="t" color="black" opacity="22937f" origin=",.5" offset="0,.63889mm"/>
                <v:path arrowok="t"/>
                <o:lock v:ext="edit" aspectratio="t"/>
              </v:oval>
            </w:pict>
          </mc:Fallback>
        </mc:AlternateContent>
      </w:r>
      <w:r w:rsidRPr="009B30BF">
        <w:rPr>
          <w:b/>
          <w:bCs/>
          <w:color w:val="548DD4" w:themeColor="text2" w:themeTint="99"/>
          <w:sz w:val="20"/>
          <w:szCs w:val="20"/>
          <w:lang w:val="fr-CH"/>
        </w:rPr>
        <w:t>UN Protocol</w:t>
      </w:r>
    </w:p>
    <w:p w:rsidR="00192916" w:rsidRPr="009B30BF" w:rsidRDefault="00192916" w:rsidP="00192916">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1846656" behindDoc="0" locked="0" layoutInCell="1" allowOverlap="1" wp14:anchorId="3AAC994D" wp14:editId="0A820195">
                <wp:simplePos x="0" y="0"/>
                <wp:positionH relativeFrom="column">
                  <wp:posOffset>4652645</wp:posOffset>
                </wp:positionH>
                <wp:positionV relativeFrom="paragraph">
                  <wp:posOffset>302895</wp:posOffset>
                </wp:positionV>
                <wp:extent cx="107315" cy="107315"/>
                <wp:effectExtent l="57150" t="19050" r="45085" b="102235"/>
                <wp:wrapNone/>
                <wp:docPr id="1069" name="Oval 10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3D5AB8" id="Oval 1069" o:spid="_x0000_s1026" style="position:absolute;margin-left:366.35pt;margin-top:23.85pt;width:8.45pt;height:8.4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" filled="f"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1849728" behindDoc="0" locked="0" layoutInCell="1" allowOverlap="1" wp14:anchorId="3883661B" wp14:editId="23F0DD65">
                <wp:simplePos x="0" y="0"/>
                <wp:positionH relativeFrom="column">
                  <wp:posOffset>4693412</wp:posOffset>
                </wp:positionH>
                <wp:positionV relativeFrom="paragraph">
                  <wp:posOffset>-1905</wp:posOffset>
                </wp:positionV>
                <wp:extent cx="107315" cy="107315"/>
                <wp:effectExtent l="57150" t="19050" r="45085" b="102235"/>
                <wp:wrapNone/>
                <wp:docPr id="1070" name="Oval 10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8DE1EB" id="Oval 1070" o:spid="_x0000_s1026" style="position:absolute;margin-left:369.55pt;margin-top:-.15pt;width:8.45pt;height:8.4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" filled="f" strokecolor="#0070c0">
                <v:shadow on="t" color="black" opacity="22937f" origin=",.5" offset="0,.63889mm"/>
                <v:path arrowok="t"/>
                <o:lock v:ext="edit" aspectratio="t"/>
              </v:oval>
            </w:pict>
          </mc:Fallback>
        </mc:AlternateContent>
      </w:r>
      <w:proofErr w:type="spellStart"/>
      <w:r w:rsidRPr="009B30BF">
        <w:rPr>
          <w:b/>
          <w:bCs/>
          <w:color w:val="548DD4" w:themeColor="text2" w:themeTint="99"/>
          <w:sz w:val="20"/>
          <w:szCs w:val="20"/>
          <w:lang w:val="fr-CH"/>
        </w:rPr>
        <w:t>Institutional</w:t>
      </w:r>
      <w:proofErr w:type="spellEnd"/>
      <w:r w:rsidRPr="009B30BF">
        <w:rPr>
          <w:b/>
          <w:bCs/>
          <w:color w:val="548DD4" w:themeColor="text2" w:themeTint="99"/>
          <w:sz w:val="20"/>
          <w:szCs w:val="20"/>
          <w:lang w:val="fr-CH"/>
        </w:rPr>
        <w:t xml:space="preserve"> Support</w:t>
      </w:r>
    </w:p>
    <w:p w:rsidR="00192916" w:rsidRDefault="00192916" w:rsidP="00192916">
      <w:pPr>
        <w:jc w:val="right"/>
        <w:rPr>
          <w:b/>
          <w:bCs/>
          <w:color w:val="548DD4" w:themeColor="text2" w:themeTint="99"/>
          <w:sz w:val="20"/>
          <w:szCs w:val="20"/>
        </w:rPr>
      </w:pPr>
      <w:r>
        <w:rPr>
          <w:b/>
          <w:bCs/>
          <w:color w:val="548DD4" w:themeColor="text2" w:themeTint="99"/>
          <w:sz w:val="20"/>
          <w:szCs w:val="20"/>
        </w:rPr>
        <w:t>Reporting Mechanism</w:t>
      </w:r>
    </w:p>
    <w:p w:rsidR="00192916" w:rsidRDefault="00192916" w:rsidP="00192916">
      <w:pPr>
        <w:framePr w:h="2911" w:hRule="exact" w:hSpace="45" w:wrap="around" w:vAnchor="text" w:hAnchor="page" w:x="1425" w:y="81"/>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192916" w:rsidRDefault="00192916" w:rsidP="00192916">
      <w:pPr>
        <w:framePr w:h="2911" w:hRule="exact" w:hSpace="45" w:wrap="around" w:vAnchor="text" w:hAnchor="page" w:x="1425" w:y="81"/>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7 170 000</w:t>
      </w:r>
    </w:p>
    <w:p w:rsidR="00192916" w:rsidRDefault="00192916" w:rsidP="00192916">
      <w:pPr>
        <w:framePr w:h="2911" w:hRule="exact" w:hSpace="45" w:wrap="around" w:vAnchor="text" w:hAnchor="page" w:x="1425" w:y="81"/>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105"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192916" w:rsidRDefault="00192916" w:rsidP="00192916">
      <w:pPr>
        <w:framePr w:h="2911" w:hRule="exact" w:hSpace="45" w:wrap="around" w:vAnchor="text" w:hAnchor="page" w:x="1425" w:y="81"/>
        <w:rPr>
          <w:rFonts w:eastAsia="Times New Roman" w:cstheme="minorHAnsi"/>
        </w:rPr>
      </w:pPr>
      <w:r>
        <w:rPr>
          <w:rFonts w:eastAsia="Times New Roman" w:cstheme="minorHAnsi"/>
          <w:b/>
          <w:bCs/>
        </w:rPr>
        <w:t>Internet users</w:t>
      </w:r>
      <w:r>
        <w:rPr>
          <w:rFonts w:eastAsia="Times New Roman" w:cstheme="minorHAnsi"/>
        </w:rPr>
        <w:t>, percentage of population: 2%</w:t>
      </w:r>
    </w:p>
    <w:p w:rsidR="00192916" w:rsidRDefault="00192916" w:rsidP="00192916">
      <w:pPr>
        <w:framePr w:h="2911" w:hRule="exact" w:hSpace="45" w:wrap="around" w:vAnchor="text" w:hAnchor="page" w:x="1425" w:y="81"/>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106"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192916" w:rsidRDefault="00192916" w:rsidP="00192916">
      <w:pPr>
        <w:framePr w:h="2911" w:hRule="exact" w:hSpace="45" w:wrap="around" w:vAnchor="text" w:hAnchor="page" w:x="1425" w:y="81"/>
        <w:spacing w:before="100" w:beforeAutospacing="1" w:after="100" w:afterAutospacing="1"/>
        <w:rPr>
          <w:rFonts w:eastAsia="Times New Roman" w:cstheme="minorHAnsi"/>
        </w:rPr>
      </w:pPr>
    </w:p>
    <w:p w:rsidR="00192916" w:rsidRDefault="00192916" w:rsidP="00192916">
      <w:pPr>
        <w:framePr w:h="2911" w:hRule="exact" w:hSpace="45" w:wrap="around" w:vAnchor="text" w:hAnchor="page" w:x="1425" w:y="81"/>
        <w:spacing w:before="100" w:beforeAutospacing="1" w:after="100" w:afterAutospacing="1"/>
        <w:rPr>
          <w:rFonts w:eastAsia="Times New Roman" w:cstheme="minorHAnsi"/>
        </w:rPr>
      </w:pPr>
    </w:p>
    <w:p w:rsidR="00192916" w:rsidRDefault="00192916" w:rsidP="00192916">
      <w:pPr>
        <w:jc w:val="center"/>
        <w:rPr>
          <w:b/>
          <w:bCs/>
          <w:color w:val="4F81BD" w:themeColor="accent1"/>
        </w:rPr>
      </w:pPr>
    </w:p>
    <w:p w:rsidR="00192916" w:rsidRDefault="00192916" w:rsidP="00192916">
      <w:pPr>
        <w:jc w:val="center"/>
        <w:rPr>
          <w:b/>
          <w:bCs/>
          <w:color w:val="4F81BD" w:themeColor="accent1"/>
        </w:rPr>
      </w:pPr>
    </w:p>
    <w:p w:rsidR="00192916" w:rsidRPr="00127FE6" w:rsidRDefault="00192916" w:rsidP="00192916">
      <w:pPr>
        <w:rPr>
          <w:b/>
          <w:bCs/>
          <w:color w:val="548DD4" w:themeColor="text2" w:themeTint="99"/>
          <w:sz w:val="20"/>
          <w:szCs w:val="20"/>
        </w:rPr>
      </w:pPr>
      <w:r>
        <w:rPr>
          <w:rFonts w:cstheme="minorHAnsi"/>
          <w:b/>
          <w:bCs/>
          <w:color w:val="4F81BD" w:themeColor="accent1"/>
        </w:rPr>
        <w:t>NATIONAL LEGISLATION</w:t>
      </w:r>
    </w:p>
    <w:p w:rsidR="00192916" w:rsidRDefault="004A6348" w:rsidP="00192916">
      <w:pPr>
        <w:pStyle w:val="ListParagraph"/>
        <w:numPr>
          <w:ilvl w:val="0"/>
          <w:numId w:val="1"/>
        </w:numPr>
      </w:pPr>
      <w:hyperlink r:id="rId1107" w:history="1">
        <w:r w:rsidR="00192916" w:rsidRPr="009E3244">
          <w:rPr>
            <w:rStyle w:val="Hyperlink"/>
          </w:rPr>
          <w:t>Section</w:t>
        </w:r>
        <w:r w:rsidR="00192916">
          <w:rPr>
            <w:rStyle w:val="Hyperlink"/>
          </w:rPr>
          <w:t>s</w:t>
        </w:r>
        <w:r w:rsidR="00192916" w:rsidRPr="009E3244">
          <w:rPr>
            <w:rStyle w:val="Hyperlink"/>
          </w:rPr>
          <w:t xml:space="preserve"> 22</w:t>
        </w:r>
        <w:r w:rsidR="00192916">
          <w:rPr>
            <w:rStyle w:val="Hyperlink"/>
          </w:rPr>
          <w:t>9C</w:t>
        </w:r>
        <w:r w:rsidR="00192916" w:rsidRPr="008708F7">
          <w:rPr>
            <w:rStyle w:val="Hyperlink"/>
            <w:color w:val="auto"/>
            <w:u w:val="none"/>
          </w:rPr>
          <w:t xml:space="preserve"> and </w:t>
        </w:r>
        <w:r w:rsidR="00192916">
          <w:rPr>
            <w:rStyle w:val="Hyperlink"/>
          </w:rPr>
          <w:t>229R-T</w:t>
        </w:r>
      </w:hyperlink>
      <w:r w:rsidR="00192916">
        <w:t xml:space="preserve"> of the Criminal Code.</w:t>
      </w:r>
    </w:p>
    <w:p w:rsidR="00192916" w:rsidRDefault="00192916" w:rsidP="00192916">
      <w:pPr>
        <w:pStyle w:val="ListParagraph"/>
        <w:rPr>
          <w:rFonts w:cstheme="minorHAnsi"/>
        </w:rPr>
      </w:pPr>
    </w:p>
    <w:p w:rsidR="00192916" w:rsidRDefault="00192916" w:rsidP="00192916">
      <w:pPr>
        <w:pStyle w:val="ListParagraph"/>
        <w:rPr>
          <w:rFonts w:cstheme="minorHAnsi"/>
        </w:rPr>
      </w:pPr>
    </w:p>
    <w:p w:rsidR="00192916" w:rsidRPr="00E16220" w:rsidRDefault="00192916" w:rsidP="00192916">
      <w:pPr>
        <w:rPr>
          <w:rFonts w:cstheme="minorHAnsi"/>
          <w:b/>
          <w:bCs/>
          <w:color w:val="4F81BD" w:themeColor="accent1"/>
        </w:rPr>
      </w:pPr>
      <w:r w:rsidRPr="00E16220">
        <w:rPr>
          <w:rFonts w:cstheme="minorHAnsi"/>
          <w:b/>
          <w:bCs/>
          <w:color w:val="4F81BD" w:themeColor="accent1"/>
        </w:rPr>
        <w:t>UN CONVENTION</w:t>
      </w:r>
    </w:p>
    <w:p w:rsidR="00192916" w:rsidRDefault="00192916" w:rsidP="00192916">
      <w:pPr>
        <w:pStyle w:val="ListParagraph"/>
        <w:numPr>
          <w:ilvl w:val="0"/>
          <w:numId w:val="1"/>
        </w:numPr>
        <w:rPr>
          <w:rFonts w:cstheme="minorHAnsi"/>
        </w:rPr>
      </w:pPr>
      <w:r w:rsidRPr="00A77F6C">
        <w:rPr>
          <w:rFonts w:cstheme="minorHAnsi"/>
        </w:rPr>
        <w:t xml:space="preserve">Signed and ratified, with no declarations or reservations to articles 16, 17(e) and 34(c), the </w:t>
      </w:r>
      <w:hyperlink r:id="rId1108" w:history="1">
        <w:r w:rsidRPr="00A77F6C">
          <w:rPr>
            <w:rStyle w:val="Hyperlink"/>
            <w:rFonts w:cstheme="minorHAnsi"/>
          </w:rPr>
          <w:t xml:space="preserve">Convention on the Rights of </w:t>
        </w:r>
        <w:r>
          <w:rPr>
            <w:rStyle w:val="Hyperlink"/>
            <w:rFonts w:cstheme="minorHAnsi"/>
          </w:rPr>
          <w:t xml:space="preserve">the </w:t>
        </w:r>
        <w:r w:rsidRPr="00A77F6C">
          <w:rPr>
            <w:rStyle w:val="Hyperlink"/>
            <w:rFonts w:cstheme="minorHAnsi"/>
          </w:rPr>
          <w:t>Child</w:t>
        </w:r>
      </w:hyperlink>
      <w:r w:rsidRPr="00A77F6C">
        <w:rPr>
          <w:rFonts w:cstheme="minorHAnsi"/>
        </w:rPr>
        <w:t>.</w:t>
      </w:r>
    </w:p>
    <w:p w:rsidR="00192916" w:rsidRPr="002A70B4" w:rsidRDefault="00192916" w:rsidP="00192916">
      <w:pPr>
        <w:pStyle w:val="ListParagraph"/>
        <w:rPr>
          <w:b/>
          <w:bCs/>
        </w:rPr>
      </w:pPr>
    </w:p>
    <w:p w:rsidR="00192916" w:rsidRDefault="00192916" w:rsidP="00031B85">
      <w:pPr>
        <w:rPr>
          <w:rFonts w:cstheme="minorHAnsi"/>
        </w:rPr>
        <w:sectPr w:rsidR="00192916">
          <w:pgSz w:w="12240" w:h="15840"/>
          <w:pgMar w:top="1440" w:right="1440" w:bottom="1440" w:left="1440" w:header="708" w:footer="708" w:gutter="0"/>
          <w:cols w:space="708"/>
          <w:docGrid w:linePitch="360"/>
        </w:sectPr>
      </w:pPr>
    </w:p>
    <w:p w:rsidR="0077138E" w:rsidRDefault="004A6348" w:rsidP="0077138E">
      <w:pPr>
        <w:jc w:val="center"/>
        <w:rPr>
          <w:b/>
          <w:bCs/>
          <w:color w:val="4F81BD" w:themeColor="accent1"/>
          <w:sz w:val="48"/>
          <w:szCs w:val="48"/>
        </w:rPr>
      </w:pPr>
      <w:r>
        <w:rPr>
          <w:b/>
          <w:bCs/>
          <w:noProof/>
          <w:color w:val="4F81BD" w:themeColor="accent1"/>
        </w:rPr>
        <w:lastRenderedPageBreak/>
        <w:object w:dxaOrig="1440" w:dyaOrig="1440" w14:anchorId="3C645D04">
          <v:shape id="_x0000_s1164" type="#_x0000_t75" style="position:absolute;left:0;text-align:left;margin-left:398.1pt;margin-top:5.85pt;width:69.6pt;height:62.9pt;z-index:252481536;mso-position-horizontal-relative:text;mso-position-vertical-relative:text">
            <v:imagedata r:id="rId17" o:title=""/>
          </v:shape>
          <o:OLEObject Type="Embed" ProgID="PBrush" ShapeID="_x0000_s1164" DrawAspect="Content" ObjectID="_1454308537" r:id="rId1109"/>
        </w:object>
      </w:r>
      <w:r w:rsidR="0077138E">
        <w:rPr>
          <w:b/>
          <w:bCs/>
          <w:noProof/>
          <w:color w:val="4F81BD" w:themeColor="accent1"/>
          <w:lang w:eastAsia="en-US"/>
        </w:rPr>
        <w:drawing>
          <wp:anchor distT="0" distB="0" distL="114300" distR="114300" simplePos="0" relativeHeight="251854848" behindDoc="0" locked="0" layoutInCell="1" allowOverlap="1" wp14:anchorId="01608B04" wp14:editId="6FC1C8A1">
            <wp:simplePos x="0" y="0"/>
            <wp:positionH relativeFrom="column">
              <wp:posOffset>0</wp:posOffset>
            </wp:positionH>
            <wp:positionV relativeFrom="paragraph">
              <wp:posOffset>97409</wp:posOffset>
            </wp:positionV>
            <wp:extent cx="1066800" cy="1151890"/>
            <wp:effectExtent l="0" t="0" r="0" b="0"/>
            <wp:wrapNone/>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6680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0077138E">
        <w:rPr>
          <w:b/>
          <w:bCs/>
          <w:color w:val="4F81BD" w:themeColor="accent1"/>
          <w:sz w:val="48"/>
          <w:szCs w:val="48"/>
        </w:rPr>
        <w:t>CHILD ONLINE PROTECTION</w:t>
      </w:r>
    </w:p>
    <w:p w:rsidR="0077138E" w:rsidRDefault="0077138E" w:rsidP="0017560D">
      <w:pPr>
        <w:pStyle w:val="Heading1"/>
        <w:jc w:val="center"/>
      </w:pPr>
      <w:bookmarkStart w:id="139" w:name="_Toc239964670"/>
      <w:r>
        <w:rPr>
          <w:noProof/>
          <w:color w:val="548DD4" w:themeColor="text2" w:themeTint="99"/>
          <w:sz w:val="20"/>
          <w:szCs w:val="20"/>
          <w:lang w:eastAsia="en-US"/>
        </w:rPr>
        <w:drawing>
          <wp:anchor distT="0" distB="0" distL="114300" distR="114300" simplePos="0" relativeHeight="251855872" behindDoc="0" locked="0" layoutInCell="1" allowOverlap="1" wp14:anchorId="783AC0D2" wp14:editId="01043918">
            <wp:simplePos x="0" y="0"/>
            <wp:positionH relativeFrom="column">
              <wp:posOffset>483235</wp:posOffset>
            </wp:positionH>
            <wp:positionV relativeFrom="paragraph">
              <wp:posOffset>321310</wp:posOffset>
            </wp:positionV>
            <wp:extent cx="243840" cy="248920"/>
            <wp:effectExtent l="0" t="0" r="3810" b="0"/>
            <wp:wrapNone/>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840" cy="248920"/>
                    </a:xfrm>
                    <a:prstGeom prst="rect">
                      <a:avLst/>
                    </a:prstGeom>
                    <a:noFill/>
                  </pic:spPr>
                </pic:pic>
              </a:graphicData>
            </a:graphic>
            <wp14:sizeRelH relativeFrom="page">
              <wp14:pctWidth>0</wp14:pctWidth>
            </wp14:sizeRelH>
            <wp14:sizeRelV relativeFrom="page">
              <wp14:pctHeight>0</wp14:pctHeight>
            </wp14:sizeRelV>
          </wp:anchor>
        </w:drawing>
      </w:r>
      <w:r>
        <w:t>PARAGUAY</w:t>
      </w:r>
      <w:bookmarkEnd w:id="139"/>
    </w:p>
    <w:p w:rsidR="0077138E" w:rsidRDefault="0077138E" w:rsidP="0077138E">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857920" behindDoc="0" locked="0" layoutInCell="1" allowOverlap="1" wp14:anchorId="1A0F0A7D" wp14:editId="4E121CCD">
                <wp:simplePos x="0" y="0"/>
                <wp:positionH relativeFrom="column">
                  <wp:posOffset>4762500</wp:posOffset>
                </wp:positionH>
                <wp:positionV relativeFrom="paragraph">
                  <wp:posOffset>11430</wp:posOffset>
                </wp:positionV>
                <wp:extent cx="107315" cy="107315"/>
                <wp:effectExtent l="57150" t="19050" r="45085" b="102235"/>
                <wp:wrapNone/>
                <wp:docPr id="1073" name="Oval 10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16B7D3" id="Oval 1073" o:spid="_x0000_s1026" style="position:absolute;margin-left:375pt;margin-top:.9pt;width:8.45pt;height:8.4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77138E" w:rsidRDefault="0077138E" w:rsidP="0077138E">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858944" behindDoc="0" locked="0" layoutInCell="1" allowOverlap="1" wp14:anchorId="27E7BD14" wp14:editId="004D66E9">
                <wp:simplePos x="0" y="0"/>
                <wp:positionH relativeFrom="column">
                  <wp:posOffset>4398010</wp:posOffset>
                </wp:positionH>
                <wp:positionV relativeFrom="paragraph">
                  <wp:posOffset>7620</wp:posOffset>
                </wp:positionV>
                <wp:extent cx="107315" cy="107315"/>
                <wp:effectExtent l="57150" t="19050" r="45085" b="102235"/>
                <wp:wrapNone/>
                <wp:docPr id="1074" name="Oval 10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B2DDF5" id="Oval 1074" o:spid="_x0000_s1026" style="position:absolute;margin-left:346.3pt;margin-top:.6pt;width:8.45pt;height:8.4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77138E" w:rsidRPr="008D56AC" w:rsidRDefault="0077138E" w:rsidP="0077138E">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859968" behindDoc="0" locked="0" layoutInCell="1" allowOverlap="1" wp14:anchorId="3471A66D" wp14:editId="070A7CC5">
                <wp:simplePos x="0" y="0"/>
                <wp:positionH relativeFrom="column">
                  <wp:posOffset>4998085</wp:posOffset>
                </wp:positionH>
                <wp:positionV relativeFrom="paragraph">
                  <wp:posOffset>6985</wp:posOffset>
                </wp:positionV>
                <wp:extent cx="107315" cy="107315"/>
                <wp:effectExtent l="57150" t="19050" r="45085" b="102235"/>
                <wp:wrapNone/>
                <wp:docPr id="1075" name="Oval 10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DEF37C" id="Oval 1075" o:spid="_x0000_s1026" style="position:absolute;margin-left:393.55pt;margin-top:.55pt;width:8.45pt;height:8.4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" fillcolor="#4f81bd [3204]" strokecolor="#0070c0">
                <v:shadow on="t" color="black" opacity="22937f" origin=",.5" offset="0,.63889mm"/>
                <v:path arrowok="t"/>
                <o:lock v:ext="edit" aspectratio="t"/>
              </v:oval>
            </w:pict>
          </mc:Fallback>
        </mc:AlternateContent>
      </w:r>
      <w:r w:rsidRPr="008D56AC">
        <w:rPr>
          <w:b/>
          <w:bCs/>
          <w:color w:val="548DD4" w:themeColor="text2" w:themeTint="99"/>
          <w:sz w:val="20"/>
          <w:szCs w:val="20"/>
        </w:rPr>
        <w:t>UN Convention</w:t>
      </w:r>
    </w:p>
    <w:p w:rsidR="0077138E" w:rsidRPr="008D56AC" w:rsidRDefault="0077138E" w:rsidP="0077138E">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860992" behindDoc="0" locked="0" layoutInCell="1" allowOverlap="1" wp14:anchorId="386132E9" wp14:editId="03EAE7F8">
                <wp:simplePos x="0" y="0"/>
                <wp:positionH relativeFrom="column">
                  <wp:posOffset>5168265</wp:posOffset>
                </wp:positionH>
                <wp:positionV relativeFrom="paragraph">
                  <wp:posOffset>6350</wp:posOffset>
                </wp:positionV>
                <wp:extent cx="107315" cy="107315"/>
                <wp:effectExtent l="57150" t="19050" r="45085" b="102235"/>
                <wp:wrapNone/>
                <wp:docPr id="1076" name="Oval 10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FDDD95" id="Oval 1076" o:spid="_x0000_s1026" style="position:absolute;margin-left:406.95pt;margin-top:.5pt;width:8.45pt;height:8.4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" fillcolor="#4f81bd [3204]" strokecolor="#0070c0">
                <v:shadow on="t" color="black" opacity="22937f" origin=",.5" offset="0,.63889mm"/>
                <v:path arrowok="t"/>
                <o:lock v:ext="edit" aspectratio="t"/>
              </v:oval>
            </w:pict>
          </mc:Fallback>
        </mc:AlternateContent>
      </w:r>
      <w:r w:rsidRPr="008D56AC">
        <w:rPr>
          <w:b/>
          <w:bCs/>
          <w:color w:val="548DD4" w:themeColor="text2" w:themeTint="99"/>
          <w:sz w:val="20"/>
          <w:szCs w:val="20"/>
        </w:rPr>
        <w:t>UN Protocol</w:t>
      </w:r>
    </w:p>
    <w:p w:rsidR="0077138E" w:rsidRPr="008D56AC" w:rsidRDefault="0077138E" w:rsidP="0077138E">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856896" behindDoc="0" locked="0" layoutInCell="1" allowOverlap="1" wp14:anchorId="65D1C7F8" wp14:editId="3BF15BBF">
                <wp:simplePos x="0" y="0"/>
                <wp:positionH relativeFrom="column">
                  <wp:posOffset>4693412</wp:posOffset>
                </wp:positionH>
                <wp:positionV relativeFrom="paragraph">
                  <wp:posOffset>-1905</wp:posOffset>
                </wp:positionV>
                <wp:extent cx="107315" cy="107315"/>
                <wp:effectExtent l="57150" t="19050" r="45085" b="102235"/>
                <wp:wrapNone/>
                <wp:docPr id="1077" name="Oval 10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B1A0E7" id="Oval 1077" o:spid="_x0000_s1026" style="position:absolute;margin-left:369.55pt;margin-top:-.15pt;width:8.45pt;height:8.4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" filled="f" strokecolor="#0070c0">
                <v:shadow on="t" color="black" opacity="22937f" origin=",.5" offset="0,.63889mm"/>
                <v:path arrowok="t"/>
                <o:lock v:ext="edit" aspectratio="t"/>
              </v:oval>
            </w:pict>
          </mc:Fallback>
        </mc:AlternateContent>
      </w:r>
      <w:r w:rsidRPr="008D56AC">
        <w:rPr>
          <w:b/>
          <w:bCs/>
          <w:color w:val="548DD4" w:themeColor="text2" w:themeTint="99"/>
          <w:sz w:val="20"/>
          <w:szCs w:val="20"/>
        </w:rPr>
        <w:t>Institutional Support</w:t>
      </w:r>
    </w:p>
    <w:p w:rsidR="0077138E" w:rsidRDefault="0077138E" w:rsidP="0077138E">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862016" behindDoc="0" locked="0" layoutInCell="1" allowOverlap="1" wp14:anchorId="35598262" wp14:editId="45EBB4D4">
                <wp:simplePos x="0" y="0"/>
                <wp:positionH relativeFrom="column">
                  <wp:posOffset>4626610</wp:posOffset>
                </wp:positionH>
                <wp:positionV relativeFrom="paragraph">
                  <wp:posOffset>26670</wp:posOffset>
                </wp:positionV>
                <wp:extent cx="107315" cy="107315"/>
                <wp:effectExtent l="57150" t="19050" r="45085" b="102235"/>
                <wp:wrapNone/>
                <wp:docPr id="1078" name="Oval 10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012791" id="Oval 1078" o:spid="_x0000_s1026" style="position:absolute;margin-left:364.3pt;margin-top:2.1pt;width:8.45pt;height:8.4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" filled="f" strokecolor="#0070c0">
                <v:shadow on="t" color="black" opacity="22937f" origin=",.5" offset="0,.63889mm"/>
                <v:path arrowok="t"/>
                <o:lock v:ext="edit" aspectratio="t"/>
              </v:oval>
            </w:pict>
          </mc:Fallback>
        </mc:AlternateContent>
      </w:r>
      <w:r>
        <w:rPr>
          <w:b/>
          <w:bCs/>
          <w:color w:val="548DD4" w:themeColor="text2" w:themeTint="99"/>
          <w:sz w:val="20"/>
          <w:szCs w:val="20"/>
        </w:rPr>
        <w:t>Reporting Mechanism</w:t>
      </w:r>
    </w:p>
    <w:p w:rsidR="0077138E" w:rsidRDefault="0077138E" w:rsidP="0077138E">
      <w:pPr>
        <w:framePr w:hSpace="45" w:wrap="around" w:vAnchor="text" w:hAnchor="text"/>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77138E" w:rsidRDefault="0077138E" w:rsidP="0077138E">
      <w:pPr>
        <w:framePr w:hSpace="45" w:wrap="around" w:vAnchor="text" w:hAnchor="text"/>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6 683 000</w:t>
      </w:r>
    </w:p>
    <w:p w:rsidR="0077138E" w:rsidRDefault="0077138E" w:rsidP="0077138E">
      <w:pPr>
        <w:framePr w:hSpace="45" w:wrap="around" w:vAnchor="text" w:hAnchor="text"/>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110"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77138E" w:rsidRDefault="0077138E" w:rsidP="0077138E">
      <w:pPr>
        <w:framePr w:hSpace="45" w:wrap="around" w:vAnchor="text" w:hAnchor="text"/>
        <w:spacing w:before="100" w:beforeAutospacing="1" w:after="100" w:afterAutospacing="1"/>
        <w:rPr>
          <w:rFonts w:eastAsia="Times New Roman" w:cstheme="minorHAnsi"/>
        </w:rPr>
      </w:pPr>
      <w:r>
        <w:rPr>
          <w:rFonts w:eastAsia="Times New Roman" w:cstheme="minorHAnsi"/>
          <w:b/>
          <w:bCs/>
        </w:rPr>
        <w:t>Internet users</w:t>
      </w:r>
      <w:r>
        <w:rPr>
          <w:rFonts w:eastAsia="Times New Roman" w:cstheme="minorHAnsi"/>
        </w:rPr>
        <w:t xml:space="preserve">, percentage of population: 23.90% </w:t>
      </w:r>
    </w:p>
    <w:p w:rsidR="0077138E" w:rsidRPr="00A77F6C" w:rsidRDefault="0077138E" w:rsidP="0077138E">
      <w:pPr>
        <w:rPr>
          <w:rFonts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111"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77138E" w:rsidRPr="001E2669" w:rsidRDefault="0077138E" w:rsidP="0077138E">
      <w:pPr>
        <w:rPr>
          <w:rFonts w:cstheme="minorHAnsi"/>
        </w:rPr>
      </w:pPr>
      <w:r w:rsidRPr="00BB025E">
        <w:rPr>
          <w:rFonts w:cstheme="minorHAnsi"/>
          <w:b/>
          <w:bCs/>
        </w:rPr>
        <w:tab/>
      </w:r>
      <w:r w:rsidRPr="001E2669">
        <w:rPr>
          <w:rFonts w:cstheme="minorHAnsi"/>
          <w:b/>
          <w:bCs/>
        </w:rPr>
        <w:t>Internet users age 15-24</w:t>
      </w:r>
      <w:r w:rsidRPr="001E2669">
        <w:rPr>
          <w:rFonts w:cstheme="minorHAnsi"/>
        </w:rPr>
        <w:t>:</w:t>
      </w:r>
      <w:r>
        <w:rPr>
          <w:rFonts w:cstheme="minorHAnsi"/>
        </w:rPr>
        <w:t xml:space="preserve"> 397 331</w:t>
      </w:r>
    </w:p>
    <w:p w:rsidR="0077138E" w:rsidRPr="001E2669" w:rsidRDefault="0077138E" w:rsidP="0077138E">
      <w:pPr>
        <w:rPr>
          <w:rFonts w:cstheme="minorHAnsi"/>
        </w:rPr>
      </w:pPr>
      <w:r w:rsidRPr="001E2669">
        <w:rPr>
          <w:rFonts w:cstheme="minorHAnsi"/>
        </w:rPr>
        <w:tab/>
      </w:r>
      <w:r w:rsidRPr="001E2669">
        <w:rPr>
          <w:rFonts w:cstheme="minorHAnsi"/>
          <w:b/>
          <w:bCs/>
        </w:rPr>
        <w:t>Internet user age 25-74</w:t>
      </w:r>
      <w:r w:rsidRPr="001E2669">
        <w:rPr>
          <w:rFonts w:cstheme="minorHAnsi"/>
        </w:rPr>
        <w:t xml:space="preserve">: </w:t>
      </w:r>
      <w:r>
        <w:rPr>
          <w:rFonts w:cstheme="minorHAnsi"/>
        </w:rPr>
        <w:t>453 123</w:t>
      </w:r>
    </w:p>
    <w:p w:rsidR="0077138E" w:rsidRPr="00272AA6" w:rsidRDefault="0077138E" w:rsidP="0077138E">
      <w:pPr>
        <w:rPr>
          <w:rFonts w:cstheme="minorHAnsi"/>
          <w:sz w:val="16"/>
          <w:szCs w:val="16"/>
        </w:rPr>
      </w:pPr>
      <w:r w:rsidRPr="001E2669">
        <w:rPr>
          <w:rFonts w:cstheme="minorHAnsi"/>
          <w:sz w:val="18"/>
          <w:szCs w:val="18"/>
        </w:rPr>
        <w:tab/>
      </w:r>
      <w:r w:rsidRPr="001E2669">
        <w:rPr>
          <w:rFonts w:cstheme="minorHAnsi"/>
          <w:sz w:val="16"/>
          <w:szCs w:val="16"/>
        </w:rPr>
        <w:t>(Composition by age available for the country answered ITU survey; data source: internal ITU statistics, December 201</w:t>
      </w:r>
      <w:r>
        <w:rPr>
          <w:rFonts w:cstheme="minorHAnsi"/>
          <w:sz w:val="16"/>
          <w:szCs w:val="16"/>
        </w:rPr>
        <w:t>1</w:t>
      </w:r>
      <w:r w:rsidRPr="001E2669">
        <w:rPr>
          <w:rFonts w:cstheme="minorHAnsi"/>
          <w:sz w:val="16"/>
          <w:szCs w:val="16"/>
        </w:rPr>
        <w:t>)</w:t>
      </w:r>
    </w:p>
    <w:p w:rsidR="0077138E" w:rsidRPr="00A77F6C" w:rsidRDefault="0077138E" w:rsidP="0077138E">
      <w:pPr>
        <w:ind w:firstLine="720"/>
        <w:rPr>
          <w:rFonts w:cstheme="minorHAnsi"/>
          <w:b/>
          <w:bCs/>
          <w:color w:val="4F81BD" w:themeColor="accent1"/>
        </w:rPr>
      </w:pPr>
    </w:p>
    <w:p w:rsidR="0077138E" w:rsidRPr="00A77F6C" w:rsidRDefault="0077138E" w:rsidP="0077138E">
      <w:pPr>
        <w:rPr>
          <w:rFonts w:cstheme="minorHAnsi"/>
        </w:rPr>
      </w:pPr>
      <w:r>
        <w:rPr>
          <w:rFonts w:cstheme="minorHAnsi"/>
          <w:b/>
          <w:bCs/>
          <w:color w:val="4F81BD" w:themeColor="accent1"/>
        </w:rPr>
        <w:t>NATIONAL LEGISLATION</w:t>
      </w:r>
    </w:p>
    <w:p w:rsidR="0077138E" w:rsidRPr="00A77F6C" w:rsidRDefault="004A6348" w:rsidP="0077138E">
      <w:pPr>
        <w:pStyle w:val="ListParagraph"/>
        <w:numPr>
          <w:ilvl w:val="0"/>
          <w:numId w:val="36"/>
        </w:numPr>
        <w:rPr>
          <w:rFonts w:cstheme="minorHAnsi"/>
        </w:rPr>
      </w:pPr>
      <w:hyperlink r:id="rId1112" w:history="1">
        <w:r w:rsidR="0077138E" w:rsidRPr="00A77F6C">
          <w:rPr>
            <w:rStyle w:val="Hyperlink"/>
            <w:rFonts w:cstheme="minorHAnsi"/>
          </w:rPr>
          <w:t>Article 135</w:t>
        </w:r>
      </w:hyperlink>
      <w:r w:rsidR="0077138E" w:rsidRPr="00AA07B6">
        <w:rPr>
          <w:rStyle w:val="Hyperlink"/>
          <w:rFonts w:cstheme="minorHAnsi"/>
          <w:u w:val="none"/>
        </w:rPr>
        <w:t>*</w:t>
      </w:r>
      <w:r w:rsidR="0077138E" w:rsidRPr="00A77F6C">
        <w:rPr>
          <w:rFonts w:cstheme="minorHAnsi"/>
        </w:rPr>
        <w:t xml:space="preserve"> </w:t>
      </w:r>
      <w:r w:rsidR="0077138E">
        <w:rPr>
          <w:rFonts w:cstheme="minorHAnsi"/>
        </w:rPr>
        <w:t>of</w:t>
      </w:r>
      <w:r w:rsidR="0077138E" w:rsidRPr="00A77F6C">
        <w:rPr>
          <w:rFonts w:cstheme="minorHAnsi"/>
        </w:rPr>
        <w:t xml:space="preserve"> the Criminal Code.</w:t>
      </w:r>
    </w:p>
    <w:p w:rsidR="0077138E" w:rsidRPr="00AA07B6" w:rsidRDefault="004A6348" w:rsidP="0077138E">
      <w:pPr>
        <w:pStyle w:val="ListParagraph"/>
        <w:numPr>
          <w:ilvl w:val="0"/>
          <w:numId w:val="36"/>
        </w:numPr>
        <w:rPr>
          <w:rFonts w:cstheme="minorHAnsi"/>
        </w:rPr>
      </w:pPr>
      <w:hyperlink r:id="rId1113" w:history="1">
        <w:r w:rsidR="0077138E" w:rsidRPr="00AA07B6">
          <w:rPr>
            <w:rStyle w:val="Hyperlink"/>
            <w:rFonts w:cstheme="minorHAnsi"/>
          </w:rPr>
          <w:t>Article 31</w:t>
        </w:r>
      </w:hyperlink>
      <w:r w:rsidR="0077138E" w:rsidRPr="00AA07B6">
        <w:rPr>
          <w:rStyle w:val="Hyperlink"/>
          <w:rFonts w:cstheme="minorHAnsi"/>
          <w:u w:val="none"/>
        </w:rPr>
        <w:t>*</w:t>
      </w:r>
      <w:r w:rsidR="0077138E" w:rsidRPr="00AA07B6">
        <w:rPr>
          <w:rFonts w:cstheme="minorHAnsi"/>
        </w:rPr>
        <w:t xml:space="preserve"> of the Law 1681/2001, Child and Adolescence Code, June 2003.</w:t>
      </w:r>
    </w:p>
    <w:p w:rsidR="0077138E" w:rsidRDefault="004A6348" w:rsidP="0077138E">
      <w:pPr>
        <w:pStyle w:val="ListParagraph"/>
        <w:numPr>
          <w:ilvl w:val="0"/>
          <w:numId w:val="36"/>
        </w:numPr>
        <w:rPr>
          <w:rFonts w:cstheme="minorHAnsi"/>
        </w:rPr>
      </w:pPr>
      <w:hyperlink r:id="rId1114" w:history="1">
        <w:r w:rsidR="0077138E" w:rsidRPr="00AA07B6">
          <w:rPr>
            <w:rStyle w:val="Hyperlink"/>
            <w:rFonts w:cstheme="minorHAnsi"/>
          </w:rPr>
          <w:t>Law n. 2861/2006</w:t>
        </w:r>
      </w:hyperlink>
      <w:r w:rsidR="0077138E" w:rsidRPr="00AA07B6">
        <w:rPr>
          <w:rStyle w:val="Hyperlink"/>
          <w:rFonts w:cstheme="minorHAnsi"/>
          <w:u w:val="none"/>
        </w:rPr>
        <w:t>*</w:t>
      </w:r>
      <w:r w:rsidR="0077138E" w:rsidRPr="00AA07B6">
        <w:rPr>
          <w:rFonts w:cstheme="minorHAnsi"/>
        </w:rPr>
        <w:t xml:space="preserve">, </w:t>
      </w:r>
      <w:r w:rsidR="0077138E">
        <w:rPr>
          <w:rFonts w:cstheme="minorHAnsi"/>
        </w:rPr>
        <w:t>“That restrain t</w:t>
      </w:r>
      <w:r w:rsidR="0077138E" w:rsidRPr="00AA07B6">
        <w:rPr>
          <w:rFonts w:cstheme="minorHAnsi"/>
        </w:rPr>
        <w:t xml:space="preserve">rade and commercial or noncommercial </w:t>
      </w:r>
      <w:r w:rsidR="0077138E">
        <w:rPr>
          <w:rFonts w:cstheme="minorHAnsi"/>
        </w:rPr>
        <w:t xml:space="preserve">dissemination of pornographic </w:t>
      </w:r>
      <w:r w:rsidR="0077138E" w:rsidRPr="00AA07B6">
        <w:rPr>
          <w:rFonts w:cstheme="minorHAnsi"/>
        </w:rPr>
        <w:t xml:space="preserve">material, using the image or other representation of minors or </w:t>
      </w:r>
      <w:r w:rsidR="0077138E">
        <w:rPr>
          <w:rFonts w:cstheme="minorHAnsi"/>
        </w:rPr>
        <w:t>mental unable”</w:t>
      </w:r>
      <w:r w:rsidR="0077138E" w:rsidRPr="00AA07B6">
        <w:rPr>
          <w:rFonts w:cstheme="minorHAnsi"/>
        </w:rPr>
        <w:t>, January 2006.</w:t>
      </w:r>
    </w:p>
    <w:p w:rsidR="0077138E" w:rsidRPr="00AA07B6" w:rsidRDefault="0077138E" w:rsidP="0077138E">
      <w:pPr>
        <w:pStyle w:val="ListParagraph"/>
        <w:rPr>
          <w:rFonts w:cstheme="minorHAnsi"/>
        </w:rPr>
      </w:pPr>
    </w:p>
    <w:p w:rsidR="0077138E" w:rsidRDefault="0077138E" w:rsidP="0077138E">
      <w:pPr>
        <w:rPr>
          <w:rFonts w:cstheme="minorHAnsi"/>
          <w:b/>
          <w:bCs/>
          <w:color w:val="4F81BD" w:themeColor="accent1"/>
        </w:rPr>
      </w:pPr>
    </w:p>
    <w:p w:rsidR="0077138E" w:rsidRDefault="0077138E" w:rsidP="0077138E">
      <w:pPr>
        <w:rPr>
          <w:rFonts w:cstheme="minorHAnsi"/>
          <w:b/>
          <w:bCs/>
          <w:color w:val="4F81BD" w:themeColor="accent1"/>
        </w:rPr>
      </w:pPr>
    </w:p>
    <w:p w:rsidR="0077138E" w:rsidRPr="006A23C3" w:rsidRDefault="0077138E" w:rsidP="0077138E">
      <w:pPr>
        <w:rPr>
          <w:rFonts w:cstheme="minorHAnsi"/>
          <w:b/>
          <w:bCs/>
          <w:color w:val="4F81BD" w:themeColor="accent1"/>
        </w:rPr>
      </w:pPr>
      <w:r w:rsidRPr="006A23C3">
        <w:rPr>
          <w:rFonts w:cstheme="minorHAnsi"/>
          <w:b/>
          <w:bCs/>
          <w:color w:val="4F81BD" w:themeColor="accent1"/>
        </w:rPr>
        <w:lastRenderedPageBreak/>
        <w:t>UN CONVENTION</w:t>
      </w:r>
    </w:p>
    <w:p w:rsidR="0077138E" w:rsidRDefault="0077138E" w:rsidP="0077138E">
      <w:pPr>
        <w:pStyle w:val="ListParagraph"/>
        <w:numPr>
          <w:ilvl w:val="0"/>
          <w:numId w:val="36"/>
        </w:numPr>
        <w:rPr>
          <w:rFonts w:cstheme="minorHAnsi"/>
        </w:rPr>
      </w:pPr>
      <w:r w:rsidRPr="008E2AAF">
        <w:rPr>
          <w:rFonts w:cstheme="minorHAnsi"/>
        </w:rPr>
        <w:t xml:space="preserve">Signed and ratified, with no declarations or reservations to articles 16, 17(e) and 34(c), the </w:t>
      </w:r>
      <w:hyperlink r:id="rId1115" w:history="1">
        <w:r w:rsidRPr="008E2AAF">
          <w:rPr>
            <w:rStyle w:val="Hyperlink"/>
            <w:rFonts w:cstheme="minorHAnsi"/>
          </w:rPr>
          <w:t>Convention on the Rights of Child</w:t>
        </w:r>
      </w:hyperlink>
      <w:r w:rsidRPr="008E2AAF">
        <w:rPr>
          <w:rFonts w:cstheme="minorHAnsi"/>
        </w:rPr>
        <w:t>.</w:t>
      </w:r>
    </w:p>
    <w:p w:rsidR="0077138E" w:rsidRDefault="0077138E" w:rsidP="0077138E">
      <w:pPr>
        <w:rPr>
          <w:rFonts w:cstheme="minorHAnsi"/>
        </w:rPr>
      </w:pPr>
    </w:p>
    <w:p w:rsidR="0077138E" w:rsidRPr="006A23C3" w:rsidRDefault="0077138E" w:rsidP="0077138E">
      <w:pPr>
        <w:rPr>
          <w:rFonts w:cstheme="minorHAnsi"/>
          <w:b/>
          <w:bCs/>
          <w:color w:val="4F81BD" w:themeColor="accent1"/>
        </w:rPr>
      </w:pPr>
      <w:r w:rsidRPr="006A23C3">
        <w:rPr>
          <w:rFonts w:cstheme="minorHAnsi"/>
          <w:b/>
          <w:bCs/>
          <w:color w:val="4F81BD" w:themeColor="accent1"/>
        </w:rPr>
        <w:t>UN PROTOCOL</w:t>
      </w:r>
    </w:p>
    <w:p w:rsidR="0077138E" w:rsidRPr="008D56AC" w:rsidRDefault="0077138E" w:rsidP="0077138E">
      <w:pPr>
        <w:pStyle w:val="ListParagraph"/>
        <w:numPr>
          <w:ilvl w:val="0"/>
          <w:numId w:val="36"/>
        </w:numPr>
        <w:rPr>
          <w:rFonts w:cstheme="minorHAnsi"/>
          <w:b/>
          <w:bCs/>
          <w:color w:val="4F81BD" w:themeColor="accent1"/>
        </w:rPr>
      </w:pPr>
      <w:r w:rsidRPr="00AC352F">
        <w:rPr>
          <w:rFonts w:cstheme="minorHAnsi"/>
        </w:rPr>
        <w:t xml:space="preserve">Signed and ratified, with no declarations or reservations to articles 2 and 3, the </w:t>
      </w:r>
      <w:hyperlink r:id="rId1116" w:history="1">
        <w:r w:rsidRPr="00AC352F">
          <w:rPr>
            <w:rStyle w:val="Hyperlink"/>
            <w:rFonts w:cstheme="minorHAnsi"/>
          </w:rPr>
          <w:t xml:space="preserve">Optional Protocol </w:t>
        </w:r>
        <w:r>
          <w:rPr>
            <w:rStyle w:val="Hyperlink"/>
            <w:rFonts w:cstheme="minorHAnsi"/>
          </w:rPr>
          <w:t>t</w:t>
        </w:r>
        <w:r w:rsidRPr="00AC352F">
          <w:rPr>
            <w:rStyle w:val="Hyperlink"/>
            <w:rFonts w:cstheme="minorHAnsi"/>
          </w:rPr>
          <w:t>o The Convention on the Rights of the Child on the Sale of Children, Child Prostitution</w:t>
        </w:r>
        <w:r w:rsidRPr="00AC352F">
          <w:rPr>
            <w:rStyle w:val="Hyperlink"/>
            <w:rFonts w:cstheme="minorHAnsi"/>
          </w:rPr>
          <w:br/>
          <w:t>and Child Pornography</w:t>
        </w:r>
      </w:hyperlink>
      <w:r w:rsidRPr="00AC352F">
        <w:rPr>
          <w:rFonts w:cstheme="minorHAnsi"/>
        </w:rPr>
        <w:t>.</w:t>
      </w:r>
    </w:p>
    <w:p w:rsidR="0077138E" w:rsidRDefault="0077138E" w:rsidP="0077138E">
      <w:pPr>
        <w:rPr>
          <w:rFonts w:cstheme="minorHAnsi"/>
          <w:b/>
          <w:bCs/>
          <w:color w:val="4F81BD" w:themeColor="accent1"/>
        </w:rPr>
      </w:pPr>
    </w:p>
    <w:p w:rsidR="0077138E" w:rsidRPr="008D56AC" w:rsidRDefault="0077138E" w:rsidP="0077138E">
      <w:pPr>
        <w:rPr>
          <w:rFonts w:cstheme="minorHAnsi"/>
          <w:b/>
          <w:bCs/>
          <w:color w:val="4F81BD" w:themeColor="accent1"/>
        </w:rPr>
      </w:pPr>
      <w:r>
        <w:rPr>
          <w:rFonts w:cstheme="minorHAnsi"/>
          <w:b/>
          <w:bCs/>
          <w:color w:val="4F81BD" w:themeColor="accent1"/>
        </w:rPr>
        <w:t>INSTITUTIONAL SUPPORT</w:t>
      </w:r>
    </w:p>
    <w:p w:rsidR="0077138E" w:rsidRPr="008D56AC" w:rsidRDefault="0077138E" w:rsidP="0077138E">
      <w:pPr>
        <w:pStyle w:val="ListParagraph"/>
        <w:numPr>
          <w:ilvl w:val="0"/>
          <w:numId w:val="36"/>
        </w:numPr>
        <w:rPr>
          <w:rFonts w:cstheme="minorHAnsi"/>
        </w:rPr>
      </w:pPr>
      <w:r w:rsidRPr="008D56AC">
        <w:rPr>
          <w:rFonts w:cstheme="minorHAnsi"/>
        </w:rPr>
        <w:t xml:space="preserve">The National </w:t>
      </w:r>
      <w:r>
        <w:rPr>
          <w:rFonts w:cstheme="minorHAnsi"/>
        </w:rPr>
        <w:t>Computer Incident Response Team (</w:t>
      </w:r>
      <w:hyperlink r:id="rId1117" w:history="1">
        <w:r w:rsidRPr="008D56AC">
          <w:rPr>
            <w:rStyle w:val="Hyperlink"/>
            <w:rFonts w:cstheme="minorHAnsi"/>
          </w:rPr>
          <w:t>CSIRT Paraguay*</w:t>
        </w:r>
      </w:hyperlink>
      <w:r>
        <w:rPr>
          <w:rFonts w:cstheme="minorHAnsi"/>
        </w:rPr>
        <w:t>) does not provide specific information on child online protection.</w:t>
      </w:r>
    </w:p>
    <w:p w:rsidR="0077138E" w:rsidRDefault="0077138E" w:rsidP="00031B85">
      <w:pPr>
        <w:rPr>
          <w:rFonts w:cstheme="minorHAnsi"/>
        </w:rPr>
        <w:sectPr w:rsidR="0077138E">
          <w:pgSz w:w="12240" w:h="15840"/>
          <w:pgMar w:top="1440" w:right="1440" w:bottom="1440" w:left="1440" w:header="708" w:footer="708" w:gutter="0"/>
          <w:cols w:space="708"/>
          <w:docGrid w:linePitch="360"/>
        </w:sectPr>
      </w:pPr>
    </w:p>
    <w:p w:rsidR="0077138E" w:rsidRDefault="004A6348" w:rsidP="0077138E">
      <w:pPr>
        <w:jc w:val="center"/>
        <w:rPr>
          <w:b/>
          <w:bCs/>
          <w:color w:val="4F81BD" w:themeColor="accent1"/>
          <w:sz w:val="48"/>
          <w:szCs w:val="48"/>
        </w:rPr>
      </w:pPr>
      <w:r>
        <w:rPr>
          <w:b/>
          <w:bCs/>
          <w:noProof/>
          <w:color w:val="4F81BD" w:themeColor="accent1"/>
        </w:rPr>
        <w:lastRenderedPageBreak/>
        <w:object w:dxaOrig="1440" w:dyaOrig="1440" w14:anchorId="2132F592">
          <v:shape id="_x0000_s1165" type="#_x0000_t75" style="position:absolute;left:0;text-align:left;margin-left:398.1pt;margin-top:5.85pt;width:69.6pt;height:62.9pt;z-index:252482560;mso-position-horizontal-relative:text;mso-position-vertical-relative:text">
            <v:imagedata r:id="rId17" o:title=""/>
          </v:shape>
          <o:OLEObject Type="Embed" ProgID="PBrush" ShapeID="_x0000_s1165" DrawAspect="Content" ObjectID="_1454308538" r:id="rId1118"/>
        </w:object>
      </w:r>
      <w:r w:rsidR="0077138E">
        <w:rPr>
          <w:b/>
          <w:bCs/>
          <w:noProof/>
          <w:color w:val="4F81BD" w:themeColor="accent1"/>
          <w:lang w:eastAsia="en-US"/>
        </w:rPr>
        <w:drawing>
          <wp:anchor distT="0" distB="0" distL="114300" distR="114300" simplePos="0" relativeHeight="251863040" behindDoc="0" locked="0" layoutInCell="1" allowOverlap="1" wp14:anchorId="7E8510F0" wp14:editId="51E7C4EB">
            <wp:simplePos x="0" y="0"/>
            <wp:positionH relativeFrom="column">
              <wp:posOffset>0</wp:posOffset>
            </wp:positionH>
            <wp:positionV relativeFrom="paragraph">
              <wp:posOffset>97409</wp:posOffset>
            </wp:positionV>
            <wp:extent cx="1066800" cy="1151890"/>
            <wp:effectExtent l="0" t="0" r="0" b="0"/>
            <wp:wrapNone/>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6680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0077138E">
        <w:rPr>
          <w:b/>
          <w:bCs/>
          <w:color w:val="4F81BD" w:themeColor="accent1"/>
          <w:sz w:val="48"/>
          <w:szCs w:val="48"/>
        </w:rPr>
        <w:t>CHILD ONLINE PROTECTION</w:t>
      </w:r>
    </w:p>
    <w:p w:rsidR="0077138E" w:rsidRDefault="0077138E" w:rsidP="0017560D">
      <w:pPr>
        <w:pStyle w:val="Heading1"/>
        <w:jc w:val="center"/>
      </w:pPr>
      <w:bookmarkStart w:id="140" w:name="_Toc239964671"/>
      <w:r>
        <w:rPr>
          <w:noProof/>
          <w:color w:val="548DD4" w:themeColor="text2" w:themeTint="99"/>
          <w:sz w:val="20"/>
          <w:szCs w:val="20"/>
          <w:lang w:eastAsia="en-US"/>
        </w:rPr>
        <w:drawing>
          <wp:anchor distT="0" distB="0" distL="114300" distR="114300" simplePos="0" relativeHeight="251864064" behindDoc="0" locked="0" layoutInCell="1" allowOverlap="1" wp14:anchorId="437A3D6B" wp14:editId="439307BD">
            <wp:simplePos x="0" y="0"/>
            <wp:positionH relativeFrom="column">
              <wp:posOffset>311759</wp:posOffset>
            </wp:positionH>
            <wp:positionV relativeFrom="paragraph">
              <wp:posOffset>230505</wp:posOffset>
            </wp:positionV>
            <wp:extent cx="243840" cy="248920"/>
            <wp:effectExtent l="0" t="0" r="3810" b="0"/>
            <wp:wrapNone/>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840" cy="248920"/>
                    </a:xfrm>
                    <a:prstGeom prst="rect">
                      <a:avLst/>
                    </a:prstGeom>
                    <a:noFill/>
                  </pic:spPr>
                </pic:pic>
              </a:graphicData>
            </a:graphic>
            <wp14:sizeRelH relativeFrom="page">
              <wp14:pctWidth>0</wp14:pctWidth>
            </wp14:sizeRelH>
            <wp14:sizeRelV relativeFrom="page">
              <wp14:pctHeight>0</wp14:pctHeight>
            </wp14:sizeRelV>
          </wp:anchor>
        </w:drawing>
      </w:r>
      <w:r>
        <w:t>PERU</w:t>
      </w:r>
      <w:bookmarkEnd w:id="140"/>
    </w:p>
    <w:p w:rsidR="0077138E" w:rsidRDefault="0077138E" w:rsidP="0077138E">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866112" behindDoc="0" locked="0" layoutInCell="1" allowOverlap="1" wp14:anchorId="7A9CBDA4" wp14:editId="6A243091">
                <wp:simplePos x="0" y="0"/>
                <wp:positionH relativeFrom="column">
                  <wp:posOffset>4763135</wp:posOffset>
                </wp:positionH>
                <wp:positionV relativeFrom="paragraph">
                  <wp:posOffset>6985</wp:posOffset>
                </wp:positionV>
                <wp:extent cx="107315" cy="107315"/>
                <wp:effectExtent l="57150" t="19050" r="45085" b="102235"/>
                <wp:wrapNone/>
                <wp:docPr id="1081" name="Oval 10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7B9CC1" id="Oval 1081" o:spid="_x0000_s1026" style="position:absolute;margin-left:375.05pt;margin-top:.55pt;width:8.45pt;height:8.4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77138E" w:rsidRDefault="0077138E" w:rsidP="0077138E">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867136" behindDoc="0" locked="0" layoutInCell="1" allowOverlap="1" wp14:anchorId="09680B69" wp14:editId="778A81B9">
                <wp:simplePos x="0" y="0"/>
                <wp:positionH relativeFrom="column">
                  <wp:posOffset>4398010</wp:posOffset>
                </wp:positionH>
                <wp:positionV relativeFrom="paragraph">
                  <wp:posOffset>7620</wp:posOffset>
                </wp:positionV>
                <wp:extent cx="107315" cy="107315"/>
                <wp:effectExtent l="57150" t="19050" r="45085" b="102235"/>
                <wp:wrapNone/>
                <wp:docPr id="1082" name="Oval 10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D91616" id="Oval 1082" o:spid="_x0000_s1026" style="position:absolute;margin-left:346.3pt;margin-top:.6pt;width:8.45pt;height:8.4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77138E" w:rsidRPr="00AB7739" w:rsidRDefault="0077138E" w:rsidP="0077138E">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868160" behindDoc="0" locked="0" layoutInCell="1" allowOverlap="1" wp14:anchorId="179F9A75" wp14:editId="60F544E8">
                <wp:simplePos x="0" y="0"/>
                <wp:positionH relativeFrom="column">
                  <wp:posOffset>4998085</wp:posOffset>
                </wp:positionH>
                <wp:positionV relativeFrom="paragraph">
                  <wp:posOffset>6985</wp:posOffset>
                </wp:positionV>
                <wp:extent cx="107315" cy="107315"/>
                <wp:effectExtent l="57150" t="19050" r="45085" b="102235"/>
                <wp:wrapNone/>
                <wp:docPr id="1083" name="Oval 10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8F1590" id="Oval 1083" o:spid="_x0000_s1026" style="position:absolute;margin-left:393.55pt;margin-top:.55pt;width:8.45pt;height:8.4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" fillcolor="#4f81bd [3204]" strokecolor="#0070c0">
                <v:shadow on="t" color="black" opacity="22937f" origin=",.5" offset="0,.63889mm"/>
                <v:path arrowok="t"/>
                <o:lock v:ext="edit" aspectratio="t"/>
              </v:oval>
            </w:pict>
          </mc:Fallback>
        </mc:AlternateContent>
      </w:r>
      <w:r w:rsidRPr="00AB7739">
        <w:rPr>
          <w:b/>
          <w:bCs/>
          <w:color w:val="548DD4" w:themeColor="text2" w:themeTint="99"/>
          <w:sz w:val="20"/>
          <w:szCs w:val="20"/>
        </w:rPr>
        <w:t>UN Convention</w:t>
      </w:r>
    </w:p>
    <w:p w:rsidR="0077138E" w:rsidRPr="00AB7739" w:rsidRDefault="0077138E" w:rsidP="0077138E">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869184" behindDoc="0" locked="0" layoutInCell="1" allowOverlap="1" wp14:anchorId="3C616048" wp14:editId="7EB7887D">
                <wp:simplePos x="0" y="0"/>
                <wp:positionH relativeFrom="column">
                  <wp:posOffset>5168265</wp:posOffset>
                </wp:positionH>
                <wp:positionV relativeFrom="paragraph">
                  <wp:posOffset>6350</wp:posOffset>
                </wp:positionV>
                <wp:extent cx="107315" cy="107315"/>
                <wp:effectExtent l="57150" t="19050" r="45085" b="102235"/>
                <wp:wrapNone/>
                <wp:docPr id="1084" name="Oval 10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53B564" id="Oval 1084" o:spid="_x0000_s1026" style="position:absolute;margin-left:406.95pt;margin-top:.5pt;width:8.45pt;height:8.4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" fillcolor="#4f81bd [3204]" strokecolor="#0070c0">
                <v:shadow on="t" color="black" opacity="22937f" origin=",.5" offset="0,.63889mm"/>
                <v:path arrowok="t"/>
                <o:lock v:ext="edit" aspectratio="t"/>
              </v:oval>
            </w:pict>
          </mc:Fallback>
        </mc:AlternateContent>
      </w:r>
      <w:r w:rsidRPr="00AB7739">
        <w:rPr>
          <w:b/>
          <w:bCs/>
          <w:color w:val="548DD4" w:themeColor="text2" w:themeTint="99"/>
          <w:sz w:val="20"/>
          <w:szCs w:val="20"/>
        </w:rPr>
        <w:t>UN Protocol</w:t>
      </w:r>
    </w:p>
    <w:p w:rsidR="0077138E" w:rsidRPr="00AB7739" w:rsidRDefault="0077138E" w:rsidP="0077138E">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865088" behindDoc="0" locked="0" layoutInCell="1" allowOverlap="1" wp14:anchorId="61FC178C" wp14:editId="1F2044AE">
                <wp:simplePos x="0" y="0"/>
                <wp:positionH relativeFrom="column">
                  <wp:posOffset>4693412</wp:posOffset>
                </wp:positionH>
                <wp:positionV relativeFrom="paragraph">
                  <wp:posOffset>-1905</wp:posOffset>
                </wp:positionV>
                <wp:extent cx="107315" cy="107315"/>
                <wp:effectExtent l="57150" t="19050" r="45085" b="102235"/>
                <wp:wrapNone/>
                <wp:docPr id="1085" name="Oval 10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F429A3" id="Oval 1085" o:spid="_x0000_s1026" style="position:absolute;margin-left:369.55pt;margin-top:-.15pt;width:8.45pt;height:8.4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" filled="f" strokecolor="#0070c0">
                <v:shadow on="t" color="black" opacity="22937f" origin=",.5" offset="0,.63889mm"/>
                <v:path arrowok="t"/>
                <o:lock v:ext="edit" aspectratio="t"/>
              </v:oval>
            </w:pict>
          </mc:Fallback>
        </mc:AlternateContent>
      </w:r>
      <w:r w:rsidRPr="00AB7739">
        <w:rPr>
          <w:b/>
          <w:bCs/>
          <w:color w:val="548DD4" w:themeColor="text2" w:themeTint="99"/>
          <w:sz w:val="20"/>
          <w:szCs w:val="20"/>
        </w:rPr>
        <w:t>Institutional Support</w:t>
      </w:r>
    </w:p>
    <w:p w:rsidR="0077138E" w:rsidRPr="00806004" w:rsidRDefault="0077138E" w:rsidP="0077138E">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870208" behindDoc="0" locked="0" layoutInCell="1" allowOverlap="1" wp14:anchorId="33F7937D" wp14:editId="3BE1F8CE">
                <wp:simplePos x="0" y="0"/>
                <wp:positionH relativeFrom="column">
                  <wp:posOffset>4636135</wp:posOffset>
                </wp:positionH>
                <wp:positionV relativeFrom="paragraph">
                  <wp:posOffset>26670</wp:posOffset>
                </wp:positionV>
                <wp:extent cx="107315" cy="107315"/>
                <wp:effectExtent l="57150" t="19050" r="45085" b="102235"/>
                <wp:wrapNone/>
                <wp:docPr id="1086" name="Oval 10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883940" id="Oval 1086" o:spid="_x0000_s1026" style="position:absolute;margin-left:365.05pt;margin-top:2.1pt;width:8.45pt;height:8.4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" filled="f" strokecolor="#0070c0">
                <v:shadow on="t" color="black" opacity="22937f" origin=",.5" offset="0,.63889mm"/>
                <v:path arrowok="t"/>
                <o:lock v:ext="edit" aspectratio="t"/>
              </v:oval>
            </w:pict>
          </mc:Fallback>
        </mc:AlternateContent>
      </w:r>
      <w:r w:rsidRPr="00806004">
        <w:rPr>
          <w:b/>
          <w:bCs/>
          <w:color w:val="548DD4" w:themeColor="text2" w:themeTint="99"/>
          <w:sz w:val="20"/>
          <w:szCs w:val="20"/>
        </w:rPr>
        <w:t>Reporting Mechanism</w:t>
      </w:r>
    </w:p>
    <w:p w:rsidR="0077138E" w:rsidRDefault="0077138E" w:rsidP="0077138E">
      <w:pPr>
        <w:framePr w:hSpace="45" w:wrap="around" w:vAnchor="text" w:hAnchor="text" w:y="45"/>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77138E" w:rsidRDefault="0077138E" w:rsidP="0077138E">
      <w:pPr>
        <w:framePr w:hSpace="45" w:wrap="around" w:vAnchor="text" w:hAnchor="text" w:y="45"/>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29 734 000</w:t>
      </w:r>
    </w:p>
    <w:p w:rsidR="0077138E" w:rsidRDefault="0077138E" w:rsidP="0077138E">
      <w:pPr>
        <w:framePr w:hSpace="45" w:wrap="around" w:vAnchor="text" w:hAnchor="text" w:y="45"/>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119"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77138E" w:rsidRDefault="0077138E" w:rsidP="0077138E">
      <w:pPr>
        <w:framePr w:hSpace="45" w:wrap="around" w:vAnchor="text" w:hAnchor="text" w:y="45"/>
        <w:spacing w:before="100" w:beforeAutospacing="1" w:after="100" w:afterAutospacing="1"/>
        <w:rPr>
          <w:rFonts w:eastAsia="Times New Roman" w:cstheme="minorHAnsi"/>
        </w:rPr>
      </w:pPr>
      <w:r>
        <w:rPr>
          <w:rFonts w:eastAsia="Times New Roman" w:cstheme="minorHAnsi"/>
          <w:b/>
          <w:bCs/>
        </w:rPr>
        <w:t>Internet users</w:t>
      </w:r>
      <w:r>
        <w:rPr>
          <w:rFonts w:eastAsia="Times New Roman" w:cstheme="minorHAnsi"/>
        </w:rPr>
        <w:t xml:space="preserve">, percentage of population: 36.50% </w:t>
      </w:r>
    </w:p>
    <w:p w:rsidR="0077138E" w:rsidRPr="00A77F6C" w:rsidRDefault="0077138E" w:rsidP="0077138E">
      <w:pPr>
        <w:rPr>
          <w:rFonts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120"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77138E" w:rsidRPr="0004116B" w:rsidRDefault="0077138E" w:rsidP="0077138E">
      <w:pPr>
        <w:rPr>
          <w:rFonts w:cstheme="minorHAnsi"/>
        </w:rPr>
      </w:pPr>
      <w:r w:rsidRPr="00BB025E">
        <w:rPr>
          <w:rFonts w:cstheme="minorHAnsi"/>
          <w:b/>
          <w:bCs/>
        </w:rPr>
        <w:tab/>
      </w:r>
      <w:r w:rsidRPr="0004116B">
        <w:rPr>
          <w:rFonts w:cstheme="minorHAnsi"/>
          <w:b/>
          <w:bCs/>
        </w:rPr>
        <w:t>Internet users age 15-24</w:t>
      </w:r>
      <w:r w:rsidRPr="0004116B">
        <w:rPr>
          <w:rFonts w:cstheme="minorHAnsi"/>
        </w:rPr>
        <w:t>:</w:t>
      </w:r>
      <w:r>
        <w:rPr>
          <w:rFonts w:cstheme="minorHAnsi"/>
        </w:rPr>
        <w:t xml:space="preserve"> 3 405 137</w:t>
      </w:r>
    </w:p>
    <w:p w:rsidR="0077138E" w:rsidRPr="0004116B" w:rsidRDefault="0077138E" w:rsidP="0077138E">
      <w:pPr>
        <w:rPr>
          <w:rFonts w:cstheme="minorHAnsi"/>
        </w:rPr>
      </w:pPr>
      <w:r w:rsidRPr="0004116B">
        <w:rPr>
          <w:rFonts w:cstheme="minorHAnsi"/>
        </w:rPr>
        <w:tab/>
      </w:r>
      <w:r w:rsidRPr="0004116B">
        <w:rPr>
          <w:rFonts w:cstheme="minorHAnsi"/>
          <w:b/>
          <w:bCs/>
        </w:rPr>
        <w:t>Internet user age 25-74</w:t>
      </w:r>
      <w:r w:rsidRPr="0004116B">
        <w:rPr>
          <w:rFonts w:cstheme="minorHAnsi"/>
        </w:rPr>
        <w:t xml:space="preserve">: </w:t>
      </w:r>
      <w:r>
        <w:rPr>
          <w:rFonts w:cstheme="minorHAnsi"/>
        </w:rPr>
        <w:t>3 673 952</w:t>
      </w:r>
    </w:p>
    <w:p w:rsidR="0077138E" w:rsidRPr="00272AA6" w:rsidRDefault="0077138E" w:rsidP="0077138E">
      <w:pPr>
        <w:rPr>
          <w:rFonts w:cstheme="minorHAnsi"/>
          <w:sz w:val="16"/>
          <w:szCs w:val="16"/>
        </w:rPr>
      </w:pPr>
      <w:r w:rsidRPr="0004116B">
        <w:rPr>
          <w:rFonts w:cstheme="minorHAnsi"/>
          <w:sz w:val="18"/>
          <w:szCs w:val="18"/>
        </w:rPr>
        <w:tab/>
      </w:r>
      <w:r w:rsidRPr="0004116B">
        <w:rPr>
          <w:rFonts w:cstheme="minorHAnsi"/>
          <w:sz w:val="16"/>
          <w:szCs w:val="16"/>
        </w:rPr>
        <w:t>(Composition by age available for the country answered ITU survey; data source: intern</w:t>
      </w:r>
      <w:r>
        <w:rPr>
          <w:rFonts w:cstheme="minorHAnsi"/>
          <w:sz w:val="16"/>
          <w:szCs w:val="16"/>
        </w:rPr>
        <w:t>al ITU statistics, December 2011</w:t>
      </w:r>
      <w:r w:rsidRPr="0004116B">
        <w:rPr>
          <w:rFonts w:cstheme="minorHAnsi"/>
          <w:sz w:val="16"/>
          <w:szCs w:val="16"/>
        </w:rPr>
        <w:t>)</w:t>
      </w:r>
    </w:p>
    <w:p w:rsidR="0077138E" w:rsidRPr="00A77F6C" w:rsidRDefault="0077138E" w:rsidP="0077138E">
      <w:pPr>
        <w:ind w:firstLine="720"/>
        <w:rPr>
          <w:rFonts w:cstheme="minorHAnsi"/>
          <w:b/>
          <w:bCs/>
          <w:color w:val="4F81BD" w:themeColor="accent1"/>
        </w:rPr>
      </w:pPr>
    </w:p>
    <w:p w:rsidR="0077138E" w:rsidRPr="00A77F6C" w:rsidRDefault="0077138E" w:rsidP="0077138E">
      <w:pPr>
        <w:rPr>
          <w:rFonts w:cstheme="minorHAnsi"/>
        </w:rPr>
      </w:pPr>
      <w:r>
        <w:rPr>
          <w:rFonts w:cstheme="minorHAnsi"/>
          <w:b/>
          <w:bCs/>
          <w:color w:val="4F81BD" w:themeColor="accent1"/>
        </w:rPr>
        <w:t>NATIONAL LEGISLATION</w:t>
      </w:r>
    </w:p>
    <w:p w:rsidR="0077138E" w:rsidRPr="00A77F6C" w:rsidRDefault="004A6348" w:rsidP="0077138E">
      <w:pPr>
        <w:pStyle w:val="ListParagraph"/>
        <w:numPr>
          <w:ilvl w:val="0"/>
          <w:numId w:val="50"/>
        </w:numPr>
        <w:rPr>
          <w:rFonts w:cstheme="minorHAnsi"/>
        </w:rPr>
      </w:pPr>
      <w:hyperlink r:id="rId1121" w:history="1">
        <w:r w:rsidR="0077138E" w:rsidRPr="00A77F6C">
          <w:rPr>
            <w:rStyle w:val="Hyperlink"/>
            <w:rFonts w:cstheme="minorHAnsi"/>
          </w:rPr>
          <w:t>Articles 181-A</w:t>
        </w:r>
      </w:hyperlink>
      <w:r w:rsidR="0077138E" w:rsidRPr="00367D14">
        <w:rPr>
          <w:rStyle w:val="Hyperlink"/>
          <w:rFonts w:cstheme="minorHAnsi"/>
          <w:u w:val="none"/>
        </w:rPr>
        <w:t>*</w:t>
      </w:r>
      <w:r w:rsidR="0077138E" w:rsidRPr="00A77F6C">
        <w:rPr>
          <w:rFonts w:cstheme="minorHAnsi"/>
        </w:rPr>
        <w:t xml:space="preserve"> and </w:t>
      </w:r>
      <w:hyperlink r:id="rId1122" w:history="1">
        <w:r w:rsidR="0077138E" w:rsidRPr="00A77F6C">
          <w:rPr>
            <w:rStyle w:val="Hyperlink"/>
            <w:rFonts w:cstheme="minorHAnsi"/>
          </w:rPr>
          <w:t>183-A</w:t>
        </w:r>
      </w:hyperlink>
      <w:r w:rsidR="0077138E" w:rsidRPr="00367D14">
        <w:rPr>
          <w:rStyle w:val="Hyperlink"/>
          <w:rFonts w:cstheme="minorHAnsi"/>
          <w:u w:val="none"/>
        </w:rPr>
        <w:t>*</w:t>
      </w:r>
      <w:r w:rsidR="0077138E" w:rsidRPr="00A77F6C">
        <w:rPr>
          <w:rFonts w:cstheme="minorHAnsi"/>
        </w:rPr>
        <w:t xml:space="preserve"> </w:t>
      </w:r>
      <w:r w:rsidR="0077138E">
        <w:rPr>
          <w:rFonts w:cstheme="minorHAnsi"/>
        </w:rPr>
        <w:t>of</w:t>
      </w:r>
      <w:r w:rsidR="0077138E" w:rsidRPr="00A77F6C">
        <w:rPr>
          <w:rFonts w:cstheme="minorHAnsi"/>
        </w:rPr>
        <w:t xml:space="preserve"> the Criminal Code, added by the law n. 28.251 from April 1991.</w:t>
      </w:r>
    </w:p>
    <w:p w:rsidR="0077138E" w:rsidRDefault="0077138E" w:rsidP="0077138E">
      <w:pPr>
        <w:rPr>
          <w:rFonts w:cstheme="minorHAnsi"/>
        </w:rPr>
      </w:pPr>
    </w:p>
    <w:p w:rsidR="0077138E" w:rsidRPr="009C7266" w:rsidRDefault="0077138E" w:rsidP="0077138E">
      <w:pPr>
        <w:rPr>
          <w:rFonts w:cstheme="minorHAnsi"/>
          <w:b/>
          <w:bCs/>
          <w:color w:val="4F81BD" w:themeColor="accent1"/>
        </w:rPr>
      </w:pPr>
      <w:r w:rsidRPr="009C7266">
        <w:rPr>
          <w:rFonts w:cstheme="minorHAnsi"/>
          <w:b/>
          <w:bCs/>
          <w:color w:val="4F81BD" w:themeColor="accent1"/>
        </w:rPr>
        <w:t>UN CONVENTION</w:t>
      </w:r>
    </w:p>
    <w:p w:rsidR="0077138E" w:rsidRDefault="0077138E" w:rsidP="0077138E">
      <w:pPr>
        <w:pStyle w:val="ListParagraph"/>
        <w:numPr>
          <w:ilvl w:val="0"/>
          <w:numId w:val="50"/>
        </w:numPr>
        <w:rPr>
          <w:rFonts w:cstheme="minorHAnsi"/>
        </w:rPr>
      </w:pPr>
      <w:r w:rsidRPr="00367D14">
        <w:rPr>
          <w:rFonts w:cstheme="minorHAnsi"/>
        </w:rPr>
        <w:t xml:space="preserve">Signed and ratified, with no declarations or reservations to articles 16, 17(e) and 34(c), the </w:t>
      </w:r>
      <w:hyperlink r:id="rId1123" w:history="1">
        <w:r w:rsidRPr="00367D14">
          <w:rPr>
            <w:rStyle w:val="Hyperlink"/>
            <w:rFonts w:cstheme="minorHAnsi"/>
          </w:rPr>
          <w:t>Convention on the Rights of Child</w:t>
        </w:r>
      </w:hyperlink>
      <w:r w:rsidRPr="00367D14">
        <w:rPr>
          <w:rFonts w:cstheme="minorHAnsi"/>
        </w:rPr>
        <w:t>.</w:t>
      </w:r>
    </w:p>
    <w:p w:rsidR="0077138E" w:rsidRDefault="0077138E" w:rsidP="0077138E">
      <w:pPr>
        <w:rPr>
          <w:rFonts w:cstheme="minorHAnsi"/>
        </w:rPr>
      </w:pPr>
    </w:p>
    <w:p w:rsidR="0077138E" w:rsidRPr="009C7266" w:rsidRDefault="0077138E" w:rsidP="0077138E">
      <w:pPr>
        <w:rPr>
          <w:rFonts w:cstheme="minorHAnsi"/>
          <w:b/>
          <w:bCs/>
          <w:color w:val="4F81BD" w:themeColor="accent1"/>
        </w:rPr>
      </w:pPr>
      <w:r w:rsidRPr="009C7266">
        <w:rPr>
          <w:rFonts w:cstheme="minorHAnsi"/>
          <w:b/>
          <w:bCs/>
          <w:color w:val="4F81BD" w:themeColor="accent1"/>
        </w:rPr>
        <w:lastRenderedPageBreak/>
        <w:t>UN PROTOCOL</w:t>
      </w:r>
    </w:p>
    <w:p w:rsidR="0077138E" w:rsidRDefault="0077138E" w:rsidP="0077138E">
      <w:pPr>
        <w:pStyle w:val="ListParagraph"/>
        <w:numPr>
          <w:ilvl w:val="0"/>
          <w:numId w:val="50"/>
        </w:numPr>
        <w:rPr>
          <w:rFonts w:cstheme="minorHAnsi"/>
        </w:rPr>
      </w:pPr>
      <w:r w:rsidRPr="00367D14">
        <w:rPr>
          <w:rFonts w:cstheme="minorHAnsi"/>
        </w:rPr>
        <w:t xml:space="preserve">Signed and ratified, with no declarations or reservations to articles 2 and 3, the </w:t>
      </w:r>
      <w:hyperlink r:id="rId1124" w:history="1">
        <w:r>
          <w:rPr>
            <w:rStyle w:val="Hyperlink"/>
            <w:rFonts w:cstheme="minorHAnsi"/>
          </w:rPr>
          <w:t>Optional Protocol t</w:t>
        </w:r>
        <w:r w:rsidRPr="00367D14">
          <w:rPr>
            <w:rStyle w:val="Hyperlink"/>
            <w:rFonts w:cstheme="minorHAnsi"/>
          </w:rPr>
          <w:t>o The Convention on the Rights of the Child on the Sale of Children, Child Prostitution</w:t>
        </w:r>
        <w:r w:rsidRPr="00367D14">
          <w:rPr>
            <w:rStyle w:val="Hyperlink"/>
            <w:rFonts w:cstheme="minorHAnsi"/>
          </w:rPr>
          <w:br/>
          <w:t>and Child Pornography</w:t>
        </w:r>
      </w:hyperlink>
      <w:r w:rsidRPr="00367D14">
        <w:rPr>
          <w:rFonts w:cstheme="minorHAnsi"/>
        </w:rPr>
        <w:t>.</w:t>
      </w:r>
    </w:p>
    <w:p w:rsidR="0077138E" w:rsidRDefault="0077138E" w:rsidP="0077138E">
      <w:pPr>
        <w:rPr>
          <w:rFonts w:cstheme="minorHAnsi"/>
        </w:rPr>
      </w:pPr>
    </w:p>
    <w:p w:rsidR="0077138E" w:rsidRPr="00AB7739" w:rsidRDefault="0077138E" w:rsidP="0077138E">
      <w:pPr>
        <w:rPr>
          <w:rFonts w:cstheme="minorHAnsi"/>
          <w:b/>
          <w:bCs/>
          <w:color w:val="4F81BD" w:themeColor="accent1"/>
        </w:rPr>
      </w:pPr>
      <w:r w:rsidRPr="00AB7739">
        <w:rPr>
          <w:rFonts w:cstheme="minorHAnsi"/>
          <w:b/>
          <w:bCs/>
          <w:color w:val="4F81BD" w:themeColor="accent1"/>
        </w:rPr>
        <w:t>INSTITUTIONAL SUPPORT</w:t>
      </w:r>
    </w:p>
    <w:p w:rsidR="0077138E" w:rsidRPr="00AB7739" w:rsidRDefault="0077138E" w:rsidP="0077138E">
      <w:pPr>
        <w:pStyle w:val="ListParagraph"/>
        <w:numPr>
          <w:ilvl w:val="0"/>
          <w:numId w:val="50"/>
        </w:numPr>
        <w:rPr>
          <w:rFonts w:cstheme="minorHAnsi"/>
        </w:rPr>
      </w:pPr>
      <w:r>
        <w:rPr>
          <w:rFonts w:cstheme="minorHAnsi"/>
        </w:rPr>
        <w:t>The Peruvian Coordination Network Emergency (</w:t>
      </w:r>
      <w:proofErr w:type="spellStart"/>
      <w:r w:rsidR="009B30BF">
        <w:fldChar w:fldCharType="begin"/>
      </w:r>
      <w:r w:rsidR="009B30BF">
        <w:instrText xml:space="preserve"> HYPERLINK "http://www.peru.gob.pe/pecert/label.html" </w:instrText>
      </w:r>
      <w:r w:rsidR="009B30BF">
        <w:fldChar w:fldCharType="separate"/>
      </w:r>
      <w:r w:rsidRPr="00AB7739">
        <w:rPr>
          <w:rStyle w:val="Hyperlink"/>
          <w:rFonts w:cstheme="minorHAnsi"/>
        </w:rPr>
        <w:t>PeCERT</w:t>
      </w:r>
      <w:proofErr w:type="spellEnd"/>
      <w:r w:rsidRPr="00AB7739">
        <w:rPr>
          <w:rStyle w:val="Hyperlink"/>
          <w:rFonts w:cstheme="minorHAnsi"/>
        </w:rPr>
        <w:t>*</w:t>
      </w:r>
      <w:r w:rsidR="009B30BF">
        <w:rPr>
          <w:rStyle w:val="Hyperlink"/>
          <w:rFonts w:cstheme="minorHAnsi"/>
        </w:rPr>
        <w:fldChar w:fldCharType="end"/>
      </w:r>
      <w:r>
        <w:rPr>
          <w:rFonts w:cstheme="minorHAnsi"/>
        </w:rPr>
        <w:t>) does not provide specific information on child online protection.</w:t>
      </w:r>
    </w:p>
    <w:p w:rsidR="0077138E" w:rsidRDefault="0077138E" w:rsidP="00031B85">
      <w:pPr>
        <w:rPr>
          <w:rFonts w:cstheme="minorHAnsi"/>
        </w:rPr>
        <w:sectPr w:rsidR="0077138E">
          <w:pgSz w:w="12240" w:h="15840"/>
          <w:pgMar w:top="1440" w:right="1440" w:bottom="1440" w:left="1440" w:header="708" w:footer="708" w:gutter="0"/>
          <w:cols w:space="708"/>
          <w:docGrid w:linePitch="360"/>
        </w:sectPr>
      </w:pPr>
    </w:p>
    <w:p w:rsidR="0077138E" w:rsidRDefault="0077138E" w:rsidP="0077138E">
      <w:pPr>
        <w:jc w:val="center"/>
        <w:rPr>
          <w:b/>
          <w:bCs/>
          <w:color w:val="4F81BD" w:themeColor="accent1"/>
          <w:sz w:val="48"/>
          <w:szCs w:val="48"/>
        </w:rPr>
      </w:pPr>
      <w:r>
        <w:rPr>
          <w:b/>
          <w:bCs/>
          <w:noProof/>
          <w:color w:val="548DD4" w:themeColor="text2" w:themeTint="99"/>
          <w:sz w:val="20"/>
          <w:szCs w:val="20"/>
          <w:lang w:eastAsia="en-US"/>
        </w:rPr>
        <w:lastRenderedPageBreak/>
        <w:drawing>
          <wp:anchor distT="0" distB="0" distL="114300" distR="114300" simplePos="0" relativeHeight="251872256" behindDoc="0" locked="0" layoutInCell="1" allowOverlap="1" wp14:anchorId="6712BADE" wp14:editId="5497D427">
            <wp:simplePos x="0" y="0"/>
            <wp:positionH relativeFrom="column">
              <wp:posOffset>565785</wp:posOffset>
            </wp:positionH>
            <wp:positionV relativeFrom="paragraph">
              <wp:posOffset>441960</wp:posOffset>
            </wp:positionV>
            <wp:extent cx="188595" cy="192405"/>
            <wp:effectExtent l="0" t="0" r="1905" b="0"/>
            <wp:wrapNone/>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595" cy="192405"/>
                    </a:xfrm>
                    <a:prstGeom prst="rect">
                      <a:avLst/>
                    </a:prstGeom>
                    <a:noFill/>
                  </pic:spPr>
                </pic:pic>
              </a:graphicData>
            </a:graphic>
            <wp14:sizeRelH relativeFrom="page">
              <wp14:pctWidth>0</wp14:pctWidth>
            </wp14:sizeRelH>
            <wp14:sizeRelV relativeFrom="page">
              <wp14:pctHeight>0</wp14:pctHeight>
            </wp14:sizeRelV>
          </wp:anchor>
        </w:drawing>
      </w:r>
      <w:r>
        <w:rPr>
          <w:b/>
          <w:bCs/>
          <w:noProof/>
          <w:color w:val="4F81BD" w:themeColor="accent1"/>
          <w:sz w:val="48"/>
          <w:szCs w:val="48"/>
          <w:lang w:eastAsia="en-US"/>
        </w:rPr>
        <w:drawing>
          <wp:anchor distT="0" distB="0" distL="114300" distR="114300" simplePos="0" relativeHeight="251873280" behindDoc="1" locked="0" layoutInCell="1" allowOverlap="1" wp14:anchorId="5FB2BF85" wp14:editId="676A4BF9">
            <wp:simplePos x="0" y="0"/>
            <wp:positionH relativeFrom="column">
              <wp:posOffset>42672</wp:posOffset>
            </wp:positionH>
            <wp:positionV relativeFrom="paragraph">
              <wp:posOffset>115824</wp:posOffset>
            </wp:positionV>
            <wp:extent cx="1038225" cy="1162050"/>
            <wp:effectExtent l="0" t="0" r="9525" b="0"/>
            <wp:wrapNone/>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3822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45896A1A">
          <v:shape id="_x0000_s1166" type="#_x0000_t75" style="position:absolute;left:0;text-align:left;margin-left:398.1pt;margin-top:5.85pt;width:69.6pt;height:62.9pt;z-index:252483584;mso-position-horizontal-relative:text;mso-position-vertical-relative:text">
            <v:imagedata r:id="rId17" o:title=""/>
          </v:shape>
          <o:OLEObject Type="Embed" ProgID="PBrush" ShapeID="_x0000_s1166" DrawAspect="Content" ObjectID="_1454308539" r:id="rId1125"/>
        </w:object>
      </w:r>
      <w:r>
        <w:rPr>
          <w:b/>
          <w:bCs/>
          <w:color w:val="4F81BD" w:themeColor="accent1"/>
          <w:sz w:val="48"/>
          <w:szCs w:val="48"/>
        </w:rPr>
        <w:t>CHILD ONLINE PROTECTION</w:t>
      </w:r>
    </w:p>
    <w:p w:rsidR="0077138E" w:rsidRDefault="0077138E" w:rsidP="0017560D">
      <w:pPr>
        <w:pStyle w:val="Heading1"/>
        <w:jc w:val="center"/>
      </w:pPr>
      <w:bookmarkStart w:id="141" w:name="_Toc239964672"/>
      <w:r>
        <w:t>PHILIPPINES</w:t>
      </w:r>
      <w:bookmarkEnd w:id="141"/>
    </w:p>
    <w:p w:rsidR="0077138E" w:rsidRDefault="0077138E" w:rsidP="0077138E">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876352" behindDoc="0" locked="0" layoutInCell="1" allowOverlap="1" wp14:anchorId="73F1768E" wp14:editId="115E2365">
                <wp:simplePos x="0" y="0"/>
                <wp:positionH relativeFrom="column">
                  <wp:posOffset>4398010</wp:posOffset>
                </wp:positionH>
                <wp:positionV relativeFrom="paragraph">
                  <wp:posOffset>292735</wp:posOffset>
                </wp:positionV>
                <wp:extent cx="107315" cy="107315"/>
                <wp:effectExtent l="57150" t="19050" r="45085" b="102235"/>
                <wp:wrapNone/>
                <wp:docPr id="1089" name="Oval 10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C92D9A" id="Oval 1089" o:spid="_x0000_s1026" style="position:absolute;margin-left:346.3pt;margin-top:23.05pt;width:8.45pt;height:8.4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" filled="f"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1875328" behindDoc="0" locked="0" layoutInCell="1" allowOverlap="1" wp14:anchorId="63808C44" wp14:editId="5591FDD8">
                <wp:simplePos x="0" y="0"/>
                <wp:positionH relativeFrom="column">
                  <wp:posOffset>4742434</wp:posOffset>
                </wp:positionH>
                <wp:positionV relativeFrom="paragraph">
                  <wp:posOffset>11811</wp:posOffset>
                </wp:positionV>
                <wp:extent cx="107315" cy="107315"/>
                <wp:effectExtent l="57150" t="19050" r="45085" b="102235"/>
                <wp:wrapNone/>
                <wp:docPr id="1090" name="Oval 10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803789" id="Oval 1090" o:spid="_x0000_s1026" style="position:absolute;margin-left:373.4pt;margin-top:.95pt;width:8.45pt;height:8.4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77138E" w:rsidRDefault="0077138E" w:rsidP="0077138E">
      <w:pPr>
        <w:jc w:val="right"/>
        <w:rPr>
          <w:b/>
          <w:bCs/>
          <w:color w:val="548DD4" w:themeColor="text2" w:themeTint="99"/>
          <w:sz w:val="20"/>
          <w:szCs w:val="20"/>
        </w:rPr>
      </w:pPr>
      <w:r>
        <w:rPr>
          <w:b/>
          <w:bCs/>
          <w:color w:val="548DD4" w:themeColor="text2" w:themeTint="99"/>
          <w:sz w:val="20"/>
          <w:szCs w:val="20"/>
        </w:rPr>
        <w:t>National Strategy or Policy</w:t>
      </w:r>
    </w:p>
    <w:p w:rsidR="0077138E" w:rsidRPr="00962F2A" w:rsidRDefault="0077138E" w:rsidP="0077138E">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877376" behindDoc="0" locked="0" layoutInCell="1" allowOverlap="1" wp14:anchorId="5CC42BF2" wp14:editId="6CD6D301">
                <wp:simplePos x="0" y="0"/>
                <wp:positionH relativeFrom="column">
                  <wp:posOffset>4998085</wp:posOffset>
                </wp:positionH>
                <wp:positionV relativeFrom="paragraph">
                  <wp:posOffset>6985</wp:posOffset>
                </wp:positionV>
                <wp:extent cx="107315" cy="107315"/>
                <wp:effectExtent l="57150" t="19050" r="45085" b="102235"/>
                <wp:wrapNone/>
                <wp:docPr id="1091" name="Oval 10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FA4A9D" id="Oval 1091" o:spid="_x0000_s1026" style="position:absolute;margin-left:393.55pt;margin-top:.55pt;width:8.45pt;height:8.4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n36mmZYCAAC9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962F2A">
        <w:rPr>
          <w:b/>
          <w:bCs/>
          <w:color w:val="548DD4" w:themeColor="text2" w:themeTint="99"/>
          <w:sz w:val="20"/>
          <w:szCs w:val="20"/>
        </w:rPr>
        <w:t>UN Convention</w:t>
      </w:r>
    </w:p>
    <w:p w:rsidR="0077138E" w:rsidRPr="00962F2A" w:rsidRDefault="0077138E" w:rsidP="0077138E">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878400" behindDoc="0" locked="0" layoutInCell="1" allowOverlap="1" wp14:anchorId="0869C361" wp14:editId="5C791702">
                <wp:simplePos x="0" y="0"/>
                <wp:positionH relativeFrom="column">
                  <wp:posOffset>5172075</wp:posOffset>
                </wp:positionH>
                <wp:positionV relativeFrom="paragraph">
                  <wp:posOffset>6350</wp:posOffset>
                </wp:positionV>
                <wp:extent cx="107315" cy="107315"/>
                <wp:effectExtent l="57150" t="19050" r="45085" b="102235"/>
                <wp:wrapNone/>
                <wp:docPr id="1092" name="Oval 10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E46A90" id="Oval 1092" o:spid="_x0000_s1026" style="position:absolute;margin-left:407.25pt;margin-top:.5pt;width:8.45pt;height:8.4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" fillcolor="#4f81bd [3204]" strokecolor="#0070c0">
                <v:shadow on="t" color="black" opacity="22937f" origin=",.5" offset="0,.63889mm"/>
                <v:path arrowok="t"/>
                <o:lock v:ext="edit" aspectratio="t"/>
              </v:oval>
            </w:pict>
          </mc:Fallback>
        </mc:AlternateContent>
      </w:r>
      <w:r w:rsidRPr="00962F2A">
        <w:rPr>
          <w:b/>
          <w:bCs/>
          <w:color w:val="548DD4" w:themeColor="text2" w:themeTint="99"/>
          <w:sz w:val="20"/>
          <w:szCs w:val="20"/>
        </w:rPr>
        <w:t>UN Protocol</w:t>
      </w:r>
    </w:p>
    <w:p w:rsidR="0077138E" w:rsidRPr="00962F2A" w:rsidRDefault="0077138E" w:rsidP="0077138E">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871232" behindDoc="0" locked="0" layoutInCell="1" allowOverlap="1" wp14:anchorId="2C749F77" wp14:editId="111655C0">
                <wp:simplePos x="0" y="0"/>
                <wp:positionH relativeFrom="column">
                  <wp:posOffset>4652645</wp:posOffset>
                </wp:positionH>
                <wp:positionV relativeFrom="paragraph">
                  <wp:posOffset>302895</wp:posOffset>
                </wp:positionV>
                <wp:extent cx="107315" cy="107315"/>
                <wp:effectExtent l="57150" t="19050" r="45085" b="102235"/>
                <wp:wrapNone/>
                <wp:docPr id="1093" name="Oval 10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46319A" id="Oval 1093" o:spid="_x0000_s1026" style="position:absolute;margin-left:366.35pt;margin-top:23.85pt;width:8.45pt;height:8.4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" filled="f"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1874304" behindDoc="0" locked="0" layoutInCell="1" allowOverlap="1" wp14:anchorId="20E45F19" wp14:editId="74210C55">
                <wp:simplePos x="0" y="0"/>
                <wp:positionH relativeFrom="column">
                  <wp:posOffset>4693412</wp:posOffset>
                </wp:positionH>
                <wp:positionV relativeFrom="paragraph">
                  <wp:posOffset>-1905</wp:posOffset>
                </wp:positionV>
                <wp:extent cx="107315" cy="107315"/>
                <wp:effectExtent l="57150" t="19050" r="45085" b="102235"/>
                <wp:wrapNone/>
                <wp:docPr id="1094" name="Oval 10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911172" id="Oval 1094" o:spid="_x0000_s1026" style="position:absolute;margin-left:369.55pt;margin-top:-.15pt;width:8.45pt;height:8.4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" filled="f" strokecolor="#0070c0">
                <v:shadow on="t" color="black" opacity="22937f" origin=",.5" offset="0,.63889mm"/>
                <v:path arrowok="t"/>
                <o:lock v:ext="edit" aspectratio="t"/>
              </v:oval>
            </w:pict>
          </mc:Fallback>
        </mc:AlternateContent>
      </w:r>
      <w:r w:rsidRPr="00962F2A">
        <w:rPr>
          <w:b/>
          <w:bCs/>
          <w:color w:val="548DD4" w:themeColor="text2" w:themeTint="99"/>
          <w:sz w:val="20"/>
          <w:szCs w:val="20"/>
        </w:rPr>
        <w:t>Institutional Support</w:t>
      </w:r>
    </w:p>
    <w:p w:rsidR="0077138E" w:rsidRDefault="0077138E" w:rsidP="0077138E">
      <w:pPr>
        <w:jc w:val="right"/>
        <w:rPr>
          <w:b/>
          <w:bCs/>
          <w:color w:val="548DD4" w:themeColor="text2" w:themeTint="99"/>
          <w:sz w:val="20"/>
          <w:szCs w:val="20"/>
        </w:rPr>
      </w:pPr>
      <w:r>
        <w:rPr>
          <w:b/>
          <w:bCs/>
          <w:color w:val="548DD4" w:themeColor="text2" w:themeTint="99"/>
          <w:sz w:val="20"/>
          <w:szCs w:val="20"/>
        </w:rPr>
        <w:t>Reporting Mechanism</w:t>
      </w:r>
    </w:p>
    <w:p w:rsidR="0077138E" w:rsidRDefault="0077138E" w:rsidP="0077138E">
      <w:pPr>
        <w:framePr w:h="2911" w:hRule="exact" w:hSpace="45" w:wrap="around" w:vAnchor="text" w:hAnchor="page" w:x="1425" w:y="81"/>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77138E" w:rsidRDefault="0077138E" w:rsidP="0077138E">
      <w:pPr>
        <w:framePr w:h="2911" w:hRule="exact" w:hSpace="45" w:wrap="around" w:vAnchor="text" w:hAnchor="page" w:x="1425" w:y="81"/>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96 471 000</w:t>
      </w:r>
    </w:p>
    <w:p w:rsidR="0077138E" w:rsidRDefault="0077138E" w:rsidP="0077138E">
      <w:pPr>
        <w:framePr w:h="2911" w:hRule="exact" w:hSpace="45" w:wrap="around" w:vAnchor="text" w:hAnchor="page" w:x="1425" w:y="81"/>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126"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77138E" w:rsidRDefault="0077138E" w:rsidP="0077138E">
      <w:pPr>
        <w:framePr w:h="2911" w:hRule="exact" w:hSpace="45" w:wrap="around" w:vAnchor="text" w:hAnchor="page" w:x="1425" w:y="81"/>
        <w:rPr>
          <w:rFonts w:eastAsia="Times New Roman" w:cstheme="minorHAnsi"/>
        </w:rPr>
      </w:pPr>
      <w:r>
        <w:rPr>
          <w:rFonts w:eastAsia="Times New Roman" w:cstheme="minorHAnsi"/>
          <w:b/>
          <w:bCs/>
        </w:rPr>
        <w:t>Internet users</w:t>
      </w:r>
      <w:r>
        <w:rPr>
          <w:rFonts w:eastAsia="Times New Roman" w:cstheme="minorHAnsi"/>
        </w:rPr>
        <w:t>, percentage of population: 29%</w:t>
      </w:r>
    </w:p>
    <w:p w:rsidR="0077138E" w:rsidRDefault="0077138E" w:rsidP="0077138E">
      <w:pPr>
        <w:framePr w:h="2911" w:hRule="exact" w:hSpace="45" w:wrap="around" w:vAnchor="text" w:hAnchor="page" w:x="1425" w:y="81"/>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127"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77138E" w:rsidRDefault="0077138E" w:rsidP="0077138E">
      <w:pPr>
        <w:framePr w:h="2911" w:hRule="exact" w:hSpace="45" w:wrap="around" w:vAnchor="text" w:hAnchor="page" w:x="1425" w:y="81"/>
        <w:spacing w:before="100" w:beforeAutospacing="1" w:after="100" w:afterAutospacing="1"/>
        <w:rPr>
          <w:rFonts w:eastAsia="Times New Roman" w:cstheme="minorHAnsi"/>
        </w:rPr>
      </w:pPr>
    </w:p>
    <w:p w:rsidR="0077138E" w:rsidRDefault="0077138E" w:rsidP="0077138E">
      <w:pPr>
        <w:jc w:val="center"/>
        <w:rPr>
          <w:b/>
          <w:bCs/>
          <w:color w:val="4F81BD" w:themeColor="accent1"/>
        </w:rPr>
      </w:pPr>
    </w:p>
    <w:p w:rsidR="0077138E" w:rsidRPr="00127FE6" w:rsidRDefault="0077138E" w:rsidP="0077138E">
      <w:pPr>
        <w:rPr>
          <w:b/>
          <w:bCs/>
          <w:color w:val="548DD4" w:themeColor="text2" w:themeTint="99"/>
          <w:sz w:val="20"/>
          <w:szCs w:val="20"/>
        </w:rPr>
      </w:pPr>
      <w:r>
        <w:rPr>
          <w:rFonts w:cstheme="minorHAnsi"/>
          <w:b/>
          <w:bCs/>
          <w:color w:val="4F81BD" w:themeColor="accent1"/>
        </w:rPr>
        <w:t>NATIONAL LEGISLATION</w:t>
      </w:r>
    </w:p>
    <w:p w:rsidR="0077138E" w:rsidRDefault="004A6348" w:rsidP="0077138E">
      <w:pPr>
        <w:pStyle w:val="ListParagraph"/>
        <w:numPr>
          <w:ilvl w:val="0"/>
          <w:numId w:val="1"/>
        </w:numPr>
      </w:pPr>
      <w:hyperlink r:id="rId1128" w:history="1">
        <w:r w:rsidR="0077138E" w:rsidRPr="00AB6AC7">
          <w:rPr>
            <w:rStyle w:val="Hyperlink"/>
          </w:rPr>
          <w:t>Article</w:t>
        </w:r>
        <w:r w:rsidR="0077138E">
          <w:rPr>
            <w:rStyle w:val="Hyperlink"/>
          </w:rPr>
          <w:t>s</w:t>
        </w:r>
        <w:r w:rsidR="0077138E" w:rsidRPr="00AB6AC7">
          <w:rPr>
            <w:rStyle w:val="Hyperlink"/>
          </w:rPr>
          <w:t xml:space="preserve"> 20</w:t>
        </w:r>
        <w:r w:rsidR="0077138E">
          <w:rPr>
            <w:rStyle w:val="Hyperlink"/>
          </w:rPr>
          <w:t>1</w:t>
        </w:r>
        <w:r w:rsidR="0077138E" w:rsidRPr="002F68A8">
          <w:rPr>
            <w:rStyle w:val="Hyperlink"/>
            <w:color w:val="auto"/>
            <w:u w:val="none"/>
          </w:rPr>
          <w:t xml:space="preserve"> and </w:t>
        </w:r>
        <w:r w:rsidR="0077138E">
          <w:rPr>
            <w:rStyle w:val="Hyperlink"/>
          </w:rPr>
          <w:t>355</w:t>
        </w:r>
      </w:hyperlink>
      <w:r w:rsidR="0077138E">
        <w:t xml:space="preserve"> of the Criminal Code.</w:t>
      </w:r>
    </w:p>
    <w:p w:rsidR="0077138E" w:rsidRDefault="004A6348" w:rsidP="0077138E">
      <w:pPr>
        <w:pStyle w:val="ListParagraph"/>
        <w:numPr>
          <w:ilvl w:val="0"/>
          <w:numId w:val="1"/>
        </w:numPr>
      </w:pPr>
      <w:hyperlink r:id="rId1129" w:anchor="overlay-context=legislation/cybercrime-prevention-act" w:history="1">
        <w:r w:rsidR="0077138E" w:rsidRPr="008E5CF7">
          <w:rPr>
            <w:rStyle w:val="Hyperlink"/>
          </w:rPr>
          <w:t>Section 4(c</w:t>
        </w:r>
        <w:proofErr w:type="gramStart"/>
        <w:r w:rsidR="0077138E" w:rsidRPr="008E5CF7">
          <w:rPr>
            <w:rStyle w:val="Hyperlink"/>
          </w:rPr>
          <w:t>)(</w:t>
        </w:r>
        <w:proofErr w:type="gramEnd"/>
        <w:r w:rsidR="0077138E" w:rsidRPr="008E5CF7">
          <w:rPr>
            <w:rStyle w:val="Hyperlink"/>
          </w:rPr>
          <w:t>1)</w:t>
        </w:r>
      </w:hyperlink>
      <w:r w:rsidR="0077138E">
        <w:t xml:space="preserve"> of the Cybercrime Act.</w:t>
      </w:r>
    </w:p>
    <w:p w:rsidR="0077138E" w:rsidRDefault="0077138E" w:rsidP="0077138E">
      <w:pPr>
        <w:pStyle w:val="ListParagraph"/>
        <w:rPr>
          <w:rFonts w:cstheme="minorHAnsi"/>
        </w:rPr>
      </w:pPr>
    </w:p>
    <w:p w:rsidR="0077138E" w:rsidRPr="00E16220" w:rsidRDefault="0077138E" w:rsidP="0077138E">
      <w:pPr>
        <w:rPr>
          <w:rFonts w:cstheme="minorHAnsi"/>
          <w:b/>
          <w:bCs/>
          <w:color w:val="4F81BD" w:themeColor="accent1"/>
        </w:rPr>
      </w:pPr>
      <w:r w:rsidRPr="00E16220">
        <w:rPr>
          <w:rFonts w:cstheme="minorHAnsi"/>
          <w:b/>
          <w:bCs/>
          <w:color w:val="4F81BD" w:themeColor="accent1"/>
        </w:rPr>
        <w:t>UN CONVENTION</w:t>
      </w:r>
    </w:p>
    <w:p w:rsidR="0077138E" w:rsidRDefault="0077138E" w:rsidP="0077138E">
      <w:pPr>
        <w:pStyle w:val="ListParagraph"/>
        <w:numPr>
          <w:ilvl w:val="0"/>
          <w:numId w:val="1"/>
        </w:numPr>
        <w:rPr>
          <w:rFonts w:cstheme="minorHAnsi"/>
        </w:rPr>
      </w:pPr>
      <w:r w:rsidRPr="00A77F6C">
        <w:rPr>
          <w:rFonts w:cstheme="minorHAnsi"/>
        </w:rPr>
        <w:t xml:space="preserve">Signed and ratified, with no declarations or reservations to articles 16, 17(e) and 34(c), the </w:t>
      </w:r>
      <w:hyperlink r:id="rId1130" w:history="1">
        <w:r w:rsidRPr="00A77F6C">
          <w:rPr>
            <w:rStyle w:val="Hyperlink"/>
            <w:rFonts w:cstheme="minorHAnsi"/>
          </w:rPr>
          <w:t xml:space="preserve">Convention on the Rights of </w:t>
        </w:r>
        <w:r>
          <w:rPr>
            <w:rStyle w:val="Hyperlink"/>
            <w:rFonts w:cstheme="minorHAnsi"/>
          </w:rPr>
          <w:t xml:space="preserve">the </w:t>
        </w:r>
        <w:r w:rsidRPr="00A77F6C">
          <w:rPr>
            <w:rStyle w:val="Hyperlink"/>
            <w:rFonts w:cstheme="minorHAnsi"/>
          </w:rPr>
          <w:t>Child</w:t>
        </w:r>
      </w:hyperlink>
      <w:r w:rsidRPr="00A77F6C">
        <w:rPr>
          <w:rFonts w:cstheme="minorHAnsi"/>
        </w:rPr>
        <w:t>.</w:t>
      </w:r>
    </w:p>
    <w:p w:rsidR="0077138E" w:rsidRDefault="0077138E" w:rsidP="0077138E">
      <w:pPr>
        <w:pStyle w:val="ListParagraph"/>
        <w:rPr>
          <w:rFonts w:cstheme="minorHAnsi"/>
        </w:rPr>
      </w:pPr>
    </w:p>
    <w:p w:rsidR="0077138E" w:rsidRPr="00E16220" w:rsidRDefault="0077138E" w:rsidP="0077138E">
      <w:pPr>
        <w:rPr>
          <w:rFonts w:cstheme="minorHAnsi"/>
          <w:b/>
          <w:bCs/>
          <w:color w:val="4F81BD" w:themeColor="accent1"/>
        </w:rPr>
      </w:pPr>
      <w:r w:rsidRPr="00E16220">
        <w:rPr>
          <w:rFonts w:cstheme="minorHAnsi"/>
          <w:b/>
          <w:bCs/>
          <w:color w:val="4F81BD" w:themeColor="accent1"/>
        </w:rPr>
        <w:t>UN PROTOCOL</w:t>
      </w:r>
    </w:p>
    <w:p w:rsidR="0077138E" w:rsidRPr="00B3474F" w:rsidRDefault="0077138E" w:rsidP="0077138E">
      <w:pPr>
        <w:pStyle w:val="ListParagraph"/>
        <w:numPr>
          <w:ilvl w:val="0"/>
          <w:numId w:val="1"/>
        </w:numPr>
        <w:rPr>
          <w:rFonts w:cstheme="minorHAnsi"/>
        </w:rPr>
      </w:pPr>
      <w:r w:rsidRPr="00A77F6C">
        <w:rPr>
          <w:rFonts w:cstheme="minorHAnsi"/>
        </w:rPr>
        <w:t xml:space="preserve">Signed and ratified, with no declarations or reservations to articles 2 and 3, the </w:t>
      </w:r>
      <w:hyperlink r:id="rId1131" w:history="1">
        <w:r>
          <w:rPr>
            <w:rStyle w:val="Hyperlink"/>
            <w:rFonts w:cstheme="minorHAnsi"/>
          </w:rPr>
          <w:t>Optional Protocol 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sidRPr="00A77F6C">
        <w:rPr>
          <w:rFonts w:cstheme="minorHAnsi"/>
        </w:rPr>
        <w:t>.</w:t>
      </w:r>
    </w:p>
    <w:p w:rsidR="0077138E" w:rsidRDefault="0077138E" w:rsidP="00031B85">
      <w:pPr>
        <w:rPr>
          <w:rFonts w:cstheme="minorHAnsi"/>
        </w:rPr>
        <w:sectPr w:rsidR="0077138E">
          <w:pgSz w:w="12240" w:h="15840"/>
          <w:pgMar w:top="1440" w:right="1440" w:bottom="1440" w:left="1440" w:header="708" w:footer="708" w:gutter="0"/>
          <w:cols w:space="708"/>
          <w:docGrid w:linePitch="360"/>
        </w:sectPr>
      </w:pPr>
    </w:p>
    <w:p w:rsidR="0077138E" w:rsidRDefault="0077138E" w:rsidP="0077138E">
      <w:pPr>
        <w:jc w:val="center"/>
        <w:rPr>
          <w:b/>
          <w:bCs/>
          <w:color w:val="4F81BD" w:themeColor="accent1"/>
          <w:sz w:val="48"/>
          <w:szCs w:val="48"/>
        </w:rPr>
      </w:pPr>
      <w:r>
        <w:rPr>
          <w:b/>
          <w:bCs/>
          <w:noProof/>
          <w:color w:val="548DD4" w:themeColor="text2" w:themeTint="99"/>
          <w:sz w:val="20"/>
          <w:szCs w:val="20"/>
          <w:lang w:eastAsia="en-US"/>
        </w:rPr>
        <w:lastRenderedPageBreak/>
        <w:drawing>
          <wp:anchor distT="0" distB="0" distL="114300" distR="114300" simplePos="0" relativeHeight="251879424" behindDoc="0" locked="0" layoutInCell="1" allowOverlap="1" wp14:anchorId="32E3194F" wp14:editId="4D4EAC10">
            <wp:simplePos x="0" y="0"/>
            <wp:positionH relativeFrom="column">
              <wp:posOffset>559435</wp:posOffset>
            </wp:positionH>
            <wp:positionV relativeFrom="paragraph">
              <wp:posOffset>510540</wp:posOffset>
            </wp:positionV>
            <wp:extent cx="304800" cy="311150"/>
            <wp:effectExtent l="0" t="0" r="0" b="0"/>
            <wp:wrapNone/>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11150"/>
                    </a:xfrm>
                    <a:prstGeom prst="rect">
                      <a:avLst/>
                    </a:prstGeom>
                    <a:noFill/>
                  </pic:spPr>
                </pic:pic>
              </a:graphicData>
            </a:graphic>
            <wp14:sizeRelH relativeFrom="page">
              <wp14:pctWidth>0</wp14:pctWidth>
            </wp14:sizeRelH>
            <wp14:sizeRelV relativeFrom="page">
              <wp14:pctHeight>0</wp14:pctHeight>
            </wp14:sizeRelV>
          </wp:anchor>
        </w:drawing>
      </w:r>
      <w:r>
        <w:rPr>
          <w:b/>
          <w:bCs/>
          <w:noProof/>
          <w:color w:val="4F81BD" w:themeColor="accent1"/>
          <w:sz w:val="48"/>
          <w:szCs w:val="48"/>
          <w:lang w:eastAsia="en-US"/>
        </w:rPr>
        <w:drawing>
          <wp:anchor distT="0" distB="0" distL="114300" distR="114300" simplePos="0" relativeHeight="251880448" behindDoc="1" locked="0" layoutInCell="1" allowOverlap="1" wp14:anchorId="5E2BBCC6" wp14:editId="4EF5E566">
            <wp:simplePos x="0" y="0"/>
            <wp:positionH relativeFrom="column">
              <wp:posOffset>24714</wp:posOffset>
            </wp:positionH>
            <wp:positionV relativeFrom="paragraph">
              <wp:posOffset>115330</wp:posOffset>
            </wp:positionV>
            <wp:extent cx="1104900" cy="1190625"/>
            <wp:effectExtent l="0" t="0" r="0" b="9525"/>
            <wp:wrapNone/>
            <wp:docPr id="1104"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0490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4CF2047E">
          <v:shape id="_x0000_s1167" type="#_x0000_t75" style="position:absolute;left:0;text-align:left;margin-left:398.1pt;margin-top:5.85pt;width:69.6pt;height:62.9pt;z-index:252484608;mso-position-horizontal-relative:text;mso-position-vertical-relative:text">
            <v:imagedata r:id="rId17" o:title=""/>
          </v:shape>
          <o:OLEObject Type="Embed" ProgID="PBrush" ShapeID="_x0000_s1167" DrawAspect="Content" ObjectID="_1454308540" r:id="rId1132"/>
        </w:object>
      </w:r>
      <w:r>
        <w:rPr>
          <w:b/>
          <w:bCs/>
          <w:color w:val="4F81BD" w:themeColor="accent1"/>
          <w:sz w:val="48"/>
          <w:szCs w:val="48"/>
        </w:rPr>
        <w:t>CHILD ONLINE PROTECTION</w:t>
      </w:r>
    </w:p>
    <w:p w:rsidR="0077138E" w:rsidRDefault="0077138E" w:rsidP="0017560D">
      <w:pPr>
        <w:pStyle w:val="Heading1"/>
        <w:jc w:val="center"/>
      </w:pPr>
      <w:bookmarkStart w:id="142" w:name="_Toc239964673"/>
      <w:r>
        <w:t>POLAND</w:t>
      </w:r>
      <w:bookmarkEnd w:id="142"/>
    </w:p>
    <w:p w:rsidR="0077138E" w:rsidRDefault="0077138E" w:rsidP="0077138E">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883520" behindDoc="0" locked="0" layoutInCell="1" allowOverlap="1" wp14:anchorId="4A6E625B" wp14:editId="07C010E8">
                <wp:simplePos x="0" y="0"/>
                <wp:positionH relativeFrom="column">
                  <wp:posOffset>4771870</wp:posOffset>
                </wp:positionH>
                <wp:positionV relativeFrom="paragraph">
                  <wp:posOffset>-7534</wp:posOffset>
                </wp:positionV>
                <wp:extent cx="107315" cy="107315"/>
                <wp:effectExtent l="57150" t="19050" r="45085" b="102235"/>
                <wp:wrapNone/>
                <wp:docPr id="1097" name="Oval 10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C01855" id="Oval 1097" o:spid="_x0000_s1026" style="position:absolute;margin-left:375.75pt;margin-top:-.6pt;width:8.45pt;height:8.4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77138E" w:rsidRDefault="0077138E" w:rsidP="0077138E">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884544" behindDoc="0" locked="0" layoutInCell="1" allowOverlap="1" wp14:anchorId="6E555192" wp14:editId="5A273E35">
                <wp:simplePos x="0" y="0"/>
                <wp:positionH relativeFrom="column">
                  <wp:posOffset>4398010</wp:posOffset>
                </wp:positionH>
                <wp:positionV relativeFrom="paragraph">
                  <wp:posOffset>-6247</wp:posOffset>
                </wp:positionV>
                <wp:extent cx="107315" cy="107315"/>
                <wp:effectExtent l="57150" t="19050" r="45085" b="102235"/>
                <wp:wrapNone/>
                <wp:docPr id="1098" name="Oval 10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EE1A2D" id="Oval 1098" o:spid="_x0000_s1026" style="position:absolute;margin-left:346.3pt;margin-top:-.5pt;width:8.45pt;height:8.4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77138E" w:rsidRPr="006F5582" w:rsidRDefault="0077138E" w:rsidP="0077138E">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885568" behindDoc="0" locked="0" layoutInCell="1" allowOverlap="1" wp14:anchorId="2E8A4DF3" wp14:editId="0ADD1CD3">
                <wp:simplePos x="0" y="0"/>
                <wp:positionH relativeFrom="column">
                  <wp:posOffset>4998085</wp:posOffset>
                </wp:positionH>
                <wp:positionV relativeFrom="paragraph">
                  <wp:posOffset>6985</wp:posOffset>
                </wp:positionV>
                <wp:extent cx="107315" cy="107315"/>
                <wp:effectExtent l="57150" t="19050" r="45085" b="102235"/>
                <wp:wrapNone/>
                <wp:docPr id="1099" name="Oval 10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5596EB" id="Oval 1099" o:spid="_x0000_s1026" style="position:absolute;margin-left:393.55pt;margin-top:.55pt;width:8.45pt;height:8.4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" fillcolor="#4f81bd [3204]" strokecolor="#0070c0">
                <v:shadow on="t" color="black" opacity="22937f" origin=",.5" offset="0,.63889mm"/>
                <v:path arrowok="t"/>
                <o:lock v:ext="edit" aspectratio="t"/>
              </v:oval>
            </w:pict>
          </mc:Fallback>
        </mc:AlternateContent>
      </w:r>
      <w:r w:rsidRPr="006F5582">
        <w:rPr>
          <w:b/>
          <w:bCs/>
          <w:color w:val="548DD4" w:themeColor="text2" w:themeTint="99"/>
          <w:sz w:val="20"/>
          <w:szCs w:val="20"/>
        </w:rPr>
        <w:t>UN Convention</w:t>
      </w:r>
    </w:p>
    <w:p w:rsidR="0077138E" w:rsidRPr="006F5582" w:rsidRDefault="0077138E" w:rsidP="0077138E">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886592" behindDoc="0" locked="0" layoutInCell="1" allowOverlap="1" wp14:anchorId="5FA7914F" wp14:editId="3A7E688E">
                <wp:simplePos x="0" y="0"/>
                <wp:positionH relativeFrom="column">
                  <wp:posOffset>5168780</wp:posOffset>
                </wp:positionH>
                <wp:positionV relativeFrom="paragraph">
                  <wp:posOffset>6350</wp:posOffset>
                </wp:positionV>
                <wp:extent cx="107315" cy="107315"/>
                <wp:effectExtent l="57150" t="19050" r="45085" b="102235"/>
                <wp:wrapNone/>
                <wp:docPr id="1100" name="Oval 11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FB5126" id="Oval 1100" o:spid="_x0000_s1026" style="position:absolute;margin-left:407pt;margin-top:.5pt;width:8.45pt;height:8.4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" fillcolor="#4f81bd [3204]" strokecolor="#0070c0">
                <v:shadow on="t" color="black" opacity="22937f" origin=",.5" offset="0,.63889mm"/>
                <v:path arrowok="t"/>
                <o:lock v:ext="edit" aspectratio="t"/>
              </v:oval>
            </w:pict>
          </mc:Fallback>
        </mc:AlternateContent>
      </w:r>
      <w:r w:rsidRPr="006F5582">
        <w:rPr>
          <w:b/>
          <w:bCs/>
          <w:color w:val="548DD4" w:themeColor="text2" w:themeTint="99"/>
          <w:sz w:val="20"/>
          <w:szCs w:val="20"/>
        </w:rPr>
        <w:t>UN Protocol</w:t>
      </w:r>
    </w:p>
    <w:p w:rsidR="0077138E" w:rsidRPr="006F5582" w:rsidRDefault="0077138E" w:rsidP="0077138E">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881472" behindDoc="0" locked="0" layoutInCell="1" allowOverlap="1" wp14:anchorId="1E7DD5CC" wp14:editId="5C7FAE27">
                <wp:simplePos x="0" y="0"/>
                <wp:positionH relativeFrom="column">
                  <wp:posOffset>4662033</wp:posOffset>
                </wp:positionH>
                <wp:positionV relativeFrom="paragraph">
                  <wp:posOffset>300355</wp:posOffset>
                </wp:positionV>
                <wp:extent cx="107315" cy="107315"/>
                <wp:effectExtent l="57150" t="19050" r="45085" b="102235"/>
                <wp:wrapNone/>
                <wp:docPr id="1101" name="Oval 11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F12BFA" id="Oval 1101" o:spid="_x0000_s1026" style="position:absolute;margin-left:367.1pt;margin-top:23.65pt;width:8.45pt;height:8.4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" fillcolor="#4f81bd [3204]"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1882496" behindDoc="0" locked="0" layoutInCell="1" allowOverlap="1" wp14:anchorId="2948ED1B" wp14:editId="6DBCDD9A">
                <wp:simplePos x="0" y="0"/>
                <wp:positionH relativeFrom="column">
                  <wp:posOffset>4693412</wp:posOffset>
                </wp:positionH>
                <wp:positionV relativeFrom="paragraph">
                  <wp:posOffset>-1905</wp:posOffset>
                </wp:positionV>
                <wp:extent cx="107315" cy="107315"/>
                <wp:effectExtent l="57150" t="19050" r="45085" b="102235"/>
                <wp:wrapNone/>
                <wp:docPr id="1102" name="Oval 11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560114" id="Oval 1102" o:spid="_x0000_s1026" style="position:absolute;margin-left:369.55pt;margin-top:-.15pt;width:8.45pt;height:8.4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" filled="f" strokecolor="#0070c0">
                <v:shadow on="t" color="black" opacity="22937f" origin=",.5" offset="0,.63889mm"/>
                <v:path arrowok="t"/>
                <o:lock v:ext="edit" aspectratio="t"/>
              </v:oval>
            </w:pict>
          </mc:Fallback>
        </mc:AlternateContent>
      </w:r>
      <w:r w:rsidRPr="006F5582">
        <w:rPr>
          <w:b/>
          <w:bCs/>
          <w:color w:val="548DD4" w:themeColor="text2" w:themeTint="99"/>
          <w:sz w:val="20"/>
          <w:szCs w:val="20"/>
        </w:rPr>
        <w:t>Institutional Support</w:t>
      </w:r>
    </w:p>
    <w:p w:rsidR="0077138E" w:rsidRPr="00073F6B" w:rsidRDefault="0077138E" w:rsidP="0077138E">
      <w:pPr>
        <w:jc w:val="right"/>
        <w:rPr>
          <w:b/>
          <w:bCs/>
          <w:color w:val="548DD4" w:themeColor="text2" w:themeTint="99"/>
          <w:sz w:val="20"/>
          <w:szCs w:val="20"/>
        </w:rPr>
      </w:pPr>
      <w:r w:rsidRPr="00073F6B">
        <w:rPr>
          <w:b/>
          <w:bCs/>
          <w:color w:val="548DD4" w:themeColor="text2" w:themeTint="99"/>
          <w:sz w:val="20"/>
          <w:szCs w:val="20"/>
        </w:rPr>
        <w:t>Reporting Mechanism</w:t>
      </w:r>
    </w:p>
    <w:p w:rsidR="0077138E" w:rsidRDefault="0077138E" w:rsidP="0077138E">
      <w:pPr>
        <w:framePr w:h="2881" w:hRule="exact" w:hSpace="45" w:wrap="around" w:vAnchor="text" w:hAnchor="page" w:x="1411" w:y="43"/>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77138E" w:rsidRDefault="0077138E" w:rsidP="0077138E">
      <w:pPr>
        <w:framePr w:h="2881" w:hRule="exact" w:hSpace="45" w:wrap="around" w:vAnchor="text" w:hAnchor="page" w:x="1411" w:y="43"/>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38 317 000</w:t>
      </w:r>
    </w:p>
    <w:p w:rsidR="0077138E" w:rsidRDefault="0077138E" w:rsidP="0077138E">
      <w:pPr>
        <w:framePr w:h="2881" w:hRule="exact" w:hSpace="45" w:wrap="around" w:vAnchor="text" w:hAnchor="page" w:x="1411" w:y="43"/>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133"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77138E" w:rsidRDefault="0077138E" w:rsidP="0077138E">
      <w:pPr>
        <w:framePr w:h="2881" w:hRule="exact" w:hSpace="45" w:wrap="around" w:vAnchor="text" w:hAnchor="page" w:x="1411" w:y="43"/>
        <w:rPr>
          <w:rFonts w:eastAsia="Times New Roman" w:cstheme="minorHAnsi"/>
        </w:rPr>
      </w:pPr>
      <w:r>
        <w:rPr>
          <w:rFonts w:eastAsia="Times New Roman" w:cstheme="minorHAnsi"/>
          <w:b/>
          <w:bCs/>
        </w:rPr>
        <w:t>Internet users</w:t>
      </w:r>
      <w:r>
        <w:rPr>
          <w:rFonts w:eastAsia="Times New Roman" w:cstheme="minorHAnsi"/>
        </w:rPr>
        <w:t>, percentage of population: 64.88%</w:t>
      </w:r>
    </w:p>
    <w:p w:rsidR="0077138E" w:rsidRDefault="0077138E" w:rsidP="0077138E">
      <w:pPr>
        <w:framePr w:h="2881" w:hRule="exact" w:hSpace="45" w:wrap="around" w:vAnchor="text" w:hAnchor="page" w:x="1411" w:y="43"/>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134"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77138E" w:rsidRDefault="0077138E" w:rsidP="0077138E">
      <w:pPr>
        <w:framePr w:h="2881" w:hRule="exact" w:hSpace="45" w:wrap="around" w:vAnchor="text" w:hAnchor="page" w:x="1411" w:y="43"/>
        <w:spacing w:before="100" w:beforeAutospacing="1" w:after="100" w:afterAutospacing="1"/>
        <w:rPr>
          <w:rFonts w:eastAsia="Times New Roman" w:cstheme="minorHAnsi"/>
        </w:rPr>
      </w:pPr>
    </w:p>
    <w:p w:rsidR="0077138E" w:rsidRDefault="0077138E" w:rsidP="0077138E">
      <w:pPr>
        <w:ind w:firstLine="720"/>
        <w:rPr>
          <w:rFonts w:cstheme="minorHAnsi"/>
        </w:rPr>
      </w:pPr>
      <w:r w:rsidRPr="00BB025E">
        <w:rPr>
          <w:rFonts w:cstheme="minorHAnsi"/>
          <w:b/>
          <w:bCs/>
        </w:rPr>
        <w:t>Internet users</w:t>
      </w:r>
      <w:r>
        <w:rPr>
          <w:rFonts w:cstheme="minorHAnsi"/>
          <w:b/>
          <w:bCs/>
        </w:rPr>
        <w:t xml:space="preserve"> age 15-24</w:t>
      </w:r>
      <w:r>
        <w:rPr>
          <w:rFonts w:cstheme="minorHAnsi"/>
        </w:rPr>
        <w:t>: 4 562 166</w:t>
      </w:r>
    </w:p>
    <w:p w:rsidR="0077138E" w:rsidRDefault="0077138E" w:rsidP="0077138E">
      <w:pPr>
        <w:rPr>
          <w:rFonts w:cstheme="minorHAnsi"/>
        </w:rPr>
      </w:pPr>
      <w:r>
        <w:rPr>
          <w:rFonts w:cstheme="minorHAnsi"/>
        </w:rPr>
        <w:tab/>
      </w:r>
      <w:r>
        <w:rPr>
          <w:rFonts w:cstheme="minorHAnsi"/>
          <w:b/>
          <w:bCs/>
        </w:rPr>
        <w:t>Internet user age 25-74</w:t>
      </w:r>
      <w:r>
        <w:rPr>
          <w:rFonts w:cstheme="minorHAnsi"/>
        </w:rPr>
        <w:t>: 13 480 130</w:t>
      </w:r>
    </w:p>
    <w:p w:rsidR="0077138E" w:rsidRPr="00272AA6" w:rsidRDefault="0077138E" w:rsidP="0077138E">
      <w:pPr>
        <w:rPr>
          <w:rFonts w:cstheme="minorHAnsi"/>
          <w:sz w:val="16"/>
          <w:szCs w:val="16"/>
        </w:rPr>
      </w:pPr>
      <w:r w:rsidRPr="00BB025E">
        <w:rPr>
          <w:rFonts w:cstheme="minorHAnsi"/>
          <w:sz w:val="18"/>
          <w:szCs w:val="18"/>
        </w:rPr>
        <w:tab/>
      </w:r>
      <w:r w:rsidRPr="00272AA6">
        <w:rPr>
          <w:rFonts w:cstheme="minorHAnsi"/>
          <w:sz w:val="16"/>
          <w:szCs w:val="16"/>
        </w:rPr>
        <w:t>(Composition by age available for the country answered ITU survey; data source: internal ITU statistics</w:t>
      </w:r>
      <w:r>
        <w:rPr>
          <w:rFonts w:cstheme="minorHAnsi"/>
          <w:sz w:val="16"/>
          <w:szCs w:val="16"/>
        </w:rPr>
        <w:t>, December 2010</w:t>
      </w:r>
      <w:r w:rsidRPr="00272AA6">
        <w:rPr>
          <w:rFonts w:cstheme="minorHAnsi"/>
          <w:sz w:val="16"/>
          <w:szCs w:val="16"/>
        </w:rPr>
        <w:t>)</w:t>
      </w:r>
    </w:p>
    <w:p w:rsidR="0077138E" w:rsidRDefault="0077138E" w:rsidP="0077138E">
      <w:pPr>
        <w:rPr>
          <w:b/>
          <w:bCs/>
          <w:color w:val="4F81BD" w:themeColor="accent1"/>
        </w:rPr>
      </w:pPr>
    </w:p>
    <w:p w:rsidR="0077138E" w:rsidRPr="00127FE6" w:rsidRDefault="0077138E" w:rsidP="0077138E">
      <w:pPr>
        <w:rPr>
          <w:b/>
          <w:bCs/>
          <w:color w:val="548DD4" w:themeColor="text2" w:themeTint="99"/>
          <w:sz w:val="20"/>
          <w:szCs w:val="20"/>
        </w:rPr>
      </w:pPr>
      <w:r>
        <w:rPr>
          <w:rFonts w:cstheme="minorHAnsi"/>
          <w:b/>
          <w:bCs/>
          <w:color w:val="4F81BD" w:themeColor="accent1"/>
        </w:rPr>
        <w:t>NATIONAL LEGISLATION</w:t>
      </w:r>
    </w:p>
    <w:p w:rsidR="0077138E" w:rsidRDefault="004A6348" w:rsidP="0077138E">
      <w:pPr>
        <w:pStyle w:val="ListParagraph"/>
        <w:numPr>
          <w:ilvl w:val="0"/>
          <w:numId w:val="1"/>
        </w:numPr>
      </w:pPr>
      <w:hyperlink r:id="rId1135" w:history="1">
        <w:r w:rsidR="0077138E" w:rsidRPr="00F567FD">
          <w:rPr>
            <w:rStyle w:val="Hyperlink"/>
          </w:rPr>
          <w:t>Articles 197, 200a</w:t>
        </w:r>
        <w:r w:rsidR="0077138E" w:rsidRPr="00F567FD">
          <w:rPr>
            <w:rStyle w:val="Hyperlink"/>
            <w:color w:val="auto"/>
            <w:u w:val="none"/>
          </w:rPr>
          <w:t xml:space="preserve"> and </w:t>
        </w:r>
        <w:r w:rsidR="0077138E" w:rsidRPr="00F567FD">
          <w:rPr>
            <w:rStyle w:val="Hyperlink"/>
          </w:rPr>
          <w:t>202*</w:t>
        </w:r>
      </w:hyperlink>
      <w:r w:rsidR="0077138E">
        <w:t xml:space="preserve"> of the Criminal Code.</w:t>
      </w:r>
    </w:p>
    <w:p w:rsidR="0077138E" w:rsidRDefault="0077138E" w:rsidP="0077138E">
      <w:pPr>
        <w:pStyle w:val="ListParagraph"/>
        <w:rPr>
          <w:rFonts w:cstheme="minorHAnsi"/>
        </w:rPr>
      </w:pPr>
    </w:p>
    <w:p w:rsidR="0077138E" w:rsidRPr="00E16220" w:rsidRDefault="0077138E" w:rsidP="0077138E">
      <w:pPr>
        <w:rPr>
          <w:rFonts w:cstheme="minorHAnsi"/>
          <w:b/>
          <w:bCs/>
          <w:color w:val="4F81BD" w:themeColor="accent1"/>
        </w:rPr>
      </w:pPr>
      <w:r w:rsidRPr="00E16220">
        <w:rPr>
          <w:rFonts w:cstheme="minorHAnsi"/>
          <w:b/>
          <w:bCs/>
          <w:color w:val="4F81BD" w:themeColor="accent1"/>
        </w:rPr>
        <w:t>UN CONVENTION</w:t>
      </w:r>
    </w:p>
    <w:p w:rsidR="0077138E" w:rsidRDefault="0077138E" w:rsidP="0077138E">
      <w:pPr>
        <w:pStyle w:val="ListParagraph"/>
        <w:numPr>
          <w:ilvl w:val="0"/>
          <w:numId w:val="1"/>
        </w:numPr>
        <w:rPr>
          <w:rFonts w:cstheme="minorHAnsi"/>
        </w:rPr>
      </w:pPr>
      <w:r w:rsidRPr="00A77F6C">
        <w:rPr>
          <w:rFonts w:cstheme="minorHAnsi"/>
        </w:rPr>
        <w:t>Signed and ratified, with</w:t>
      </w:r>
      <w:r>
        <w:rPr>
          <w:rFonts w:cstheme="minorHAnsi"/>
        </w:rPr>
        <w:t xml:space="preserve"> a declaration in article 16 and with</w:t>
      </w:r>
      <w:r w:rsidRPr="00A77F6C">
        <w:rPr>
          <w:rFonts w:cstheme="minorHAnsi"/>
        </w:rPr>
        <w:t xml:space="preserve"> no declarations </w:t>
      </w:r>
      <w:r>
        <w:rPr>
          <w:rFonts w:cstheme="minorHAnsi"/>
        </w:rPr>
        <w:t xml:space="preserve">or reservations to articles </w:t>
      </w:r>
      <w:r w:rsidRPr="00A77F6C">
        <w:rPr>
          <w:rFonts w:cstheme="minorHAnsi"/>
        </w:rPr>
        <w:t xml:space="preserve">17(e) and 34(c), the </w:t>
      </w:r>
      <w:hyperlink r:id="rId1136" w:history="1">
        <w:r w:rsidRPr="00A77F6C">
          <w:rPr>
            <w:rStyle w:val="Hyperlink"/>
            <w:rFonts w:cstheme="minorHAnsi"/>
          </w:rPr>
          <w:t xml:space="preserve">Convention on the Rights of </w:t>
        </w:r>
        <w:r>
          <w:rPr>
            <w:rStyle w:val="Hyperlink"/>
            <w:rFonts w:cstheme="minorHAnsi"/>
          </w:rPr>
          <w:t xml:space="preserve">the </w:t>
        </w:r>
        <w:r w:rsidRPr="00A77F6C">
          <w:rPr>
            <w:rStyle w:val="Hyperlink"/>
            <w:rFonts w:cstheme="minorHAnsi"/>
          </w:rPr>
          <w:t>Child</w:t>
        </w:r>
      </w:hyperlink>
      <w:r w:rsidRPr="00A77F6C">
        <w:rPr>
          <w:rFonts w:cstheme="minorHAnsi"/>
        </w:rPr>
        <w:t>.</w:t>
      </w:r>
    </w:p>
    <w:p w:rsidR="0077138E" w:rsidRDefault="0077138E" w:rsidP="0077138E">
      <w:pPr>
        <w:pStyle w:val="ListParagraph"/>
        <w:rPr>
          <w:rFonts w:cstheme="minorHAnsi"/>
        </w:rPr>
      </w:pPr>
    </w:p>
    <w:p w:rsidR="0077138E" w:rsidRDefault="0077138E" w:rsidP="0077138E">
      <w:pPr>
        <w:pStyle w:val="ListParagraph"/>
        <w:rPr>
          <w:rFonts w:cstheme="minorHAnsi"/>
        </w:rPr>
      </w:pPr>
    </w:p>
    <w:p w:rsidR="0077138E" w:rsidRPr="00E16220" w:rsidRDefault="0077138E" w:rsidP="0077138E">
      <w:pPr>
        <w:rPr>
          <w:rFonts w:cstheme="minorHAnsi"/>
          <w:b/>
          <w:bCs/>
          <w:color w:val="4F81BD" w:themeColor="accent1"/>
        </w:rPr>
      </w:pPr>
      <w:r w:rsidRPr="00E16220">
        <w:rPr>
          <w:rFonts w:cstheme="minorHAnsi"/>
          <w:b/>
          <w:bCs/>
          <w:color w:val="4F81BD" w:themeColor="accent1"/>
        </w:rPr>
        <w:t>UN PROTOCOL</w:t>
      </w:r>
    </w:p>
    <w:p w:rsidR="0077138E" w:rsidRPr="00A41413" w:rsidRDefault="0077138E" w:rsidP="0077138E">
      <w:pPr>
        <w:pStyle w:val="ListParagraph"/>
        <w:numPr>
          <w:ilvl w:val="0"/>
          <w:numId w:val="1"/>
        </w:numPr>
        <w:rPr>
          <w:rFonts w:cstheme="minorHAnsi"/>
        </w:rPr>
      </w:pPr>
      <w:r w:rsidRPr="00A77F6C">
        <w:rPr>
          <w:rFonts w:cstheme="minorHAnsi"/>
        </w:rPr>
        <w:lastRenderedPageBreak/>
        <w:t xml:space="preserve">Signed and ratified, with no declarations or reservations to articles 2 and 3, the </w:t>
      </w:r>
      <w:hyperlink r:id="rId1137" w:history="1">
        <w:r>
          <w:rPr>
            <w:rStyle w:val="Hyperlink"/>
            <w:rFonts w:cstheme="minorHAnsi"/>
          </w:rPr>
          <w:t>Optional Protocol 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sidRPr="00A77F6C">
        <w:rPr>
          <w:rFonts w:cstheme="minorHAnsi"/>
        </w:rPr>
        <w:t>.</w:t>
      </w:r>
    </w:p>
    <w:p w:rsidR="0077138E" w:rsidRDefault="0077138E" w:rsidP="0077138E"/>
    <w:p w:rsidR="0077138E" w:rsidRDefault="0077138E" w:rsidP="0077138E">
      <w:pPr>
        <w:rPr>
          <w:b/>
          <w:bCs/>
          <w:color w:val="4F81BD" w:themeColor="accent1"/>
        </w:rPr>
      </w:pPr>
      <w:r w:rsidRPr="004639F6">
        <w:rPr>
          <w:b/>
          <w:bCs/>
          <w:color w:val="4F81BD" w:themeColor="accent1"/>
        </w:rPr>
        <w:t>REPORTING MECHANISM</w:t>
      </w:r>
    </w:p>
    <w:p w:rsidR="0077138E" w:rsidRDefault="0077138E" w:rsidP="0077138E">
      <w:pPr>
        <w:pStyle w:val="ListParagraph"/>
        <w:numPr>
          <w:ilvl w:val="0"/>
          <w:numId w:val="3"/>
        </w:numPr>
      </w:pPr>
      <w:r>
        <w:t xml:space="preserve">Online illegal content can be reported in the website of </w:t>
      </w:r>
      <w:hyperlink r:id="rId1138" w:history="1">
        <w:proofErr w:type="spellStart"/>
        <w:r w:rsidRPr="006F5582">
          <w:rPr>
            <w:rStyle w:val="Hyperlink"/>
          </w:rPr>
          <w:t>Dyzurnet</w:t>
        </w:r>
        <w:proofErr w:type="spellEnd"/>
      </w:hyperlink>
      <w:r>
        <w:t xml:space="preserve"> </w:t>
      </w:r>
      <w:hyperlink r:id="rId1139" w:history="1">
        <w:r w:rsidRPr="006F5582">
          <w:rPr>
            <w:rStyle w:val="Hyperlink"/>
          </w:rPr>
          <w:t>(*)</w:t>
        </w:r>
      </w:hyperlink>
      <w:r>
        <w:t>.</w:t>
      </w:r>
    </w:p>
    <w:p w:rsidR="0077138E" w:rsidRPr="00073F6B" w:rsidRDefault="0077138E" w:rsidP="0077138E">
      <w:pPr>
        <w:pStyle w:val="ListParagraph"/>
        <w:numPr>
          <w:ilvl w:val="0"/>
          <w:numId w:val="3"/>
        </w:numPr>
      </w:pPr>
      <w:r w:rsidRPr="00073F6B">
        <w:t>Computer incident</w:t>
      </w:r>
      <w:r>
        <w:t xml:space="preserve"> can be reported in the website of the Polish Computer Emergency Response Team (</w:t>
      </w:r>
      <w:hyperlink r:id="rId1140" w:history="1">
        <w:r w:rsidRPr="00073F6B">
          <w:rPr>
            <w:rStyle w:val="Hyperlink"/>
          </w:rPr>
          <w:t>CERT POLSKA</w:t>
        </w:r>
      </w:hyperlink>
      <w:r>
        <w:t xml:space="preserve"> </w:t>
      </w:r>
      <w:hyperlink r:id="rId1141" w:history="1">
        <w:r w:rsidRPr="00073F6B">
          <w:rPr>
            <w:rStyle w:val="Hyperlink"/>
          </w:rPr>
          <w:t>(*)</w:t>
        </w:r>
      </w:hyperlink>
      <w:r>
        <w:t>).</w:t>
      </w:r>
    </w:p>
    <w:p w:rsidR="0077138E" w:rsidRDefault="0077138E" w:rsidP="00031B85">
      <w:pPr>
        <w:rPr>
          <w:rFonts w:cstheme="minorHAnsi"/>
        </w:rPr>
        <w:sectPr w:rsidR="0077138E">
          <w:pgSz w:w="12240" w:h="15840"/>
          <w:pgMar w:top="1440" w:right="1440" w:bottom="1440" w:left="1440" w:header="708" w:footer="708" w:gutter="0"/>
          <w:cols w:space="708"/>
          <w:docGrid w:linePitch="360"/>
        </w:sectPr>
      </w:pPr>
    </w:p>
    <w:p w:rsidR="0077138E" w:rsidRDefault="0077138E" w:rsidP="0077138E">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1888640" behindDoc="1" locked="0" layoutInCell="1" allowOverlap="1" wp14:anchorId="018E5103" wp14:editId="4BC6A180">
            <wp:simplePos x="0" y="0"/>
            <wp:positionH relativeFrom="column">
              <wp:posOffset>24714</wp:posOffset>
            </wp:positionH>
            <wp:positionV relativeFrom="paragraph">
              <wp:posOffset>115330</wp:posOffset>
            </wp:positionV>
            <wp:extent cx="1104900" cy="1190625"/>
            <wp:effectExtent l="0" t="0" r="0" b="9525"/>
            <wp:wrapNone/>
            <wp:docPr id="1111"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0490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5D420761">
          <v:shape id="_x0000_s1168" type="#_x0000_t75" style="position:absolute;left:0;text-align:left;margin-left:398.1pt;margin-top:5.85pt;width:69.6pt;height:62.9pt;z-index:252485632;mso-position-horizontal-relative:text;mso-position-vertical-relative:text">
            <v:imagedata r:id="rId17" o:title=""/>
          </v:shape>
          <o:OLEObject Type="Embed" ProgID="PBrush" ShapeID="_x0000_s1168" DrawAspect="Content" ObjectID="_1454308541" r:id="rId1142"/>
        </w:object>
      </w:r>
      <w:r>
        <w:rPr>
          <w:b/>
          <w:bCs/>
          <w:color w:val="4F81BD" w:themeColor="accent1"/>
          <w:sz w:val="48"/>
          <w:szCs w:val="48"/>
        </w:rPr>
        <w:t>CHILD ONLINE PROTECTION</w:t>
      </w:r>
    </w:p>
    <w:p w:rsidR="0077138E" w:rsidRDefault="0077138E" w:rsidP="0017560D">
      <w:pPr>
        <w:pStyle w:val="Heading1"/>
        <w:jc w:val="center"/>
      </w:pPr>
      <w:bookmarkStart w:id="143" w:name="_Toc239964674"/>
      <w:r>
        <w:rPr>
          <w:noProof/>
          <w:color w:val="548DD4" w:themeColor="text2" w:themeTint="99"/>
          <w:sz w:val="20"/>
          <w:szCs w:val="20"/>
          <w:lang w:eastAsia="en-US"/>
        </w:rPr>
        <w:drawing>
          <wp:anchor distT="0" distB="0" distL="114300" distR="114300" simplePos="0" relativeHeight="251887616" behindDoc="0" locked="0" layoutInCell="1" allowOverlap="1" wp14:anchorId="1E2E9B4C" wp14:editId="7D0871D8">
            <wp:simplePos x="0" y="0"/>
            <wp:positionH relativeFrom="column">
              <wp:posOffset>23495</wp:posOffset>
            </wp:positionH>
            <wp:positionV relativeFrom="paragraph">
              <wp:posOffset>243840</wp:posOffset>
            </wp:positionV>
            <wp:extent cx="304800" cy="311150"/>
            <wp:effectExtent l="0" t="0" r="0" b="0"/>
            <wp:wrapNone/>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11150"/>
                    </a:xfrm>
                    <a:prstGeom prst="rect">
                      <a:avLst/>
                    </a:prstGeom>
                    <a:noFill/>
                  </pic:spPr>
                </pic:pic>
              </a:graphicData>
            </a:graphic>
            <wp14:sizeRelH relativeFrom="page">
              <wp14:pctWidth>0</wp14:pctWidth>
            </wp14:sizeRelH>
            <wp14:sizeRelV relativeFrom="page">
              <wp14:pctHeight>0</wp14:pctHeight>
            </wp14:sizeRelV>
          </wp:anchor>
        </w:drawing>
      </w:r>
      <w:r>
        <w:t>PORTUGAL</w:t>
      </w:r>
      <w:bookmarkEnd w:id="143"/>
    </w:p>
    <w:p w:rsidR="0077138E" w:rsidRDefault="0077138E" w:rsidP="0077138E">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891712" behindDoc="0" locked="0" layoutInCell="1" allowOverlap="1" wp14:anchorId="4804775C" wp14:editId="6E63E30E">
                <wp:simplePos x="0" y="0"/>
                <wp:positionH relativeFrom="column">
                  <wp:posOffset>4771870</wp:posOffset>
                </wp:positionH>
                <wp:positionV relativeFrom="paragraph">
                  <wp:posOffset>-7534</wp:posOffset>
                </wp:positionV>
                <wp:extent cx="107315" cy="107315"/>
                <wp:effectExtent l="57150" t="19050" r="45085" b="102235"/>
                <wp:wrapNone/>
                <wp:docPr id="1105" name="Oval 11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19D4A9" id="Oval 1105" o:spid="_x0000_s1026" style="position:absolute;margin-left:375.75pt;margin-top:-.6pt;width:8.45pt;height:8.4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77138E" w:rsidRDefault="0077138E" w:rsidP="0077138E">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892736" behindDoc="0" locked="0" layoutInCell="1" allowOverlap="1" wp14:anchorId="090A79BD" wp14:editId="71ECFFA1">
                <wp:simplePos x="0" y="0"/>
                <wp:positionH relativeFrom="column">
                  <wp:posOffset>4398010</wp:posOffset>
                </wp:positionH>
                <wp:positionV relativeFrom="paragraph">
                  <wp:posOffset>-6247</wp:posOffset>
                </wp:positionV>
                <wp:extent cx="107315" cy="107315"/>
                <wp:effectExtent l="57150" t="19050" r="45085" b="102235"/>
                <wp:wrapNone/>
                <wp:docPr id="1106" name="Oval 11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086B7D" id="Oval 1106" o:spid="_x0000_s1026" style="position:absolute;margin-left:346.3pt;margin-top:-.5pt;width:8.45pt;height:8.4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77138E" w:rsidRPr="009B30BF" w:rsidRDefault="0077138E" w:rsidP="0077138E">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1893760" behindDoc="0" locked="0" layoutInCell="1" allowOverlap="1" wp14:anchorId="2C17B7A1" wp14:editId="24EC63F2">
                <wp:simplePos x="0" y="0"/>
                <wp:positionH relativeFrom="column">
                  <wp:posOffset>4998085</wp:posOffset>
                </wp:positionH>
                <wp:positionV relativeFrom="paragraph">
                  <wp:posOffset>6985</wp:posOffset>
                </wp:positionV>
                <wp:extent cx="107315" cy="107315"/>
                <wp:effectExtent l="57150" t="19050" r="45085" b="102235"/>
                <wp:wrapNone/>
                <wp:docPr id="1107" name="Oval 11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081885" id="Oval 1107" o:spid="_x0000_s1026" style="position:absolute;margin-left:393.55pt;margin-top:.55pt;width:8.45pt;height:8.4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xIYBT5YCAAC9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9B30BF">
        <w:rPr>
          <w:b/>
          <w:bCs/>
          <w:color w:val="548DD4" w:themeColor="text2" w:themeTint="99"/>
          <w:sz w:val="20"/>
          <w:szCs w:val="20"/>
          <w:lang w:val="fr-CH"/>
        </w:rPr>
        <w:t>UN Convention</w:t>
      </w:r>
    </w:p>
    <w:p w:rsidR="0077138E" w:rsidRPr="009B30BF" w:rsidRDefault="0077138E" w:rsidP="0077138E">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1894784" behindDoc="0" locked="0" layoutInCell="1" allowOverlap="1" wp14:anchorId="71887732" wp14:editId="1B51B6AC">
                <wp:simplePos x="0" y="0"/>
                <wp:positionH relativeFrom="column">
                  <wp:posOffset>5168780</wp:posOffset>
                </wp:positionH>
                <wp:positionV relativeFrom="paragraph">
                  <wp:posOffset>6350</wp:posOffset>
                </wp:positionV>
                <wp:extent cx="107315" cy="107315"/>
                <wp:effectExtent l="57150" t="19050" r="45085" b="102235"/>
                <wp:wrapNone/>
                <wp:docPr id="1108" name="Oval 11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FD96FA" id="Oval 1108" o:spid="_x0000_s1026" style="position:absolute;margin-left:407pt;margin-top:.5pt;width:8.45pt;height:8.4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" fillcolor="#4f81bd [3204]" strokecolor="#0070c0">
                <v:shadow on="t" color="black" opacity="22937f" origin=",.5" offset="0,.63889mm"/>
                <v:path arrowok="t"/>
                <o:lock v:ext="edit" aspectratio="t"/>
              </v:oval>
            </w:pict>
          </mc:Fallback>
        </mc:AlternateContent>
      </w:r>
      <w:r w:rsidRPr="009B30BF">
        <w:rPr>
          <w:b/>
          <w:bCs/>
          <w:color w:val="548DD4" w:themeColor="text2" w:themeTint="99"/>
          <w:sz w:val="20"/>
          <w:szCs w:val="20"/>
          <w:lang w:val="fr-CH"/>
        </w:rPr>
        <w:t>UN Protocol</w:t>
      </w:r>
    </w:p>
    <w:p w:rsidR="0077138E" w:rsidRPr="009B30BF" w:rsidRDefault="0077138E" w:rsidP="0077138E">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1889664" behindDoc="0" locked="0" layoutInCell="1" allowOverlap="1" wp14:anchorId="5F9C6D07" wp14:editId="0F0F7D5D">
                <wp:simplePos x="0" y="0"/>
                <wp:positionH relativeFrom="column">
                  <wp:posOffset>4662033</wp:posOffset>
                </wp:positionH>
                <wp:positionV relativeFrom="paragraph">
                  <wp:posOffset>300355</wp:posOffset>
                </wp:positionV>
                <wp:extent cx="107315" cy="107315"/>
                <wp:effectExtent l="57150" t="19050" r="45085" b="102235"/>
                <wp:wrapNone/>
                <wp:docPr id="1109" name="Oval 11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E947B3" id="Oval 1109" o:spid="_x0000_s1026" style="position:absolute;margin-left:367.1pt;margin-top:23.65pt;width:8.45pt;height:8.4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" fillcolor="#4f81bd [3204]"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1890688" behindDoc="0" locked="0" layoutInCell="1" allowOverlap="1" wp14:anchorId="604907C3" wp14:editId="6CBBBFC5">
                <wp:simplePos x="0" y="0"/>
                <wp:positionH relativeFrom="column">
                  <wp:posOffset>4693412</wp:posOffset>
                </wp:positionH>
                <wp:positionV relativeFrom="paragraph">
                  <wp:posOffset>-1905</wp:posOffset>
                </wp:positionV>
                <wp:extent cx="107315" cy="107315"/>
                <wp:effectExtent l="57150" t="19050" r="45085" b="102235"/>
                <wp:wrapNone/>
                <wp:docPr id="1110" name="Oval 11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131D27" id="Oval 1110" o:spid="_x0000_s1026" style="position:absolute;margin-left:369.55pt;margin-top:-.15pt;width:8.45pt;height:8.4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" fillcolor="#4f81bd [3204]" strokecolor="#0070c0">
                <v:shadow on="t" color="black" opacity="22937f" origin=",.5" offset="0,.63889mm"/>
                <v:path arrowok="t"/>
                <o:lock v:ext="edit" aspectratio="t"/>
              </v:oval>
            </w:pict>
          </mc:Fallback>
        </mc:AlternateContent>
      </w:r>
      <w:proofErr w:type="spellStart"/>
      <w:r w:rsidRPr="009B30BF">
        <w:rPr>
          <w:b/>
          <w:bCs/>
          <w:color w:val="548DD4" w:themeColor="text2" w:themeTint="99"/>
          <w:sz w:val="20"/>
          <w:szCs w:val="20"/>
          <w:lang w:val="fr-CH"/>
        </w:rPr>
        <w:t>Institutional</w:t>
      </w:r>
      <w:proofErr w:type="spellEnd"/>
      <w:r w:rsidRPr="009B30BF">
        <w:rPr>
          <w:b/>
          <w:bCs/>
          <w:color w:val="548DD4" w:themeColor="text2" w:themeTint="99"/>
          <w:sz w:val="20"/>
          <w:szCs w:val="20"/>
          <w:lang w:val="fr-CH"/>
        </w:rPr>
        <w:t xml:space="preserve"> Support</w:t>
      </w:r>
    </w:p>
    <w:p w:rsidR="0077138E" w:rsidRPr="00386568" w:rsidRDefault="0077138E" w:rsidP="0077138E">
      <w:pPr>
        <w:jc w:val="right"/>
        <w:rPr>
          <w:b/>
          <w:bCs/>
          <w:color w:val="548DD4" w:themeColor="text2" w:themeTint="99"/>
          <w:sz w:val="20"/>
          <w:szCs w:val="20"/>
        </w:rPr>
      </w:pPr>
      <w:r w:rsidRPr="00386568">
        <w:rPr>
          <w:b/>
          <w:bCs/>
          <w:color w:val="548DD4" w:themeColor="text2" w:themeTint="99"/>
          <w:sz w:val="20"/>
          <w:szCs w:val="20"/>
        </w:rPr>
        <w:t>Reporting Mechanism</w:t>
      </w:r>
    </w:p>
    <w:p w:rsidR="0077138E" w:rsidRDefault="0077138E" w:rsidP="0077138E">
      <w:pPr>
        <w:framePr w:h="2881" w:hRule="exact" w:hSpace="45" w:wrap="around" w:vAnchor="text" w:hAnchor="page" w:x="1411" w:y="43"/>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77138E" w:rsidRDefault="0077138E" w:rsidP="0077138E">
      <w:pPr>
        <w:framePr w:h="2881" w:hRule="exact" w:hSpace="45" w:wrap="around" w:vAnchor="text" w:hAnchor="page" w:x="1411" w:y="43"/>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10 699 000</w:t>
      </w:r>
    </w:p>
    <w:p w:rsidR="0077138E" w:rsidRDefault="0077138E" w:rsidP="0077138E">
      <w:pPr>
        <w:framePr w:h="2881" w:hRule="exact" w:hSpace="45" w:wrap="around" w:vAnchor="text" w:hAnchor="page" w:x="1411" w:y="43"/>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143"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77138E" w:rsidRDefault="0077138E" w:rsidP="0077138E">
      <w:pPr>
        <w:framePr w:h="2881" w:hRule="exact" w:hSpace="45" w:wrap="around" w:vAnchor="text" w:hAnchor="page" w:x="1411" w:y="43"/>
        <w:rPr>
          <w:rFonts w:eastAsia="Times New Roman" w:cstheme="minorHAnsi"/>
        </w:rPr>
      </w:pPr>
      <w:r>
        <w:rPr>
          <w:rFonts w:eastAsia="Times New Roman" w:cstheme="minorHAnsi"/>
          <w:b/>
          <w:bCs/>
        </w:rPr>
        <w:t>Internet users</w:t>
      </w:r>
      <w:r>
        <w:rPr>
          <w:rFonts w:eastAsia="Times New Roman" w:cstheme="minorHAnsi"/>
        </w:rPr>
        <w:t>, percentage of population: 55.30%</w:t>
      </w:r>
    </w:p>
    <w:p w:rsidR="0077138E" w:rsidRDefault="0077138E" w:rsidP="0077138E">
      <w:pPr>
        <w:framePr w:h="2881" w:hRule="exact" w:hSpace="45" w:wrap="around" w:vAnchor="text" w:hAnchor="page" w:x="1411" w:y="43"/>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144"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77138E" w:rsidRDefault="0077138E" w:rsidP="0077138E">
      <w:pPr>
        <w:framePr w:h="2881" w:hRule="exact" w:hSpace="45" w:wrap="around" w:vAnchor="text" w:hAnchor="page" w:x="1411" w:y="43"/>
        <w:spacing w:before="100" w:beforeAutospacing="1" w:after="100" w:afterAutospacing="1"/>
        <w:rPr>
          <w:rFonts w:eastAsia="Times New Roman" w:cstheme="minorHAnsi"/>
        </w:rPr>
      </w:pPr>
    </w:p>
    <w:p w:rsidR="0077138E" w:rsidRDefault="0077138E" w:rsidP="0077138E">
      <w:pPr>
        <w:ind w:firstLine="720"/>
        <w:rPr>
          <w:rFonts w:cstheme="minorHAnsi"/>
        </w:rPr>
      </w:pPr>
      <w:r w:rsidRPr="00BB025E">
        <w:rPr>
          <w:rFonts w:cstheme="minorHAnsi"/>
          <w:b/>
          <w:bCs/>
        </w:rPr>
        <w:t>Internet users</w:t>
      </w:r>
      <w:r>
        <w:rPr>
          <w:rFonts w:cstheme="minorHAnsi"/>
          <w:b/>
          <w:bCs/>
        </w:rPr>
        <w:t xml:space="preserve"> age 15-24</w:t>
      </w:r>
      <w:r>
        <w:rPr>
          <w:rFonts w:cstheme="minorHAnsi"/>
        </w:rPr>
        <w:t>: 966 576</w:t>
      </w:r>
    </w:p>
    <w:p w:rsidR="0077138E" w:rsidRDefault="0077138E" w:rsidP="0077138E">
      <w:pPr>
        <w:rPr>
          <w:rFonts w:cstheme="minorHAnsi"/>
        </w:rPr>
      </w:pPr>
      <w:r>
        <w:rPr>
          <w:rFonts w:cstheme="minorHAnsi"/>
        </w:rPr>
        <w:tab/>
      </w:r>
      <w:r>
        <w:rPr>
          <w:rFonts w:cstheme="minorHAnsi"/>
          <w:b/>
          <w:bCs/>
        </w:rPr>
        <w:t>Internet user age 25-74</w:t>
      </w:r>
      <w:r>
        <w:rPr>
          <w:rFonts w:cstheme="minorHAnsi"/>
        </w:rPr>
        <w:t>: 3 305 531</w:t>
      </w:r>
    </w:p>
    <w:p w:rsidR="0077138E" w:rsidRPr="00272AA6" w:rsidRDefault="0077138E" w:rsidP="0077138E">
      <w:pPr>
        <w:rPr>
          <w:rFonts w:cstheme="minorHAnsi"/>
          <w:sz w:val="16"/>
          <w:szCs w:val="16"/>
        </w:rPr>
      </w:pPr>
      <w:r w:rsidRPr="00BB025E">
        <w:rPr>
          <w:rFonts w:cstheme="minorHAnsi"/>
          <w:sz w:val="18"/>
          <w:szCs w:val="18"/>
        </w:rPr>
        <w:tab/>
      </w:r>
      <w:r w:rsidRPr="00272AA6">
        <w:rPr>
          <w:rFonts w:cstheme="minorHAnsi"/>
          <w:sz w:val="16"/>
          <w:szCs w:val="16"/>
        </w:rPr>
        <w:t>(Composition by age available for the country answered ITU survey; data source: internal ITU statistics</w:t>
      </w:r>
      <w:r>
        <w:rPr>
          <w:rFonts w:cstheme="minorHAnsi"/>
          <w:sz w:val="16"/>
          <w:szCs w:val="16"/>
        </w:rPr>
        <w:t>, December 2010</w:t>
      </w:r>
      <w:r w:rsidRPr="00272AA6">
        <w:rPr>
          <w:rFonts w:cstheme="minorHAnsi"/>
          <w:sz w:val="16"/>
          <w:szCs w:val="16"/>
        </w:rPr>
        <w:t>)</w:t>
      </w:r>
    </w:p>
    <w:p w:rsidR="0077138E" w:rsidRDefault="0077138E" w:rsidP="0077138E">
      <w:pPr>
        <w:rPr>
          <w:b/>
          <w:bCs/>
          <w:color w:val="4F81BD" w:themeColor="accent1"/>
        </w:rPr>
      </w:pPr>
    </w:p>
    <w:p w:rsidR="0077138E" w:rsidRPr="00127FE6" w:rsidRDefault="0077138E" w:rsidP="0077138E">
      <w:pPr>
        <w:rPr>
          <w:b/>
          <w:bCs/>
          <w:color w:val="548DD4" w:themeColor="text2" w:themeTint="99"/>
          <w:sz w:val="20"/>
          <w:szCs w:val="20"/>
        </w:rPr>
      </w:pPr>
      <w:r>
        <w:rPr>
          <w:rFonts w:cstheme="minorHAnsi"/>
          <w:b/>
          <w:bCs/>
          <w:color w:val="4F81BD" w:themeColor="accent1"/>
        </w:rPr>
        <w:t>NATIONAL LEGISLATION</w:t>
      </w:r>
    </w:p>
    <w:p w:rsidR="0077138E" w:rsidRDefault="0077138E" w:rsidP="0077138E">
      <w:pPr>
        <w:pStyle w:val="ListParagraph"/>
        <w:numPr>
          <w:ilvl w:val="0"/>
          <w:numId w:val="1"/>
        </w:numPr>
      </w:pPr>
      <w:r>
        <w:t>Article 176 of the Criminal Code. [not available in html or pdf format]</w:t>
      </w:r>
    </w:p>
    <w:p w:rsidR="0077138E" w:rsidRDefault="0077138E" w:rsidP="0077138E">
      <w:pPr>
        <w:pStyle w:val="ListParagraph"/>
        <w:rPr>
          <w:rFonts w:cstheme="minorHAnsi"/>
        </w:rPr>
      </w:pPr>
    </w:p>
    <w:p w:rsidR="0077138E" w:rsidRPr="00E16220" w:rsidRDefault="0077138E" w:rsidP="0077138E">
      <w:pPr>
        <w:rPr>
          <w:rFonts w:cstheme="minorHAnsi"/>
          <w:b/>
          <w:bCs/>
          <w:color w:val="4F81BD" w:themeColor="accent1"/>
        </w:rPr>
      </w:pPr>
      <w:r w:rsidRPr="00E16220">
        <w:rPr>
          <w:rFonts w:cstheme="minorHAnsi"/>
          <w:b/>
          <w:bCs/>
          <w:color w:val="4F81BD" w:themeColor="accent1"/>
        </w:rPr>
        <w:t>UN CONVENTION</w:t>
      </w:r>
    </w:p>
    <w:p w:rsidR="0077138E" w:rsidRDefault="0077138E" w:rsidP="0077138E">
      <w:pPr>
        <w:pStyle w:val="ListParagraph"/>
        <w:numPr>
          <w:ilvl w:val="0"/>
          <w:numId w:val="1"/>
        </w:numPr>
        <w:rPr>
          <w:rFonts w:cstheme="minorHAnsi"/>
        </w:rPr>
      </w:pPr>
      <w:r w:rsidRPr="00A77F6C">
        <w:rPr>
          <w:rFonts w:cstheme="minorHAnsi"/>
        </w:rPr>
        <w:t xml:space="preserve">Signed and ratified, with no declarations or reservations to articles 16, 17(e) and 34(c), the </w:t>
      </w:r>
      <w:hyperlink r:id="rId1145" w:history="1">
        <w:r w:rsidRPr="00A77F6C">
          <w:rPr>
            <w:rStyle w:val="Hyperlink"/>
            <w:rFonts w:cstheme="minorHAnsi"/>
          </w:rPr>
          <w:t xml:space="preserve">Convention on the Rights of </w:t>
        </w:r>
        <w:r>
          <w:rPr>
            <w:rStyle w:val="Hyperlink"/>
            <w:rFonts w:cstheme="minorHAnsi"/>
          </w:rPr>
          <w:t xml:space="preserve">the </w:t>
        </w:r>
        <w:r w:rsidRPr="00A77F6C">
          <w:rPr>
            <w:rStyle w:val="Hyperlink"/>
            <w:rFonts w:cstheme="minorHAnsi"/>
          </w:rPr>
          <w:t>Child</w:t>
        </w:r>
      </w:hyperlink>
      <w:r w:rsidRPr="00A77F6C">
        <w:rPr>
          <w:rFonts w:cstheme="minorHAnsi"/>
        </w:rPr>
        <w:t>.</w:t>
      </w:r>
    </w:p>
    <w:p w:rsidR="0077138E" w:rsidRDefault="0077138E" w:rsidP="0077138E">
      <w:pPr>
        <w:pStyle w:val="ListParagraph"/>
        <w:rPr>
          <w:rFonts w:cstheme="minorHAnsi"/>
        </w:rPr>
      </w:pPr>
    </w:p>
    <w:p w:rsidR="0077138E" w:rsidRDefault="0077138E" w:rsidP="0077138E">
      <w:pPr>
        <w:pStyle w:val="ListParagraph"/>
        <w:rPr>
          <w:rFonts w:cstheme="minorHAnsi"/>
        </w:rPr>
      </w:pPr>
    </w:p>
    <w:p w:rsidR="0077138E" w:rsidRPr="00E16220" w:rsidRDefault="0077138E" w:rsidP="0077138E">
      <w:pPr>
        <w:rPr>
          <w:rFonts w:cstheme="minorHAnsi"/>
          <w:b/>
          <w:bCs/>
          <w:color w:val="4F81BD" w:themeColor="accent1"/>
        </w:rPr>
      </w:pPr>
      <w:r w:rsidRPr="00E16220">
        <w:rPr>
          <w:rFonts w:cstheme="minorHAnsi"/>
          <w:b/>
          <w:bCs/>
          <w:color w:val="4F81BD" w:themeColor="accent1"/>
        </w:rPr>
        <w:t>UN PROTOCOL</w:t>
      </w:r>
    </w:p>
    <w:p w:rsidR="0077138E" w:rsidRPr="00A41413" w:rsidRDefault="0077138E" w:rsidP="0077138E">
      <w:pPr>
        <w:pStyle w:val="ListParagraph"/>
        <w:numPr>
          <w:ilvl w:val="0"/>
          <w:numId w:val="1"/>
        </w:numPr>
        <w:rPr>
          <w:rFonts w:cstheme="minorHAnsi"/>
        </w:rPr>
      </w:pPr>
      <w:r w:rsidRPr="00A77F6C">
        <w:rPr>
          <w:rFonts w:cstheme="minorHAnsi"/>
        </w:rPr>
        <w:lastRenderedPageBreak/>
        <w:t xml:space="preserve">Signed and ratified, with no declarations or reservations to articles 2 and 3, the </w:t>
      </w:r>
      <w:hyperlink r:id="rId1146" w:history="1">
        <w:r>
          <w:rPr>
            <w:rStyle w:val="Hyperlink"/>
            <w:rFonts w:cstheme="minorHAnsi"/>
          </w:rPr>
          <w:t>Optional Protocol 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sidRPr="00A77F6C">
        <w:rPr>
          <w:rFonts w:cstheme="minorHAnsi"/>
        </w:rPr>
        <w:t>.</w:t>
      </w:r>
    </w:p>
    <w:p w:rsidR="0077138E" w:rsidRDefault="0077138E" w:rsidP="0077138E">
      <w:pPr>
        <w:rPr>
          <w:rFonts w:cstheme="minorHAnsi"/>
          <w:b/>
          <w:bCs/>
          <w:color w:val="4F81BD" w:themeColor="accent1"/>
        </w:rPr>
      </w:pPr>
    </w:p>
    <w:p w:rsidR="0077138E" w:rsidRDefault="0077138E" w:rsidP="0077138E">
      <w:pPr>
        <w:rPr>
          <w:rFonts w:cstheme="minorHAnsi"/>
          <w:b/>
          <w:bCs/>
          <w:color w:val="4F81BD" w:themeColor="accent1"/>
        </w:rPr>
      </w:pPr>
      <w:r w:rsidRPr="009C6C4E">
        <w:rPr>
          <w:rFonts w:cstheme="minorHAnsi"/>
          <w:b/>
          <w:bCs/>
          <w:color w:val="4F81BD" w:themeColor="accent1"/>
        </w:rPr>
        <w:t>INSTITUTIONAL SUPPORT</w:t>
      </w:r>
    </w:p>
    <w:p w:rsidR="0077138E" w:rsidRPr="00985E46" w:rsidRDefault="004A6348" w:rsidP="0077138E">
      <w:pPr>
        <w:pStyle w:val="ListParagraph"/>
        <w:numPr>
          <w:ilvl w:val="0"/>
          <w:numId w:val="3"/>
        </w:numPr>
      </w:pPr>
      <w:hyperlink r:id="rId1147" w:history="1">
        <w:r w:rsidR="0077138E" w:rsidRPr="00985E46">
          <w:rPr>
            <w:rStyle w:val="Hyperlink"/>
          </w:rPr>
          <w:t>Internet Segura*</w:t>
        </w:r>
      </w:hyperlink>
      <w:r w:rsidR="0077138E" w:rsidRPr="00985E46">
        <w:t>, a public private partnershi</w:t>
      </w:r>
      <w:r w:rsidR="0077138E">
        <w:t>p, gives information on online safety.</w:t>
      </w:r>
    </w:p>
    <w:p w:rsidR="0077138E" w:rsidRPr="00985E46" w:rsidRDefault="0077138E" w:rsidP="0077138E"/>
    <w:p w:rsidR="0077138E" w:rsidRDefault="0077138E" w:rsidP="0077138E">
      <w:pPr>
        <w:rPr>
          <w:b/>
          <w:bCs/>
          <w:color w:val="4F81BD" w:themeColor="accent1"/>
        </w:rPr>
      </w:pPr>
      <w:r w:rsidRPr="004639F6">
        <w:rPr>
          <w:b/>
          <w:bCs/>
          <w:color w:val="4F81BD" w:themeColor="accent1"/>
        </w:rPr>
        <w:t>REPORTING MECHANISM</w:t>
      </w:r>
    </w:p>
    <w:p w:rsidR="0077138E" w:rsidRPr="00016858" w:rsidRDefault="0077138E" w:rsidP="0077138E">
      <w:pPr>
        <w:pStyle w:val="ListParagraph"/>
        <w:numPr>
          <w:ilvl w:val="0"/>
          <w:numId w:val="3"/>
        </w:numPr>
      </w:pPr>
      <w:r w:rsidRPr="00016858">
        <w:t>Online illegal content can</w:t>
      </w:r>
      <w:r>
        <w:t xml:space="preserve"> be reported in the website of </w:t>
      </w:r>
      <w:hyperlink r:id="rId1148" w:history="1">
        <w:proofErr w:type="spellStart"/>
        <w:r w:rsidRPr="00016858">
          <w:rPr>
            <w:rStyle w:val="Hyperlink"/>
          </w:rPr>
          <w:t>Linha</w:t>
        </w:r>
        <w:proofErr w:type="spellEnd"/>
        <w:r w:rsidRPr="00016858">
          <w:rPr>
            <w:rStyle w:val="Hyperlink"/>
          </w:rPr>
          <w:t xml:space="preserve"> </w:t>
        </w:r>
        <w:proofErr w:type="spellStart"/>
        <w:r w:rsidRPr="00016858">
          <w:rPr>
            <w:rStyle w:val="Hyperlink"/>
          </w:rPr>
          <w:t>Alerta</w:t>
        </w:r>
        <w:proofErr w:type="spellEnd"/>
      </w:hyperlink>
      <w:r>
        <w:t xml:space="preserve"> </w:t>
      </w:r>
      <w:hyperlink r:id="rId1149" w:history="1">
        <w:r w:rsidRPr="00016858">
          <w:rPr>
            <w:rStyle w:val="Hyperlink"/>
          </w:rPr>
          <w:t>(*)</w:t>
        </w:r>
      </w:hyperlink>
      <w:r>
        <w:t>.</w:t>
      </w:r>
    </w:p>
    <w:p w:rsidR="0077138E" w:rsidRDefault="0077138E" w:rsidP="00031B85">
      <w:pPr>
        <w:rPr>
          <w:rFonts w:cstheme="minorHAnsi"/>
        </w:rPr>
        <w:sectPr w:rsidR="0077138E">
          <w:pgSz w:w="12240" w:h="15840"/>
          <w:pgMar w:top="1440" w:right="1440" w:bottom="1440" w:left="1440" w:header="708" w:footer="708" w:gutter="0"/>
          <w:cols w:space="708"/>
          <w:docGrid w:linePitch="360"/>
        </w:sectPr>
      </w:pPr>
    </w:p>
    <w:p w:rsidR="0077138E" w:rsidRDefault="0077138E" w:rsidP="0077138E">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1896832" behindDoc="1" locked="0" layoutInCell="1" allowOverlap="1" wp14:anchorId="1A1A75EB" wp14:editId="042A6E8C">
            <wp:simplePos x="0" y="0"/>
            <wp:positionH relativeFrom="column">
              <wp:posOffset>24384</wp:posOffset>
            </wp:positionH>
            <wp:positionV relativeFrom="paragraph">
              <wp:posOffset>140208</wp:posOffset>
            </wp:positionV>
            <wp:extent cx="1085215" cy="1188720"/>
            <wp:effectExtent l="0" t="0" r="635" b="0"/>
            <wp:wrapNone/>
            <wp:docPr id="1119"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85215"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5486D021">
          <v:shape id="_x0000_s1169" type="#_x0000_t75" style="position:absolute;left:0;text-align:left;margin-left:398.1pt;margin-top:5.85pt;width:69.6pt;height:62.9pt;z-index:252486656;mso-position-horizontal-relative:text;mso-position-vertical-relative:text">
            <v:imagedata r:id="rId17" o:title=""/>
          </v:shape>
          <o:OLEObject Type="Embed" ProgID="PBrush" ShapeID="_x0000_s1169" DrawAspect="Content" ObjectID="_1454308542" r:id="rId1150"/>
        </w:object>
      </w:r>
      <w:r>
        <w:rPr>
          <w:b/>
          <w:bCs/>
          <w:color w:val="4F81BD" w:themeColor="accent1"/>
          <w:sz w:val="48"/>
          <w:szCs w:val="48"/>
        </w:rPr>
        <w:t>CHILD ONLINE PROTECTION</w:t>
      </w:r>
    </w:p>
    <w:p w:rsidR="0077138E" w:rsidRDefault="0077138E" w:rsidP="0017560D">
      <w:pPr>
        <w:pStyle w:val="Heading1"/>
        <w:jc w:val="center"/>
      </w:pPr>
      <w:bookmarkStart w:id="144" w:name="_Toc239964675"/>
      <w:r>
        <w:rPr>
          <w:noProof/>
          <w:color w:val="548DD4" w:themeColor="text2" w:themeTint="99"/>
          <w:sz w:val="20"/>
          <w:szCs w:val="20"/>
          <w:lang w:eastAsia="en-US"/>
        </w:rPr>
        <w:drawing>
          <wp:anchor distT="0" distB="0" distL="114300" distR="114300" simplePos="0" relativeHeight="251895808" behindDoc="0" locked="0" layoutInCell="1" allowOverlap="1" wp14:anchorId="6ADFB0D9" wp14:editId="22905352">
            <wp:simplePos x="0" y="0"/>
            <wp:positionH relativeFrom="column">
              <wp:posOffset>732790</wp:posOffset>
            </wp:positionH>
            <wp:positionV relativeFrom="paragraph">
              <wp:posOffset>249912</wp:posOffset>
            </wp:positionV>
            <wp:extent cx="257175" cy="262533"/>
            <wp:effectExtent l="0" t="0" r="0" b="4445"/>
            <wp:wrapNone/>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62533"/>
                    </a:xfrm>
                    <a:prstGeom prst="rect">
                      <a:avLst/>
                    </a:prstGeom>
                    <a:noFill/>
                  </pic:spPr>
                </pic:pic>
              </a:graphicData>
            </a:graphic>
            <wp14:sizeRelH relativeFrom="page">
              <wp14:pctWidth>0</wp14:pctWidth>
            </wp14:sizeRelH>
            <wp14:sizeRelV relativeFrom="page">
              <wp14:pctHeight>0</wp14:pctHeight>
            </wp14:sizeRelV>
          </wp:anchor>
        </w:drawing>
      </w:r>
      <w:r>
        <w:t>QATAR</w:t>
      </w:r>
      <w:bookmarkEnd w:id="144"/>
    </w:p>
    <w:p w:rsidR="0077138E" w:rsidRDefault="0077138E" w:rsidP="0077138E">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899904" behindDoc="0" locked="0" layoutInCell="1" allowOverlap="1" wp14:anchorId="15D92637" wp14:editId="469BD303">
                <wp:simplePos x="0" y="0"/>
                <wp:positionH relativeFrom="column">
                  <wp:posOffset>4763135</wp:posOffset>
                </wp:positionH>
                <wp:positionV relativeFrom="paragraph">
                  <wp:posOffset>6985</wp:posOffset>
                </wp:positionV>
                <wp:extent cx="107315" cy="107315"/>
                <wp:effectExtent l="57150" t="19050" r="45085" b="102235"/>
                <wp:wrapNone/>
                <wp:docPr id="1113" name="Oval 11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F5B79F" id="Oval 1113" o:spid="_x0000_s1026" style="position:absolute;margin-left:375.05pt;margin-top:.55pt;width:8.45pt;height:8.4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77138E" w:rsidRDefault="0077138E" w:rsidP="0077138E">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900928" behindDoc="0" locked="0" layoutInCell="1" allowOverlap="1" wp14:anchorId="62FAFB6B" wp14:editId="518C3633">
                <wp:simplePos x="0" y="0"/>
                <wp:positionH relativeFrom="column">
                  <wp:posOffset>4398010</wp:posOffset>
                </wp:positionH>
                <wp:positionV relativeFrom="paragraph">
                  <wp:posOffset>7620</wp:posOffset>
                </wp:positionV>
                <wp:extent cx="107315" cy="107315"/>
                <wp:effectExtent l="57150" t="19050" r="45085" b="102235"/>
                <wp:wrapNone/>
                <wp:docPr id="1114" name="Oval 11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E0FB43" id="Oval 1114" o:spid="_x0000_s1026" style="position:absolute;margin-left:346.3pt;margin-top:.6pt;width:8.45pt;height:8.4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77138E" w:rsidRDefault="0077138E" w:rsidP="0077138E">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901952" behindDoc="0" locked="0" layoutInCell="1" allowOverlap="1" wp14:anchorId="0B0825D0" wp14:editId="529F4386">
                <wp:simplePos x="0" y="0"/>
                <wp:positionH relativeFrom="column">
                  <wp:posOffset>4998085</wp:posOffset>
                </wp:positionH>
                <wp:positionV relativeFrom="paragraph">
                  <wp:posOffset>6985</wp:posOffset>
                </wp:positionV>
                <wp:extent cx="107315" cy="107315"/>
                <wp:effectExtent l="57150" t="19050" r="45085" b="102235"/>
                <wp:wrapNone/>
                <wp:docPr id="1115" name="Oval 11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F7DE16" id="Oval 1115" o:spid="_x0000_s1026" style="position:absolute;margin-left:393.55pt;margin-top:.55pt;width:8.45pt;height:8.4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UN Convention</w:t>
      </w:r>
    </w:p>
    <w:p w:rsidR="0077138E" w:rsidRDefault="0077138E" w:rsidP="0077138E">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902976" behindDoc="0" locked="0" layoutInCell="1" allowOverlap="1" wp14:anchorId="42EE56E7" wp14:editId="4C88B2FC">
                <wp:simplePos x="0" y="0"/>
                <wp:positionH relativeFrom="column">
                  <wp:posOffset>5168265</wp:posOffset>
                </wp:positionH>
                <wp:positionV relativeFrom="paragraph">
                  <wp:posOffset>6350</wp:posOffset>
                </wp:positionV>
                <wp:extent cx="107315" cy="107315"/>
                <wp:effectExtent l="57150" t="19050" r="45085" b="102235"/>
                <wp:wrapNone/>
                <wp:docPr id="1116" name="Oval 11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A77601" id="Oval 1116" o:spid="_x0000_s1026" style="position:absolute;margin-left:406.95pt;margin-top:.5pt;width:8.45pt;height:8.4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UN Protocol</w:t>
      </w:r>
    </w:p>
    <w:p w:rsidR="0077138E" w:rsidRDefault="0077138E" w:rsidP="0077138E">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898880" behindDoc="0" locked="0" layoutInCell="1" allowOverlap="1" wp14:anchorId="334749EF" wp14:editId="50EC2E3D">
                <wp:simplePos x="0" y="0"/>
                <wp:positionH relativeFrom="column">
                  <wp:posOffset>4693412</wp:posOffset>
                </wp:positionH>
                <wp:positionV relativeFrom="paragraph">
                  <wp:posOffset>-1905</wp:posOffset>
                </wp:positionV>
                <wp:extent cx="107315" cy="107315"/>
                <wp:effectExtent l="57150" t="19050" r="45085" b="102235"/>
                <wp:wrapNone/>
                <wp:docPr id="1117" name="Oval 11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08BBD9" id="Oval 1117" o:spid="_x0000_s1026" style="position:absolute;margin-left:369.55pt;margin-top:-.15pt;width:8.45pt;height:8.4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" fillcolor="#4f81bd [3204]" strokecolor="#0070c0">
                <v:shadow on="t" color="black" opacity="22937f" origin=",.5" offset="0,.63889mm"/>
                <v:path arrowok="t"/>
                <o:lock v:ext="edit" aspectratio="t"/>
              </v:oval>
            </w:pict>
          </mc:Fallback>
        </mc:AlternateContent>
      </w:r>
      <w:r w:rsidRPr="00FE10CE">
        <w:rPr>
          <w:b/>
          <w:bCs/>
          <w:color w:val="548DD4" w:themeColor="text2" w:themeTint="99"/>
          <w:sz w:val="20"/>
          <w:szCs w:val="20"/>
        </w:rPr>
        <w:t>Institutional Support</w:t>
      </w:r>
    </w:p>
    <w:p w:rsidR="0077138E" w:rsidRPr="00FE10CE" w:rsidRDefault="0077138E" w:rsidP="0077138E">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897856" behindDoc="0" locked="0" layoutInCell="1" allowOverlap="1" wp14:anchorId="0FB6C0E4" wp14:editId="71129F6D">
                <wp:simplePos x="0" y="0"/>
                <wp:positionH relativeFrom="column">
                  <wp:posOffset>4658360</wp:posOffset>
                </wp:positionH>
                <wp:positionV relativeFrom="paragraph">
                  <wp:posOffset>24130</wp:posOffset>
                </wp:positionV>
                <wp:extent cx="107315" cy="107315"/>
                <wp:effectExtent l="57150" t="19050" r="45085" b="102235"/>
                <wp:wrapNone/>
                <wp:docPr id="1118" name="Oval 11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7D2D6D" id="Oval 1118" o:spid="_x0000_s1026" style="position:absolute;margin-left:366.8pt;margin-top:1.9pt;width:8.45pt;height:8.4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" filled="f" strokecolor="#0070c0">
                <v:shadow on="t" color="black" opacity="22937f" origin=",.5" offset="0,.63889mm"/>
                <v:path arrowok="t"/>
                <o:lock v:ext="edit" aspectratio="t"/>
              </v:oval>
            </w:pict>
          </mc:Fallback>
        </mc:AlternateContent>
      </w:r>
      <w:r>
        <w:rPr>
          <w:b/>
          <w:bCs/>
          <w:color w:val="548DD4" w:themeColor="text2" w:themeTint="99"/>
          <w:sz w:val="20"/>
          <w:szCs w:val="20"/>
        </w:rPr>
        <w:t>Reporting Mechanism</w:t>
      </w:r>
    </w:p>
    <w:p w:rsidR="0077138E" w:rsidRDefault="0077138E" w:rsidP="0077138E">
      <w:pPr>
        <w:framePr w:hSpace="45" w:wrap="around" w:vAnchor="text" w:hAnchor="text"/>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77138E" w:rsidRDefault="0077138E" w:rsidP="0077138E">
      <w:pPr>
        <w:framePr w:hSpace="45" w:wrap="around" w:vAnchor="text" w:hAnchor="text"/>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1 939 000</w:t>
      </w:r>
    </w:p>
    <w:p w:rsidR="0077138E" w:rsidRDefault="0077138E" w:rsidP="0077138E">
      <w:pPr>
        <w:framePr w:hSpace="45" w:wrap="around" w:vAnchor="text" w:hAnchor="text"/>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151"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77138E" w:rsidRDefault="0077138E" w:rsidP="0077138E">
      <w:pPr>
        <w:framePr w:hSpace="45" w:wrap="around" w:vAnchor="text" w:hAnchor="text"/>
        <w:spacing w:before="100" w:beforeAutospacing="1" w:after="100" w:afterAutospacing="1"/>
        <w:rPr>
          <w:rFonts w:eastAsia="Times New Roman" w:cstheme="minorHAnsi"/>
        </w:rPr>
      </w:pPr>
      <w:r>
        <w:rPr>
          <w:rFonts w:eastAsia="Times New Roman" w:cstheme="minorHAnsi"/>
          <w:b/>
          <w:bCs/>
        </w:rPr>
        <w:t>Internet users</w:t>
      </w:r>
      <w:r>
        <w:rPr>
          <w:rFonts w:eastAsia="Times New Roman" w:cstheme="minorHAnsi"/>
        </w:rPr>
        <w:t xml:space="preserve">, percentage of population: 86.20% </w:t>
      </w:r>
    </w:p>
    <w:p w:rsidR="0077138E" w:rsidRPr="00A77F6C" w:rsidRDefault="0077138E" w:rsidP="0077138E">
      <w:pPr>
        <w:rPr>
          <w:rFonts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152"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77138E" w:rsidRPr="00BA3C9E" w:rsidRDefault="0077138E" w:rsidP="0077138E">
      <w:pPr>
        <w:rPr>
          <w:rFonts w:cstheme="minorHAnsi"/>
        </w:rPr>
      </w:pPr>
      <w:r w:rsidRPr="00BB025E">
        <w:rPr>
          <w:rFonts w:cstheme="minorHAnsi"/>
          <w:b/>
          <w:bCs/>
        </w:rPr>
        <w:tab/>
      </w:r>
      <w:r w:rsidRPr="00BA3C9E">
        <w:rPr>
          <w:rFonts w:cstheme="minorHAnsi"/>
          <w:b/>
          <w:bCs/>
        </w:rPr>
        <w:t>Internet users age 15-24</w:t>
      </w:r>
      <w:r w:rsidRPr="00BA3C9E">
        <w:rPr>
          <w:rFonts w:cstheme="minorHAnsi"/>
        </w:rPr>
        <w:t>:</w:t>
      </w:r>
      <w:r>
        <w:rPr>
          <w:rFonts w:cstheme="minorHAnsi"/>
        </w:rPr>
        <w:t xml:space="preserve"> 163 187</w:t>
      </w:r>
    </w:p>
    <w:p w:rsidR="0077138E" w:rsidRPr="00BA3C9E" w:rsidRDefault="0077138E" w:rsidP="0077138E">
      <w:pPr>
        <w:rPr>
          <w:rFonts w:cstheme="minorHAnsi"/>
        </w:rPr>
      </w:pPr>
      <w:r w:rsidRPr="00BA3C9E">
        <w:rPr>
          <w:rFonts w:cstheme="minorHAnsi"/>
        </w:rPr>
        <w:tab/>
      </w:r>
      <w:r w:rsidRPr="00BA3C9E">
        <w:rPr>
          <w:rFonts w:cstheme="minorHAnsi"/>
          <w:b/>
          <w:bCs/>
        </w:rPr>
        <w:t>Internet user age 25-74</w:t>
      </w:r>
      <w:r w:rsidRPr="00BA3C9E">
        <w:rPr>
          <w:rFonts w:cstheme="minorHAnsi"/>
        </w:rPr>
        <w:t xml:space="preserve">: </w:t>
      </w:r>
      <w:r>
        <w:rPr>
          <w:rFonts w:cstheme="minorHAnsi"/>
        </w:rPr>
        <w:t>720 557</w:t>
      </w:r>
    </w:p>
    <w:p w:rsidR="0077138E" w:rsidRPr="00272AA6" w:rsidRDefault="0077138E" w:rsidP="0077138E">
      <w:pPr>
        <w:rPr>
          <w:rFonts w:cstheme="minorHAnsi"/>
          <w:sz w:val="16"/>
          <w:szCs w:val="16"/>
        </w:rPr>
      </w:pPr>
      <w:r w:rsidRPr="00BA3C9E">
        <w:rPr>
          <w:rFonts w:cstheme="minorHAnsi"/>
          <w:sz w:val="18"/>
          <w:szCs w:val="18"/>
        </w:rPr>
        <w:tab/>
      </w:r>
      <w:r w:rsidRPr="00BA3C9E">
        <w:rPr>
          <w:rFonts w:cstheme="minorHAnsi"/>
          <w:sz w:val="16"/>
          <w:szCs w:val="16"/>
        </w:rPr>
        <w:t>(Composition by age available for the country answered ITU survey; data source: internal ITU statistics, December 2012)</w:t>
      </w:r>
    </w:p>
    <w:p w:rsidR="0077138E" w:rsidRPr="00DC0FE8" w:rsidRDefault="0077138E" w:rsidP="0077138E">
      <w:pPr>
        <w:rPr>
          <w:rFonts w:cstheme="minorHAnsi"/>
          <w:b/>
          <w:bCs/>
        </w:rPr>
      </w:pPr>
    </w:p>
    <w:p w:rsidR="0077138E" w:rsidRPr="00177983" w:rsidRDefault="0077138E" w:rsidP="0077138E">
      <w:pPr>
        <w:rPr>
          <w:rFonts w:cstheme="minorHAnsi"/>
          <w:b/>
          <w:bCs/>
          <w:color w:val="4F81BD" w:themeColor="accent1"/>
        </w:rPr>
      </w:pPr>
      <w:r w:rsidRPr="00177983">
        <w:rPr>
          <w:rFonts w:cstheme="minorHAnsi"/>
          <w:b/>
          <w:bCs/>
          <w:color w:val="4F81BD" w:themeColor="accent1"/>
        </w:rPr>
        <w:t>UN CONVENTION</w:t>
      </w:r>
    </w:p>
    <w:p w:rsidR="0077138E" w:rsidRDefault="0077138E" w:rsidP="0077138E">
      <w:pPr>
        <w:pStyle w:val="ListParagraph"/>
        <w:numPr>
          <w:ilvl w:val="0"/>
          <w:numId w:val="24"/>
        </w:numPr>
        <w:rPr>
          <w:rFonts w:cstheme="minorHAnsi"/>
        </w:rPr>
      </w:pPr>
      <w:r>
        <w:rPr>
          <w:rFonts w:cstheme="minorHAnsi"/>
        </w:rPr>
        <w:t>S</w:t>
      </w:r>
      <w:r w:rsidRPr="00A77F6C">
        <w:rPr>
          <w:rFonts w:cstheme="minorHAnsi"/>
        </w:rPr>
        <w:t xml:space="preserve">igned and ratified the </w:t>
      </w:r>
      <w:hyperlink r:id="rId1153" w:history="1">
        <w:r w:rsidRPr="00A77F6C">
          <w:rPr>
            <w:rStyle w:val="Hyperlink"/>
            <w:rFonts w:cstheme="minorHAnsi"/>
          </w:rPr>
          <w:t>Convention on the Rights of Child</w:t>
        </w:r>
      </w:hyperlink>
      <w:r w:rsidRPr="00A77F6C">
        <w:rPr>
          <w:rFonts w:cstheme="minorHAnsi"/>
        </w:rPr>
        <w:t xml:space="preserve">, with reservation to any article or provision which is contrary to the Islamic </w:t>
      </w:r>
      <w:proofErr w:type="spellStart"/>
      <w:r w:rsidRPr="00A77F6C">
        <w:rPr>
          <w:rFonts w:cstheme="minorHAnsi"/>
        </w:rPr>
        <w:t>Shariah</w:t>
      </w:r>
      <w:proofErr w:type="spellEnd"/>
      <w:r w:rsidRPr="00A77F6C">
        <w:rPr>
          <w:rFonts w:cstheme="minorHAnsi"/>
        </w:rPr>
        <w:t>.</w:t>
      </w:r>
    </w:p>
    <w:p w:rsidR="0077138E" w:rsidRDefault="0077138E" w:rsidP="0077138E">
      <w:pPr>
        <w:rPr>
          <w:rFonts w:cstheme="minorHAnsi"/>
        </w:rPr>
      </w:pPr>
    </w:p>
    <w:p w:rsidR="0077138E" w:rsidRPr="00177983" w:rsidRDefault="0077138E" w:rsidP="0077138E">
      <w:pPr>
        <w:rPr>
          <w:rFonts w:cstheme="minorHAnsi"/>
          <w:b/>
          <w:bCs/>
          <w:color w:val="4F81BD" w:themeColor="accent1"/>
        </w:rPr>
      </w:pPr>
      <w:r w:rsidRPr="00177983">
        <w:rPr>
          <w:rFonts w:cstheme="minorHAnsi"/>
          <w:b/>
          <w:bCs/>
          <w:color w:val="4F81BD" w:themeColor="accent1"/>
        </w:rPr>
        <w:t>UN PROTOCOL</w:t>
      </w:r>
    </w:p>
    <w:p w:rsidR="0077138E" w:rsidRPr="00177983" w:rsidRDefault="0077138E" w:rsidP="0077138E">
      <w:pPr>
        <w:pStyle w:val="ListParagraph"/>
        <w:numPr>
          <w:ilvl w:val="0"/>
          <w:numId w:val="24"/>
        </w:numPr>
        <w:rPr>
          <w:rFonts w:cstheme="minorHAnsi"/>
        </w:rPr>
      </w:pPr>
      <w:r w:rsidRPr="00A77F6C">
        <w:rPr>
          <w:rFonts w:cstheme="minorHAnsi"/>
        </w:rPr>
        <w:t xml:space="preserve">Acceded, with no declarations or reservations to articles 2 and 3, the </w:t>
      </w:r>
      <w:hyperlink r:id="rId1154" w:history="1">
        <w:r>
          <w:rPr>
            <w:rStyle w:val="Hyperlink"/>
            <w:rFonts w:cstheme="minorHAnsi"/>
          </w:rPr>
          <w:t>Optional Protocol 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sidRPr="00A77F6C">
        <w:rPr>
          <w:rFonts w:cstheme="minorHAnsi"/>
        </w:rPr>
        <w:t>.</w:t>
      </w:r>
    </w:p>
    <w:p w:rsidR="0077138E" w:rsidRPr="008031C2" w:rsidRDefault="0077138E" w:rsidP="0077138E">
      <w:pPr>
        <w:rPr>
          <w:rFonts w:cstheme="minorHAnsi"/>
          <w:b/>
          <w:bCs/>
          <w:color w:val="4F81BD" w:themeColor="accent1"/>
        </w:rPr>
      </w:pPr>
      <w:r w:rsidRPr="008031C2">
        <w:rPr>
          <w:rFonts w:cstheme="minorHAnsi"/>
          <w:b/>
          <w:bCs/>
          <w:color w:val="4F81BD" w:themeColor="accent1"/>
        </w:rPr>
        <w:lastRenderedPageBreak/>
        <w:t>INSTITUTIONAL SUPPORT</w:t>
      </w:r>
    </w:p>
    <w:p w:rsidR="0077138E" w:rsidRDefault="004A6348" w:rsidP="0077138E">
      <w:pPr>
        <w:pStyle w:val="ListParagraph"/>
        <w:numPr>
          <w:ilvl w:val="0"/>
          <w:numId w:val="24"/>
        </w:numPr>
        <w:rPr>
          <w:rFonts w:cstheme="minorHAnsi"/>
        </w:rPr>
      </w:pPr>
      <w:hyperlink r:id="rId1155" w:history="1">
        <w:r w:rsidR="0077138E" w:rsidRPr="003A4FA9">
          <w:rPr>
            <w:rStyle w:val="Hyperlink"/>
            <w:rFonts w:cstheme="minorHAnsi"/>
          </w:rPr>
          <w:t xml:space="preserve">The </w:t>
        </w:r>
        <w:r w:rsidR="0077138E" w:rsidRPr="00532D98">
          <w:rPr>
            <w:rStyle w:val="Hyperlink"/>
            <w:rFonts w:cstheme="minorHAnsi"/>
          </w:rPr>
          <w:t>Supreme Council of Information &amp; Communication Technolog</w:t>
        </w:r>
        <w:r w:rsidR="0077138E">
          <w:rPr>
            <w:rStyle w:val="Hyperlink"/>
            <w:rFonts w:cstheme="minorHAnsi"/>
          </w:rPr>
          <w:t>y (</w:t>
        </w:r>
        <w:proofErr w:type="spellStart"/>
        <w:r w:rsidR="0077138E">
          <w:rPr>
            <w:rStyle w:val="Hyperlink"/>
            <w:rFonts w:cstheme="minorHAnsi"/>
          </w:rPr>
          <w:t>ictQATAR</w:t>
        </w:r>
        <w:proofErr w:type="spellEnd"/>
        <w:r w:rsidR="0077138E">
          <w:rPr>
            <w:rStyle w:val="Hyperlink"/>
            <w:rFonts w:cstheme="minorHAnsi"/>
          </w:rPr>
          <w:t>)</w:t>
        </w:r>
      </w:hyperlink>
      <w:r w:rsidR="0077138E">
        <w:rPr>
          <w:rFonts w:cstheme="minorHAnsi"/>
        </w:rPr>
        <w:t xml:space="preserve"> </w:t>
      </w:r>
      <w:hyperlink r:id="rId1156" w:history="1">
        <w:r w:rsidR="0077138E" w:rsidRPr="00532D98">
          <w:rPr>
            <w:rStyle w:val="Hyperlink"/>
            <w:rFonts w:cstheme="minorHAnsi"/>
          </w:rPr>
          <w:t>(*)</w:t>
        </w:r>
      </w:hyperlink>
      <w:r w:rsidR="0077138E">
        <w:rPr>
          <w:rFonts w:cstheme="minorHAnsi"/>
        </w:rPr>
        <w:t xml:space="preserve"> is responsible for implementing national ICT initiatives. </w:t>
      </w:r>
      <w:proofErr w:type="gramStart"/>
      <w:r w:rsidR="0077138E">
        <w:rPr>
          <w:rFonts w:cstheme="minorHAnsi"/>
        </w:rPr>
        <w:t>Its</w:t>
      </w:r>
      <w:proofErr w:type="gramEnd"/>
      <w:r w:rsidR="0077138E">
        <w:rPr>
          <w:rFonts w:cstheme="minorHAnsi"/>
        </w:rPr>
        <w:t xml:space="preserve"> </w:t>
      </w:r>
      <w:hyperlink r:id="rId1157" w:history="1">
        <w:r w:rsidR="0077138E" w:rsidRPr="00532D98">
          <w:rPr>
            <w:rStyle w:val="Hyperlink"/>
            <w:rFonts w:cstheme="minorHAnsi"/>
          </w:rPr>
          <w:t>Computer Emergency Response Team (Q-CERT)</w:t>
        </w:r>
      </w:hyperlink>
      <w:r w:rsidR="0077138E">
        <w:rPr>
          <w:rFonts w:cstheme="minorHAnsi"/>
        </w:rPr>
        <w:t xml:space="preserve"> </w:t>
      </w:r>
      <w:hyperlink r:id="rId1158" w:history="1">
        <w:r w:rsidR="0077138E" w:rsidRPr="00532D98">
          <w:rPr>
            <w:rStyle w:val="Hyperlink"/>
            <w:rFonts w:cstheme="minorHAnsi"/>
          </w:rPr>
          <w:t>(*)</w:t>
        </w:r>
      </w:hyperlink>
      <w:r w:rsidR="0077138E">
        <w:rPr>
          <w:rFonts w:cstheme="minorHAnsi"/>
        </w:rPr>
        <w:t xml:space="preserve"> monitors and restrains online threats, making available different </w:t>
      </w:r>
      <w:hyperlink r:id="rId1159" w:history="1">
        <w:r w:rsidR="0077138E" w:rsidRPr="00532D98">
          <w:rPr>
            <w:rStyle w:val="Hyperlink"/>
            <w:rFonts w:cstheme="minorHAnsi"/>
          </w:rPr>
          <w:t>information</w:t>
        </w:r>
      </w:hyperlink>
      <w:r w:rsidR="0077138E">
        <w:rPr>
          <w:rFonts w:cstheme="minorHAnsi"/>
        </w:rPr>
        <w:t xml:space="preserve"> </w:t>
      </w:r>
      <w:hyperlink r:id="rId1160" w:history="1">
        <w:r w:rsidR="0077138E" w:rsidRPr="00532D98">
          <w:rPr>
            <w:rStyle w:val="Hyperlink"/>
            <w:rFonts w:cstheme="minorHAnsi"/>
          </w:rPr>
          <w:t>(*)</w:t>
        </w:r>
      </w:hyperlink>
      <w:r w:rsidR="0077138E">
        <w:rPr>
          <w:rFonts w:cstheme="minorHAnsi"/>
        </w:rPr>
        <w:t xml:space="preserve"> on Cybersecurity and Child Online Protection.</w:t>
      </w:r>
    </w:p>
    <w:p w:rsidR="0077138E" w:rsidRDefault="0077138E" w:rsidP="0077138E">
      <w:pPr>
        <w:pStyle w:val="ListParagraph"/>
        <w:numPr>
          <w:ilvl w:val="0"/>
          <w:numId w:val="24"/>
        </w:numPr>
        <w:rPr>
          <w:rFonts w:cstheme="minorHAnsi"/>
        </w:rPr>
      </w:pPr>
      <w:r w:rsidRPr="008031C2">
        <w:rPr>
          <w:rFonts w:cstheme="minorHAnsi"/>
        </w:rPr>
        <w:t xml:space="preserve">The Government maintains </w:t>
      </w:r>
      <w:hyperlink r:id="rId1161" w:history="1">
        <w:r w:rsidRPr="008031C2">
          <w:rPr>
            <w:rStyle w:val="Hyperlink"/>
            <w:rFonts w:cstheme="minorHAnsi"/>
          </w:rPr>
          <w:t>Safe Space</w:t>
        </w:r>
      </w:hyperlink>
      <w:r w:rsidRPr="008031C2">
        <w:rPr>
          <w:rFonts w:cstheme="minorHAnsi"/>
        </w:rPr>
        <w:t xml:space="preserve"> </w:t>
      </w:r>
      <w:hyperlink r:id="rId1162" w:history="1">
        <w:r w:rsidRPr="008031C2">
          <w:rPr>
            <w:rStyle w:val="Hyperlink"/>
            <w:rFonts w:cstheme="minorHAnsi"/>
          </w:rPr>
          <w:t>(*)</w:t>
        </w:r>
      </w:hyperlink>
      <w:r w:rsidRPr="008031C2">
        <w:rPr>
          <w:rFonts w:cstheme="minorHAnsi"/>
        </w:rPr>
        <w:t xml:space="preserve">, a website dedicated to inform children, parents and </w:t>
      </w:r>
      <w:r>
        <w:rPr>
          <w:rFonts w:cstheme="minorHAnsi"/>
        </w:rPr>
        <w:t>educators</w:t>
      </w:r>
      <w:r w:rsidRPr="008031C2">
        <w:rPr>
          <w:rFonts w:cstheme="minorHAnsi"/>
        </w:rPr>
        <w:t xml:space="preserve"> about online threats, best practices, policies and tools for Cyber-safety.</w:t>
      </w:r>
      <w:r w:rsidRPr="000F560A">
        <w:rPr>
          <w:rFonts w:cstheme="minorHAnsi"/>
        </w:rPr>
        <w:t xml:space="preserve"> </w:t>
      </w:r>
    </w:p>
    <w:p w:rsidR="0077138E" w:rsidRPr="000F560A" w:rsidRDefault="0077138E" w:rsidP="0077138E">
      <w:pPr>
        <w:pStyle w:val="ListParagraph"/>
        <w:numPr>
          <w:ilvl w:val="0"/>
          <w:numId w:val="24"/>
        </w:numPr>
        <w:rPr>
          <w:rFonts w:cstheme="minorHAnsi"/>
        </w:rPr>
      </w:pPr>
      <w:r>
        <w:rPr>
          <w:rFonts w:cstheme="minorHAnsi"/>
        </w:rPr>
        <w:t xml:space="preserve">The National Committee for Internet Safety, under </w:t>
      </w:r>
      <w:proofErr w:type="spellStart"/>
      <w:r>
        <w:rPr>
          <w:rFonts w:cstheme="minorHAnsi"/>
        </w:rPr>
        <w:t>ictQATAR</w:t>
      </w:r>
      <w:proofErr w:type="spellEnd"/>
      <w:r>
        <w:rPr>
          <w:rFonts w:cstheme="minorHAnsi"/>
        </w:rPr>
        <w:t xml:space="preserve">, aggregates government representatives, </w:t>
      </w:r>
      <w:r w:rsidRPr="003A4FA9">
        <w:rPr>
          <w:rFonts w:cs="Arial"/>
          <w:color w:val="333333"/>
          <w:lang w:val="en"/>
        </w:rPr>
        <w:t>law enforcement, academia, non-governmental organizations, parents and local youth</w:t>
      </w:r>
      <w:r>
        <w:rPr>
          <w:rFonts w:cs="Arial"/>
          <w:color w:val="333333"/>
          <w:lang w:val="en"/>
        </w:rPr>
        <w:t>.</w:t>
      </w:r>
    </w:p>
    <w:p w:rsidR="0077138E" w:rsidRPr="008031C2" w:rsidRDefault="0077138E" w:rsidP="0077138E">
      <w:pPr>
        <w:rPr>
          <w:b/>
          <w:bCs/>
          <w:color w:val="4F81BD" w:themeColor="accent1"/>
        </w:rPr>
      </w:pPr>
    </w:p>
    <w:p w:rsidR="0077138E" w:rsidRDefault="0077138E" w:rsidP="0077138E">
      <w:pPr>
        <w:jc w:val="center"/>
        <w:rPr>
          <w:b/>
          <w:bCs/>
          <w:color w:val="548DD4" w:themeColor="text2" w:themeTint="99"/>
          <w:sz w:val="20"/>
          <w:szCs w:val="20"/>
        </w:rPr>
      </w:pPr>
    </w:p>
    <w:p w:rsidR="0077138E" w:rsidRPr="00F278A6" w:rsidRDefault="0077138E" w:rsidP="0077138E">
      <w:pPr>
        <w:jc w:val="center"/>
        <w:rPr>
          <w:b/>
          <w:bCs/>
          <w:color w:val="4F81BD" w:themeColor="accent1"/>
        </w:rPr>
      </w:pPr>
    </w:p>
    <w:p w:rsidR="0077138E" w:rsidRDefault="0077138E" w:rsidP="00031B85">
      <w:pPr>
        <w:rPr>
          <w:rFonts w:cstheme="minorHAnsi"/>
        </w:rPr>
        <w:sectPr w:rsidR="0077138E">
          <w:pgSz w:w="12240" w:h="15840"/>
          <w:pgMar w:top="1440" w:right="1440" w:bottom="1440" w:left="1440" w:header="708" w:footer="708" w:gutter="0"/>
          <w:cols w:space="708"/>
          <w:docGrid w:linePitch="360"/>
        </w:sectPr>
      </w:pPr>
    </w:p>
    <w:p w:rsidR="0077138E" w:rsidRDefault="0077138E" w:rsidP="0077138E">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1905024" behindDoc="1" locked="0" layoutInCell="1" allowOverlap="1" wp14:anchorId="727B0611" wp14:editId="74A4A28C">
            <wp:simplePos x="0" y="0"/>
            <wp:positionH relativeFrom="column">
              <wp:posOffset>24714</wp:posOffset>
            </wp:positionH>
            <wp:positionV relativeFrom="paragraph">
              <wp:posOffset>115330</wp:posOffset>
            </wp:positionV>
            <wp:extent cx="1104900" cy="1190625"/>
            <wp:effectExtent l="0" t="0" r="0" b="9525"/>
            <wp:wrapNone/>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0490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7335E636">
          <v:shape id="_x0000_s1170" type="#_x0000_t75" style="position:absolute;left:0;text-align:left;margin-left:398.1pt;margin-top:5.85pt;width:69.6pt;height:62.9pt;z-index:252487680;mso-position-horizontal-relative:text;mso-position-vertical-relative:text">
            <v:imagedata r:id="rId17" o:title=""/>
          </v:shape>
          <o:OLEObject Type="Embed" ProgID="PBrush" ShapeID="_x0000_s1170" DrawAspect="Content" ObjectID="_1454308543" r:id="rId1163"/>
        </w:object>
      </w:r>
      <w:r>
        <w:rPr>
          <w:b/>
          <w:bCs/>
          <w:color w:val="4F81BD" w:themeColor="accent1"/>
          <w:sz w:val="48"/>
          <w:szCs w:val="48"/>
        </w:rPr>
        <w:t>CHILD ONLINE PROTECTION</w:t>
      </w:r>
    </w:p>
    <w:p w:rsidR="0077138E" w:rsidRDefault="0077138E" w:rsidP="0017560D">
      <w:pPr>
        <w:pStyle w:val="Heading1"/>
        <w:jc w:val="center"/>
      </w:pPr>
      <w:bookmarkStart w:id="145" w:name="_Toc239964676"/>
      <w:r>
        <w:rPr>
          <w:noProof/>
          <w:color w:val="548DD4" w:themeColor="text2" w:themeTint="99"/>
          <w:sz w:val="20"/>
          <w:szCs w:val="20"/>
          <w:lang w:eastAsia="en-US"/>
        </w:rPr>
        <w:drawing>
          <wp:anchor distT="0" distB="0" distL="114300" distR="114300" simplePos="0" relativeHeight="251904000" behindDoc="0" locked="0" layoutInCell="1" allowOverlap="1" wp14:anchorId="6AFCD61C" wp14:editId="00AED6C1">
            <wp:simplePos x="0" y="0"/>
            <wp:positionH relativeFrom="column">
              <wp:posOffset>666115</wp:posOffset>
            </wp:positionH>
            <wp:positionV relativeFrom="paragraph">
              <wp:posOffset>128270</wp:posOffset>
            </wp:positionV>
            <wp:extent cx="304800" cy="311150"/>
            <wp:effectExtent l="0" t="0" r="0" b="0"/>
            <wp:wrapNone/>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11150"/>
                    </a:xfrm>
                    <a:prstGeom prst="rect">
                      <a:avLst/>
                    </a:prstGeom>
                    <a:noFill/>
                  </pic:spPr>
                </pic:pic>
              </a:graphicData>
            </a:graphic>
            <wp14:sizeRelH relativeFrom="page">
              <wp14:pctWidth>0</wp14:pctWidth>
            </wp14:sizeRelH>
            <wp14:sizeRelV relativeFrom="page">
              <wp14:pctHeight>0</wp14:pctHeight>
            </wp14:sizeRelV>
          </wp:anchor>
        </w:drawing>
      </w:r>
      <w:r>
        <w:t>ROMANIA</w:t>
      </w:r>
      <w:bookmarkEnd w:id="145"/>
    </w:p>
    <w:p w:rsidR="0077138E" w:rsidRDefault="0077138E" w:rsidP="0077138E">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908096" behindDoc="0" locked="0" layoutInCell="1" allowOverlap="1" wp14:anchorId="4E7150DA" wp14:editId="6C379183">
                <wp:simplePos x="0" y="0"/>
                <wp:positionH relativeFrom="column">
                  <wp:posOffset>4771870</wp:posOffset>
                </wp:positionH>
                <wp:positionV relativeFrom="paragraph">
                  <wp:posOffset>-7534</wp:posOffset>
                </wp:positionV>
                <wp:extent cx="107315" cy="107315"/>
                <wp:effectExtent l="57150" t="19050" r="45085" b="102235"/>
                <wp:wrapNone/>
                <wp:docPr id="1121" name="Oval 11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D90587" id="Oval 1121" o:spid="_x0000_s1026" style="position:absolute;margin-left:375.75pt;margin-top:-.6pt;width:8.45pt;height:8.4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77138E" w:rsidRDefault="0077138E" w:rsidP="0077138E">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909120" behindDoc="0" locked="0" layoutInCell="1" allowOverlap="1" wp14:anchorId="2AD63D7C" wp14:editId="7801914A">
                <wp:simplePos x="0" y="0"/>
                <wp:positionH relativeFrom="column">
                  <wp:posOffset>4398010</wp:posOffset>
                </wp:positionH>
                <wp:positionV relativeFrom="paragraph">
                  <wp:posOffset>-6247</wp:posOffset>
                </wp:positionV>
                <wp:extent cx="107315" cy="107315"/>
                <wp:effectExtent l="57150" t="19050" r="45085" b="102235"/>
                <wp:wrapNone/>
                <wp:docPr id="1122" name="Oval 11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949526" id="Oval 1122" o:spid="_x0000_s1026" style="position:absolute;margin-left:346.3pt;margin-top:-.5pt;width:8.45pt;height:8.4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77138E" w:rsidRPr="00962F2A" w:rsidRDefault="0077138E" w:rsidP="0077138E">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910144" behindDoc="0" locked="0" layoutInCell="1" allowOverlap="1" wp14:anchorId="6F2FBC84" wp14:editId="155FFEE1">
                <wp:simplePos x="0" y="0"/>
                <wp:positionH relativeFrom="column">
                  <wp:posOffset>4998085</wp:posOffset>
                </wp:positionH>
                <wp:positionV relativeFrom="paragraph">
                  <wp:posOffset>6985</wp:posOffset>
                </wp:positionV>
                <wp:extent cx="107315" cy="107315"/>
                <wp:effectExtent l="57150" t="19050" r="45085" b="102235"/>
                <wp:wrapNone/>
                <wp:docPr id="1123" name="Oval 11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D6F73A" id="Oval 1123" o:spid="_x0000_s1026" style="position:absolute;margin-left:393.55pt;margin-top:.55pt;width:8.45pt;height:8.4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T1ClwIAAL0FAAAOAAAAZHJzL2Uyb0RvYy54bWysVE1vGyEQvVfqf0Dcm13bSdO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" fillcolor="#4f81bd [3204]" strokecolor="#0070c0">
                <v:shadow on="t" color="black" opacity="22937f" origin=",.5" offset="0,.63889mm"/>
                <v:path arrowok="t"/>
                <o:lock v:ext="edit" aspectratio="t"/>
              </v:oval>
            </w:pict>
          </mc:Fallback>
        </mc:AlternateContent>
      </w:r>
      <w:r w:rsidRPr="00962F2A">
        <w:rPr>
          <w:b/>
          <w:bCs/>
          <w:color w:val="548DD4" w:themeColor="text2" w:themeTint="99"/>
          <w:sz w:val="20"/>
          <w:szCs w:val="20"/>
        </w:rPr>
        <w:t>UN Convention</w:t>
      </w:r>
    </w:p>
    <w:p w:rsidR="0077138E" w:rsidRPr="00962F2A" w:rsidRDefault="0077138E" w:rsidP="0077138E">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911168" behindDoc="0" locked="0" layoutInCell="1" allowOverlap="1" wp14:anchorId="1EC1B902" wp14:editId="08E34F35">
                <wp:simplePos x="0" y="0"/>
                <wp:positionH relativeFrom="column">
                  <wp:posOffset>5168780</wp:posOffset>
                </wp:positionH>
                <wp:positionV relativeFrom="paragraph">
                  <wp:posOffset>6350</wp:posOffset>
                </wp:positionV>
                <wp:extent cx="107315" cy="107315"/>
                <wp:effectExtent l="57150" t="19050" r="45085" b="102235"/>
                <wp:wrapNone/>
                <wp:docPr id="1124" name="Oval 11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931034" id="Oval 1124" o:spid="_x0000_s1026" style="position:absolute;margin-left:407pt;margin-top:.5pt;width:8.45pt;height:8.4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CW3lwIAAL0FAAAOAAAAZHJzL2Uyb0RvYy54bWysVE1vGyEQvVfqf0Dcm107TtO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" fillcolor="#4f81bd [3204]" strokecolor="#0070c0">
                <v:shadow on="t" color="black" opacity="22937f" origin=",.5" offset="0,.63889mm"/>
                <v:path arrowok="t"/>
                <o:lock v:ext="edit" aspectratio="t"/>
              </v:oval>
            </w:pict>
          </mc:Fallback>
        </mc:AlternateContent>
      </w:r>
      <w:r w:rsidRPr="00962F2A">
        <w:rPr>
          <w:b/>
          <w:bCs/>
          <w:color w:val="548DD4" w:themeColor="text2" w:themeTint="99"/>
          <w:sz w:val="20"/>
          <w:szCs w:val="20"/>
        </w:rPr>
        <w:t>UN Protocol</w:t>
      </w:r>
    </w:p>
    <w:p w:rsidR="0077138E" w:rsidRPr="00962F2A" w:rsidRDefault="0077138E" w:rsidP="0077138E">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906048" behindDoc="0" locked="0" layoutInCell="1" allowOverlap="1" wp14:anchorId="136250B0" wp14:editId="3DBE3EC3">
                <wp:simplePos x="0" y="0"/>
                <wp:positionH relativeFrom="column">
                  <wp:posOffset>4662033</wp:posOffset>
                </wp:positionH>
                <wp:positionV relativeFrom="paragraph">
                  <wp:posOffset>300355</wp:posOffset>
                </wp:positionV>
                <wp:extent cx="107315" cy="107315"/>
                <wp:effectExtent l="57150" t="19050" r="45085" b="102235"/>
                <wp:wrapNone/>
                <wp:docPr id="1125" name="Oval 11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24EDD6" id="Oval 1125" o:spid="_x0000_s1026" style="position:absolute;margin-left:367.1pt;margin-top:23.65pt;width:8.45pt;height:8.4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" fillcolor="#4f81bd [3204]"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1907072" behindDoc="0" locked="0" layoutInCell="1" allowOverlap="1" wp14:anchorId="467A9BFA" wp14:editId="68BE9731">
                <wp:simplePos x="0" y="0"/>
                <wp:positionH relativeFrom="column">
                  <wp:posOffset>4693412</wp:posOffset>
                </wp:positionH>
                <wp:positionV relativeFrom="paragraph">
                  <wp:posOffset>-1905</wp:posOffset>
                </wp:positionV>
                <wp:extent cx="107315" cy="107315"/>
                <wp:effectExtent l="57150" t="19050" r="45085" b="102235"/>
                <wp:wrapNone/>
                <wp:docPr id="1126" name="Oval 1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E76D0D" id="Oval 1126" o:spid="_x0000_s1026" style="position:absolute;margin-left:369.55pt;margin-top:-.15pt;width:8.45pt;height:8.4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" fillcolor="#4f81bd [3204]" strokecolor="#0070c0">
                <v:shadow on="t" color="black" opacity="22937f" origin=",.5" offset="0,.63889mm"/>
                <v:path arrowok="t"/>
                <o:lock v:ext="edit" aspectratio="t"/>
              </v:oval>
            </w:pict>
          </mc:Fallback>
        </mc:AlternateContent>
      </w:r>
      <w:r w:rsidRPr="00962F2A">
        <w:rPr>
          <w:b/>
          <w:bCs/>
          <w:color w:val="548DD4" w:themeColor="text2" w:themeTint="99"/>
          <w:sz w:val="20"/>
          <w:szCs w:val="20"/>
        </w:rPr>
        <w:t>Institutional Support</w:t>
      </w:r>
    </w:p>
    <w:p w:rsidR="0077138E" w:rsidRPr="00767D25" w:rsidRDefault="0077138E" w:rsidP="0077138E">
      <w:pPr>
        <w:jc w:val="right"/>
        <w:rPr>
          <w:b/>
          <w:bCs/>
          <w:color w:val="548DD4" w:themeColor="text2" w:themeTint="99"/>
          <w:sz w:val="20"/>
          <w:szCs w:val="20"/>
        </w:rPr>
      </w:pPr>
      <w:r w:rsidRPr="00767D25">
        <w:rPr>
          <w:b/>
          <w:bCs/>
          <w:color w:val="548DD4" w:themeColor="text2" w:themeTint="99"/>
          <w:sz w:val="20"/>
          <w:szCs w:val="20"/>
        </w:rPr>
        <w:t>Reporting Mechanism</w:t>
      </w:r>
    </w:p>
    <w:p w:rsidR="0077138E" w:rsidRDefault="0077138E" w:rsidP="0077138E">
      <w:pPr>
        <w:framePr w:h="2881" w:hRule="exact" w:hSpace="45" w:wrap="around" w:vAnchor="text" w:hAnchor="page" w:x="1411" w:y="43"/>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77138E" w:rsidRDefault="0077138E" w:rsidP="0077138E">
      <w:pPr>
        <w:framePr w:h="2881" w:hRule="exact" w:hSpace="45" w:wrap="around" w:vAnchor="text" w:hAnchor="page" w:x="1411" w:y="43"/>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21 388 000</w:t>
      </w:r>
      <w:r>
        <w:rPr>
          <w:rFonts w:eastAsia="Times New Roman" w:cstheme="minorHAnsi"/>
        </w:rPr>
        <w:tab/>
      </w:r>
    </w:p>
    <w:p w:rsidR="0077138E" w:rsidRDefault="0077138E" w:rsidP="0077138E">
      <w:pPr>
        <w:framePr w:h="2881" w:hRule="exact" w:hSpace="45" w:wrap="around" w:vAnchor="text" w:hAnchor="page" w:x="1411" w:y="43"/>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164"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77138E" w:rsidRDefault="0077138E" w:rsidP="0077138E">
      <w:pPr>
        <w:framePr w:h="2881" w:hRule="exact" w:hSpace="45" w:wrap="around" w:vAnchor="text" w:hAnchor="page" w:x="1411" w:y="43"/>
        <w:rPr>
          <w:rFonts w:eastAsia="Times New Roman" w:cstheme="minorHAnsi"/>
        </w:rPr>
      </w:pPr>
      <w:r>
        <w:rPr>
          <w:rFonts w:eastAsia="Times New Roman" w:cstheme="minorHAnsi"/>
          <w:b/>
          <w:bCs/>
        </w:rPr>
        <w:t>Internet users</w:t>
      </w:r>
      <w:r>
        <w:rPr>
          <w:rFonts w:eastAsia="Times New Roman" w:cstheme="minorHAnsi"/>
        </w:rPr>
        <w:t>, percentage of population: 44.02%</w:t>
      </w:r>
    </w:p>
    <w:p w:rsidR="0077138E" w:rsidRDefault="0077138E" w:rsidP="0077138E">
      <w:pPr>
        <w:framePr w:h="2881" w:hRule="exact" w:hSpace="45" w:wrap="around" w:vAnchor="text" w:hAnchor="page" w:x="1411" w:y="43"/>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165"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77138E" w:rsidRDefault="0077138E" w:rsidP="0077138E">
      <w:pPr>
        <w:framePr w:h="2881" w:hRule="exact" w:hSpace="45" w:wrap="around" w:vAnchor="text" w:hAnchor="page" w:x="1411" w:y="43"/>
        <w:spacing w:before="100" w:beforeAutospacing="1" w:after="100" w:afterAutospacing="1"/>
        <w:rPr>
          <w:rFonts w:eastAsia="Times New Roman" w:cstheme="minorHAnsi"/>
        </w:rPr>
      </w:pPr>
    </w:p>
    <w:p w:rsidR="0077138E" w:rsidRDefault="0077138E" w:rsidP="0077138E">
      <w:pPr>
        <w:ind w:firstLine="720"/>
        <w:rPr>
          <w:rFonts w:cstheme="minorHAnsi"/>
        </w:rPr>
      </w:pPr>
      <w:r w:rsidRPr="00BB025E">
        <w:rPr>
          <w:rFonts w:cstheme="minorHAnsi"/>
          <w:b/>
          <w:bCs/>
        </w:rPr>
        <w:t>Internet users</w:t>
      </w:r>
      <w:r>
        <w:rPr>
          <w:rFonts w:cstheme="minorHAnsi"/>
          <w:b/>
          <w:bCs/>
        </w:rPr>
        <w:t xml:space="preserve"> age 15-24</w:t>
      </w:r>
      <w:r>
        <w:rPr>
          <w:rFonts w:cstheme="minorHAnsi"/>
        </w:rPr>
        <w:t>: 2 055 005</w:t>
      </w:r>
    </w:p>
    <w:p w:rsidR="0077138E" w:rsidRDefault="0077138E" w:rsidP="0077138E">
      <w:pPr>
        <w:rPr>
          <w:rFonts w:cstheme="minorHAnsi"/>
        </w:rPr>
      </w:pPr>
      <w:r>
        <w:rPr>
          <w:rFonts w:cstheme="minorHAnsi"/>
        </w:rPr>
        <w:tab/>
      </w:r>
      <w:r>
        <w:rPr>
          <w:rFonts w:cstheme="minorHAnsi"/>
          <w:b/>
          <w:bCs/>
        </w:rPr>
        <w:t>Internet user age 25-74</w:t>
      </w:r>
      <w:r>
        <w:rPr>
          <w:rFonts w:cstheme="minorHAnsi"/>
        </w:rPr>
        <w:t>: 4 668 307</w:t>
      </w:r>
    </w:p>
    <w:p w:rsidR="0077138E" w:rsidRPr="00272AA6" w:rsidRDefault="0077138E" w:rsidP="0077138E">
      <w:pPr>
        <w:rPr>
          <w:rFonts w:cstheme="minorHAnsi"/>
          <w:sz w:val="16"/>
          <w:szCs w:val="16"/>
        </w:rPr>
      </w:pPr>
      <w:r w:rsidRPr="00BB025E">
        <w:rPr>
          <w:rFonts w:cstheme="minorHAnsi"/>
          <w:sz w:val="18"/>
          <w:szCs w:val="18"/>
        </w:rPr>
        <w:tab/>
      </w:r>
      <w:r w:rsidRPr="00272AA6">
        <w:rPr>
          <w:rFonts w:cstheme="minorHAnsi"/>
          <w:sz w:val="16"/>
          <w:szCs w:val="16"/>
        </w:rPr>
        <w:t>(Composition by age available for the country answered ITU survey; data source: internal ITU statistics</w:t>
      </w:r>
      <w:r>
        <w:rPr>
          <w:rFonts w:cstheme="minorHAnsi"/>
          <w:sz w:val="16"/>
          <w:szCs w:val="16"/>
        </w:rPr>
        <w:t>, December 2010</w:t>
      </w:r>
      <w:r w:rsidRPr="00272AA6">
        <w:rPr>
          <w:rFonts w:cstheme="minorHAnsi"/>
          <w:sz w:val="16"/>
          <w:szCs w:val="16"/>
        </w:rPr>
        <w:t>)</w:t>
      </w:r>
    </w:p>
    <w:p w:rsidR="0077138E" w:rsidRDefault="0077138E" w:rsidP="0077138E">
      <w:pPr>
        <w:rPr>
          <w:b/>
          <w:bCs/>
          <w:color w:val="4F81BD" w:themeColor="accent1"/>
        </w:rPr>
      </w:pPr>
    </w:p>
    <w:p w:rsidR="0077138E" w:rsidRDefault="0077138E" w:rsidP="0077138E">
      <w:pPr>
        <w:rPr>
          <w:b/>
          <w:bCs/>
          <w:color w:val="548DD4" w:themeColor="text2" w:themeTint="99"/>
          <w:sz w:val="20"/>
          <w:szCs w:val="20"/>
        </w:rPr>
      </w:pPr>
      <w:r>
        <w:rPr>
          <w:rFonts w:cstheme="minorHAnsi"/>
          <w:b/>
          <w:bCs/>
          <w:color w:val="4F81BD" w:themeColor="accent1"/>
        </w:rPr>
        <w:t>NATIONAL LEGISLATION</w:t>
      </w:r>
    </w:p>
    <w:p w:rsidR="0077138E" w:rsidRDefault="004A6348" w:rsidP="0077138E">
      <w:pPr>
        <w:pStyle w:val="ListParagraph"/>
        <w:numPr>
          <w:ilvl w:val="0"/>
          <w:numId w:val="51"/>
        </w:numPr>
      </w:pPr>
      <w:hyperlink r:id="rId1166" w:history="1">
        <w:r w:rsidR="0077138E" w:rsidRPr="002F54AC">
          <w:rPr>
            <w:rStyle w:val="Hyperlink"/>
          </w:rPr>
          <w:t>Articles 374</w:t>
        </w:r>
        <w:r w:rsidR="0077138E" w:rsidRPr="002F54AC">
          <w:rPr>
            <w:rStyle w:val="Hyperlink"/>
            <w:color w:val="auto"/>
            <w:u w:val="none"/>
          </w:rPr>
          <w:t xml:space="preserve"> and </w:t>
        </w:r>
        <w:r w:rsidR="0077138E" w:rsidRPr="002F54AC">
          <w:rPr>
            <w:rStyle w:val="Hyperlink"/>
          </w:rPr>
          <w:t>375*</w:t>
        </w:r>
      </w:hyperlink>
      <w:r w:rsidR="0077138E">
        <w:t xml:space="preserve"> of the Criminal Code.</w:t>
      </w:r>
    </w:p>
    <w:p w:rsidR="0077138E" w:rsidRDefault="004A6348" w:rsidP="0077138E">
      <w:pPr>
        <w:pStyle w:val="ListParagraph"/>
        <w:numPr>
          <w:ilvl w:val="0"/>
          <w:numId w:val="51"/>
        </w:numPr>
      </w:pPr>
      <w:hyperlink r:id="rId1167" w:history="1">
        <w:r w:rsidR="0077138E" w:rsidRPr="00FE54F6">
          <w:rPr>
            <w:rStyle w:val="Hyperlink"/>
          </w:rPr>
          <w:t xml:space="preserve">Articles </w:t>
        </w:r>
        <w:r w:rsidR="0077138E">
          <w:rPr>
            <w:rStyle w:val="Hyperlink"/>
          </w:rPr>
          <w:t xml:space="preserve">7, </w:t>
        </w:r>
        <w:r w:rsidR="0077138E" w:rsidRPr="00FE54F6">
          <w:rPr>
            <w:rStyle w:val="Hyperlink"/>
          </w:rPr>
          <w:t>1</w:t>
        </w:r>
        <w:r w:rsidR="0077138E">
          <w:rPr>
            <w:rStyle w:val="Hyperlink"/>
          </w:rPr>
          <w:t>1, 13</w:t>
        </w:r>
        <w:r w:rsidR="0077138E" w:rsidRPr="00FE54F6">
          <w:rPr>
            <w:rStyle w:val="Hyperlink"/>
            <w:color w:val="auto"/>
            <w:u w:val="none"/>
          </w:rPr>
          <w:t xml:space="preserve"> and </w:t>
        </w:r>
        <w:r w:rsidR="0077138E" w:rsidRPr="00FE54F6">
          <w:rPr>
            <w:rStyle w:val="Hyperlink"/>
          </w:rPr>
          <w:t>14*</w:t>
        </w:r>
      </w:hyperlink>
      <w:r w:rsidR="0077138E">
        <w:t xml:space="preserve"> of the Law on Preventing and Combating Pornography.</w:t>
      </w:r>
    </w:p>
    <w:p w:rsidR="0077138E" w:rsidRPr="00FE54F6" w:rsidRDefault="004A6348" w:rsidP="0077138E">
      <w:pPr>
        <w:pStyle w:val="ListParagraph"/>
        <w:numPr>
          <w:ilvl w:val="0"/>
          <w:numId w:val="51"/>
        </w:numPr>
      </w:pPr>
      <w:hyperlink r:id="rId1168" w:history="1">
        <w:r w:rsidR="0077138E" w:rsidRPr="008C784F">
          <w:rPr>
            <w:rStyle w:val="Hyperlink"/>
          </w:rPr>
          <w:t>Article 51*</w:t>
        </w:r>
      </w:hyperlink>
      <w:r w:rsidR="0077138E">
        <w:t xml:space="preserve"> of the Anti-corruption Law.</w:t>
      </w:r>
    </w:p>
    <w:p w:rsidR="0077138E" w:rsidRDefault="0077138E" w:rsidP="0077138E">
      <w:pPr>
        <w:pStyle w:val="ListParagraph"/>
        <w:rPr>
          <w:rFonts w:cstheme="minorHAnsi"/>
        </w:rPr>
      </w:pPr>
    </w:p>
    <w:p w:rsidR="0077138E" w:rsidRPr="00E16220" w:rsidRDefault="0077138E" w:rsidP="0077138E">
      <w:pPr>
        <w:rPr>
          <w:rFonts w:cstheme="minorHAnsi"/>
          <w:b/>
          <w:bCs/>
          <w:color w:val="4F81BD" w:themeColor="accent1"/>
        </w:rPr>
      </w:pPr>
      <w:r w:rsidRPr="00E16220">
        <w:rPr>
          <w:rFonts w:cstheme="minorHAnsi"/>
          <w:b/>
          <w:bCs/>
          <w:color w:val="4F81BD" w:themeColor="accent1"/>
        </w:rPr>
        <w:t>UN CONVENTION</w:t>
      </w:r>
    </w:p>
    <w:p w:rsidR="0077138E" w:rsidRDefault="0077138E" w:rsidP="0077138E">
      <w:pPr>
        <w:pStyle w:val="ListParagraph"/>
        <w:numPr>
          <w:ilvl w:val="0"/>
          <w:numId w:val="1"/>
        </w:numPr>
        <w:rPr>
          <w:rFonts w:cstheme="minorHAnsi"/>
        </w:rPr>
      </w:pPr>
      <w:r w:rsidRPr="00A77F6C">
        <w:rPr>
          <w:rFonts w:cstheme="minorHAnsi"/>
        </w:rPr>
        <w:t xml:space="preserve">Signed and ratified, with no declarations or reservations to articles 16, 17(e) and 34(c), the </w:t>
      </w:r>
      <w:hyperlink r:id="rId1169" w:history="1">
        <w:r w:rsidRPr="00A77F6C">
          <w:rPr>
            <w:rStyle w:val="Hyperlink"/>
            <w:rFonts w:cstheme="minorHAnsi"/>
          </w:rPr>
          <w:t xml:space="preserve">Convention on the Rights of </w:t>
        </w:r>
        <w:r>
          <w:rPr>
            <w:rStyle w:val="Hyperlink"/>
            <w:rFonts w:cstheme="minorHAnsi"/>
          </w:rPr>
          <w:t xml:space="preserve">the </w:t>
        </w:r>
        <w:r w:rsidRPr="00A77F6C">
          <w:rPr>
            <w:rStyle w:val="Hyperlink"/>
            <w:rFonts w:cstheme="minorHAnsi"/>
          </w:rPr>
          <w:t>Child</w:t>
        </w:r>
      </w:hyperlink>
      <w:r w:rsidRPr="00A77F6C">
        <w:rPr>
          <w:rFonts w:cstheme="minorHAnsi"/>
        </w:rPr>
        <w:t>.</w:t>
      </w:r>
    </w:p>
    <w:p w:rsidR="0077138E" w:rsidRDefault="0077138E" w:rsidP="0077138E">
      <w:pPr>
        <w:pStyle w:val="ListParagraph"/>
        <w:rPr>
          <w:rFonts w:cstheme="minorHAnsi"/>
        </w:rPr>
      </w:pPr>
    </w:p>
    <w:p w:rsidR="0077138E" w:rsidRPr="00E16220" w:rsidRDefault="0077138E" w:rsidP="0077138E">
      <w:pPr>
        <w:rPr>
          <w:rFonts w:cstheme="minorHAnsi"/>
          <w:b/>
          <w:bCs/>
          <w:color w:val="4F81BD" w:themeColor="accent1"/>
        </w:rPr>
      </w:pPr>
      <w:r w:rsidRPr="00E16220">
        <w:rPr>
          <w:rFonts w:cstheme="minorHAnsi"/>
          <w:b/>
          <w:bCs/>
          <w:color w:val="4F81BD" w:themeColor="accent1"/>
        </w:rPr>
        <w:lastRenderedPageBreak/>
        <w:t>UN PROTOCOL</w:t>
      </w:r>
    </w:p>
    <w:p w:rsidR="0077138E" w:rsidRPr="00A41413" w:rsidRDefault="0077138E" w:rsidP="0077138E">
      <w:pPr>
        <w:pStyle w:val="ListParagraph"/>
        <w:numPr>
          <w:ilvl w:val="0"/>
          <w:numId w:val="1"/>
        </w:numPr>
        <w:rPr>
          <w:rFonts w:cstheme="minorHAnsi"/>
        </w:rPr>
      </w:pPr>
      <w:r w:rsidRPr="00A77F6C">
        <w:rPr>
          <w:rFonts w:cstheme="minorHAnsi"/>
        </w:rPr>
        <w:t xml:space="preserve">Signed and ratified, with no declarations or reservations to articles 2 and 3, the </w:t>
      </w:r>
      <w:hyperlink r:id="rId1170" w:history="1">
        <w:r>
          <w:rPr>
            <w:rStyle w:val="Hyperlink"/>
            <w:rFonts w:cstheme="minorHAnsi"/>
          </w:rPr>
          <w:t>Optional Protocol 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sidRPr="00A77F6C">
        <w:rPr>
          <w:rFonts w:cstheme="minorHAnsi"/>
        </w:rPr>
        <w:t>.</w:t>
      </w:r>
    </w:p>
    <w:p w:rsidR="0077138E" w:rsidRDefault="0077138E" w:rsidP="0077138E">
      <w:pPr>
        <w:rPr>
          <w:rFonts w:cstheme="minorHAnsi"/>
          <w:b/>
          <w:bCs/>
          <w:color w:val="4F81BD" w:themeColor="accent1"/>
        </w:rPr>
      </w:pPr>
    </w:p>
    <w:p w:rsidR="0077138E" w:rsidRDefault="0077138E" w:rsidP="0077138E">
      <w:pPr>
        <w:rPr>
          <w:rFonts w:cstheme="minorHAnsi"/>
          <w:b/>
          <w:bCs/>
          <w:color w:val="4F81BD" w:themeColor="accent1"/>
        </w:rPr>
      </w:pPr>
      <w:r w:rsidRPr="009C6C4E">
        <w:rPr>
          <w:rFonts w:cstheme="minorHAnsi"/>
          <w:b/>
          <w:bCs/>
          <w:color w:val="4F81BD" w:themeColor="accent1"/>
        </w:rPr>
        <w:t>INSTITUTIONAL SUPPORT</w:t>
      </w:r>
    </w:p>
    <w:p w:rsidR="0077138E" w:rsidRDefault="0077138E" w:rsidP="0077138E">
      <w:pPr>
        <w:pStyle w:val="ListParagraph"/>
        <w:numPr>
          <w:ilvl w:val="0"/>
          <w:numId w:val="3"/>
        </w:numPr>
      </w:pPr>
      <w:r>
        <w:t>Information on internet safety can be found in the website of the Romanian National Computer Security Incident Response Team (</w:t>
      </w:r>
      <w:hyperlink r:id="rId1171" w:history="1">
        <w:r w:rsidRPr="004D770A">
          <w:rPr>
            <w:rStyle w:val="Hyperlink"/>
          </w:rPr>
          <w:t>CERT-RO</w:t>
        </w:r>
      </w:hyperlink>
      <w:r>
        <w:t xml:space="preserve"> </w:t>
      </w:r>
      <w:hyperlink r:id="rId1172" w:history="1">
        <w:r w:rsidRPr="004D770A">
          <w:rPr>
            <w:rStyle w:val="Hyperlink"/>
          </w:rPr>
          <w:t>(*)</w:t>
        </w:r>
      </w:hyperlink>
      <w:r>
        <w:t>).</w:t>
      </w:r>
    </w:p>
    <w:p w:rsidR="0077138E" w:rsidRDefault="0077138E" w:rsidP="0077138E"/>
    <w:p w:rsidR="0077138E" w:rsidRDefault="0077138E" w:rsidP="0077138E">
      <w:pPr>
        <w:rPr>
          <w:b/>
          <w:bCs/>
          <w:color w:val="4F81BD" w:themeColor="accent1"/>
        </w:rPr>
      </w:pPr>
      <w:r w:rsidRPr="004639F6">
        <w:rPr>
          <w:b/>
          <w:bCs/>
          <w:color w:val="4F81BD" w:themeColor="accent1"/>
        </w:rPr>
        <w:t>REPORTING MECHANISM</w:t>
      </w:r>
    </w:p>
    <w:p w:rsidR="0077138E" w:rsidRPr="004D770A" w:rsidRDefault="0077138E" w:rsidP="0077138E">
      <w:pPr>
        <w:pStyle w:val="ListParagraph"/>
        <w:numPr>
          <w:ilvl w:val="0"/>
          <w:numId w:val="3"/>
        </w:numPr>
      </w:pPr>
      <w:r w:rsidRPr="004D770A">
        <w:t xml:space="preserve">Illegal content can be reported in the website of </w:t>
      </w:r>
      <w:hyperlink r:id="rId1173" w:history="1">
        <w:r w:rsidRPr="004D770A">
          <w:rPr>
            <w:rStyle w:val="Hyperlink"/>
          </w:rPr>
          <w:t>Focus Internet Hotlin</w:t>
        </w:r>
        <w:r>
          <w:rPr>
            <w:rStyle w:val="Hyperlink"/>
          </w:rPr>
          <w:t>e*</w:t>
        </w:r>
      </w:hyperlink>
      <w:r>
        <w:t>.</w:t>
      </w:r>
    </w:p>
    <w:p w:rsidR="0077138E" w:rsidRDefault="0077138E" w:rsidP="00031B85">
      <w:pPr>
        <w:rPr>
          <w:rFonts w:cstheme="minorHAnsi"/>
        </w:rPr>
        <w:sectPr w:rsidR="0077138E">
          <w:pgSz w:w="12240" w:h="15840"/>
          <w:pgMar w:top="1440" w:right="1440" w:bottom="1440" w:left="1440" w:header="708" w:footer="708" w:gutter="0"/>
          <w:cols w:space="708"/>
          <w:docGrid w:linePitch="360"/>
        </w:sectPr>
      </w:pPr>
    </w:p>
    <w:p w:rsidR="0077138E" w:rsidRDefault="0077138E" w:rsidP="0077138E">
      <w:pPr>
        <w:jc w:val="center"/>
        <w:rPr>
          <w:b/>
          <w:bCs/>
          <w:color w:val="4F81BD" w:themeColor="accent1"/>
          <w:sz w:val="48"/>
          <w:szCs w:val="48"/>
        </w:rPr>
      </w:pPr>
      <w:r>
        <w:rPr>
          <w:b/>
          <w:bCs/>
          <w:noProof/>
          <w:color w:val="548DD4" w:themeColor="text2" w:themeTint="99"/>
          <w:sz w:val="20"/>
          <w:szCs w:val="20"/>
          <w:lang w:eastAsia="en-US"/>
        </w:rPr>
        <w:lastRenderedPageBreak/>
        <w:drawing>
          <wp:anchor distT="0" distB="0" distL="114300" distR="114300" simplePos="0" relativeHeight="251913216" behindDoc="0" locked="0" layoutInCell="1" allowOverlap="1" wp14:anchorId="72BB16AD" wp14:editId="0E61EFEC">
            <wp:simplePos x="0" y="0"/>
            <wp:positionH relativeFrom="column">
              <wp:posOffset>517906</wp:posOffset>
            </wp:positionH>
            <wp:positionV relativeFrom="paragraph">
              <wp:posOffset>272034</wp:posOffset>
            </wp:positionV>
            <wp:extent cx="304800" cy="311150"/>
            <wp:effectExtent l="0" t="0" r="0" b="0"/>
            <wp:wrapNone/>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11150"/>
                    </a:xfrm>
                    <a:prstGeom prst="rect">
                      <a:avLst/>
                    </a:prstGeom>
                    <a:noFill/>
                  </pic:spPr>
                </pic:pic>
              </a:graphicData>
            </a:graphic>
            <wp14:sizeRelH relativeFrom="page">
              <wp14:pctWidth>0</wp14:pctWidth>
            </wp14:sizeRelH>
            <wp14:sizeRelV relativeFrom="page">
              <wp14:pctHeight>0</wp14:pctHeight>
            </wp14:sizeRelV>
          </wp:anchor>
        </w:drawing>
      </w:r>
      <w:r>
        <w:rPr>
          <w:b/>
          <w:bCs/>
          <w:noProof/>
          <w:color w:val="4F81BD" w:themeColor="accent1"/>
          <w:sz w:val="48"/>
          <w:szCs w:val="48"/>
          <w:lang w:eastAsia="en-US"/>
        </w:rPr>
        <w:drawing>
          <wp:anchor distT="0" distB="0" distL="114300" distR="114300" simplePos="0" relativeHeight="251914240" behindDoc="1" locked="0" layoutInCell="1" allowOverlap="1" wp14:anchorId="5E3DFAFD" wp14:editId="0AD295FA">
            <wp:simplePos x="0" y="0"/>
            <wp:positionH relativeFrom="column">
              <wp:posOffset>30480</wp:posOffset>
            </wp:positionH>
            <wp:positionV relativeFrom="paragraph">
              <wp:posOffset>195072</wp:posOffset>
            </wp:positionV>
            <wp:extent cx="1078865" cy="1182370"/>
            <wp:effectExtent l="0" t="0" r="6985" b="0"/>
            <wp:wrapNone/>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8865" cy="118237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6444BCF6">
          <v:shape id="_x0000_s1171" type="#_x0000_t75" style="position:absolute;left:0;text-align:left;margin-left:398.1pt;margin-top:5.85pt;width:69.6pt;height:62.9pt;z-index:252488704;mso-position-horizontal-relative:text;mso-position-vertical-relative:text">
            <v:imagedata r:id="rId17" o:title=""/>
          </v:shape>
          <o:OLEObject Type="Embed" ProgID="PBrush" ShapeID="_x0000_s1171" DrawAspect="Content" ObjectID="_1454308544" r:id="rId1174"/>
        </w:object>
      </w:r>
      <w:r>
        <w:rPr>
          <w:b/>
          <w:bCs/>
          <w:color w:val="4F81BD" w:themeColor="accent1"/>
          <w:sz w:val="48"/>
          <w:szCs w:val="48"/>
        </w:rPr>
        <w:t>CHILD ONLINE PROTECTION</w:t>
      </w:r>
    </w:p>
    <w:p w:rsidR="0077138E" w:rsidRDefault="0077138E" w:rsidP="0017560D">
      <w:pPr>
        <w:pStyle w:val="Heading1"/>
        <w:jc w:val="center"/>
      </w:pPr>
      <w:bookmarkStart w:id="146" w:name="_Toc239964677"/>
      <w:r>
        <w:t>RUSSIAN FEDERATION</w:t>
      </w:r>
      <w:bookmarkEnd w:id="146"/>
    </w:p>
    <w:p w:rsidR="0077138E" w:rsidRDefault="0077138E" w:rsidP="0077138E">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916288" behindDoc="0" locked="0" layoutInCell="1" allowOverlap="1" wp14:anchorId="4BD05809" wp14:editId="12CE1E4D">
                <wp:simplePos x="0" y="0"/>
                <wp:positionH relativeFrom="column">
                  <wp:posOffset>4766818</wp:posOffset>
                </wp:positionH>
                <wp:positionV relativeFrom="paragraph">
                  <wp:posOffset>17907</wp:posOffset>
                </wp:positionV>
                <wp:extent cx="107315" cy="107315"/>
                <wp:effectExtent l="57150" t="19050" r="45085" b="102235"/>
                <wp:wrapNone/>
                <wp:docPr id="1129" name="Oval 11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B7386A" id="Oval 1129" o:spid="_x0000_s1026" style="position:absolute;margin-left:375.35pt;margin-top:1.4pt;width:8.45pt;height:8.4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77138E" w:rsidRDefault="0077138E" w:rsidP="0077138E">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917312" behindDoc="0" locked="0" layoutInCell="1" allowOverlap="1" wp14:anchorId="086D18F6" wp14:editId="5C63568E">
                <wp:simplePos x="0" y="0"/>
                <wp:positionH relativeFrom="column">
                  <wp:posOffset>4398010</wp:posOffset>
                </wp:positionH>
                <wp:positionV relativeFrom="paragraph">
                  <wp:posOffset>508</wp:posOffset>
                </wp:positionV>
                <wp:extent cx="107315" cy="107315"/>
                <wp:effectExtent l="57150" t="19050" r="45085" b="102235"/>
                <wp:wrapNone/>
                <wp:docPr id="1130" name="Oval 1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DBDF85" id="Oval 1130" o:spid="_x0000_s1026" style="position:absolute;margin-left:346.3pt;margin-top:.05pt;width:8.45pt;height:8.4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77138E" w:rsidRDefault="0077138E" w:rsidP="0077138E">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918336" behindDoc="0" locked="0" layoutInCell="1" allowOverlap="1" wp14:anchorId="69FC6079" wp14:editId="120DE876">
                <wp:simplePos x="0" y="0"/>
                <wp:positionH relativeFrom="column">
                  <wp:posOffset>4998085</wp:posOffset>
                </wp:positionH>
                <wp:positionV relativeFrom="paragraph">
                  <wp:posOffset>6985</wp:posOffset>
                </wp:positionV>
                <wp:extent cx="107315" cy="107315"/>
                <wp:effectExtent l="57150" t="19050" r="45085" b="102235"/>
                <wp:wrapNone/>
                <wp:docPr id="1131" name="Oval 11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EFDE93" id="Oval 1131" o:spid="_x0000_s1026" style="position:absolute;margin-left:393.55pt;margin-top:.55pt;width:8.45pt;height:8.4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plgIAAL0FAAAOAAAAZHJzL2Uyb0RvYy54bWysVE1vGyEQvVfqf0Dcm13bSdO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P/sbqZYCAAC9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UN Convention</w:t>
      </w:r>
    </w:p>
    <w:p w:rsidR="0077138E" w:rsidRDefault="0077138E" w:rsidP="0077138E">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919360" behindDoc="0" locked="0" layoutInCell="1" allowOverlap="1" wp14:anchorId="3A9BBCED" wp14:editId="03ABA392">
                <wp:simplePos x="0" y="0"/>
                <wp:positionH relativeFrom="column">
                  <wp:posOffset>5172075</wp:posOffset>
                </wp:positionH>
                <wp:positionV relativeFrom="paragraph">
                  <wp:posOffset>6350</wp:posOffset>
                </wp:positionV>
                <wp:extent cx="107315" cy="107315"/>
                <wp:effectExtent l="57150" t="19050" r="45085" b="102235"/>
                <wp:wrapNone/>
                <wp:docPr id="1132" name="Oval 1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B69FDA" id="Oval 1132" o:spid="_x0000_s1026" style="position:absolute;margin-left:407.25pt;margin-top:.5pt;width:8.45pt;height:8.4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hXAlwIAAL0FAAAOAAAAZHJzL2Uyb0RvYy54bWysVE1vGyEQvVfqf0Dcm13bSdO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UN Protocol</w:t>
      </w:r>
    </w:p>
    <w:p w:rsidR="0077138E" w:rsidRDefault="0077138E" w:rsidP="0077138E">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915264" behindDoc="0" locked="0" layoutInCell="1" allowOverlap="1" wp14:anchorId="6AAED8DA" wp14:editId="50C2019B">
                <wp:simplePos x="0" y="0"/>
                <wp:positionH relativeFrom="column">
                  <wp:posOffset>4693412</wp:posOffset>
                </wp:positionH>
                <wp:positionV relativeFrom="paragraph">
                  <wp:posOffset>-1905</wp:posOffset>
                </wp:positionV>
                <wp:extent cx="107315" cy="107315"/>
                <wp:effectExtent l="57150" t="19050" r="45085" b="102235"/>
                <wp:wrapNone/>
                <wp:docPr id="1133" name="Oval 1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8A6608" id="Oval 1133" o:spid="_x0000_s1026" style="position:absolute;margin-left:369.55pt;margin-top:-.15pt;width:8.45pt;height:8.4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" filled="f" strokecolor="#0070c0">
                <v:shadow on="t" color="black" opacity="22937f" origin=",.5" offset="0,.63889mm"/>
                <v:path arrowok="t"/>
                <o:lock v:ext="edit" aspectratio="t"/>
              </v:oval>
            </w:pict>
          </mc:Fallback>
        </mc:AlternateContent>
      </w:r>
      <w:r w:rsidRPr="00FE10CE">
        <w:rPr>
          <w:b/>
          <w:bCs/>
          <w:color w:val="548DD4" w:themeColor="text2" w:themeTint="99"/>
          <w:sz w:val="20"/>
          <w:szCs w:val="20"/>
        </w:rPr>
        <w:t>Institutional Support</w:t>
      </w:r>
    </w:p>
    <w:p w:rsidR="0077138E" w:rsidRDefault="0077138E" w:rsidP="0077138E">
      <w:pPr>
        <w:framePr w:h="2911" w:hRule="exact" w:hSpace="45" w:wrap="around" w:vAnchor="text" w:hAnchor="page" w:x="1444" w:y="514"/>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77138E" w:rsidRDefault="0077138E" w:rsidP="0077138E">
      <w:pPr>
        <w:framePr w:h="2911" w:hRule="exact" w:hSpace="45" w:wrap="around" w:vAnchor="text" w:hAnchor="page" w:x="1444" w:y="514"/>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142 703 000</w:t>
      </w:r>
    </w:p>
    <w:p w:rsidR="0077138E" w:rsidRDefault="0077138E" w:rsidP="0077138E">
      <w:pPr>
        <w:framePr w:h="2911" w:hRule="exact" w:hSpace="45" w:wrap="around" w:vAnchor="text" w:hAnchor="page" w:x="1444" w:y="514"/>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175"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77138E" w:rsidRDefault="0077138E" w:rsidP="0077138E">
      <w:pPr>
        <w:framePr w:h="2911" w:hRule="exact" w:hSpace="45" w:wrap="around" w:vAnchor="text" w:hAnchor="page" w:x="1444" w:y="514"/>
        <w:rPr>
          <w:rFonts w:eastAsia="Times New Roman" w:cstheme="minorHAnsi"/>
        </w:rPr>
      </w:pPr>
      <w:r>
        <w:rPr>
          <w:rFonts w:eastAsia="Times New Roman" w:cstheme="minorHAnsi"/>
          <w:b/>
          <w:bCs/>
        </w:rPr>
        <w:t>Internet users</w:t>
      </w:r>
      <w:r>
        <w:rPr>
          <w:rFonts w:eastAsia="Times New Roman" w:cstheme="minorHAnsi"/>
        </w:rPr>
        <w:t>, percentage of population: 49%</w:t>
      </w:r>
    </w:p>
    <w:p w:rsidR="0077138E" w:rsidRDefault="0077138E" w:rsidP="0077138E">
      <w:pPr>
        <w:framePr w:h="2911" w:hRule="exact" w:hSpace="45" w:wrap="around" w:vAnchor="text" w:hAnchor="page" w:x="1444" w:y="514"/>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176"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77138E" w:rsidRDefault="0077138E" w:rsidP="0077138E">
      <w:pPr>
        <w:framePr w:h="2911" w:hRule="exact" w:hSpace="45" w:wrap="around" w:vAnchor="text" w:hAnchor="page" w:x="1444" w:y="514"/>
        <w:spacing w:before="100" w:beforeAutospacing="1" w:after="100" w:afterAutospacing="1"/>
        <w:rPr>
          <w:rFonts w:eastAsia="Times New Roman" w:cstheme="minorHAnsi"/>
        </w:rPr>
      </w:pPr>
    </w:p>
    <w:p w:rsidR="0077138E" w:rsidRDefault="0077138E" w:rsidP="0077138E">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912192" behindDoc="0" locked="0" layoutInCell="1" allowOverlap="1" wp14:anchorId="3DC46C0E" wp14:editId="33721946">
                <wp:simplePos x="0" y="0"/>
                <wp:positionH relativeFrom="column">
                  <wp:posOffset>4652645</wp:posOffset>
                </wp:positionH>
                <wp:positionV relativeFrom="paragraph">
                  <wp:posOffset>0</wp:posOffset>
                </wp:positionV>
                <wp:extent cx="107315" cy="107315"/>
                <wp:effectExtent l="57150" t="19050" r="45085" b="102235"/>
                <wp:wrapNone/>
                <wp:docPr id="1134" name="Oval 11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171BF6" id="Oval 1134" o:spid="_x0000_s1026" style="position:absolute;margin-left:366.35pt;margin-top:0;width:8.45pt;height:8.4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Reporting Mechanism</w:t>
      </w:r>
    </w:p>
    <w:p w:rsidR="0077138E" w:rsidRDefault="0077138E" w:rsidP="0077138E">
      <w:pPr>
        <w:ind w:firstLine="720"/>
        <w:rPr>
          <w:rFonts w:cstheme="minorHAnsi"/>
        </w:rPr>
      </w:pPr>
      <w:r w:rsidRPr="00BB025E">
        <w:rPr>
          <w:rFonts w:cstheme="minorHAnsi"/>
          <w:b/>
          <w:bCs/>
        </w:rPr>
        <w:t>Internet users</w:t>
      </w:r>
      <w:r>
        <w:rPr>
          <w:rFonts w:cstheme="minorHAnsi"/>
          <w:b/>
          <w:bCs/>
        </w:rPr>
        <w:t xml:space="preserve"> age 15-24</w:t>
      </w:r>
      <w:r>
        <w:rPr>
          <w:rFonts w:cstheme="minorHAnsi"/>
        </w:rPr>
        <w:t>: 16 470 474</w:t>
      </w:r>
    </w:p>
    <w:p w:rsidR="0077138E" w:rsidRDefault="0077138E" w:rsidP="0077138E">
      <w:pPr>
        <w:rPr>
          <w:rFonts w:cstheme="minorHAnsi"/>
        </w:rPr>
      </w:pPr>
      <w:r>
        <w:rPr>
          <w:rFonts w:cstheme="minorHAnsi"/>
        </w:rPr>
        <w:tab/>
      </w:r>
      <w:r>
        <w:rPr>
          <w:rFonts w:cstheme="minorHAnsi"/>
          <w:b/>
          <w:bCs/>
        </w:rPr>
        <w:t>Internet user age 25-74</w:t>
      </w:r>
      <w:r>
        <w:rPr>
          <w:rFonts w:cstheme="minorHAnsi"/>
        </w:rPr>
        <w:t>: 31 145 105</w:t>
      </w:r>
    </w:p>
    <w:p w:rsidR="0077138E" w:rsidRPr="00272AA6" w:rsidRDefault="0077138E" w:rsidP="0077138E">
      <w:pPr>
        <w:rPr>
          <w:rFonts w:cstheme="minorHAnsi"/>
          <w:sz w:val="16"/>
          <w:szCs w:val="16"/>
        </w:rPr>
      </w:pPr>
      <w:r w:rsidRPr="00BB025E">
        <w:rPr>
          <w:rFonts w:cstheme="minorHAnsi"/>
          <w:sz w:val="18"/>
          <w:szCs w:val="18"/>
        </w:rPr>
        <w:tab/>
      </w:r>
      <w:r w:rsidRPr="00272AA6">
        <w:rPr>
          <w:rFonts w:cstheme="minorHAnsi"/>
          <w:sz w:val="16"/>
          <w:szCs w:val="16"/>
        </w:rPr>
        <w:t>(Composition by age available for the country answered ITU survey; data source: internal ITU statistics</w:t>
      </w:r>
      <w:r>
        <w:rPr>
          <w:rFonts w:cstheme="minorHAnsi"/>
          <w:sz w:val="16"/>
          <w:szCs w:val="16"/>
        </w:rPr>
        <w:t>, December 2009</w:t>
      </w:r>
      <w:r w:rsidRPr="00272AA6">
        <w:rPr>
          <w:rFonts w:cstheme="minorHAnsi"/>
          <w:sz w:val="16"/>
          <w:szCs w:val="16"/>
        </w:rPr>
        <w:t>)</w:t>
      </w:r>
    </w:p>
    <w:p w:rsidR="0077138E" w:rsidRDefault="0077138E" w:rsidP="0077138E">
      <w:pPr>
        <w:rPr>
          <w:b/>
          <w:bCs/>
          <w:color w:val="4F81BD" w:themeColor="accent1"/>
        </w:rPr>
      </w:pPr>
    </w:p>
    <w:p w:rsidR="0077138E" w:rsidRPr="00127FE6" w:rsidRDefault="0077138E" w:rsidP="0077138E">
      <w:pPr>
        <w:rPr>
          <w:b/>
          <w:bCs/>
          <w:color w:val="548DD4" w:themeColor="text2" w:themeTint="99"/>
          <w:sz w:val="20"/>
          <w:szCs w:val="20"/>
        </w:rPr>
      </w:pPr>
      <w:r>
        <w:rPr>
          <w:rFonts w:cstheme="minorHAnsi"/>
          <w:b/>
          <w:bCs/>
          <w:color w:val="4F81BD" w:themeColor="accent1"/>
        </w:rPr>
        <w:t>NATIONAL LEGISLATION</w:t>
      </w:r>
    </w:p>
    <w:p w:rsidR="0077138E" w:rsidRDefault="004A6348" w:rsidP="0077138E">
      <w:pPr>
        <w:pStyle w:val="ListParagraph"/>
        <w:numPr>
          <w:ilvl w:val="0"/>
          <w:numId w:val="1"/>
        </w:numPr>
      </w:pPr>
      <w:hyperlink r:id="rId1177" w:history="1">
        <w:r w:rsidR="0077138E" w:rsidRPr="00F56798">
          <w:rPr>
            <w:rStyle w:val="Hyperlink"/>
          </w:rPr>
          <w:t>Articles 242</w:t>
        </w:r>
        <w:r w:rsidR="0077138E" w:rsidRPr="00F56798">
          <w:rPr>
            <w:rStyle w:val="Hyperlink"/>
            <w:color w:val="auto"/>
            <w:u w:val="none"/>
          </w:rPr>
          <w:t xml:space="preserve"> and </w:t>
        </w:r>
        <w:r w:rsidR="0077138E" w:rsidRPr="00F56798">
          <w:rPr>
            <w:rStyle w:val="Hyperlink"/>
          </w:rPr>
          <w:t>242.</w:t>
        </w:r>
        <w:r w:rsidR="0077138E">
          <w:rPr>
            <w:rStyle w:val="Hyperlink"/>
          </w:rPr>
          <w:t>1*</w:t>
        </w:r>
      </w:hyperlink>
      <w:r w:rsidR="0077138E">
        <w:t xml:space="preserve"> of the Criminal Code.</w:t>
      </w:r>
    </w:p>
    <w:p w:rsidR="0077138E" w:rsidRDefault="0077138E" w:rsidP="0077138E">
      <w:pPr>
        <w:pStyle w:val="ListParagraph"/>
        <w:rPr>
          <w:rFonts w:cstheme="minorHAnsi"/>
        </w:rPr>
      </w:pPr>
    </w:p>
    <w:p w:rsidR="0077138E" w:rsidRPr="00E16220" w:rsidRDefault="0077138E" w:rsidP="0077138E">
      <w:pPr>
        <w:rPr>
          <w:rFonts w:cstheme="minorHAnsi"/>
          <w:b/>
          <w:bCs/>
          <w:color w:val="4F81BD" w:themeColor="accent1"/>
        </w:rPr>
      </w:pPr>
      <w:r w:rsidRPr="00E16220">
        <w:rPr>
          <w:rFonts w:cstheme="minorHAnsi"/>
          <w:b/>
          <w:bCs/>
          <w:color w:val="4F81BD" w:themeColor="accent1"/>
        </w:rPr>
        <w:t>UN CONVENTION</w:t>
      </w:r>
    </w:p>
    <w:p w:rsidR="0077138E" w:rsidRDefault="0077138E" w:rsidP="0077138E">
      <w:pPr>
        <w:pStyle w:val="ListParagraph"/>
        <w:numPr>
          <w:ilvl w:val="0"/>
          <w:numId w:val="1"/>
        </w:numPr>
        <w:rPr>
          <w:rFonts w:cstheme="minorHAnsi"/>
        </w:rPr>
      </w:pPr>
      <w:r w:rsidRPr="00A77F6C">
        <w:rPr>
          <w:rFonts w:cstheme="minorHAnsi"/>
        </w:rPr>
        <w:t xml:space="preserve">Signed and ratified, with no declarations or reservations to articles 16, 17(e) and 34(c), the </w:t>
      </w:r>
      <w:hyperlink r:id="rId1178" w:history="1">
        <w:r w:rsidRPr="00A77F6C">
          <w:rPr>
            <w:rStyle w:val="Hyperlink"/>
            <w:rFonts w:cstheme="minorHAnsi"/>
          </w:rPr>
          <w:t xml:space="preserve">Convention on the Rights of </w:t>
        </w:r>
        <w:r>
          <w:rPr>
            <w:rStyle w:val="Hyperlink"/>
            <w:rFonts w:cstheme="minorHAnsi"/>
          </w:rPr>
          <w:t xml:space="preserve">the </w:t>
        </w:r>
        <w:r w:rsidRPr="00A77F6C">
          <w:rPr>
            <w:rStyle w:val="Hyperlink"/>
            <w:rFonts w:cstheme="minorHAnsi"/>
          </w:rPr>
          <w:t>Child</w:t>
        </w:r>
      </w:hyperlink>
      <w:r w:rsidRPr="00A77F6C">
        <w:rPr>
          <w:rFonts w:cstheme="minorHAnsi"/>
        </w:rPr>
        <w:t>.</w:t>
      </w:r>
    </w:p>
    <w:p w:rsidR="0077138E" w:rsidRDefault="0077138E" w:rsidP="0077138E">
      <w:pPr>
        <w:pStyle w:val="ListParagraph"/>
        <w:rPr>
          <w:rFonts w:cstheme="minorHAnsi"/>
        </w:rPr>
      </w:pPr>
    </w:p>
    <w:p w:rsidR="0077138E" w:rsidRDefault="0077138E" w:rsidP="0077138E">
      <w:pPr>
        <w:pStyle w:val="ListParagraph"/>
        <w:rPr>
          <w:rFonts w:cstheme="minorHAnsi"/>
        </w:rPr>
      </w:pPr>
    </w:p>
    <w:p w:rsidR="0077138E" w:rsidRPr="00E16220" w:rsidRDefault="0077138E" w:rsidP="0077138E">
      <w:pPr>
        <w:rPr>
          <w:rFonts w:cstheme="minorHAnsi"/>
          <w:b/>
          <w:bCs/>
          <w:color w:val="4F81BD" w:themeColor="accent1"/>
        </w:rPr>
      </w:pPr>
      <w:r w:rsidRPr="00E16220">
        <w:rPr>
          <w:rFonts w:cstheme="minorHAnsi"/>
          <w:b/>
          <w:bCs/>
          <w:color w:val="4F81BD" w:themeColor="accent1"/>
        </w:rPr>
        <w:t>UN PROTOCOL</w:t>
      </w:r>
    </w:p>
    <w:p w:rsidR="0077138E" w:rsidRPr="002A70B4" w:rsidRDefault="0077138E" w:rsidP="0077138E">
      <w:pPr>
        <w:pStyle w:val="ListParagraph"/>
        <w:numPr>
          <w:ilvl w:val="0"/>
          <w:numId w:val="17"/>
        </w:numPr>
        <w:rPr>
          <w:b/>
          <w:bCs/>
        </w:rPr>
      </w:pPr>
      <w:r w:rsidRPr="00FB6FA1">
        <w:rPr>
          <w:rFonts w:cstheme="minorHAnsi"/>
        </w:rPr>
        <w:lastRenderedPageBreak/>
        <w:t>Signed but did not ratify, as of the 14</w:t>
      </w:r>
      <w:r w:rsidRPr="00FB6FA1">
        <w:rPr>
          <w:rFonts w:cstheme="minorHAnsi"/>
          <w:vertAlign w:val="superscript"/>
        </w:rPr>
        <w:t>th</w:t>
      </w:r>
      <w:r w:rsidRPr="00FB6FA1">
        <w:rPr>
          <w:rFonts w:cstheme="minorHAnsi"/>
        </w:rPr>
        <w:t xml:space="preserve"> December 2012, the </w:t>
      </w:r>
      <w:hyperlink r:id="rId1179" w:history="1">
        <w:r>
          <w:rPr>
            <w:rStyle w:val="Hyperlink"/>
            <w:rFonts w:cstheme="minorHAnsi"/>
          </w:rPr>
          <w:t>Optional Protocol t</w:t>
        </w:r>
        <w:r w:rsidRPr="00FB6FA1">
          <w:rPr>
            <w:rStyle w:val="Hyperlink"/>
            <w:rFonts w:cstheme="minorHAnsi"/>
          </w:rPr>
          <w:t>o The Convention on the Rights of the Child on the Sale of Children, Child Prostitution</w:t>
        </w:r>
        <w:r w:rsidRPr="00FB6FA1">
          <w:rPr>
            <w:rStyle w:val="Hyperlink"/>
            <w:rFonts w:cstheme="minorHAnsi"/>
          </w:rPr>
          <w:br/>
          <w:t>and Child Pornography</w:t>
        </w:r>
      </w:hyperlink>
      <w:r w:rsidRPr="00FB6FA1">
        <w:rPr>
          <w:rFonts w:cstheme="minorHAnsi"/>
        </w:rPr>
        <w:t>.</w:t>
      </w:r>
      <w:r w:rsidRPr="002A70B4">
        <w:rPr>
          <w:b/>
          <w:bCs/>
        </w:rPr>
        <w:t xml:space="preserve"> </w:t>
      </w:r>
    </w:p>
    <w:p w:rsidR="0077138E" w:rsidRDefault="0077138E" w:rsidP="0077138E">
      <w:pPr>
        <w:rPr>
          <w:rFonts w:cstheme="minorHAnsi"/>
          <w:b/>
          <w:bCs/>
          <w:color w:val="4F81BD" w:themeColor="accent1"/>
        </w:rPr>
      </w:pPr>
    </w:p>
    <w:p w:rsidR="0077138E" w:rsidRDefault="0077138E" w:rsidP="0077138E">
      <w:pPr>
        <w:rPr>
          <w:rFonts w:cstheme="minorHAnsi"/>
          <w:b/>
          <w:bCs/>
          <w:color w:val="4F81BD" w:themeColor="accent1"/>
        </w:rPr>
      </w:pPr>
      <w:r>
        <w:rPr>
          <w:rFonts w:cstheme="minorHAnsi"/>
          <w:b/>
          <w:bCs/>
          <w:color w:val="4F81BD" w:themeColor="accent1"/>
        </w:rPr>
        <w:t>REPORTING MECHANISM</w:t>
      </w:r>
    </w:p>
    <w:p w:rsidR="0077138E" w:rsidRDefault="0077138E" w:rsidP="0077138E">
      <w:pPr>
        <w:pStyle w:val="ListParagraph"/>
        <w:numPr>
          <w:ilvl w:val="0"/>
          <w:numId w:val="3"/>
        </w:numPr>
      </w:pPr>
      <w:r>
        <w:t>Cyber Security and Incident Response Team for the governmental networks of the Russian Federation (</w:t>
      </w:r>
      <w:hyperlink r:id="rId1180" w:history="1">
        <w:r w:rsidRPr="00333CA0">
          <w:rPr>
            <w:rStyle w:val="Hyperlink"/>
          </w:rPr>
          <w:t>GOV-CERT.RU</w:t>
        </w:r>
      </w:hyperlink>
      <w:r>
        <w:t xml:space="preserve"> </w:t>
      </w:r>
      <w:hyperlink r:id="rId1181" w:history="1">
        <w:r w:rsidRPr="00333CA0">
          <w:rPr>
            <w:rStyle w:val="Hyperlink"/>
          </w:rPr>
          <w:t>(*)</w:t>
        </w:r>
      </w:hyperlink>
      <w:r>
        <w:t>) provides space in its website to report a computer incident.</w:t>
      </w:r>
    </w:p>
    <w:p w:rsidR="0077138E" w:rsidRDefault="004A6348" w:rsidP="0077138E">
      <w:pPr>
        <w:pStyle w:val="ListParagraph"/>
        <w:numPr>
          <w:ilvl w:val="0"/>
          <w:numId w:val="3"/>
        </w:numPr>
      </w:pPr>
      <w:hyperlink r:id="rId1182" w:history="1">
        <w:r w:rsidR="0077138E" w:rsidRPr="00BD69D5">
          <w:rPr>
            <w:rStyle w:val="Hyperlink"/>
          </w:rPr>
          <w:t>Safer Internet Centre for Russia</w:t>
        </w:r>
      </w:hyperlink>
      <w:r w:rsidR="0077138E">
        <w:t xml:space="preserve"> </w:t>
      </w:r>
      <w:hyperlink r:id="rId1183" w:history="1">
        <w:r w:rsidR="0077138E" w:rsidRPr="00BD69D5">
          <w:rPr>
            <w:rStyle w:val="Hyperlink"/>
          </w:rPr>
          <w:t>(*)</w:t>
        </w:r>
      </w:hyperlink>
      <w:r w:rsidR="0077138E">
        <w:t xml:space="preserve"> provides space in its website to report online illegal content.</w:t>
      </w:r>
    </w:p>
    <w:p w:rsidR="0077138E" w:rsidRDefault="0077138E" w:rsidP="0077138E">
      <w:pPr>
        <w:pStyle w:val="ListParagraph"/>
        <w:numPr>
          <w:ilvl w:val="0"/>
          <w:numId w:val="3"/>
        </w:numPr>
      </w:pPr>
      <w:r>
        <w:t xml:space="preserve">The </w:t>
      </w:r>
      <w:hyperlink r:id="rId1184" w:history="1">
        <w:r w:rsidRPr="00BD69D5">
          <w:rPr>
            <w:rStyle w:val="Hyperlink"/>
          </w:rPr>
          <w:t>Friendly RUNET Foundation</w:t>
        </w:r>
      </w:hyperlink>
      <w:r>
        <w:t xml:space="preserve"> </w:t>
      </w:r>
      <w:hyperlink r:id="rId1185" w:history="1">
        <w:r w:rsidRPr="00BD69D5">
          <w:rPr>
            <w:rStyle w:val="Hyperlink"/>
          </w:rPr>
          <w:t>(*)</w:t>
        </w:r>
      </w:hyperlink>
      <w:r>
        <w:t xml:space="preserve"> provides </w:t>
      </w:r>
      <w:hyperlink r:id="rId1186" w:history="1">
        <w:r w:rsidRPr="00BD69D5">
          <w:rPr>
            <w:rStyle w:val="Hyperlink"/>
          </w:rPr>
          <w:t>space</w:t>
        </w:r>
      </w:hyperlink>
      <w:r>
        <w:t xml:space="preserve"> </w:t>
      </w:r>
      <w:hyperlink r:id="rId1187" w:history="1">
        <w:r w:rsidRPr="00BD69D5">
          <w:rPr>
            <w:rStyle w:val="Hyperlink"/>
          </w:rPr>
          <w:t>(*)</w:t>
        </w:r>
      </w:hyperlink>
      <w:r>
        <w:t xml:space="preserve"> in its website to report online illegal content.</w:t>
      </w:r>
    </w:p>
    <w:p w:rsidR="0077138E" w:rsidRDefault="0077138E" w:rsidP="00031B85">
      <w:pPr>
        <w:rPr>
          <w:rFonts w:cstheme="minorHAnsi"/>
        </w:rPr>
        <w:sectPr w:rsidR="0077138E">
          <w:pgSz w:w="12240" w:h="15840"/>
          <w:pgMar w:top="1440" w:right="1440" w:bottom="1440" w:left="1440" w:header="708" w:footer="708" w:gutter="0"/>
          <w:cols w:space="708"/>
          <w:docGrid w:linePitch="360"/>
        </w:sectPr>
      </w:pPr>
    </w:p>
    <w:p w:rsidR="0077138E" w:rsidRDefault="0077138E" w:rsidP="0077138E">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1921408" behindDoc="1" locked="0" layoutInCell="1" allowOverlap="1" wp14:anchorId="3B405125" wp14:editId="2D75D38E">
            <wp:simplePos x="0" y="0"/>
            <wp:positionH relativeFrom="column">
              <wp:posOffset>9525</wp:posOffset>
            </wp:positionH>
            <wp:positionV relativeFrom="paragraph">
              <wp:posOffset>142875</wp:posOffset>
            </wp:positionV>
            <wp:extent cx="1066800" cy="1164590"/>
            <wp:effectExtent l="0" t="0" r="0" b="0"/>
            <wp:wrapNone/>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0" cy="116459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65A5CB3F">
          <v:shape id="_x0000_s1172" type="#_x0000_t75" style="position:absolute;left:0;text-align:left;margin-left:398.1pt;margin-top:5.85pt;width:69.6pt;height:62.9pt;z-index:252489728;mso-position-horizontal-relative:text;mso-position-vertical-relative:text">
            <v:imagedata r:id="rId17" o:title=""/>
          </v:shape>
          <o:OLEObject Type="Embed" ProgID="PBrush" ShapeID="_x0000_s1172" DrawAspect="Content" ObjectID="_1454308545" r:id="rId1188"/>
        </w:object>
      </w:r>
      <w:r>
        <w:rPr>
          <w:b/>
          <w:bCs/>
          <w:color w:val="4F81BD" w:themeColor="accent1"/>
          <w:sz w:val="48"/>
          <w:szCs w:val="48"/>
        </w:rPr>
        <w:t>CHILD ONLINE PROTECTION</w:t>
      </w:r>
    </w:p>
    <w:p w:rsidR="0077138E" w:rsidRDefault="0077138E" w:rsidP="0017560D">
      <w:pPr>
        <w:pStyle w:val="Heading1"/>
        <w:jc w:val="center"/>
      </w:pPr>
      <w:bookmarkStart w:id="147" w:name="_Toc239964678"/>
      <w:r>
        <w:rPr>
          <w:noProof/>
          <w:color w:val="548DD4" w:themeColor="text2" w:themeTint="99"/>
          <w:sz w:val="20"/>
          <w:szCs w:val="20"/>
          <w:lang w:eastAsia="en-US"/>
        </w:rPr>
        <w:drawing>
          <wp:anchor distT="0" distB="0" distL="114300" distR="114300" simplePos="0" relativeHeight="251920384" behindDoc="0" locked="0" layoutInCell="1" allowOverlap="1" wp14:anchorId="1C41C3A2" wp14:editId="21FAD78C">
            <wp:simplePos x="0" y="0"/>
            <wp:positionH relativeFrom="column">
              <wp:posOffset>581025</wp:posOffset>
            </wp:positionH>
            <wp:positionV relativeFrom="paragraph">
              <wp:posOffset>121285</wp:posOffset>
            </wp:positionV>
            <wp:extent cx="228600" cy="233045"/>
            <wp:effectExtent l="0" t="0" r="0" b="0"/>
            <wp:wrapNone/>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33045"/>
                    </a:xfrm>
                    <a:prstGeom prst="rect">
                      <a:avLst/>
                    </a:prstGeom>
                    <a:noFill/>
                  </pic:spPr>
                </pic:pic>
              </a:graphicData>
            </a:graphic>
            <wp14:sizeRelH relativeFrom="page">
              <wp14:pctWidth>0</wp14:pctWidth>
            </wp14:sizeRelH>
            <wp14:sizeRelV relativeFrom="page">
              <wp14:pctHeight>0</wp14:pctHeight>
            </wp14:sizeRelV>
          </wp:anchor>
        </w:drawing>
      </w:r>
      <w:r>
        <w:t>RWANDA</w:t>
      </w:r>
      <w:bookmarkEnd w:id="147"/>
    </w:p>
    <w:p w:rsidR="0077138E" w:rsidRDefault="0077138E" w:rsidP="0077138E">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923456" behindDoc="0" locked="0" layoutInCell="1" allowOverlap="1" wp14:anchorId="2F2BEA74" wp14:editId="42CE40C1">
                <wp:simplePos x="0" y="0"/>
                <wp:positionH relativeFrom="column">
                  <wp:posOffset>4763135</wp:posOffset>
                </wp:positionH>
                <wp:positionV relativeFrom="paragraph">
                  <wp:posOffset>6985</wp:posOffset>
                </wp:positionV>
                <wp:extent cx="107315" cy="107315"/>
                <wp:effectExtent l="57150" t="19050" r="45085" b="102235"/>
                <wp:wrapNone/>
                <wp:docPr id="1137" name="Oval 11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E892B8" id="Oval 1137" o:spid="_x0000_s1026" style="position:absolute;margin-left:375.05pt;margin-top:.55pt;width:8.45pt;height:8.4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77138E" w:rsidRDefault="0077138E" w:rsidP="0077138E">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924480" behindDoc="0" locked="0" layoutInCell="1" allowOverlap="1" wp14:anchorId="7D96F311" wp14:editId="22F7D3E8">
                <wp:simplePos x="0" y="0"/>
                <wp:positionH relativeFrom="column">
                  <wp:posOffset>4398010</wp:posOffset>
                </wp:positionH>
                <wp:positionV relativeFrom="paragraph">
                  <wp:posOffset>7620</wp:posOffset>
                </wp:positionV>
                <wp:extent cx="107315" cy="107315"/>
                <wp:effectExtent l="57150" t="19050" r="45085" b="102235"/>
                <wp:wrapNone/>
                <wp:docPr id="1138" name="Oval 11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3DA256" id="Oval 1138" o:spid="_x0000_s1026" style="position:absolute;margin-left:346.3pt;margin-top:.6pt;width:8.45pt;height:8.4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77138E" w:rsidRPr="00962F2A" w:rsidRDefault="0077138E" w:rsidP="0077138E">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925504" behindDoc="0" locked="0" layoutInCell="1" allowOverlap="1" wp14:anchorId="18892128" wp14:editId="5FC9C602">
                <wp:simplePos x="0" y="0"/>
                <wp:positionH relativeFrom="column">
                  <wp:posOffset>4998085</wp:posOffset>
                </wp:positionH>
                <wp:positionV relativeFrom="paragraph">
                  <wp:posOffset>6985</wp:posOffset>
                </wp:positionV>
                <wp:extent cx="107315" cy="107315"/>
                <wp:effectExtent l="57150" t="19050" r="45085" b="102235"/>
                <wp:wrapNone/>
                <wp:docPr id="1139" name="Oval 11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FCFF13" id="Oval 1139" o:spid="_x0000_s1026" style="position:absolute;margin-left:393.55pt;margin-top:.55pt;width:8.45pt;height:8.4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" fillcolor="#4f81bd [3204]" strokecolor="#0070c0">
                <v:shadow on="t" color="black" opacity="22937f" origin=",.5" offset="0,.63889mm"/>
                <v:path arrowok="t"/>
                <o:lock v:ext="edit" aspectratio="t"/>
              </v:oval>
            </w:pict>
          </mc:Fallback>
        </mc:AlternateContent>
      </w:r>
      <w:r w:rsidRPr="00962F2A">
        <w:rPr>
          <w:b/>
          <w:bCs/>
          <w:color w:val="548DD4" w:themeColor="text2" w:themeTint="99"/>
          <w:sz w:val="20"/>
          <w:szCs w:val="20"/>
        </w:rPr>
        <w:t>UN Convention</w:t>
      </w:r>
    </w:p>
    <w:p w:rsidR="0077138E" w:rsidRPr="00962F2A" w:rsidRDefault="0077138E" w:rsidP="0077138E">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926528" behindDoc="0" locked="0" layoutInCell="1" allowOverlap="1" wp14:anchorId="5ABE29B2" wp14:editId="4C526BE1">
                <wp:simplePos x="0" y="0"/>
                <wp:positionH relativeFrom="column">
                  <wp:posOffset>5168265</wp:posOffset>
                </wp:positionH>
                <wp:positionV relativeFrom="paragraph">
                  <wp:posOffset>6350</wp:posOffset>
                </wp:positionV>
                <wp:extent cx="107315" cy="107315"/>
                <wp:effectExtent l="57150" t="19050" r="45085" b="102235"/>
                <wp:wrapNone/>
                <wp:docPr id="1140" name="Oval 11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9D85FE" id="Oval 1140" o:spid="_x0000_s1026" style="position:absolute;margin-left:406.95pt;margin-top:.5pt;width:8.45pt;height:8.4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962F2A">
        <w:rPr>
          <w:b/>
          <w:bCs/>
          <w:color w:val="548DD4" w:themeColor="text2" w:themeTint="99"/>
          <w:sz w:val="20"/>
          <w:szCs w:val="20"/>
        </w:rPr>
        <w:t>UN Protocol</w:t>
      </w:r>
    </w:p>
    <w:p w:rsidR="0077138E" w:rsidRPr="00962F2A" w:rsidRDefault="0077138E" w:rsidP="0077138E">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927552" behindDoc="0" locked="0" layoutInCell="1" allowOverlap="1" wp14:anchorId="110164E4" wp14:editId="7D88439C">
                <wp:simplePos x="0" y="0"/>
                <wp:positionH relativeFrom="column">
                  <wp:posOffset>4652645</wp:posOffset>
                </wp:positionH>
                <wp:positionV relativeFrom="paragraph">
                  <wp:posOffset>298450</wp:posOffset>
                </wp:positionV>
                <wp:extent cx="107315" cy="107315"/>
                <wp:effectExtent l="57150" t="19050" r="45085" b="102235"/>
                <wp:wrapNone/>
                <wp:docPr id="1141" name="Oval 11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2F1976" id="Oval 1141" o:spid="_x0000_s1026" style="position:absolute;margin-left:366.35pt;margin-top:23.5pt;width:8.45pt;height:8.4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" filled="f"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1922432" behindDoc="0" locked="0" layoutInCell="1" allowOverlap="1" wp14:anchorId="6F96AE22" wp14:editId="02A32EF0">
                <wp:simplePos x="0" y="0"/>
                <wp:positionH relativeFrom="column">
                  <wp:posOffset>4693412</wp:posOffset>
                </wp:positionH>
                <wp:positionV relativeFrom="paragraph">
                  <wp:posOffset>-1905</wp:posOffset>
                </wp:positionV>
                <wp:extent cx="107315" cy="107315"/>
                <wp:effectExtent l="57150" t="19050" r="45085" b="102235"/>
                <wp:wrapNone/>
                <wp:docPr id="1142" name="Oval 11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9CD97B" id="Oval 1142" o:spid="_x0000_s1026" style="position:absolute;margin-left:369.55pt;margin-top:-.15pt;width:8.45pt;height:8.4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" filled="f" strokecolor="#0070c0">
                <v:shadow on="t" color="black" opacity="22937f" origin=",.5" offset="0,.63889mm"/>
                <v:path arrowok="t"/>
                <o:lock v:ext="edit" aspectratio="t"/>
              </v:oval>
            </w:pict>
          </mc:Fallback>
        </mc:AlternateContent>
      </w:r>
      <w:r w:rsidRPr="00962F2A">
        <w:rPr>
          <w:b/>
          <w:bCs/>
          <w:color w:val="548DD4" w:themeColor="text2" w:themeTint="99"/>
          <w:sz w:val="20"/>
          <w:szCs w:val="20"/>
        </w:rPr>
        <w:t>Institutional Support</w:t>
      </w:r>
    </w:p>
    <w:p w:rsidR="0077138E" w:rsidRPr="00FE10CE" w:rsidRDefault="0077138E" w:rsidP="0077138E">
      <w:pPr>
        <w:jc w:val="right"/>
        <w:rPr>
          <w:b/>
          <w:bCs/>
          <w:color w:val="548DD4" w:themeColor="text2" w:themeTint="99"/>
          <w:sz w:val="20"/>
          <w:szCs w:val="20"/>
        </w:rPr>
      </w:pPr>
      <w:r>
        <w:rPr>
          <w:b/>
          <w:bCs/>
          <w:color w:val="548DD4" w:themeColor="text2" w:themeTint="99"/>
          <w:sz w:val="20"/>
          <w:szCs w:val="20"/>
        </w:rPr>
        <w:t>Reporting Mechanism</w:t>
      </w:r>
    </w:p>
    <w:p w:rsidR="0077138E" w:rsidRDefault="0077138E" w:rsidP="0077138E">
      <w:pPr>
        <w:framePr w:h="2911" w:hRule="exact" w:hSpace="45" w:wrap="around" w:vAnchor="text" w:hAnchor="page" w:x="1411" w:y="92"/>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77138E" w:rsidRDefault="0077138E" w:rsidP="0077138E">
      <w:pPr>
        <w:framePr w:h="2911" w:hRule="exact" w:hSpace="45" w:wrap="around" w:vAnchor="text" w:hAnchor="page" w:x="1411" w:y="92"/>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11 272 000</w:t>
      </w:r>
    </w:p>
    <w:p w:rsidR="0077138E" w:rsidRDefault="0077138E" w:rsidP="0077138E">
      <w:pPr>
        <w:framePr w:h="2911" w:hRule="exact" w:hSpace="45" w:wrap="around" w:vAnchor="text" w:hAnchor="page" w:x="1411" w:y="92"/>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189"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77138E" w:rsidRDefault="0077138E" w:rsidP="0077138E">
      <w:pPr>
        <w:framePr w:h="2911" w:hRule="exact" w:hSpace="45" w:wrap="around" w:vAnchor="text" w:hAnchor="page" w:x="1411" w:y="92"/>
        <w:rPr>
          <w:rFonts w:eastAsia="Times New Roman" w:cstheme="minorHAnsi"/>
        </w:rPr>
      </w:pPr>
      <w:r>
        <w:rPr>
          <w:rFonts w:eastAsia="Times New Roman" w:cstheme="minorHAnsi"/>
          <w:b/>
          <w:bCs/>
        </w:rPr>
        <w:t>Internet users</w:t>
      </w:r>
      <w:r>
        <w:rPr>
          <w:rFonts w:eastAsia="Times New Roman" w:cstheme="minorHAnsi"/>
        </w:rPr>
        <w:t>, percentage of population: 7%</w:t>
      </w:r>
    </w:p>
    <w:p w:rsidR="0077138E" w:rsidRDefault="0077138E" w:rsidP="0077138E">
      <w:pPr>
        <w:framePr w:h="2911" w:hRule="exact" w:hSpace="45" w:wrap="around" w:vAnchor="text" w:hAnchor="page" w:x="1411" w:y="92"/>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190"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77138E" w:rsidRDefault="0077138E" w:rsidP="0077138E">
      <w:pPr>
        <w:framePr w:h="2911" w:hRule="exact" w:hSpace="45" w:wrap="around" w:vAnchor="text" w:hAnchor="page" w:x="1411" w:y="92"/>
        <w:spacing w:before="100" w:beforeAutospacing="1" w:after="100" w:afterAutospacing="1"/>
        <w:rPr>
          <w:rFonts w:eastAsia="Times New Roman" w:cstheme="minorHAnsi"/>
        </w:rPr>
      </w:pPr>
    </w:p>
    <w:p w:rsidR="0077138E" w:rsidRDefault="0077138E" w:rsidP="0077138E">
      <w:pPr>
        <w:jc w:val="center"/>
        <w:rPr>
          <w:b/>
          <w:bCs/>
          <w:color w:val="4F81BD" w:themeColor="accent1"/>
        </w:rPr>
      </w:pPr>
    </w:p>
    <w:p w:rsidR="0077138E" w:rsidRDefault="0077138E" w:rsidP="0077138E">
      <w:pPr>
        <w:rPr>
          <w:rFonts w:cstheme="minorHAnsi"/>
        </w:rPr>
      </w:pPr>
      <w:r>
        <w:rPr>
          <w:rFonts w:cstheme="minorHAnsi"/>
          <w:b/>
          <w:bCs/>
          <w:color w:val="4F81BD" w:themeColor="accent1"/>
        </w:rPr>
        <w:t>UN CONVENTION</w:t>
      </w:r>
    </w:p>
    <w:p w:rsidR="0077138E" w:rsidRDefault="0077138E" w:rsidP="0077138E">
      <w:pPr>
        <w:pStyle w:val="ListParagraph"/>
        <w:numPr>
          <w:ilvl w:val="0"/>
          <w:numId w:val="1"/>
        </w:numPr>
        <w:rPr>
          <w:rFonts w:cstheme="minorHAnsi"/>
        </w:rPr>
      </w:pPr>
      <w:r w:rsidRPr="00A77F6C">
        <w:rPr>
          <w:rFonts w:cstheme="minorHAnsi"/>
        </w:rPr>
        <w:t xml:space="preserve">Signed and ratified, with no declarations or reservations to articles 16, 17(e) and 34(c), the </w:t>
      </w:r>
      <w:hyperlink r:id="rId1191" w:history="1">
        <w:r w:rsidRPr="00A77F6C">
          <w:rPr>
            <w:rStyle w:val="Hyperlink"/>
            <w:rFonts w:cstheme="minorHAnsi"/>
          </w:rPr>
          <w:t>Convention on the Rights of Child</w:t>
        </w:r>
      </w:hyperlink>
      <w:r w:rsidRPr="00A77F6C">
        <w:rPr>
          <w:rFonts w:cstheme="minorHAnsi"/>
        </w:rPr>
        <w:t>.</w:t>
      </w:r>
    </w:p>
    <w:p w:rsidR="0077138E" w:rsidRDefault="0077138E" w:rsidP="0077138E">
      <w:pPr>
        <w:rPr>
          <w:rFonts w:cstheme="minorHAnsi"/>
        </w:rPr>
      </w:pPr>
    </w:p>
    <w:p w:rsidR="0077138E" w:rsidRPr="00C54C56" w:rsidRDefault="0077138E" w:rsidP="0077138E">
      <w:pPr>
        <w:rPr>
          <w:rFonts w:cstheme="minorHAnsi"/>
          <w:b/>
          <w:bCs/>
          <w:color w:val="4F81BD" w:themeColor="accent1"/>
        </w:rPr>
      </w:pPr>
      <w:r w:rsidRPr="00C54C56">
        <w:rPr>
          <w:rFonts w:cstheme="minorHAnsi"/>
          <w:b/>
          <w:bCs/>
          <w:color w:val="4F81BD" w:themeColor="accent1"/>
        </w:rPr>
        <w:t>UN PROTOCOL</w:t>
      </w:r>
    </w:p>
    <w:p w:rsidR="0077138E" w:rsidRPr="003B67E6" w:rsidRDefault="0077138E" w:rsidP="0077138E">
      <w:pPr>
        <w:pStyle w:val="ListParagraph"/>
        <w:numPr>
          <w:ilvl w:val="0"/>
          <w:numId w:val="1"/>
        </w:numPr>
        <w:rPr>
          <w:rFonts w:cstheme="minorHAnsi"/>
        </w:rPr>
      </w:pPr>
      <w:r>
        <w:rPr>
          <w:rFonts w:cstheme="minorHAnsi"/>
        </w:rPr>
        <w:t>Acceded to</w:t>
      </w:r>
      <w:r w:rsidRPr="00A77F6C">
        <w:rPr>
          <w:rFonts w:cstheme="minorHAnsi"/>
        </w:rPr>
        <w:t xml:space="preserve"> the </w:t>
      </w:r>
      <w:hyperlink r:id="rId1192" w:history="1">
        <w:r w:rsidRPr="00A77F6C">
          <w:rPr>
            <w:rStyle w:val="Hyperlink"/>
            <w:rFonts w:cstheme="minorHAnsi"/>
          </w:rPr>
          <w:t xml:space="preserve">Optional Protocol </w:t>
        </w:r>
        <w:proofErr w:type="gramStart"/>
        <w:r w:rsidRPr="00A77F6C">
          <w:rPr>
            <w:rStyle w:val="Hyperlink"/>
            <w:rFonts w:cstheme="minorHAnsi"/>
          </w:rPr>
          <w:t>To The</w:t>
        </w:r>
        <w:proofErr w:type="gramEnd"/>
        <w:r w:rsidRPr="00A77F6C">
          <w:rPr>
            <w:rStyle w:val="Hyperlink"/>
            <w:rFonts w:cstheme="minorHAnsi"/>
          </w:rPr>
          <w:t xml:space="preserve"> Convention on the Rights of the Child on the Sale of Children, Child </w:t>
        </w:r>
        <w:proofErr w:type="spellStart"/>
        <w:r w:rsidRPr="00A77F6C">
          <w:rPr>
            <w:rStyle w:val="Hyperlink"/>
            <w:rFonts w:cstheme="minorHAnsi"/>
          </w:rPr>
          <w:t>Prostitutionand</w:t>
        </w:r>
        <w:proofErr w:type="spellEnd"/>
        <w:r w:rsidRPr="00A77F6C">
          <w:rPr>
            <w:rStyle w:val="Hyperlink"/>
            <w:rFonts w:cstheme="minorHAnsi"/>
          </w:rPr>
          <w:t xml:space="preserve"> Child Pornography</w:t>
        </w:r>
      </w:hyperlink>
      <w:r w:rsidRPr="003B67E6">
        <w:rPr>
          <w:rFonts w:cstheme="minorHAnsi"/>
        </w:rPr>
        <w:t xml:space="preserve"> </w:t>
      </w:r>
      <w:r w:rsidRPr="00A77F6C">
        <w:rPr>
          <w:rFonts w:cstheme="minorHAnsi"/>
        </w:rPr>
        <w:t>with no declarations or reservations to articles 2 and 3.</w:t>
      </w:r>
    </w:p>
    <w:p w:rsidR="0077138E" w:rsidRDefault="0077138E" w:rsidP="00031B85">
      <w:pPr>
        <w:rPr>
          <w:rFonts w:cstheme="minorHAnsi"/>
        </w:rPr>
        <w:sectPr w:rsidR="0077138E">
          <w:pgSz w:w="12240" w:h="15840"/>
          <w:pgMar w:top="1440" w:right="1440" w:bottom="1440" w:left="1440" w:header="708" w:footer="708" w:gutter="0"/>
          <w:cols w:space="708"/>
          <w:docGrid w:linePitch="360"/>
        </w:sectPr>
      </w:pPr>
    </w:p>
    <w:p w:rsidR="0077138E" w:rsidRDefault="0077138E" w:rsidP="0077138E">
      <w:pPr>
        <w:jc w:val="center"/>
        <w:rPr>
          <w:b/>
          <w:bCs/>
          <w:color w:val="4F81BD" w:themeColor="accent1"/>
          <w:sz w:val="48"/>
          <w:szCs w:val="48"/>
        </w:rPr>
      </w:pPr>
      <w:r>
        <w:rPr>
          <w:b/>
          <w:bCs/>
          <w:noProof/>
          <w:color w:val="548DD4" w:themeColor="text2" w:themeTint="99"/>
          <w:sz w:val="20"/>
          <w:szCs w:val="20"/>
          <w:lang w:eastAsia="en-US"/>
        </w:rPr>
        <w:lastRenderedPageBreak/>
        <w:drawing>
          <wp:anchor distT="0" distB="0" distL="114300" distR="114300" simplePos="0" relativeHeight="251929600" behindDoc="0" locked="0" layoutInCell="1" allowOverlap="1" wp14:anchorId="494C65E8" wp14:editId="12EE6262">
            <wp:simplePos x="0" y="0"/>
            <wp:positionH relativeFrom="column">
              <wp:posOffset>435610</wp:posOffset>
            </wp:positionH>
            <wp:positionV relativeFrom="paragraph">
              <wp:posOffset>499745</wp:posOffset>
            </wp:positionV>
            <wp:extent cx="243840" cy="248920"/>
            <wp:effectExtent l="0" t="0" r="3810" b="0"/>
            <wp:wrapNone/>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840" cy="248920"/>
                    </a:xfrm>
                    <a:prstGeom prst="rect">
                      <a:avLst/>
                    </a:prstGeom>
                    <a:noFill/>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02DC6B8C">
          <v:shape id="_x0000_s1173" type="#_x0000_t75" style="position:absolute;left:0;text-align:left;margin-left:398.1pt;margin-top:5.85pt;width:69.6pt;height:62.9pt;z-index:252490752;mso-position-horizontal-relative:text;mso-position-vertical-relative:text">
            <v:imagedata r:id="rId17" o:title=""/>
          </v:shape>
          <o:OLEObject Type="Embed" ProgID="PBrush" ShapeID="_x0000_s1173" DrawAspect="Content" ObjectID="_1454308546" r:id="rId1193"/>
        </w:object>
      </w:r>
      <w:r>
        <w:rPr>
          <w:b/>
          <w:bCs/>
          <w:noProof/>
          <w:color w:val="4F81BD" w:themeColor="accent1"/>
          <w:lang w:eastAsia="en-US"/>
        </w:rPr>
        <w:drawing>
          <wp:anchor distT="0" distB="0" distL="114300" distR="114300" simplePos="0" relativeHeight="251928576" behindDoc="0" locked="0" layoutInCell="1" allowOverlap="1" wp14:anchorId="5E40FFB3" wp14:editId="7E9E5568">
            <wp:simplePos x="0" y="0"/>
            <wp:positionH relativeFrom="column">
              <wp:posOffset>0</wp:posOffset>
            </wp:positionH>
            <wp:positionV relativeFrom="paragraph">
              <wp:posOffset>97409</wp:posOffset>
            </wp:positionV>
            <wp:extent cx="1066800" cy="1151890"/>
            <wp:effectExtent l="0" t="0" r="0" b="0"/>
            <wp:wrapNone/>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6680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4F81BD" w:themeColor="accent1"/>
          <w:sz w:val="48"/>
          <w:szCs w:val="48"/>
        </w:rPr>
        <w:t>CHILD ONLINE PROTECTION</w:t>
      </w:r>
    </w:p>
    <w:p w:rsidR="0077138E" w:rsidRDefault="0077138E" w:rsidP="0017560D">
      <w:pPr>
        <w:pStyle w:val="Heading1"/>
        <w:jc w:val="center"/>
      </w:pPr>
      <w:bookmarkStart w:id="148" w:name="_Toc239964679"/>
      <w:r>
        <w:t>SAINT KITTS AND NEVIS</w:t>
      </w:r>
      <w:bookmarkEnd w:id="148"/>
    </w:p>
    <w:p w:rsidR="0077138E" w:rsidRDefault="0077138E" w:rsidP="0077138E">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931648" behindDoc="0" locked="0" layoutInCell="1" allowOverlap="1" wp14:anchorId="1B3F7FC1" wp14:editId="6E14C416">
                <wp:simplePos x="0" y="0"/>
                <wp:positionH relativeFrom="column">
                  <wp:posOffset>4763135</wp:posOffset>
                </wp:positionH>
                <wp:positionV relativeFrom="paragraph">
                  <wp:posOffset>6985</wp:posOffset>
                </wp:positionV>
                <wp:extent cx="107315" cy="107315"/>
                <wp:effectExtent l="57150" t="19050" r="45085" b="102235"/>
                <wp:wrapNone/>
                <wp:docPr id="1145" name="Oval 1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C4C52C" id="Oval 1145" o:spid="_x0000_s1026" style="position:absolute;margin-left:375.05pt;margin-top:.55pt;width:8.45pt;height:8.4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77138E" w:rsidRDefault="0077138E" w:rsidP="0077138E">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932672" behindDoc="0" locked="0" layoutInCell="1" allowOverlap="1" wp14:anchorId="2DB369F1" wp14:editId="56F41665">
                <wp:simplePos x="0" y="0"/>
                <wp:positionH relativeFrom="column">
                  <wp:posOffset>4398010</wp:posOffset>
                </wp:positionH>
                <wp:positionV relativeFrom="paragraph">
                  <wp:posOffset>7620</wp:posOffset>
                </wp:positionV>
                <wp:extent cx="107315" cy="107315"/>
                <wp:effectExtent l="57150" t="19050" r="45085" b="102235"/>
                <wp:wrapNone/>
                <wp:docPr id="1146" name="Oval 11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875C29" id="Oval 1146" o:spid="_x0000_s1026" style="position:absolute;margin-left:346.3pt;margin-top:.6pt;width:8.45pt;height:8.4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77138E" w:rsidRPr="009B30BF" w:rsidRDefault="0077138E" w:rsidP="0077138E">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1933696" behindDoc="0" locked="0" layoutInCell="1" allowOverlap="1" wp14:anchorId="6D0C0458" wp14:editId="010F9424">
                <wp:simplePos x="0" y="0"/>
                <wp:positionH relativeFrom="column">
                  <wp:posOffset>4998085</wp:posOffset>
                </wp:positionH>
                <wp:positionV relativeFrom="paragraph">
                  <wp:posOffset>6985</wp:posOffset>
                </wp:positionV>
                <wp:extent cx="107315" cy="107315"/>
                <wp:effectExtent l="57150" t="19050" r="45085" b="102235"/>
                <wp:wrapNone/>
                <wp:docPr id="1147" name="Oval 11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E69E02" id="Oval 1147" o:spid="_x0000_s1026" style="position:absolute;margin-left:393.55pt;margin-top:.55pt;width:8.45pt;height:8.4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" fillcolor="#4f81bd [3204]" strokecolor="#0070c0">
                <v:shadow on="t" color="black" opacity="22937f" origin=",.5" offset="0,.63889mm"/>
                <v:path arrowok="t"/>
                <o:lock v:ext="edit" aspectratio="t"/>
              </v:oval>
            </w:pict>
          </mc:Fallback>
        </mc:AlternateContent>
      </w:r>
      <w:r w:rsidRPr="009B30BF">
        <w:rPr>
          <w:b/>
          <w:bCs/>
          <w:color w:val="548DD4" w:themeColor="text2" w:themeTint="99"/>
          <w:sz w:val="20"/>
          <w:szCs w:val="20"/>
          <w:lang w:val="fr-CH"/>
        </w:rPr>
        <w:t>UN Convention</w:t>
      </w:r>
    </w:p>
    <w:p w:rsidR="0077138E" w:rsidRPr="009B30BF" w:rsidRDefault="0077138E" w:rsidP="0077138E">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1934720" behindDoc="0" locked="0" layoutInCell="1" allowOverlap="1" wp14:anchorId="207D3A6D" wp14:editId="7F371E11">
                <wp:simplePos x="0" y="0"/>
                <wp:positionH relativeFrom="column">
                  <wp:posOffset>5168265</wp:posOffset>
                </wp:positionH>
                <wp:positionV relativeFrom="paragraph">
                  <wp:posOffset>6350</wp:posOffset>
                </wp:positionV>
                <wp:extent cx="107315" cy="107315"/>
                <wp:effectExtent l="57150" t="19050" r="45085" b="102235"/>
                <wp:wrapNone/>
                <wp:docPr id="1148" name="Oval 11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9943D5" id="Oval 1148" o:spid="_x0000_s1026" style="position:absolute;margin-left:406.95pt;margin-top:.5pt;width:8.45pt;height:8.4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" filled="f" strokecolor="#0070c0">
                <v:shadow on="t" color="black" opacity="22937f" origin=",.5" offset="0,.63889mm"/>
                <v:path arrowok="t"/>
                <o:lock v:ext="edit" aspectratio="t"/>
              </v:oval>
            </w:pict>
          </mc:Fallback>
        </mc:AlternateContent>
      </w:r>
      <w:r w:rsidRPr="009B30BF">
        <w:rPr>
          <w:b/>
          <w:bCs/>
          <w:color w:val="548DD4" w:themeColor="text2" w:themeTint="99"/>
          <w:sz w:val="20"/>
          <w:szCs w:val="20"/>
          <w:lang w:val="fr-CH"/>
        </w:rPr>
        <w:t>UN Protocol</w:t>
      </w:r>
    </w:p>
    <w:p w:rsidR="0077138E" w:rsidRPr="009B30BF" w:rsidRDefault="0077138E" w:rsidP="0077138E">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1935744" behindDoc="0" locked="0" layoutInCell="1" allowOverlap="1" wp14:anchorId="1802E2D4" wp14:editId="41C49441">
                <wp:simplePos x="0" y="0"/>
                <wp:positionH relativeFrom="column">
                  <wp:posOffset>4652645</wp:posOffset>
                </wp:positionH>
                <wp:positionV relativeFrom="paragraph">
                  <wp:posOffset>298450</wp:posOffset>
                </wp:positionV>
                <wp:extent cx="107315" cy="107315"/>
                <wp:effectExtent l="57150" t="19050" r="45085" b="102235"/>
                <wp:wrapNone/>
                <wp:docPr id="1149" name="Oval 11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B64B7C" id="Oval 1149" o:spid="_x0000_s1026" style="position:absolute;margin-left:366.35pt;margin-top:23.5pt;width:8.45pt;height:8.4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" filled="f"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1930624" behindDoc="0" locked="0" layoutInCell="1" allowOverlap="1" wp14:anchorId="2D784A68" wp14:editId="7ACB5032">
                <wp:simplePos x="0" y="0"/>
                <wp:positionH relativeFrom="column">
                  <wp:posOffset>4693412</wp:posOffset>
                </wp:positionH>
                <wp:positionV relativeFrom="paragraph">
                  <wp:posOffset>-1905</wp:posOffset>
                </wp:positionV>
                <wp:extent cx="107315" cy="107315"/>
                <wp:effectExtent l="57150" t="19050" r="45085" b="102235"/>
                <wp:wrapNone/>
                <wp:docPr id="1150" name="Oval 11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6D885D" id="Oval 1150" o:spid="_x0000_s1026" style="position:absolute;margin-left:369.55pt;margin-top:-.15pt;width:8.45pt;height:8.4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" filled="f" strokecolor="#0070c0">
                <v:shadow on="t" color="black" opacity="22937f" origin=",.5" offset="0,.63889mm"/>
                <v:path arrowok="t"/>
                <o:lock v:ext="edit" aspectratio="t"/>
              </v:oval>
            </w:pict>
          </mc:Fallback>
        </mc:AlternateContent>
      </w:r>
      <w:proofErr w:type="spellStart"/>
      <w:r w:rsidRPr="009B30BF">
        <w:rPr>
          <w:b/>
          <w:bCs/>
          <w:color w:val="548DD4" w:themeColor="text2" w:themeTint="99"/>
          <w:sz w:val="20"/>
          <w:szCs w:val="20"/>
          <w:lang w:val="fr-CH"/>
        </w:rPr>
        <w:t>Institutional</w:t>
      </w:r>
      <w:proofErr w:type="spellEnd"/>
      <w:r w:rsidRPr="009B30BF">
        <w:rPr>
          <w:b/>
          <w:bCs/>
          <w:color w:val="548DD4" w:themeColor="text2" w:themeTint="99"/>
          <w:sz w:val="20"/>
          <w:szCs w:val="20"/>
          <w:lang w:val="fr-CH"/>
        </w:rPr>
        <w:t xml:space="preserve"> Support</w:t>
      </w:r>
    </w:p>
    <w:p w:rsidR="0077138E" w:rsidRPr="003574DF" w:rsidRDefault="0077138E" w:rsidP="0077138E">
      <w:pPr>
        <w:jc w:val="right"/>
        <w:rPr>
          <w:b/>
          <w:bCs/>
          <w:color w:val="548DD4" w:themeColor="text2" w:themeTint="99"/>
          <w:sz w:val="20"/>
          <w:szCs w:val="20"/>
        </w:rPr>
      </w:pPr>
      <w:r w:rsidRPr="003574DF">
        <w:rPr>
          <w:b/>
          <w:bCs/>
          <w:color w:val="548DD4" w:themeColor="text2" w:themeTint="99"/>
          <w:sz w:val="20"/>
          <w:szCs w:val="20"/>
        </w:rPr>
        <w:t>Reporting Me</w:t>
      </w:r>
      <w:r>
        <w:rPr>
          <w:b/>
          <w:bCs/>
          <w:color w:val="548DD4" w:themeColor="text2" w:themeTint="99"/>
          <w:sz w:val="20"/>
          <w:szCs w:val="20"/>
        </w:rPr>
        <w:t>chanism</w:t>
      </w:r>
    </w:p>
    <w:p w:rsidR="0077138E" w:rsidRDefault="0077138E" w:rsidP="0077138E">
      <w:pPr>
        <w:framePr w:hSpace="45" w:wrap="around" w:vAnchor="text" w:hAnchor="text"/>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77138E" w:rsidRDefault="0077138E" w:rsidP="0077138E">
      <w:pPr>
        <w:framePr w:hSpace="45" w:wrap="around" w:vAnchor="text" w:hAnchor="text"/>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52 000</w:t>
      </w:r>
    </w:p>
    <w:p w:rsidR="0077138E" w:rsidRDefault="0077138E" w:rsidP="0077138E">
      <w:pPr>
        <w:framePr w:hSpace="45" w:wrap="around" w:vAnchor="text" w:hAnchor="text"/>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194"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77138E" w:rsidRDefault="0077138E" w:rsidP="0077138E">
      <w:pPr>
        <w:framePr w:hSpace="45" w:wrap="around" w:vAnchor="text" w:hAnchor="text"/>
        <w:spacing w:before="100" w:beforeAutospacing="1" w:after="100" w:afterAutospacing="1"/>
        <w:rPr>
          <w:rFonts w:eastAsia="Times New Roman" w:cstheme="minorHAnsi"/>
        </w:rPr>
      </w:pPr>
      <w:r>
        <w:rPr>
          <w:rFonts w:eastAsia="Times New Roman" w:cstheme="minorHAnsi"/>
          <w:b/>
          <w:bCs/>
        </w:rPr>
        <w:t>Internet users</w:t>
      </w:r>
      <w:r>
        <w:rPr>
          <w:rFonts w:eastAsia="Times New Roman" w:cstheme="minorHAnsi"/>
        </w:rPr>
        <w:t xml:space="preserve">, percentage of population: 76% </w:t>
      </w:r>
    </w:p>
    <w:p w:rsidR="0077138E" w:rsidRPr="00A77F6C" w:rsidRDefault="0077138E" w:rsidP="0077138E">
      <w:pPr>
        <w:rPr>
          <w:rFonts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195" w:history="1">
        <w:r>
          <w:rPr>
            <w:rStyle w:val="Hyperlink"/>
            <w:rFonts w:eastAsia="Times New Roman" w:cstheme="minorHAnsi"/>
            <w:sz w:val="16"/>
            <w:szCs w:val="16"/>
          </w:rPr>
          <w:t>ITU Statistics,</w:t>
        </w:r>
      </w:hyperlink>
      <w:r>
        <w:rPr>
          <w:rFonts w:eastAsia="Times New Roman" w:cstheme="minorHAnsi"/>
          <w:sz w:val="16"/>
          <w:szCs w:val="16"/>
        </w:rPr>
        <w:t xml:space="preserve"> December 2011)</w:t>
      </w:r>
    </w:p>
    <w:p w:rsidR="0077138E" w:rsidRPr="00272AA6" w:rsidRDefault="0077138E" w:rsidP="0077138E">
      <w:pPr>
        <w:rPr>
          <w:rFonts w:cstheme="minorHAnsi"/>
          <w:sz w:val="16"/>
          <w:szCs w:val="16"/>
        </w:rPr>
      </w:pPr>
      <w:r w:rsidRPr="00BB025E">
        <w:rPr>
          <w:rFonts w:cstheme="minorHAnsi"/>
          <w:b/>
          <w:bCs/>
        </w:rPr>
        <w:tab/>
      </w:r>
    </w:p>
    <w:p w:rsidR="0077138E" w:rsidRPr="00A77F6C" w:rsidRDefault="0077138E" w:rsidP="0077138E">
      <w:pPr>
        <w:rPr>
          <w:rFonts w:cstheme="minorHAnsi"/>
          <w:b/>
          <w:bCs/>
        </w:rPr>
      </w:pPr>
      <w:r>
        <w:rPr>
          <w:rFonts w:cstheme="minorHAnsi"/>
          <w:b/>
          <w:bCs/>
          <w:color w:val="4F81BD" w:themeColor="accent1"/>
        </w:rPr>
        <w:t>NATIONAL LEGILATION</w:t>
      </w:r>
    </w:p>
    <w:p w:rsidR="0077138E" w:rsidRPr="00A77F6C" w:rsidRDefault="004A6348" w:rsidP="0077138E">
      <w:pPr>
        <w:pStyle w:val="ListParagraph"/>
        <w:numPr>
          <w:ilvl w:val="0"/>
          <w:numId w:val="52"/>
        </w:numPr>
        <w:rPr>
          <w:rFonts w:cstheme="minorHAnsi"/>
        </w:rPr>
      </w:pPr>
      <w:hyperlink r:id="rId1196" w:history="1">
        <w:r w:rsidR="0077138E" w:rsidRPr="00A77F6C">
          <w:rPr>
            <w:rStyle w:val="Hyperlink"/>
            <w:rFonts w:cstheme="minorHAnsi"/>
          </w:rPr>
          <w:t>Section 13</w:t>
        </w:r>
      </w:hyperlink>
      <w:r w:rsidR="0077138E" w:rsidRPr="00A77F6C">
        <w:rPr>
          <w:rFonts w:cstheme="minorHAnsi"/>
        </w:rPr>
        <w:t xml:space="preserve"> of the Electronic Crimes Act, November 2009.</w:t>
      </w:r>
    </w:p>
    <w:p w:rsidR="0077138E" w:rsidRDefault="0077138E" w:rsidP="0077138E">
      <w:pPr>
        <w:rPr>
          <w:rFonts w:cstheme="minorHAnsi"/>
        </w:rPr>
      </w:pPr>
    </w:p>
    <w:p w:rsidR="0077138E" w:rsidRPr="008912D0" w:rsidRDefault="0077138E" w:rsidP="0077138E">
      <w:pPr>
        <w:rPr>
          <w:rFonts w:cstheme="minorHAnsi"/>
          <w:b/>
          <w:bCs/>
          <w:color w:val="4F81BD" w:themeColor="accent1"/>
        </w:rPr>
      </w:pPr>
      <w:r w:rsidRPr="008912D0">
        <w:rPr>
          <w:rFonts w:cstheme="minorHAnsi"/>
          <w:b/>
          <w:bCs/>
          <w:color w:val="4F81BD" w:themeColor="accent1"/>
        </w:rPr>
        <w:t>UN CONVENTION</w:t>
      </w:r>
    </w:p>
    <w:p w:rsidR="0077138E" w:rsidRDefault="0077138E" w:rsidP="0077138E">
      <w:pPr>
        <w:pStyle w:val="ListParagraph"/>
        <w:numPr>
          <w:ilvl w:val="0"/>
          <w:numId w:val="52"/>
        </w:numPr>
        <w:rPr>
          <w:rFonts w:cstheme="minorHAnsi"/>
        </w:rPr>
      </w:pPr>
      <w:r w:rsidRPr="00A77F6C">
        <w:rPr>
          <w:rFonts w:cstheme="minorHAnsi"/>
        </w:rPr>
        <w:t xml:space="preserve">Signed and ratified, with no declarations or reservations to articles 16, 17(e) and 34(c), the </w:t>
      </w:r>
      <w:hyperlink r:id="rId1197" w:history="1">
        <w:r w:rsidRPr="00A77F6C">
          <w:rPr>
            <w:rStyle w:val="Hyperlink"/>
            <w:rFonts w:cstheme="minorHAnsi"/>
          </w:rPr>
          <w:t>Convention on the Rights of Child</w:t>
        </w:r>
      </w:hyperlink>
      <w:r w:rsidRPr="00A77F6C">
        <w:rPr>
          <w:rFonts w:cstheme="minorHAnsi"/>
        </w:rPr>
        <w:t>.</w:t>
      </w:r>
    </w:p>
    <w:p w:rsidR="0077138E" w:rsidRPr="00962BCE" w:rsidRDefault="0077138E" w:rsidP="0077138E">
      <w:pPr>
        <w:pStyle w:val="ListParagraph"/>
        <w:rPr>
          <w:rFonts w:cstheme="minorHAnsi"/>
        </w:rPr>
      </w:pPr>
    </w:p>
    <w:p w:rsidR="0077138E" w:rsidRPr="00865529" w:rsidRDefault="0077138E" w:rsidP="0077138E">
      <w:pPr>
        <w:rPr>
          <w:rFonts w:cstheme="minorHAnsi"/>
          <w:b/>
          <w:bCs/>
          <w:color w:val="4F81BD" w:themeColor="accent1"/>
        </w:rPr>
      </w:pPr>
      <w:r w:rsidRPr="00865529">
        <w:rPr>
          <w:rFonts w:cstheme="minorHAnsi"/>
          <w:b/>
          <w:bCs/>
          <w:color w:val="4F81BD" w:themeColor="accent1"/>
        </w:rPr>
        <w:t>INSTITUTIONAL SUPPORT</w:t>
      </w:r>
    </w:p>
    <w:p w:rsidR="0077138E" w:rsidRPr="008912D0" w:rsidRDefault="0077138E" w:rsidP="0077138E">
      <w:pPr>
        <w:pStyle w:val="ListParagraph"/>
        <w:numPr>
          <w:ilvl w:val="0"/>
          <w:numId w:val="52"/>
        </w:numPr>
        <w:rPr>
          <w:rFonts w:cstheme="minorHAnsi"/>
        </w:rPr>
      </w:pPr>
      <w:r w:rsidRPr="008912D0">
        <w:rPr>
          <w:rFonts w:cstheme="minorHAnsi"/>
        </w:rPr>
        <w:t xml:space="preserve">The Department of Probation and Child Protection Services is the </w:t>
      </w:r>
      <w:r w:rsidRPr="008912D0">
        <w:rPr>
          <w:rFonts w:cs="Lucida Sans Unicode"/>
        </w:rPr>
        <w:t>government's primary agencies</w:t>
      </w:r>
      <w:r w:rsidRPr="008912D0">
        <w:rPr>
          <w:rFonts w:cstheme="minorHAnsi"/>
        </w:rPr>
        <w:t xml:space="preserve"> responsible </w:t>
      </w:r>
      <w:r w:rsidRPr="008912D0">
        <w:rPr>
          <w:rFonts w:cs="Lucida Sans Unicode"/>
        </w:rPr>
        <w:t>for ensuring the rights of children. It has no current project on child online protection.</w:t>
      </w:r>
    </w:p>
    <w:p w:rsidR="0077138E" w:rsidRDefault="0077138E" w:rsidP="00031B85">
      <w:pPr>
        <w:rPr>
          <w:rFonts w:cstheme="minorHAnsi"/>
        </w:rPr>
        <w:sectPr w:rsidR="0077138E">
          <w:pgSz w:w="12240" w:h="15840"/>
          <w:pgMar w:top="1440" w:right="1440" w:bottom="1440" w:left="1440" w:header="708" w:footer="708" w:gutter="0"/>
          <w:cols w:space="708"/>
          <w:docGrid w:linePitch="360"/>
        </w:sectPr>
      </w:pPr>
    </w:p>
    <w:p w:rsidR="0077138E" w:rsidRDefault="0077138E" w:rsidP="0077138E">
      <w:pPr>
        <w:jc w:val="center"/>
        <w:rPr>
          <w:b/>
          <w:bCs/>
          <w:color w:val="4F81BD" w:themeColor="accent1"/>
          <w:sz w:val="48"/>
          <w:szCs w:val="48"/>
        </w:rPr>
      </w:pPr>
      <w:r>
        <w:rPr>
          <w:b/>
          <w:bCs/>
          <w:noProof/>
          <w:color w:val="548DD4" w:themeColor="text2" w:themeTint="99"/>
          <w:sz w:val="20"/>
          <w:szCs w:val="20"/>
          <w:lang w:eastAsia="en-US"/>
        </w:rPr>
        <w:lastRenderedPageBreak/>
        <w:drawing>
          <wp:anchor distT="0" distB="0" distL="114300" distR="114300" simplePos="0" relativeHeight="251937792" behindDoc="0" locked="0" layoutInCell="1" allowOverlap="1" wp14:anchorId="34A7B008" wp14:editId="2018E093">
            <wp:simplePos x="0" y="0"/>
            <wp:positionH relativeFrom="column">
              <wp:posOffset>457200</wp:posOffset>
            </wp:positionH>
            <wp:positionV relativeFrom="paragraph">
              <wp:posOffset>542925</wp:posOffset>
            </wp:positionV>
            <wp:extent cx="200025" cy="204192"/>
            <wp:effectExtent l="0" t="0" r="0" b="5715"/>
            <wp:wrapNone/>
            <wp:docPr id="1159"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1051" cy="205239"/>
                    </a:xfrm>
                    <a:prstGeom prst="rect">
                      <a:avLst/>
                    </a:prstGeom>
                    <a:noFill/>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07AFFDAD">
          <v:shape id="_x0000_s1174" type="#_x0000_t75" style="position:absolute;left:0;text-align:left;margin-left:398.1pt;margin-top:5.85pt;width:69.6pt;height:62.9pt;z-index:252491776;mso-position-horizontal-relative:text;mso-position-vertical-relative:text">
            <v:imagedata r:id="rId17" o:title=""/>
          </v:shape>
          <o:OLEObject Type="Embed" ProgID="PBrush" ShapeID="_x0000_s1174" DrawAspect="Content" ObjectID="_1454308547" r:id="rId1198"/>
        </w:object>
      </w:r>
      <w:r>
        <w:rPr>
          <w:b/>
          <w:bCs/>
          <w:noProof/>
          <w:color w:val="4F81BD" w:themeColor="accent1"/>
          <w:lang w:eastAsia="en-US"/>
        </w:rPr>
        <w:drawing>
          <wp:anchor distT="0" distB="0" distL="114300" distR="114300" simplePos="0" relativeHeight="251936768" behindDoc="0" locked="0" layoutInCell="1" allowOverlap="1" wp14:anchorId="756C2DAF" wp14:editId="52217AF3">
            <wp:simplePos x="0" y="0"/>
            <wp:positionH relativeFrom="column">
              <wp:posOffset>0</wp:posOffset>
            </wp:positionH>
            <wp:positionV relativeFrom="paragraph">
              <wp:posOffset>97409</wp:posOffset>
            </wp:positionV>
            <wp:extent cx="1066800" cy="1151890"/>
            <wp:effectExtent l="0" t="0" r="0" b="0"/>
            <wp:wrapNone/>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6680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4F81BD" w:themeColor="accent1"/>
          <w:sz w:val="48"/>
          <w:szCs w:val="48"/>
        </w:rPr>
        <w:t>CHILD ONLINE PROTECTION</w:t>
      </w:r>
    </w:p>
    <w:p w:rsidR="0077138E" w:rsidRDefault="0077138E" w:rsidP="0017560D">
      <w:pPr>
        <w:pStyle w:val="Heading1"/>
        <w:jc w:val="center"/>
      </w:pPr>
      <w:bookmarkStart w:id="149" w:name="_Toc239964680"/>
      <w:r>
        <w:t>SAINT LUCIA</w:t>
      </w:r>
      <w:bookmarkEnd w:id="149"/>
    </w:p>
    <w:p w:rsidR="0077138E" w:rsidRDefault="0077138E" w:rsidP="0077138E">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939840" behindDoc="0" locked="0" layoutInCell="1" allowOverlap="1" wp14:anchorId="6976972A" wp14:editId="05920CC3">
                <wp:simplePos x="0" y="0"/>
                <wp:positionH relativeFrom="column">
                  <wp:posOffset>4763135</wp:posOffset>
                </wp:positionH>
                <wp:positionV relativeFrom="paragraph">
                  <wp:posOffset>6985</wp:posOffset>
                </wp:positionV>
                <wp:extent cx="107315" cy="107315"/>
                <wp:effectExtent l="57150" t="19050" r="45085" b="102235"/>
                <wp:wrapNone/>
                <wp:docPr id="1153" name="Oval 11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642AA4" id="Oval 1153" o:spid="_x0000_s1026" style="position:absolute;margin-left:375.05pt;margin-top:.55pt;width:8.45pt;height:8.4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77138E" w:rsidRDefault="0077138E" w:rsidP="0077138E">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940864" behindDoc="0" locked="0" layoutInCell="1" allowOverlap="1" wp14:anchorId="4F005AE6" wp14:editId="5BABFD06">
                <wp:simplePos x="0" y="0"/>
                <wp:positionH relativeFrom="column">
                  <wp:posOffset>4398010</wp:posOffset>
                </wp:positionH>
                <wp:positionV relativeFrom="paragraph">
                  <wp:posOffset>7620</wp:posOffset>
                </wp:positionV>
                <wp:extent cx="107315" cy="107315"/>
                <wp:effectExtent l="57150" t="19050" r="45085" b="102235"/>
                <wp:wrapNone/>
                <wp:docPr id="1154" name="Oval 11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15E2E4" id="Oval 1154" o:spid="_x0000_s1026" style="position:absolute;margin-left:346.3pt;margin-top:.6pt;width:8.45pt;height:8.4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77138E" w:rsidRPr="00DA72BA" w:rsidRDefault="0077138E" w:rsidP="0077138E">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941888" behindDoc="0" locked="0" layoutInCell="1" allowOverlap="1" wp14:anchorId="7016B65A" wp14:editId="325E9F78">
                <wp:simplePos x="0" y="0"/>
                <wp:positionH relativeFrom="column">
                  <wp:posOffset>4998085</wp:posOffset>
                </wp:positionH>
                <wp:positionV relativeFrom="paragraph">
                  <wp:posOffset>6985</wp:posOffset>
                </wp:positionV>
                <wp:extent cx="107315" cy="107315"/>
                <wp:effectExtent l="57150" t="19050" r="45085" b="102235"/>
                <wp:wrapNone/>
                <wp:docPr id="1155" name="Oval 11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57582C" id="Oval 1155" o:spid="_x0000_s1026" style="position:absolute;margin-left:393.55pt;margin-top:.55pt;width:8.45pt;height:8.4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8ZkCXZYCAAC9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DA72BA">
        <w:rPr>
          <w:b/>
          <w:bCs/>
          <w:color w:val="548DD4" w:themeColor="text2" w:themeTint="99"/>
          <w:sz w:val="20"/>
          <w:szCs w:val="20"/>
        </w:rPr>
        <w:t>UN Convention</w:t>
      </w:r>
    </w:p>
    <w:p w:rsidR="0077138E" w:rsidRPr="00DA72BA" w:rsidRDefault="0077138E" w:rsidP="0077138E">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942912" behindDoc="0" locked="0" layoutInCell="1" allowOverlap="1" wp14:anchorId="73189356" wp14:editId="10D934CB">
                <wp:simplePos x="0" y="0"/>
                <wp:positionH relativeFrom="column">
                  <wp:posOffset>5168265</wp:posOffset>
                </wp:positionH>
                <wp:positionV relativeFrom="paragraph">
                  <wp:posOffset>6350</wp:posOffset>
                </wp:positionV>
                <wp:extent cx="107315" cy="107315"/>
                <wp:effectExtent l="57150" t="19050" r="45085" b="102235"/>
                <wp:wrapNone/>
                <wp:docPr id="1156" name="Oval 11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D68C89" id="Oval 1156" o:spid="_x0000_s1026" style="position:absolute;margin-left:406.95pt;margin-top:.5pt;width:8.45pt;height:8.4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DA72BA">
        <w:rPr>
          <w:b/>
          <w:bCs/>
          <w:color w:val="548DD4" w:themeColor="text2" w:themeTint="99"/>
          <w:sz w:val="20"/>
          <w:szCs w:val="20"/>
        </w:rPr>
        <w:t>UN Protocol</w:t>
      </w:r>
    </w:p>
    <w:p w:rsidR="0077138E" w:rsidRPr="00DA72BA" w:rsidRDefault="0077138E" w:rsidP="0077138E">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938816" behindDoc="0" locked="0" layoutInCell="1" allowOverlap="1" wp14:anchorId="77CB0E9C" wp14:editId="43FC5FB9">
                <wp:simplePos x="0" y="0"/>
                <wp:positionH relativeFrom="column">
                  <wp:posOffset>4693412</wp:posOffset>
                </wp:positionH>
                <wp:positionV relativeFrom="paragraph">
                  <wp:posOffset>-1905</wp:posOffset>
                </wp:positionV>
                <wp:extent cx="107315" cy="107315"/>
                <wp:effectExtent l="57150" t="19050" r="45085" b="102235"/>
                <wp:wrapNone/>
                <wp:docPr id="1157" name="Oval 11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E9FEA2" id="Oval 1157" o:spid="_x0000_s1026" style="position:absolute;margin-left:369.55pt;margin-top:-.15pt;width:8.45pt;height:8.4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" filled="f" strokecolor="#0070c0">
                <v:shadow on="t" color="black" opacity="22937f" origin=",.5" offset="0,.63889mm"/>
                <v:path arrowok="t"/>
                <o:lock v:ext="edit" aspectratio="t"/>
              </v:oval>
            </w:pict>
          </mc:Fallback>
        </mc:AlternateContent>
      </w:r>
      <w:r w:rsidRPr="00DA72BA">
        <w:rPr>
          <w:b/>
          <w:bCs/>
          <w:color w:val="548DD4" w:themeColor="text2" w:themeTint="99"/>
          <w:sz w:val="20"/>
          <w:szCs w:val="20"/>
        </w:rPr>
        <w:t>Institutional Support</w:t>
      </w:r>
    </w:p>
    <w:p w:rsidR="0077138E" w:rsidRPr="00174FD0" w:rsidRDefault="0077138E" w:rsidP="0077138E">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943936" behindDoc="0" locked="0" layoutInCell="1" allowOverlap="1" wp14:anchorId="43F10929" wp14:editId="10F93247">
                <wp:simplePos x="0" y="0"/>
                <wp:positionH relativeFrom="column">
                  <wp:posOffset>4617085</wp:posOffset>
                </wp:positionH>
                <wp:positionV relativeFrom="paragraph">
                  <wp:posOffset>7620</wp:posOffset>
                </wp:positionV>
                <wp:extent cx="107315" cy="107315"/>
                <wp:effectExtent l="57150" t="19050" r="45085" b="102235"/>
                <wp:wrapNone/>
                <wp:docPr id="1158" name="Oval 11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6F2C6F" id="Oval 1158" o:spid="_x0000_s1026" style="position:absolute;margin-left:363.55pt;margin-top:.6pt;width:8.45pt;height:8.4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" filled="f" strokecolor="#0070c0">
                <v:shadow on="t" color="black" opacity="22937f" origin=",.5" offset="0,.63889mm"/>
                <v:path arrowok="t"/>
                <o:lock v:ext="edit" aspectratio="t"/>
              </v:oval>
            </w:pict>
          </mc:Fallback>
        </mc:AlternateContent>
      </w:r>
      <w:r w:rsidRPr="00174FD0">
        <w:rPr>
          <w:b/>
          <w:bCs/>
          <w:color w:val="548DD4" w:themeColor="text2" w:themeTint="99"/>
          <w:sz w:val="20"/>
          <w:szCs w:val="20"/>
        </w:rPr>
        <w:t>Reporting Mechanism</w:t>
      </w:r>
    </w:p>
    <w:p w:rsidR="0077138E" w:rsidRDefault="0077138E" w:rsidP="0077138E">
      <w:pPr>
        <w:framePr w:hSpace="45" w:wrap="around" w:vAnchor="text" w:hAnchor="text"/>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77138E" w:rsidRDefault="0077138E" w:rsidP="0077138E">
      <w:pPr>
        <w:framePr w:hSpace="45" w:wrap="around" w:vAnchor="text" w:hAnchor="text"/>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178 000</w:t>
      </w:r>
    </w:p>
    <w:p w:rsidR="0077138E" w:rsidRDefault="0077138E" w:rsidP="0077138E">
      <w:pPr>
        <w:framePr w:hSpace="45" w:wrap="around" w:vAnchor="text" w:hAnchor="text"/>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199"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77138E" w:rsidRDefault="0077138E" w:rsidP="0077138E">
      <w:pPr>
        <w:framePr w:hSpace="45" w:wrap="around" w:vAnchor="text" w:hAnchor="text"/>
        <w:spacing w:before="100" w:beforeAutospacing="1" w:after="100" w:afterAutospacing="1"/>
        <w:rPr>
          <w:rFonts w:eastAsia="Times New Roman" w:cstheme="minorHAnsi"/>
        </w:rPr>
      </w:pPr>
      <w:r>
        <w:rPr>
          <w:rFonts w:eastAsia="Times New Roman" w:cstheme="minorHAnsi"/>
          <w:b/>
          <w:bCs/>
        </w:rPr>
        <w:t>Internet users</w:t>
      </w:r>
      <w:r>
        <w:rPr>
          <w:rFonts w:eastAsia="Times New Roman" w:cstheme="minorHAnsi"/>
        </w:rPr>
        <w:t xml:space="preserve">, percentage of population: 42% </w:t>
      </w:r>
    </w:p>
    <w:p w:rsidR="0077138E" w:rsidRPr="00A77F6C" w:rsidRDefault="0077138E" w:rsidP="0077138E">
      <w:pPr>
        <w:rPr>
          <w:rFonts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200"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77138E" w:rsidRPr="00272AA6" w:rsidRDefault="0077138E" w:rsidP="0077138E">
      <w:pPr>
        <w:rPr>
          <w:rFonts w:cstheme="minorHAnsi"/>
          <w:sz w:val="16"/>
          <w:szCs w:val="16"/>
        </w:rPr>
      </w:pPr>
      <w:r w:rsidRPr="00BB025E">
        <w:rPr>
          <w:rFonts w:cstheme="minorHAnsi"/>
          <w:b/>
          <w:bCs/>
        </w:rPr>
        <w:tab/>
      </w:r>
    </w:p>
    <w:p w:rsidR="0077138E" w:rsidRPr="00A77F6C" w:rsidRDefault="0077138E" w:rsidP="0077138E">
      <w:pPr>
        <w:rPr>
          <w:rFonts w:cstheme="minorHAnsi"/>
          <w:color w:val="4F81BD" w:themeColor="accent1"/>
        </w:rPr>
      </w:pPr>
    </w:p>
    <w:p w:rsidR="0077138E" w:rsidRPr="00A77F6C" w:rsidRDefault="0077138E" w:rsidP="0077138E">
      <w:pPr>
        <w:rPr>
          <w:rFonts w:cstheme="minorHAnsi"/>
          <w:b/>
          <w:bCs/>
        </w:rPr>
      </w:pPr>
      <w:r>
        <w:rPr>
          <w:rFonts w:cstheme="minorHAnsi"/>
          <w:b/>
          <w:bCs/>
          <w:color w:val="4F81BD" w:themeColor="accent1"/>
        </w:rPr>
        <w:t>NATIONAL LEGISLATION</w:t>
      </w:r>
    </w:p>
    <w:p w:rsidR="0077138E" w:rsidRPr="00A77F6C" w:rsidRDefault="004A6348" w:rsidP="0077138E">
      <w:pPr>
        <w:pStyle w:val="ListParagraph"/>
        <w:numPr>
          <w:ilvl w:val="0"/>
          <w:numId w:val="17"/>
        </w:numPr>
        <w:rPr>
          <w:rFonts w:cstheme="minorHAnsi"/>
        </w:rPr>
      </w:pPr>
      <w:hyperlink r:id="rId1201" w:history="1">
        <w:r w:rsidR="0077138E" w:rsidRPr="00A77F6C">
          <w:rPr>
            <w:rStyle w:val="Hyperlink"/>
            <w:rFonts w:cstheme="minorHAnsi"/>
          </w:rPr>
          <w:t>Sections 504</w:t>
        </w:r>
        <w:r w:rsidR="0077138E" w:rsidRPr="00FB6FA1">
          <w:rPr>
            <w:rStyle w:val="Hyperlink"/>
            <w:rFonts w:cstheme="minorHAnsi"/>
            <w:color w:val="auto"/>
            <w:u w:val="none"/>
          </w:rPr>
          <w:t xml:space="preserve"> and </w:t>
        </w:r>
        <w:r w:rsidR="0077138E" w:rsidRPr="00A77F6C">
          <w:rPr>
            <w:rStyle w:val="Hyperlink"/>
            <w:rFonts w:cstheme="minorHAnsi"/>
          </w:rPr>
          <w:t>506</w:t>
        </w:r>
      </w:hyperlink>
      <w:r w:rsidR="0077138E" w:rsidRPr="00A77F6C">
        <w:rPr>
          <w:rFonts w:cstheme="minorHAnsi"/>
        </w:rPr>
        <w:t xml:space="preserve"> from the Criminal Code.</w:t>
      </w:r>
    </w:p>
    <w:p w:rsidR="0077138E" w:rsidRDefault="0077138E" w:rsidP="0077138E">
      <w:pPr>
        <w:rPr>
          <w:rFonts w:cstheme="minorHAnsi"/>
        </w:rPr>
      </w:pPr>
    </w:p>
    <w:p w:rsidR="0077138E" w:rsidRPr="00DA72BA" w:rsidRDefault="0077138E" w:rsidP="0077138E">
      <w:pPr>
        <w:rPr>
          <w:rFonts w:cstheme="minorHAnsi"/>
          <w:b/>
          <w:bCs/>
          <w:color w:val="4F81BD" w:themeColor="accent1"/>
        </w:rPr>
      </w:pPr>
      <w:r w:rsidRPr="00DA72BA">
        <w:rPr>
          <w:rFonts w:cstheme="minorHAnsi"/>
          <w:b/>
          <w:bCs/>
          <w:color w:val="4F81BD" w:themeColor="accent1"/>
        </w:rPr>
        <w:t>UN CONVENTION</w:t>
      </w:r>
    </w:p>
    <w:p w:rsidR="0077138E" w:rsidRDefault="0077138E" w:rsidP="0077138E">
      <w:pPr>
        <w:pStyle w:val="ListParagraph"/>
        <w:numPr>
          <w:ilvl w:val="0"/>
          <w:numId w:val="17"/>
        </w:numPr>
        <w:rPr>
          <w:rFonts w:cstheme="minorHAnsi"/>
        </w:rPr>
      </w:pPr>
      <w:r w:rsidRPr="00A77F6C">
        <w:rPr>
          <w:rFonts w:cstheme="minorHAnsi"/>
        </w:rPr>
        <w:t xml:space="preserve">Signed and ratified, with no declarations or reservations to articles 16, 17(e) and 34(c), the </w:t>
      </w:r>
      <w:hyperlink r:id="rId1202" w:history="1">
        <w:r w:rsidRPr="00A77F6C">
          <w:rPr>
            <w:rStyle w:val="Hyperlink"/>
            <w:rFonts w:cstheme="minorHAnsi"/>
          </w:rPr>
          <w:t>Convention on the Rights of Child</w:t>
        </w:r>
      </w:hyperlink>
      <w:r w:rsidRPr="00A77F6C">
        <w:rPr>
          <w:rFonts w:cstheme="minorHAnsi"/>
        </w:rPr>
        <w:t>.</w:t>
      </w:r>
    </w:p>
    <w:p w:rsidR="0077138E" w:rsidRDefault="0077138E" w:rsidP="0077138E">
      <w:pPr>
        <w:rPr>
          <w:rFonts w:cstheme="minorHAnsi"/>
        </w:rPr>
      </w:pPr>
    </w:p>
    <w:p w:rsidR="0077138E" w:rsidRDefault="0077138E" w:rsidP="0077138E">
      <w:pPr>
        <w:rPr>
          <w:rFonts w:cstheme="minorHAnsi"/>
          <w:b/>
          <w:bCs/>
          <w:color w:val="4F81BD" w:themeColor="accent1"/>
        </w:rPr>
      </w:pPr>
    </w:p>
    <w:p w:rsidR="0077138E" w:rsidRDefault="0077138E" w:rsidP="0077138E">
      <w:pPr>
        <w:rPr>
          <w:rFonts w:cstheme="minorHAnsi"/>
          <w:b/>
          <w:bCs/>
          <w:color w:val="4F81BD" w:themeColor="accent1"/>
        </w:rPr>
      </w:pPr>
    </w:p>
    <w:p w:rsidR="0077138E" w:rsidRPr="00DA72BA" w:rsidRDefault="0077138E" w:rsidP="0077138E">
      <w:pPr>
        <w:rPr>
          <w:rFonts w:cstheme="minorHAnsi"/>
          <w:b/>
          <w:bCs/>
          <w:color w:val="4F81BD" w:themeColor="accent1"/>
        </w:rPr>
      </w:pPr>
      <w:r w:rsidRPr="00DA72BA">
        <w:rPr>
          <w:rFonts w:cstheme="minorHAnsi"/>
          <w:b/>
          <w:bCs/>
          <w:color w:val="4F81BD" w:themeColor="accent1"/>
        </w:rPr>
        <w:lastRenderedPageBreak/>
        <w:t>UN PROTOCOL</w:t>
      </w:r>
    </w:p>
    <w:p w:rsidR="0077138E" w:rsidRPr="003259B7" w:rsidRDefault="0077138E" w:rsidP="0077138E">
      <w:pPr>
        <w:pStyle w:val="ListParagraph"/>
        <w:numPr>
          <w:ilvl w:val="0"/>
          <w:numId w:val="17"/>
        </w:numPr>
        <w:rPr>
          <w:rFonts w:cstheme="minorHAnsi"/>
        </w:rPr>
      </w:pPr>
      <w:r w:rsidRPr="00FB6FA1">
        <w:rPr>
          <w:rFonts w:cstheme="minorHAnsi"/>
        </w:rPr>
        <w:t>Signed but did not ratify, as of the 14</w:t>
      </w:r>
      <w:r w:rsidRPr="00FB6FA1">
        <w:rPr>
          <w:rFonts w:cstheme="minorHAnsi"/>
          <w:vertAlign w:val="superscript"/>
        </w:rPr>
        <w:t>th</w:t>
      </w:r>
      <w:r w:rsidRPr="00FB6FA1">
        <w:rPr>
          <w:rFonts w:cstheme="minorHAnsi"/>
        </w:rPr>
        <w:t xml:space="preserve"> December 2012, the </w:t>
      </w:r>
      <w:hyperlink r:id="rId1203" w:history="1">
        <w:r>
          <w:rPr>
            <w:rStyle w:val="Hyperlink"/>
            <w:rFonts w:cstheme="minorHAnsi"/>
          </w:rPr>
          <w:t>Optional Protocol t</w:t>
        </w:r>
        <w:r w:rsidRPr="00FB6FA1">
          <w:rPr>
            <w:rStyle w:val="Hyperlink"/>
            <w:rFonts w:cstheme="minorHAnsi"/>
          </w:rPr>
          <w:t>o The Convention on the Rights of the Child on the Sale of Children, Child Prostitution</w:t>
        </w:r>
        <w:r w:rsidRPr="00FB6FA1">
          <w:rPr>
            <w:rStyle w:val="Hyperlink"/>
            <w:rFonts w:cstheme="minorHAnsi"/>
          </w:rPr>
          <w:br/>
          <w:t>and Child Pornography</w:t>
        </w:r>
      </w:hyperlink>
      <w:r w:rsidRPr="00FB6FA1">
        <w:rPr>
          <w:rFonts w:cstheme="minorHAnsi"/>
        </w:rPr>
        <w:t>.</w:t>
      </w:r>
    </w:p>
    <w:p w:rsidR="0077138E" w:rsidRDefault="0077138E" w:rsidP="00031B85">
      <w:pPr>
        <w:rPr>
          <w:rFonts w:cstheme="minorHAnsi"/>
        </w:rPr>
        <w:sectPr w:rsidR="0077138E">
          <w:pgSz w:w="12240" w:h="15840"/>
          <w:pgMar w:top="1440" w:right="1440" w:bottom="1440" w:left="1440" w:header="708" w:footer="708" w:gutter="0"/>
          <w:cols w:space="708"/>
          <w:docGrid w:linePitch="360"/>
        </w:sectPr>
      </w:pPr>
    </w:p>
    <w:p w:rsidR="0077138E" w:rsidRDefault="0077138E" w:rsidP="0077138E">
      <w:pPr>
        <w:jc w:val="center"/>
        <w:rPr>
          <w:b/>
          <w:bCs/>
          <w:color w:val="4F81BD" w:themeColor="accent1"/>
          <w:sz w:val="48"/>
          <w:szCs w:val="48"/>
        </w:rPr>
      </w:pPr>
      <w:r w:rsidRPr="001D1EE2">
        <w:rPr>
          <w:b/>
          <w:bCs/>
          <w:noProof/>
          <w:color w:val="548DD4" w:themeColor="text2" w:themeTint="99"/>
          <w:sz w:val="36"/>
          <w:szCs w:val="36"/>
          <w:lang w:eastAsia="en-US"/>
        </w:rPr>
        <w:lastRenderedPageBreak/>
        <w:drawing>
          <wp:anchor distT="0" distB="0" distL="114300" distR="114300" simplePos="0" relativeHeight="251945984" behindDoc="0" locked="0" layoutInCell="1" allowOverlap="1" wp14:anchorId="430A931A" wp14:editId="07BA26F6">
            <wp:simplePos x="0" y="0"/>
            <wp:positionH relativeFrom="column">
              <wp:posOffset>425450</wp:posOffset>
            </wp:positionH>
            <wp:positionV relativeFrom="paragraph">
              <wp:posOffset>547370</wp:posOffset>
            </wp:positionV>
            <wp:extent cx="243840" cy="248920"/>
            <wp:effectExtent l="0" t="0" r="3810" b="0"/>
            <wp:wrapNone/>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840" cy="248920"/>
                    </a:xfrm>
                    <a:prstGeom prst="rect">
                      <a:avLst/>
                    </a:prstGeom>
                    <a:noFill/>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2131F6DE">
          <v:shape id="_x0000_s1175" type="#_x0000_t75" style="position:absolute;left:0;text-align:left;margin-left:398.1pt;margin-top:5.85pt;width:69.6pt;height:62.9pt;z-index:252492800;mso-position-horizontal-relative:text;mso-position-vertical-relative:text">
            <v:imagedata r:id="rId17" o:title=""/>
          </v:shape>
          <o:OLEObject Type="Embed" ProgID="PBrush" ShapeID="_x0000_s1175" DrawAspect="Content" ObjectID="_1454308548" r:id="rId1204"/>
        </w:object>
      </w:r>
      <w:r>
        <w:rPr>
          <w:b/>
          <w:bCs/>
          <w:noProof/>
          <w:color w:val="4F81BD" w:themeColor="accent1"/>
          <w:lang w:eastAsia="en-US"/>
        </w:rPr>
        <w:drawing>
          <wp:anchor distT="0" distB="0" distL="114300" distR="114300" simplePos="0" relativeHeight="251944960" behindDoc="0" locked="0" layoutInCell="1" allowOverlap="1" wp14:anchorId="0B756F08" wp14:editId="33313A35">
            <wp:simplePos x="0" y="0"/>
            <wp:positionH relativeFrom="column">
              <wp:posOffset>0</wp:posOffset>
            </wp:positionH>
            <wp:positionV relativeFrom="paragraph">
              <wp:posOffset>97409</wp:posOffset>
            </wp:positionV>
            <wp:extent cx="1066800" cy="1151890"/>
            <wp:effectExtent l="0" t="0" r="0" b="0"/>
            <wp:wrapNone/>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6680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4F81BD" w:themeColor="accent1"/>
          <w:sz w:val="48"/>
          <w:szCs w:val="48"/>
        </w:rPr>
        <w:t>CHILD ONLINE PROTECTION</w:t>
      </w:r>
    </w:p>
    <w:p w:rsidR="0077138E" w:rsidRPr="001D1EE2" w:rsidRDefault="0077138E" w:rsidP="0017560D">
      <w:pPr>
        <w:pStyle w:val="Heading1"/>
        <w:jc w:val="center"/>
      </w:pPr>
      <w:bookmarkStart w:id="150" w:name="_Toc239964681"/>
      <w:r w:rsidRPr="001D1EE2">
        <w:t>SAINT VINCENT AND THE GRENADINES</w:t>
      </w:r>
      <w:bookmarkEnd w:id="150"/>
    </w:p>
    <w:p w:rsidR="0077138E" w:rsidRDefault="0077138E" w:rsidP="0077138E">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948032" behindDoc="0" locked="0" layoutInCell="1" allowOverlap="1" wp14:anchorId="0292D4DB" wp14:editId="55FC819E">
                <wp:simplePos x="0" y="0"/>
                <wp:positionH relativeFrom="column">
                  <wp:posOffset>4763135</wp:posOffset>
                </wp:positionH>
                <wp:positionV relativeFrom="paragraph">
                  <wp:posOffset>6985</wp:posOffset>
                </wp:positionV>
                <wp:extent cx="107315" cy="107315"/>
                <wp:effectExtent l="57150" t="19050" r="45085" b="102235"/>
                <wp:wrapNone/>
                <wp:docPr id="1161" name="Oval 11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698D65" id="Oval 1161" o:spid="_x0000_s1026" style="position:absolute;margin-left:375.05pt;margin-top:.55pt;width:8.45pt;height:8.4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77138E" w:rsidRDefault="0077138E" w:rsidP="0077138E">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949056" behindDoc="0" locked="0" layoutInCell="1" allowOverlap="1" wp14:anchorId="53055CBF" wp14:editId="0FC3EDC5">
                <wp:simplePos x="0" y="0"/>
                <wp:positionH relativeFrom="column">
                  <wp:posOffset>4398010</wp:posOffset>
                </wp:positionH>
                <wp:positionV relativeFrom="paragraph">
                  <wp:posOffset>7620</wp:posOffset>
                </wp:positionV>
                <wp:extent cx="107315" cy="107315"/>
                <wp:effectExtent l="57150" t="19050" r="45085" b="102235"/>
                <wp:wrapNone/>
                <wp:docPr id="1162" name="Oval 11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CF2553" id="Oval 1162" o:spid="_x0000_s1026" style="position:absolute;margin-left:346.3pt;margin-top:.6pt;width:8.45pt;height:8.4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77138E" w:rsidRPr="009B30BF" w:rsidRDefault="0077138E" w:rsidP="0077138E">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1950080" behindDoc="0" locked="0" layoutInCell="1" allowOverlap="1" wp14:anchorId="6A8564FF" wp14:editId="1A8080F3">
                <wp:simplePos x="0" y="0"/>
                <wp:positionH relativeFrom="column">
                  <wp:posOffset>4998085</wp:posOffset>
                </wp:positionH>
                <wp:positionV relativeFrom="paragraph">
                  <wp:posOffset>6985</wp:posOffset>
                </wp:positionV>
                <wp:extent cx="107315" cy="107315"/>
                <wp:effectExtent l="57150" t="19050" r="45085" b="102235"/>
                <wp:wrapNone/>
                <wp:docPr id="1163" name="Oval 11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CEB050" id="Oval 1163" o:spid="_x0000_s1026" style="position:absolute;margin-left:393.55pt;margin-top:.55pt;width:8.45pt;height:8.4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CuQYu5YCAAC9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9B30BF">
        <w:rPr>
          <w:b/>
          <w:bCs/>
          <w:color w:val="548DD4" w:themeColor="text2" w:themeTint="99"/>
          <w:sz w:val="20"/>
          <w:szCs w:val="20"/>
          <w:lang w:val="fr-CH"/>
        </w:rPr>
        <w:t>UN Convention</w:t>
      </w:r>
    </w:p>
    <w:p w:rsidR="0077138E" w:rsidRPr="009B30BF" w:rsidRDefault="0077138E" w:rsidP="0077138E">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1951104" behindDoc="0" locked="0" layoutInCell="1" allowOverlap="1" wp14:anchorId="17038F09" wp14:editId="7E931C84">
                <wp:simplePos x="0" y="0"/>
                <wp:positionH relativeFrom="column">
                  <wp:posOffset>5168265</wp:posOffset>
                </wp:positionH>
                <wp:positionV relativeFrom="paragraph">
                  <wp:posOffset>6350</wp:posOffset>
                </wp:positionV>
                <wp:extent cx="107315" cy="107315"/>
                <wp:effectExtent l="57150" t="19050" r="45085" b="102235"/>
                <wp:wrapNone/>
                <wp:docPr id="1164" name="Oval 11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120546" id="Oval 1164" o:spid="_x0000_s1026" style="position:absolute;margin-left:406.95pt;margin-top:.5pt;width:8.45pt;height:8.4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" fillcolor="#4f81bd [3204]" strokecolor="#0070c0">
                <v:shadow on="t" color="black" opacity="22937f" origin=",.5" offset="0,.63889mm"/>
                <v:path arrowok="t"/>
                <o:lock v:ext="edit" aspectratio="t"/>
              </v:oval>
            </w:pict>
          </mc:Fallback>
        </mc:AlternateContent>
      </w:r>
      <w:r w:rsidRPr="009B30BF">
        <w:rPr>
          <w:b/>
          <w:bCs/>
          <w:color w:val="548DD4" w:themeColor="text2" w:themeTint="99"/>
          <w:sz w:val="20"/>
          <w:szCs w:val="20"/>
          <w:lang w:val="fr-CH"/>
        </w:rPr>
        <w:t>UN Protocol</w:t>
      </w:r>
    </w:p>
    <w:p w:rsidR="0077138E" w:rsidRPr="009B30BF" w:rsidRDefault="0077138E" w:rsidP="0077138E">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1947008" behindDoc="0" locked="0" layoutInCell="1" allowOverlap="1" wp14:anchorId="57C48002" wp14:editId="286FB3FB">
                <wp:simplePos x="0" y="0"/>
                <wp:positionH relativeFrom="column">
                  <wp:posOffset>4693412</wp:posOffset>
                </wp:positionH>
                <wp:positionV relativeFrom="paragraph">
                  <wp:posOffset>-1905</wp:posOffset>
                </wp:positionV>
                <wp:extent cx="107315" cy="107315"/>
                <wp:effectExtent l="57150" t="19050" r="45085" b="102235"/>
                <wp:wrapNone/>
                <wp:docPr id="1165" name="Oval 11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C7A84D" id="Oval 1165" o:spid="_x0000_s1026" style="position:absolute;margin-left:369.55pt;margin-top:-.15pt;width:8.45pt;height:8.4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" filled="f" strokecolor="#0070c0">
                <v:shadow on="t" color="black" opacity="22937f" origin=",.5" offset="0,.63889mm"/>
                <v:path arrowok="t"/>
                <o:lock v:ext="edit" aspectratio="t"/>
              </v:oval>
            </w:pict>
          </mc:Fallback>
        </mc:AlternateContent>
      </w:r>
      <w:proofErr w:type="spellStart"/>
      <w:r w:rsidRPr="009B30BF">
        <w:rPr>
          <w:b/>
          <w:bCs/>
          <w:color w:val="548DD4" w:themeColor="text2" w:themeTint="99"/>
          <w:sz w:val="20"/>
          <w:szCs w:val="20"/>
          <w:lang w:val="fr-CH"/>
        </w:rPr>
        <w:t>Institutional</w:t>
      </w:r>
      <w:proofErr w:type="spellEnd"/>
      <w:r w:rsidRPr="009B30BF">
        <w:rPr>
          <w:b/>
          <w:bCs/>
          <w:color w:val="548DD4" w:themeColor="text2" w:themeTint="99"/>
          <w:sz w:val="20"/>
          <w:szCs w:val="20"/>
          <w:lang w:val="fr-CH"/>
        </w:rPr>
        <w:t xml:space="preserve"> Support</w:t>
      </w:r>
    </w:p>
    <w:p w:rsidR="0077138E" w:rsidRPr="005532BF" w:rsidRDefault="0077138E" w:rsidP="0077138E">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952128" behindDoc="0" locked="0" layoutInCell="1" allowOverlap="1" wp14:anchorId="6E6DCD55" wp14:editId="056B2826">
                <wp:simplePos x="0" y="0"/>
                <wp:positionH relativeFrom="column">
                  <wp:posOffset>4636135</wp:posOffset>
                </wp:positionH>
                <wp:positionV relativeFrom="paragraph">
                  <wp:posOffset>26035</wp:posOffset>
                </wp:positionV>
                <wp:extent cx="107315" cy="107315"/>
                <wp:effectExtent l="57150" t="19050" r="45085" b="102235"/>
                <wp:wrapNone/>
                <wp:docPr id="1166" name="Oval 11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83F495" id="Oval 1166" o:spid="_x0000_s1026" style="position:absolute;margin-left:365.05pt;margin-top:2.05pt;width:8.45pt;height:8.4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" filled="f" strokecolor="#0070c0">
                <v:shadow on="t" color="black" opacity="22937f" origin=",.5" offset="0,.63889mm"/>
                <v:path arrowok="t"/>
                <o:lock v:ext="edit" aspectratio="t"/>
              </v:oval>
            </w:pict>
          </mc:Fallback>
        </mc:AlternateContent>
      </w:r>
      <w:r w:rsidRPr="005532BF">
        <w:rPr>
          <w:b/>
          <w:bCs/>
          <w:color w:val="548DD4" w:themeColor="text2" w:themeTint="99"/>
          <w:sz w:val="20"/>
          <w:szCs w:val="20"/>
        </w:rPr>
        <w:t>Reporting Mechani</w:t>
      </w:r>
      <w:r>
        <w:rPr>
          <w:b/>
          <w:bCs/>
          <w:color w:val="548DD4" w:themeColor="text2" w:themeTint="99"/>
          <w:sz w:val="20"/>
          <w:szCs w:val="20"/>
        </w:rPr>
        <w:t>sm</w:t>
      </w:r>
    </w:p>
    <w:p w:rsidR="0077138E" w:rsidRPr="005532BF" w:rsidRDefault="0077138E" w:rsidP="0077138E">
      <w:pPr>
        <w:pStyle w:val="ListParagraph"/>
        <w:rPr>
          <w:rFonts w:cstheme="minorHAnsi"/>
        </w:rPr>
      </w:pPr>
    </w:p>
    <w:p w:rsidR="0077138E" w:rsidRDefault="0077138E" w:rsidP="0077138E">
      <w:pPr>
        <w:framePr w:hSpace="45" w:wrap="around" w:vAnchor="text" w:hAnchor="text"/>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77138E" w:rsidRDefault="0077138E" w:rsidP="0077138E">
      <w:pPr>
        <w:framePr w:hSpace="45" w:wrap="around" w:vAnchor="text" w:hAnchor="text"/>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109 000</w:t>
      </w:r>
    </w:p>
    <w:p w:rsidR="0077138E" w:rsidRDefault="0077138E" w:rsidP="0077138E">
      <w:pPr>
        <w:framePr w:hSpace="45" w:wrap="around" w:vAnchor="text" w:hAnchor="text"/>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205"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77138E" w:rsidRDefault="0077138E" w:rsidP="0077138E">
      <w:pPr>
        <w:framePr w:hSpace="45" w:wrap="around" w:vAnchor="text" w:hAnchor="text"/>
        <w:spacing w:before="100" w:beforeAutospacing="1" w:after="100" w:afterAutospacing="1"/>
        <w:rPr>
          <w:rFonts w:eastAsia="Times New Roman" w:cstheme="minorHAnsi"/>
        </w:rPr>
      </w:pPr>
      <w:r>
        <w:rPr>
          <w:rFonts w:eastAsia="Times New Roman" w:cstheme="minorHAnsi"/>
          <w:b/>
          <w:bCs/>
        </w:rPr>
        <w:t>Internet users</w:t>
      </w:r>
      <w:r>
        <w:rPr>
          <w:rFonts w:eastAsia="Times New Roman" w:cstheme="minorHAnsi"/>
        </w:rPr>
        <w:t xml:space="preserve">, percentage of population: 43.01% </w:t>
      </w:r>
    </w:p>
    <w:p w:rsidR="0077138E" w:rsidRPr="00A77F6C" w:rsidRDefault="0077138E" w:rsidP="0077138E">
      <w:pPr>
        <w:rPr>
          <w:rFonts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206"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77138E" w:rsidRPr="00272AA6" w:rsidRDefault="0077138E" w:rsidP="0077138E">
      <w:pPr>
        <w:rPr>
          <w:rFonts w:cstheme="minorHAnsi"/>
          <w:sz w:val="16"/>
          <w:szCs w:val="16"/>
        </w:rPr>
      </w:pPr>
      <w:r w:rsidRPr="00BB025E">
        <w:rPr>
          <w:rFonts w:cstheme="minorHAnsi"/>
          <w:b/>
          <w:bCs/>
        </w:rPr>
        <w:tab/>
      </w:r>
    </w:p>
    <w:p w:rsidR="0077138E" w:rsidRPr="00A77F6C" w:rsidRDefault="0077138E" w:rsidP="0077138E">
      <w:pPr>
        <w:ind w:firstLine="720"/>
        <w:rPr>
          <w:rFonts w:cstheme="minorHAnsi"/>
          <w:b/>
          <w:bCs/>
          <w:color w:val="4F81BD" w:themeColor="accent1"/>
        </w:rPr>
      </w:pPr>
    </w:p>
    <w:p w:rsidR="0077138E" w:rsidRPr="00A77F6C" w:rsidRDefault="0077138E" w:rsidP="0077138E">
      <w:pPr>
        <w:rPr>
          <w:rFonts w:cstheme="minorHAnsi"/>
          <w:b/>
          <w:bCs/>
        </w:rPr>
      </w:pPr>
      <w:r>
        <w:rPr>
          <w:rFonts w:cstheme="minorHAnsi"/>
          <w:b/>
          <w:bCs/>
          <w:color w:val="4F81BD" w:themeColor="accent1"/>
        </w:rPr>
        <w:t>NATIONAL LEGISLATION</w:t>
      </w:r>
    </w:p>
    <w:p w:rsidR="0077138E" w:rsidRPr="00A77F6C" w:rsidRDefault="004A6348" w:rsidP="0077138E">
      <w:pPr>
        <w:pStyle w:val="ListParagraph"/>
        <w:numPr>
          <w:ilvl w:val="0"/>
          <w:numId w:val="53"/>
        </w:numPr>
        <w:rPr>
          <w:rFonts w:cstheme="minorHAnsi"/>
        </w:rPr>
      </w:pPr>
      <w:hyperlink r:id="rId1207" w:history="1">
        <w:r w:rsidR="0077138E" w:rsidRPr="00A77F6C">
          <w:rPr>
            <w:rStyle w:val="Hyperlink"/>
            <w:rFonts w:cstheme="minorHAnsi"/>
          </w:rPr>
          <w:t>Section 71</w:t>
        </w:r>
        <w:r w:rsidR="0077138E" w:rsidRPr="00BB1CEE">
          <w:rPr>
            <w:rStyle w:val="Hyperlink"/>
            <w:rFonts w:cstheme="minorHAnsi"/>
            <w:color w:val="auto"/>
            <w:u w:val="none"/>
          </w:rPr>
          <w:t xml:space="preserve"> and </w:t>
        </w:r>
        <w:r w:rsidR="0077138E" w:rsidRPr="00A77F6C">
          <w:rPr>
            <w:rStyle w:val="Hyperlink"/>
            <w:rFonts w:cstheme="minorHAnsi"/>
          </w:rPr>
          <w:t>73</w:t>
        </w:r>
      </w:hyperlink>
      <w:r w:rsidR="0077138E" w:rsidRPr="00A77F6C">
        <w:rPr>
          <w:rFonts w:cstheme="minorHAnsi"/>
        </w:rPr>
        <w:t xml:space="preserve"> from the Electronic Transactions Act.</w:t>
      </w:r>
    </w:p>
    <w:p w:rsidR="0077138E" w:rsidRDefault="0077138E" w:rsidP="0077138E">
      <w:pPr>
        <w:rPr>
          <w:rFonts w:cstheme="minorHAnsi"/>
        </w:rPr>
      </w:pPr>
    </w:p>
    <w:p w:rsidR="0077138E" w:rsidRPr="00577CEF" w:rsidRDefault="0077138E" w:rsidP="0077138E">
      <w:pPr>
        <w:rPr>
          <w:rFonts w:cstheme="minorHAnsi"/>
          <w:b/>
          <w:bCs/>
          <w:color w:val="4F81BD" w:themeColor="accent1"/>
        </w:rPr>
      </w:pPr>
      <w:r w:rsidRPr="00577CEF">
        <w:rPr>
          <w:rFonts w:cstheme="minorHAnsi"/>
          <w:b/>
          <w:bCs/>
          <w:color w:val="4F81BD" w:themeColor="accent1"/>
        </w:rPr>
        <w:t>UN CONVENTION</w:t>
      </w:r>
    </w:p>
    <w:p w:rsidR="0077138E" w:rsidRDefault="0077138E" w:rsidP="0077138E">
      <w:pPr>
        <w:pStyle w:val="ListParagraph"/>
        <w:numPr>
          <w:ilvl w:val="0"/>
          <w:numId w:val="17"/>
        </w:numPr>
        <w:rPr>
          <w:rFonts w:cstheme="minorHAnsi"/>
        </w:rPr>
      </w:pPr>
      <w:r w:rsidRPr="00A77F6C">
        <w:rPr>
          <w:rFonts w:cstheme="minorHAnsi"/>
        </w:rPr>
        <w:t xml:space="preserve">Signed and ratified, with no declarations or reservations to articles 16, 17(e) and 34(c), the </w:t>
      </w:r>
      <w:hyperlink r:id="rId1208" w:history="1">
        <w:r w:rsidRPr="00A77F6C">
          <w:rPr>
            <w:rStyle w:val="Hyperlink"/>
            <w:rFonts w:cstheme="minorHAnsi"/>
          </w:rPr>
          <w:t>Convention on the Rights of Child</w:t>
        </w:r>
      </w:hyperlink>
      <w:r w:rsidRPr="00A77F6C">
        <w:rPr>
          <w:rFonts w:cstheme="minorHAnsi"/>
        </w:rPr>
        <w:t>.</w:t>
      </w:r>
    </w:p>
    <w:p w:rsidR="0077138E" w:rsidRDefault="0077138E" w:rsidP="0077138E">
      <w:pPr>
        <w:rPr>
          <w:rFonts w:cstheme="minorHAnsi"/>
        </w:rPr>
      </w:pPr>
    </w:p>
    <w:p w:rsidR="0077138E" w:rsidRDefault="0077138E" w:rsidP="0077138E">
      <w:pPr>
        <w:rPr>
          <w:rFonts w:cstheme="minorHAnsi"/>
        </w:rPr>
      </w:pPr>
    </w:p>
    <w:p w:rsidR="0077138E" w:rsidRPr="00577CEF" w:rsidRDefault="0077138E" w:rsidP="0077138E">
      <w:pPr>
        <w:rPr>
          <w:rFonts w:cstheme="minorHAnsi"/>
          <w:b/>
          <w:bCs/>
          <w:color w:val="4F81BD" w:themeColor="accent1"/>
        </w:rPr>
      </w:pPr>
      <w:r w:rsidRPr="00577CEF">
        <w:rPr>
          <w:rFonts w:cstheme="minorHAnsi"/>
          <w:b/>
          <w:bCs/>
          <w:color w:val="4F81BD" w:themeColor="accent1"/>
        </w:rPr>
        <w:lastRenderedPageBreak/>
        <w:t>UN PROTOCOL</w:t>
      </w:r>
    </w:p>
    <w:p w:rsidR="0077138E" w:rsidRPr="005532BF" w:rsidRDefault="0077138E" w:rsidP="0077138E">
      <w:pPr>
        <w:pStyle w:val="ListParagraph"/>
        <w:numPr>
          <w:ilvl w:val="0"/>
          <w:numId w:val="17"/>
        </w:numPr>
        <w:rPr>
          <w:rFonts w:cstheme="minorHAnsi"/>
        </w:rPr>
      </w:pPr>
      <w:r w:rsidRPr="00BB1CEE">
        <w:rPr>
          <w:rFonts w:cstheme="minorHAnsi"/>
        </w:rPr>
        <w:t xml:space="preserve">Acceded, with no declarations or reservations to articles 2 and 3, the </w:t>
      </w:r>
      <w:hyperlink r:id="rId1209" w:history="1">
        <w:r>
          <w:rPr>
            <w:rStyle w:val="Hyperlink"/>
            <w:rFonts w:cstheme="minorHAnsi"/>
          </w:rPr>
          <w:t>Optional Protocol t</w:t>
        </w:r>
        <w:r w:rsidRPr="00BB1CEE">
          <w:rPr>
            <w:rStyle w:val="Hyperlink"/>
            <w:rFonts w:cstheme="minorHAnsi"/>
          </w:rPr>
          <w:t>o The Convention on the Rights of the Child on the Sale of Children, Child Prostitution</w:t>
        </w:r>
        <w:r w:rsidRPr="00BB1CEE">
          <w:rPr>
            <w:rStyle w:val="Hyperlink"/>
            <w:rFonts w:cstheme="minorHAnsi"/>
          </w:rPr>
          <w:br/>
          <w:t>and Child Pornography</w:t>
        </w:r>
      </w:hyperlink>
      <w:r w:rsidRPr="00BB1CEE">
        <w:rPr>
          <w:rFonts w:cstheme="minorHAnsi"/>
        </w:rPr>
        <w:t>.</w:t>
      </w:r>
    </w:p>
    <w:p w:rsidR="0077138E" w:rsidRDefault="0077138E" w:rsidP="00031B85">
      <w:pPr>
        <w:rPr>
          <w:rFonts w:cstheme="minorHAnsi"/>
        </w:rPr>
        <w:sectPr w:rsidR="0077138E">
          <w:pgSz w:w="12240" w:h="15840"/>
          <w:pgMar w:top="1440" w:right="1440" w:bottom="1440" w:left="1440" w:header="708" w:footer="708" w:gutter="0"/>
          <w:cols w:space="708"/>
          <w:docGrid w:linePitch="360"/>
        </w:sectPr>
      </w:pPr>
    </w:p>
    <w:p w:rsidR="00DB4EC7" w:rsidRDefault="00DB4EC7" w:rsidP="00DB4EC7">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1955200" behindDoc="1" locked="0" layoutInCell="1" allowOverlap="1" wp14:anchorId="7AEFED6D" wp14:editId="61747491">
            <wp:simplePos x="0" y="0"/>
            <wp:positionH relativeFrom="column">
              <wp:posOffset>42672</wp:posOffset>
            </wp:positionH>
            <wp:positionV relativeFrom="paragraph">
              <wp:posOffset>115824</wp:posOffset>
            </wp:positionV>
            <wp:extent cx="1038225" cy="1162050"/>
            <wp:effectExtent l="0" t="0" r="9525" b="0"/>
            <wp:wrapNone/>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3822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4B6DEC62">
          <v:shape id="_x0000_s1176" type="#_x0000_t75" style="position:absolute;left:0;text-align:left;margin-left:398.1pt;margin-top:5.85pt;width:69.6pt;height:62.9pt;z-index:252493824;mso-position-horizontal-relative:text;mso-position-vertical-relative:text">
            <v:imagedata r:id="rId17" o:title=""/>
          </v:shape>
          <o:OLEObject Type="Embed" ProgID="PBrush" ShapeID="_x0000_s1176" DrawAspect="Content" ObjectID="_1454308549" r:id="rId1210"/>
        </w:object>
      </w:r>
      <w:r>
        <w:rPr>
          <w:b/>
          <w:bCs/>
          <w:color w:val="4F81BD" w:themeColor="accent1"/>
          <w:sz w:val="48"/>
          <w:szCs w:val="48"/>
        </w:rPr>
        <w:t>CHILD ONLINE PROTECTION</w:t>
      </w:r>
    </w:p>
    <w:p w:rsidR="00DB4EC7" w:rsidRDefault="00DB4EC7" w:rsidP="0017560D">
      <w:pPr>
        <w:pStyle w:val="Heading1"/>
        <w:jc w:val="center"/>
      </w:pPr>
      <w:bookmarkStart w:id="151" w:name="_Toc239964682"/>
      <w:r>
        <w:rPr>
          <w:noProof/>
          <w:color w:val="548DD4" w:themeColor="text2" w:themeTint="99"/>
          <w:sz w:val="20"/>
          <w:szCs w:val="20"/>
          <w:lang w:eastAsia="en-US"/>
        </w:rPr>
        <w:drawing>
          <wp:anchor distT="0" distB="0" distL="114300" distR="114300" simplePos="0" relativeHeight="251954176" behindDoc="0" locked="0" layoutInCell="1" allowOverlap="1" wp14:anchorId="4BA8D630" wp14:editId="272DBE6A">
            <wp:simplePos x="0" y="0"/>
            <wp:positionH relativeFrom="column">
              <wp:posOffset>1073785</wp:posOffset>
            </wp:positionH>
            <wp:positionV relativeFrom="paragraph">
              <wp:posOffset>286399</wp:posOffset>
            </wp:positionV>
            <wp:extent cx="238760" cy="243840"/>
            <wp:effectExtent l="0" t="0" r="8890" b="3810"/>
            <wp:wrapNone/>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760" cy="243840"/>
                    </a:xfrm>
                    <a:prstGeom prst="rect">
                      <a:avLst/>
                    </a:prstGeom>
                    <a:noFill/>
                  </pic:spPr>
                </pic:pic>
              </a:graphicData>
            </a:graphic>
            <wp14:sizeRelH relativeFrom="page">
              <wp14:pctWidth>0</wp14:pctWidth>
            </wp14:sizeRelH>
            <wp14:sizeRelV relativeFrom="page">
              <wp14:pctHeight>0</wp14:pctHeight>
            </wp14:sizeRelV>
          </wp:anchor>
        </w:drawing>
      </w:r>
      <w:r>
        <w:t>SAMOA</w:t>
      </w:r>
      <w:bookmarkEnd w:id="151"/>
    </w:p>
    <w:p w:rsidR="00DB4EC7" w:rsidRDefault="00DB4EC7" w:rsidP="00DB4EC7">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958272" behindDoc="0" locked="0" layoutInCell="1" allowOverlap="1" wp14:anchorId="20EEAD38" wp14:editId="7F780678">
                <wp:simplePos x="0" y="0"/>
                <wp:positionH relativeFrom="column">
                  <wp:posOffset>4398010</wp:posOffset>
                </wp:positionH>
                <wp:positionV relativeFrom="paragraph">
                  <wp:posOffset>292735</wp:posOffset>
                </wp:positionV>
                <wp:extent cx="107315" cy="107315"/>
                <wp:effectExtent l="57150" t="19050" r="45085" b="102235"/>
                <wp:wrapNone/>
                <wp:docPr id="1169" name="Oval 11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7EF7E8" id="Oval 1169" o:spid="_x0000_s1026" style="position:absolute;margin-left:346.3pt;margin-top:23.05pt;width:8.45pt;height:8.4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" filled="f"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1957248" behindDoc="0" locked="0" layoutInCell="1" allowOverlap="1" wp14:anchorId="3A9D3496" wp14:editId="3BF7363C">
                <wp:simplePos x="0" y="0"/>
                <wp:positionH relativeFrom="column">
                  <wp:posOffset>4742434</wp:posOffset>
                </wp:positionH>
                <wp:positionV relativeFrom="paragraph">
                  <wp:posOffset>11811</wp:posOffset>
                </wp:positionV>
                <wp:extent cx="107315" cy="107315"/>
                <wp:effectExtent l="57150" t="19050" r="45085" b="102235"/>
                <wp:wrapNone/>
                <wp:docPr id="1170" name="Oval 11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07CF53" id="Oval 1170" o:spid="_x0000_s1026" style="position:absolute;margin-left:373.4pt;margin-top:.95pt;width:8.45pt;height:8.4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DB4EC7" w:rsidRDefault="00DB4EC7" w:rsidP="00DB4EC7">
      <w:pPr>
        <w:jc w:val="right"/>
        <w:rPr>
          <w:b/>
          <w:bCs/>
          <w:color w:val="548DD4" w:themeColor="text2" w:themeTint="99"/>
          <w:sz w:val="20"/>
          <w:szCs w:val="20"/>
        </w:rPr>
      </w:pPr>
      <w:r>
        <w:rPr>
          <w:b/>
          <w:bCs/>
          <w:color w:val="548DD4" w:themeColor="text2" w:themeTint="99"/>
          <w:sz w:val="20"/>
          <w:szCs w:val="20"/>
        </w:rPr>
        <w:t>National Strategy or Policy</w:t>
      </w:r>
    </w:p>
    <w:p w:rsidR="00DB4EC7" w:rsidRPr="00962F2A" w:rsidRDefault="00DB4EC7" w:rsidP="00DB4EC7">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959296" behindDoc="0" locked="0" layoutInCell="1" allowOverlap="1" wp14:anchorId="15E86A2D" wp14:editId="103DF3AD">
                <wp:simplePos x="0" y="0"/>
                <wp:positionH relativeFrom="column">
                  <wp:posOffset>4998085</wp:posOffset>
                </wp:positionH>
                <wp:positionV relativeFrom="paragraph">
                  <wp:posOffset>6985</wp:posOffset>
                </wp:positionV>
                <wp:extent cx="107315" cy="107315"/>
                <wp:effectExtent l="57150" t="19050" r="45085" b="102235"/>
                <wp:wrapNone/>
                <wp:docPr id="1171" name="Oval 11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DDE15A" id="Oval 1171" o:spid="_x0000_s1026" style="position:absolute;margin-left:393.55pt;margin-top:.55pt;width:8.45pt;height:8.4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j5QlgIAAL0FAAAOAAAAZHJzL2Uyb0RvYy54bWysVE1vGyEQvVfqf0Dcm107Sd2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nDI+UJYCAAC9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962F2A">
        <w:rPr>
          <w:b/>
          <w:bCs/>
          <w:color w:val="548DD4" w:themeColor="text2" w:themeTint="99"/>
          <w:sz w:val="20"/>
          <w:szCs w:val="20"/>
        </w:rPr>
        <w:t>UN Convention</w:t>
      </w:r>
    </w:p>
    <w:p w:rsidR="00DB4EC7" w:rsidRPr="00962F2A" w:rsidRDefault="00DB4EC7" w:rsidP="00DB4EC7">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960320" behindDoc="0" locked="0" layoutInCell="1" allowOverlap="1" wp14:anchorId="33B9F795" wp14:editId="005BF0C4">
                <wp:simplePos x="0" y="0"/>
                <wp:positionH relativeFrom="column">
                  <wp:posOffset>5172075</wp:posOffset>
                </wp:positionH>
                <wp:positionV relativeFrom="paragraph">
                  <wp:posOffset>6350</wp:posOffset>
                </wp:positionV>
                <wp:extent cx="107315" cy="107315"/>
                <wp:effectExtent l="57150" t="19050" r="45085" b="102235"/>
                <wp:wrapNone/>
                <wp:docPr id="1172" name="Oval 11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BC1FF2" id="Oval 1172" o:spid="_x0000_s1026" style="position:absolute;margin-left:407.25pt;margin-top:.5pt;width:8.45pt;height:8.4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" filled="f" strokecolor="#0070c0">
                <v:shadow on="t" color="black" opacity="22937f" origin=",.5" offset="0,.63889mm"/>
                <v:path arrowok="t"/>
                <o:lock v:ext="edit" aspectratio="t"/>
              </v:oval>
            </w:pict>
          </mc:Fallback>
        </mc:AlternateContent>
      </w:r>
      <w:r w:rsidRPr="00962F2A">
        <w:rPr>
          <w:b/>
          <w:bCs/>
          <w:color w:val="548DD4" w:themeColor="text2" w:themeTint="99"/>
          <w:sz w:val="20"/>
          <w:szCs w:val="20"/>
        </w:rPr>
        <w:t>UN Protocol</w:t>
      </w:r>
    </w:p>
    <w:p w:rsidR="00DB4EC7" w:rsidRPr="00962F2A" w:rsidRDefault="00DB4EC7" w:rsidP="00DB4EC7">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953152" behindDoc="0" locked="0" layoutInCell="1" allowOverlap="1" wp14:anchorId="62303650" wp14:editId="6EA09438">
                <wp:simplePos x="0" y="0"/>
                <wp:positionH relativeFrom="column">
                  <wp:posOffset>4652645</wp:posOffset>
                </wp:positionH>
                <wp:positionV relativeFrom="paragraph">
                  <wp:posOffset>302895</wp:posOffset>
                </wp:positionV>
                <wp:extent cx="107315" cy="107315"/>
                <wp:effectExtent l="57150" t="19050" r="45085" b="102235"/>
                <wp:wrapNone/>
                <wp:docPr id="1173" name="Oval 11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059D8D" id="Oval 1173" o:spid="_x0000_s1026" style="position:absolute;margin-left:366.35pt;margin-top:23.85pt;width:8.45pt;height:8.4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" filled="f"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1956224" behindDoc="0" locked="0" layoutInCell="1" allowOverlap="1" wp14:anchorId="21632BEC" wp14:editId="7498AEB5">
                <wp:simplePos x="0" y="0"/>
                <wp:positionH relativeFrom="column">
                  <wp:posOffset>4693412</wp:posOffset>
                </wp:positionH>
                <wp:positionV relativeFrom="paragraph">
                  <wp:posOffset>-1905</wp:posOffset>
                </wp:positionV>
                <wp:extent cx="107315" cy="107315"/>
                <wp:effectExtent l="57150" t="19050" r="45085" b="102235"/>
                <wp:wrapNone/>
                <wp:docPr id="1174" name="Oval 11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76DAA1" id="Oval 1174" o:spid="_x0000_s1026" style="position:absolute;margin-left:369.55pt;margin-top:-.15pt;width:8.45pt;height:8.4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" filled="f" strokecolor="#0070c0">
                <v:shadow on="t" color="black" opacity="22937f" origin=",.5" offset="0,.63889mm"/>
                <v:path arrowok="t"/>
                <o:lock v:ext="edit" aspectratio="t"/>
              </v:oval>
            </w:pict>
          </mc:Fallback>
        </mc:AlternateContent>
      </w:r>
      <w:r w:rsidRPr="00962F2A">
        <w:rPr>
          <w:b/>
          <w:bCs/>
          <w:color w:val="548DD4" w:themeColor="text2" w:themeTint="99"/>
          <w:sz w:val="20"/>
          <w:szCs w:val="20"/>
        </w:rPr>
        <w:t>Institutional Support</w:t>
      </w:r>
    </w:p>
    <w:p w:rsidR="00DB4EC7" w:rsidRDefault="00DB4EC7" w:rsidP="00DB4EC7">
      <w:pPr>
        <w:jc w:val="right"/>
        <w:rPr>
          <w:b/>
          <w:bCs/>
          <w:color w:val="548DD4" w:themeColor="text2" w:themeTint="99"/>
          <w:sz w:val="20"/>
          <w:szCs w:val="20"/>
        </w:rPr>
      </w:pPr>
      <w:r>
        <w:rPr>
          <w:b/>
          <w:bCs/>
          <w:color w:val="548DD4" w:themeColor="text2" w:themeTint="99"/>
          <w:sz w:val="20"/>
          <w:szCs w:val="20"/>
        </w:rPr>
        <w:t>Reporting Mechanism</w:t>
      </w:r>
    </w:p>
    <w:p w:rsidR="00DB4EC7" w:rsidRDefault="00DB4EC7" w:rsidP="00DB4EC7">
      <w:pPr>
        <w:framePr w:h="2911" w:hRule="exact" w:hSpace="45" w:wrap="around" w:vAnchor="text" w:hAnchor="page" w:x="1425" w:y="81"/>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DB4EC7" w:rsidRDefault="00DB4EC7" w:rsidP="00DB4EC7">
      <w:pPr>
        <w:framePr w:h="2911" w:hRule="exact" w:hSpace="45" w:wrap="around" w:vAnchor="text" w:hAnchor="page" w:x="1425" w:y="81"/>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185 000</w:t>
      </w:r>
    </w:p>
    <w:p w:rsidR="00DB4EC7" w:rsidRDefault="00DB4EC7" w:rsidP="00DB4EC7">
      <w:pPr>
        <w:framePr w:h="2911" w:hRule="exact" w:hSpace="45" w:wrap="around" w:vAnchor="text" w:hAnchor="page" w:x="1425" w:y="81"/>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211"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DB4EC7" w:rsidRDefault="00DB4EC7" w:rsidP="00DB4EC7">
      <w:pPr>
        <w:framePr w:h="2911" w:hRule="exact" w:hSpace="45" w:wrap="around" w:vAnchor="text" w:hAnchor="page" w:x="1425" w:y="81"/>
        <w:rPr>
          <w:rFonts w:eastAsia="Times New Roman" w:cstheme="minorHAnsi"/>
        </w:rPr>
      </w:pPr>
      <w:r>
        <w:rPr>
          <w:rFonts w:eastAsia="Times New Roman" w:cstheme="minorHAnsi"/>
          <w:b/>
          <w:bCs/>
        </w:rPr>
        <w:t>Internet users</w:t>
      </w:r>
      <w:r>
        <w:rPr>
          <w:rFonts w:eastAsia="Times New Roman" w:cstheme="minorHAnsi"/>
        </w:rPr>
        <w:t>, percentage of population: 7%</w:t>
      </w:r>
    </w:p>
    <w:p w:rsidR="00DB4EC7" w:rsidRDefault="00DB4EC7" w:rsidP="00DB4EC7">
      <w:pPr>
        <w:framePr w:h="2911" w:hRule="exact" w:hSpace="45" w:wrap="around" w:vAnchor="text" w:hAnchor="page" w:x="1425" w:y="81"/>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212" w:history="1">
        <w:r>
          <w:rPr>
            <w:rStyle w:val="Hyperlink"/>
            <w:rFonts w:eastAsia="Times New Roman" w:cstheme="minorHAnsi"/>
            <w:sz w:val="16"/>
            <w:szCs w:val="16"/>
          </w:rPr>
          <w:t>ITU Statistics,</w:t>
        </w:r>
      </w:hyperlink>
      <w:r>
        <w:rPr>
          <w:rFonts w:eastAsia="Times New Roman" w:cstheme="minorHAnsi"/>
          <w:sz w:val="16"/>
          <w:szCs w:val="16"/>
        </w:rPr>
        <w:t xml:space="preserve"> December 2011)</w:t>
      </w:r>
    </w:p>
    <w:p w:rsidR="00DB4EC7" w:rsidRDefault="00DB4EC7" w:rsidP="00DB4EC7">
      <w:pPr>
        <w:framePr w:h="2911" w:hRule="exact" w:hSpace="45" w:wrap="around" w:vAnchor="text" w:hAnchor="page" w:x="1425" w:y="81"/>
        <w:spacing w:before="100" w:beforeAutospacing="1" w:after="100" w:afterAutospacing="1"/>
        <w:rPr>
          <w:rFonts w:eastAsia="Times New Roman" w:cstheme="minorHAnsi"/>
        </w:rPr>
      </w:pPr>
    </w:p>
    <w:p w:rsidR="00DB4EC7" w:rsidRDefault="00DB4EC7" w:rsidP="00DB4EC7">
      <w:pPr>
        <w:jc w:val="center"/>
        <w:rPr>
          <w:b/>
          <w:bCs/>
          <w:color w:val="4F81BD" w:themeColor="accent1"/>
        </w:rPr>
      </w:pPr>
    </w:p>
    <w:p w:rsidR="00DB4EC7" w:rsidRPr="00127FE6" w:rsidRDefault="00DB4EC7" w:rsidP="00DB4EC7">
      <w:pPr>
        <w:rPr>
          <w:b/>
          <w:bCs/>
          <w:color w:val="548DD4" w:themeColor="text2" w:themeTint="99"/>
          <w:sz w:val="20"/>
          <w:szCs w:val="20"/>
        </w:rPr>
      </w:pPr>
      <w:r>
        <w:rPr>
          <w:rFonts w:cstheme="minorHAnsi"/>
          <w:b/>
          <w:bCs/>
          <w:color w:val="4F81BD" w:themeColor="accent1"/>
        </w:rPr>
        <w:t>NATIONAL LEGISLATION</w:t>
      </w:r>
    </w:p>
    <w:p w:rsidR="00DB4EC7" w:rsidRDefault="00DB4EC7" w:rsidP="00DB4EC7">
      <w:pPr>
        <w:pStyle w:val="ListParagraph"/>
        <w:numPr>
          <w:ilvl w:val="0"/>
          <w:numId w:val="1"/>
        </w:numPr>
      </w:pPr>
      <w:r>
        <w:t>Sections 43 and 44 of the Crime Offences Act. [not available in pdf or html]</w:t>
      </w:r>
    </w:p>
    <w:p w:rsidR="00DB4EC7" w:rsidRDefault="00DB4EC7" w:rsidP="00DB4EC7">
      <w:pPr>
        <w:pStyle w:val="ListParagraph"/>
        <w:rPr>
          <w:rFonts w:cstheme="minorHAnsi"/>
        </w:rPr>
      </w:pPr>
    </w:p>
    <w:p w:rsidR="00DB4EC7" w:rsidRPr="00E16220" w:rsidRDefault="00DB4EC7" w:rsidP="00DB4EC7">
      <w:pPr>
        <w:rPr>
          <w:rFonts w:cstheme="minorHAnsi"/>
          <w:b/>
          <w:bCs/>
          <w:color w:val="4F81BD" w:themeColor="accent1"/>
        </w:rPr>
      </w:pPr>
      <w:r w:rsidRPr="00E16220">
        <w:rPr>
          <w:rFonts w:cstheme="minorHAnsi"/>
          <w:b/>
          <w:bCs/>
          <w:color w:val="4F81BD" w:themeColor="accent1"/>
        </w:rPr>
        <w:t>UN CONVENTION</w:t>
      </w:r>
    </w:p>
    <w:p w:rsidR="00DB4EC7" w:rsidRDefault="00DB4EC7" w:rsidP="00DB4EC7">
      <w:pPr>
        <w:pStyle w:val="ListParagraph"/>
        <w:numPr>
          <w:ilvl w:val="0"/>
          <w:numId w:val="1"/>
        </w:numPr>
        <w:rPr>
          <w:rFonts w:cstheme="minorHAnsi"/>
        </w:rPr>
      </w:pPr>
      <w:r w:rsidRPr="00A77F6C">
        <w:rPr>
          <w:rFonts w:cstheme="minorHAnsi"/>
        </w:rPr>
        <w:t xml:space="preserve">Signed and ratified, with no declarations or reservations to articles 16, 17(e) and 34(c), the </w:t>
      </w:r>
      <w:hyperlink r:id="rId1213" w:history="1">
        <w:r w:rsidRPr="00A77F6C">
          <w:rPr>
            <w:rStyle w:val="Hyperlink"/>
            <w:rFonts w:cstheme="minorHAnsi"/>
          </w:rPr>
          <w:t xml:space="preserve">Convention on the Rights of </w:t>
        </w:r>
        <w:r>
          <w:rPr>
            <w:rStyle w:val="Hyperlink"/>
            <w:rFonts w:cstheme="minorHAnsi"/>
          </w:rPr>
          <w:t xml:space="preserve">the </w:t>
        </w:r>
        <w:r w:rsidRPr="00A77F6C">
          <w:rPr>
            <w:rStyle w:val="Hyperlink"/>
            <w:rFonts w:cstheme="minorHAnsi"/>
          </w:rPr>
          <w:t>Child</w:t>
        </w:r>
      </w:hyperlink>
      <w:r w:rsidRPr="00A77F6C">
        <w:rPr>
          <w:rFonts w:cstheme="minorHAnsi"/>
        </w:rPr>
        <w:t>.</w:t>
      </w:r>
    </w:p>
    <w:p w:rsidR="00DB4EC7" w:rsidRPr="00153721" w:rsidRDefault="00DB4EC7" w:rsidP="00DB4EC7">
      <w:pPr>
        <w:ind w:left="360"/>
        <w:rPr>
          <w:b/>
          <w:bCs/>
        </w:rPr>
      </w:pPr>
    </w:p>
    <w:p w:rsidR="00DB4EC7" w:rsidRDefault="00DB4EC7" w:rsidP="00031B85">
      <w:pPr>
        <w:rPr>
          <w:rFonts w:cstheme="minorHAnsi"/>
        </w:rPr>
        <w:sectPr w:rsidR="00DB4EC7">
          <w:pgSz w:w="12240" w:h="15840"/>
          <w:pgMar w:top="1440" w:right="1440" w:bottom="1440" w:left="1440" w:header="708" w:footer="708" w:gutter="0"/>
          <w:cols w:space="708"/>
          <w:docGrid w:linePitch="360"/>
        </w:sectPr>
      </w:pPr>
    </w:p>
    <w:p w:rsidR="00DB4EC7" w:rsidRDefault="00DB4EC7" w:rsidP="00DB4EC7">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1962368" behindDoc="1" locked="0" layoutInCell="1" allowOverlap="1" wp14:anchorId="20735BE1" wp14:editId="04987F9D">
            <wp:simplePos x="0" y="0"/>
            <wp:positionH relativeFrom="column">
              <wp:posOffset>24714</wp:posOffset>
            </wp:positionH>
            <wp:positionV relativeFrom="paragraph">
              <wp:posOffset>115330</wp:posOffset>
            </wp:positionV>
            <wp:extent cx="1104900" cy="1190625"/>
            <wp:effectExtent l="0" t="0" r="0" b="9525"/>
            <wp:wrapNone/>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0490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149020A4">
          <v:shape id="_x0000_s1177" type="#_x0000_t75" style="position:absolute;left:0;text-align:left;margin-left:398.1pt;margin-top:5.85pt;width:69.6pt;height:62.9pt;z-index:252494848;mso-position-horizontal-relative:text;mso-position-vertical-relative:text">
            <v:imagedata r:id="rId17" o:title=""/>
          </v:shape>
          <o:OLEObject Type="Embed" ProgID="PBrush" ShapeID="_x0000_s1177" DrawAspect="Content" ObjectID="_1454308550" r:id="rId1214"/>
        </w:object>
      </w:r>
      <w:r>
        <w:rPr>
          <w:b/>
          <w:bCs/>
          <w:color w:val="4F81BD" w:themeColor="accent1"/>
          <w:sz w:val="48"/>
          <w:szCs w:val="48"/>
        </w:rPr>
        <w:t>CHILD ONLINE PROTECTION</w:t>
      </w:r>
    </w:p>
    <w:p w:rsidR="00DB4EC7" w:rsidRDefault="00DB4EC7" w:rsidP="0017560D">
      <w:pPr>
        <w:pStyle w:val="Heading1"/>
        <w:jc w:val="center"/>
      </w:pPr>
      <w:bookmarkStart w:id="152" w:name="_Toc239964683"/>
      <w:r>
        <w:rPr>
          <w:noProof/>
          <w:color w:val="548DD4" w:themeColor="text2" w:themeTint="99"/>
          <w:sz w:val="20"/>
          <w:szCs w:val="20"/>
          <w:lang w:eastAsia="en-US"/>
        </w:rPr>
        <w:drawing>
          <wp:anchor distT="0" distB="0" distL="114300" distR="114300" simplePos="0" relativeHeight="251961344" behindDoc="0" locked="0" layoutInCell="1" allowOverlap="1" wp14:anchorId="69645857" wp14:editId="499DE52F">
            <wp:simplePos x="0" y="0"/>
            <wp:positionH relativeFrom="column">
              <wp:posOffset>427355</wp:posOffset>
            </wp:positionH>
            <wp:positionV relativeFrom="paragraph">
              <wp:posOffset>196215</wp:posOffset>
            </wp:positionV>
            <wp:extent cx="304800" cy="311150"/>
            <wp:effectExtent l="0" t="0" r="0" b="0"/>
            <wp:wrapNone/>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11150"/>
                    </a:xfrm>
                    <a:prstGeom prst="rect">
                      <a:avLst/>
                    </a:prstGeom>
                    <a:noFill/>
                  </pic:spPr>
                </pic:pic>
              </a:graphicData>
            </a:graphic>
            <wp14:sizeRelH relativeFrom="page">
              <wp14:pctWidth>0</wp14:pctWidth>
            </wp14:sizeRelH>
            <wp14:sizeRelV relativeFrom="page">
              <wp14:pctHeight>0</wp14:pctHeight>
            </wp14:sizeRelV>
          </wp:anchor>
        </w:drawing>
      </w:r>
      <w:r>
        <w:t>SAN MARINO</w:t>
      </w:r>
      <w:bookmarkEnd w:id="152"/>
    </w:p>
    <w:p w:rsidR="00DB4EC7" w:rsidRDefault="00DB4EC7" w:rsidP="00DB4EC7">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965440" behindDoc="0" locked="0" layoutInCell="1" allowOverlap="1" wp14:anchorId="496E2546" wp14:editId="2198C92C">
                <wp:simplePos x="0" y="0"/>
                <wp:positionH relativeFrom="column">
                  <wp:posOffset>4771870</wp:posOffset>
                </wp:positionH>
                <wp:positionV relativeFrom="paragraph">
                  <wp:posOffset>-7534</wp:posOffset>
                </wp:positionV>
                <wp:extent cx="107315" cy="107315"/>
                <wp:effectExtent l="57150" t="19050" r="45085" b="102235"/>
                <wp:wrapNone/>
                <wp:docPr id="1177" name="Oval 11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440B34" id="Oval 1177" o:spid="_x0000_s1026" style="position:absolute;margin-left:375.75pt;margin-top:-.6pt;width:8.45pt;height:8.4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DB4EC7" w:rsidRDefault="00DB4EC7" w:rsidP="00DB4EC7">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966464" behindDoc="0" locked="0" layoutInCell="1" allowOverlap="1" wp14:anchorId="7D6A4F2F" wp14:editId="726CB2BC">
                <wp:simplePos x="0" y="0"/>
                <wp:positionH relativeFrom="column">
                  <wp:posOffset>4398010</wp:posOffset>
                </wp:positionH>
                <wp:positionV relativeFrom="paragraph">
                  <wp:posOffset>-6247</wp:posOffset>
                </wp:positionV>
                <wp:extent cx="107315" cy="107315"/>
                <wp:effectExtent l="57150" t="19050" r="45085" b="102235"/>
                <wp:wrapNone/>
                <wp:docPr id="1178" name="Oval 11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B9B445" id="Oval 1178" o:spid="_x0000_s1026" style="position:absolute;margin-left:346.3pt;margin-top:-.5pt;width:8.45pt;height:8.4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DB4EC7" w:rsidRPr="00962F2A" w:rsidRDefault="00DB4EC7" w:rsidP="00DB4EC7">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967488" behindDoc="0" locked="0" layoutInCell="1" allowOverlap="1" wp14:anchorId="4F11CF75" wp14:editId="79508A66">
                <wp:simplePos x="0" y="0"/>
                <wp:positionH relativeFrom="column">
                  <wp:posOffset>4998085</wp:posOffset>
                </wp:positionH>
                <wp:positionV relativeFrom="paragraph">
                  <wp:posOffset>6985</wp:posOffset>
                </wp:positionV>
                <wp:extent cx="107315" cy="107315"/>
                <wp:effectExtent l="57150" t="19050" r="45085" b="102235"/>
                <wp:wrapNone/>
                <wp:docPr id="1179" name="Oval 11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C6E7C2" id="Oval 1179" o:spid="_x0000_s1026" style="position:absolute;margin-left:393.55pt;margin-top:.55pt;width:8.45pt;height:8.4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" fillcolor="#4f81bd [3204]" strokecolor="#0070c0">
                <v:shadow on="t" color="black" opacity="22937f" origin=",.5" offset="0,.63889mm"/>
                <v:path arrowok="t"/>
                <o:lock v:ext="edit" aspectratio="t"/>
              </v:oval>
            </w:pict>
          </mc:Fallback>
        </mc:AlternateContent>
      </w:r>
      <w:r w:rsidRPr="00962F2A">
        <w:rPr>
          <w:b/>
          <w:bCs/>
          <w:color w:val="548DD4" w:themeColor="text2" w:themeTint="99"/>
          <w:sz w:val="20"/>
          <w:szCs w:val="20"/>
        </w:rPr>
        <w:t>UN Convention</w:t>
      </w:r>
    </w:p>
    <w:p w:rsidR="00DB4EC7" w:rsidRPr="00962F2A" w:rsidRDefault="00DB4EC7" w:rsidP="00DB4EC7">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968512" behindDoc="0" locked="0" layoutInCell="1" allowOverlap="1" wp14:anchorId="21DA7586" wp14:editId="54DB62EE">
                <wp:simplePos x="0" y="0"/>
                <wp:positionH relativeFrom="column">
                  <wp:posOffset>5168780</wp:posOffset>
                </wp:positionH>
                <wp:positionV relativeFrom="paragraph">
                  <wp:posOffset>6350</wp:posOffset>
                </wp:positionV>
                <wp:extent cx="107315" cy="107315"/>
                <wp:effectExtent l="57150" t="19050" r="45085" b="102235"/>
                <wp:wrapNone/>
                <wp:docPr id="1180" name="Oval 11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91D465" id="Oval 1180" o:spid="_x0000_s1026" style="position:absolute;margin-left:407pt;margin-top:.5pt;width:8.45pt;height:8.4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" fillcolor="#4f81bd [3204]" strokecolor="#0070c0">
                <v:shadow on="t" color="black" opacity="22937f" origin=",.5" offset="0,.63889mm"/>
                <v:path arrowok="t"/>
                <o:lock v:ext="edit" aspectratio="t"/>
              </v:oval>
            </w:pict>
          </mc:Fallback>
        </mc:AlternateContent>
      </w:r>
      <w:r w:rsidRPr="00962F2A">
        <w:rPr>
          <w:b/>
          <w:bCs/>
          <w:color w:val="548DD4" w:themeColor="text2" w:themeTint="99"/>
          <w:sz w:val="20"/>
          <w:szCs w:val="20"/>
        </w:rPr>
        <w:t>UN Protocol</w:t>
      </w:r>
    </w:p>
    <w:p w:rsidR="00DB4EC7" w:rsidRPr="006B19F2" w:rsidRDefault="00DB4EC7" w:rsidP="00DB4EC7">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963392" behindDoc="0" locked="0" layoutInCell="1" allowOverlap="1" wp14:anchorId="7F6F28B6" wp14:editId="6679CFAB">
                <wp:simplePos x="0" y="0"/>
                <wp:positionH relativeFrom="column">
                  <wp:posOffset>4662033</wp:posOffset>
                </wp:positionH>
                <wp:positionV relativeFrom="paragraph">
                  <wp:posOffset>300355</wp:posOffset>
                </wp:positionV>
                <wp:extent cx="107315" cy="107315"/>
                <wp:effectExtent l="57150" t="19050" r="45085" b="102235"/>
                <wp:wrapNone/>
                <wp:docPr id="1181" name="Oval 11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7C9F10" id="Oval 1181" o:spid="_x0000_s1026" style="position:absolute;margin-left:367.1pt;margin-top:23.65pt;width:8.45pt;height:8.4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" filled="f"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1964416" behindDoc="0" locked="0" layoutInCell="1" allowOverlap="1" wp14:anchorId="6A20AF35" wp14:editId="02EE672A">
                <wp:simplePos x="0" y="0"/>
                <wp:positionH relativeFrom="column">
                  <wp:posOffset>4693412</wp:posOffset>
                </wp:positionH>
                <wp:positionV relativeFrom="paragraph">
                  <wp:posOffset>-1905</wp:posOffset>
                </wp:positionV>
                <wp:extent cx="107315" cy="107315"/>
                <wp:effectExtent l="57150" t="19050" r="45085" b="102235"/>
                <wp:wrapNone/>
                <wp:docPr id="1182" name="Oval 11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085D56" id="Oval 1182" o:spid="_x0000_s1026" style="position:absolute;margin-left:369.55pt;margin-top:-.15pt;width:8.45pt;height:8.4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" filled="f" strokecolor="#0070c0">
                <v:shadow on="t" color="black" opacity="22937f" origin=",.5" offset="0,.63889mm"/>
                <v:path arrowok="t"/>
                <o:lock v:ext="edit" aspectratio="t"/>
              </v:oval>
            </w:pict>
          </mc:Fallback>
        </mc:AlternateContent>
      </w:r>
      <w:r w:rsidRPr="006B19F2">
        <w:rPr>
          <w:b/>
          <w:bCs/>
          <w:color w:val="548DD4" w:themeColor="text2" w:themeTint="99"/>
          <w:sz w:val="20"/>
          <w:szCs w:val="20"/>
        </w:rPr>
        <w:t>Institutional Support</w:t>
      </w:r>
    </w:p>
    <w:p w:rsidR="00DB4EC7" w:rsidRPr="00EC6F76" w:rsidRDefault="00DB4EC7" w:rsidP="00DB4EC7">
      <w:pPr>
        <w:jc w:val="right"/>
        <w:rPr>
          <w:b/>
          <w:bCs/>
          <w:color w:val="548DD4" w:themeColor="text2" w:themeTint="99"/>
          <w:sz w:val="20"/>
          <w:szCs w:val="20"/>
        </w:rPr>
      </w:pPr>
      <w:r w:rsidRPr="00EC6F76">
        <w:rPr>
          <w:b/>
          <w:bCs/>
          <w:color w:val="548DD4" w:themeColor="text2" w:themeTint="99"/>
          <w:sz w:val="20"/>
          <w:szCs w:val="20"/>
        </w:rPr>
        <w:t>Reporting Mechanism</w:t>
      </w:r>
    </w:p>
    <w:p w:rsidR="00DB4EC7" w:rsidRDefault="00DB4EC7" w:rsidP="00DB4EC7">
      <w:pPr>
        <w:framePr w:h="2881" w:hRule="exact" w:hSpace="45" w:wrap="around" w:vAnchor="text" w:hAnchor="page" w:x="1411" w:y="43"/>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DB4EC7" w:rsidRDefault="00DB4EC7" w:rsidP="00DB4EC7">
      <w:pPr>
        <w:framePr w:h="2881" w:hRule="exact" w:hSpace="45" w:wrap="around" w:vAnchor="text" w:hAnchor="page" w:x="1411" w:y="43"/>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33 400</w:t>
      </w:r>
    </w:p>
    <w:p w:rsidR="00DB4EC7" w:rsidRDefault="00DB4EC7" w:rsidP="00DB4EC7">
      <w:pPr>
        <w:framePr w:h="2881" w:hRule="exact" w:hSpace="45" w:wrap="around" w:vAnchor="text" w:hAnchor="page" w:x="1411" w:y="43"/>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215"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DB4EC7" w:rsidRDefault="00DB4EC7" w:rsidP="00DB4EC7">
      <w:pPr>
        <w:framePr w:h="2881" w:hRule="exact" w:hSpace="45" w:wrap="around" w:vAnchor="text" w:hAnchor="page" w:x="1411" w:y="43"/>
        <w:rPr>
          <w:rFonts w:eastAsia="Times New Roman" w:cstheme="minorHAnsi"/>
        </w:rPr>
      </w:pPr>
      <w:r>
        <w:rPr>
          <w:rFonts w:eastAsia="Times New Roman" w:cstheme="minorHAnsi"/>
          <w:b/>
          <w:bCs/>
        </w:rPr>
        <w:t>Internet users</w:t>
      </w:r>
      <w:r>
        <w:rPr>
          <w:rFonts w:eastAsia="Times New Roman" w:cstheme="minorHAnsi"/>
        </w:rPr>
        <w:t>, percentage of population: 49.60%</w:t>
      </w:r>
    </w:p>
    <w:p w:rsidR="00DB4EC7" w:rsidRDefault="00DB4EC7" w:rsidP="00DB4EC7">
      <w:pPr>
        <w:framePr w:h="2881" w:hRule="exact" w:hSpace="45" w:wrap="around" w:vAnchor="text" w:hAnchor="page" w:x="1411" w:y="43"/>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216"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DB4EC7" w:rsidRDefault="00DB4EC7" w:rsidP="00DB4EC7">
      <w:pPr>
        <w:framePr w:h="2881" w:hRule="exact" w:hSpace="45" w:wrap="around" w:vAnchor="text" w:hAnchor="page" w:x="1411" w:y="43"/>
        <w:spacing w:before="100" w:beforeAutospacing="1" w:after="100" w:afterAutospacing="1"/>
        <w:rPr>
          <w:rFonts w:eastAsia="Times New Roman" w:cstheme="minorHAnsi"/>
        </w:rPr>
      </w:pPr>
    </w:p>
    <w:p w:rsidR="00DB4EC7" w:rsidRDefault="00DB4EC7" w:rsidP="00DB4EC7">
      <w:pPr>
        <w:rPr>
          <w:b/>
          <w:bCs/>
          <w:color w:val="4F81BD" w:themeColor="accent1"/>
        </w:rPr>
      </w:pPr>
    </w:p>
    <w:p w:rsidR="00DB4EC7" w:rsidRPr="00127FE6" w:rsidRDefault="00DB4EC7" w:rsidP="00DB4EC7">
      <w:pPr>
        <w:rPr>
          <w:b/>
          <w:bCs/>
          <w:color w:val="548DD4" w:themeColor="text2" w:themeTint="99"/>
          <w:sz w:val="20"/>
          <w:szCs w:val="20"/>
        </w:rPr>
      </w:pPr>
      <w:r>
        <w:rPr>
          <w:rFonts w:cstheme="minorHAnsi"/>
          <w:b/>
          <w:bCs/>
          <w:color w:val="4F81BD" w:themeColor="accent1"/>
        </w:rPr>
        <w:t>NATIONAL LEGISLATION</w:t>
      </w:r>
    </w:p>
    <w:p w:rsidR="00DB4EC7" w:rsidRDefault="004A6348" w:rsidP="00DB4EC7">
      <w:pPr>
        <w:pStyle w:val="ListParagraph"/>
        <w:numPr>
          <w:ilvl w:val="0"/>
          <w:numId w:val="1"/>
        </w:numPr>
      </w:pPr>
      <w:hyperlink r:id="rId1217" w:history="1">
        <w:r w:rsidR="00DB4EC7" w:rsidRPr="00D71711">
          <w:rPr>
            <w:rStyle w:val="Hyperlink"/>
          </w:rPr>
          <w:t>Article 3*</w:t>
        </w:r>
      </w:hyperlink>
      <w:r w:rsidR="00DB4EC7">
        <w:t xml:space="preserve"> of the Law on the Repression of Sexual Exploitation of Minors.</w:t>
      </w:r>
    </w:p>
    <w:p w:rsidR="00DB4EC7" w:rsidRDefault="00DB4EC7" w:rsidP="00DB4EC7">
      <w:pPr>
        <w:pStyle w:val="ListParagraph"/>
        <w:rPr>
          <w:rFonts w:cstheme="minorHAnsi"/>
        </w:rPr>
      </w:pPr>
    </w:p>
    <w:p w:rsidR="00DB4EC7" w:rsidRPr="00E16220" w:rsidRDefault="00DB4EC7" w:rsidP="00DB4EC7">
      <w:pPr>
        <w:rPr>
          <w:rFonts w:cstheme="minorHAnsi"/>
          <w:b/>
          <w:bCs/>
          <w:color w:val="4F81BD" w:themeColor="accent1"/>
        </w:rPr>
      </w:pPr>
      <w:r w:rsidRPr="00E16220">
        <w:rPr>
          <w:rFonts w:cstheme="minorHAnsi"/>
          <w:b/>
          <w:bCs/>
          <w:color w:val="4F81BD" w:themeColor="accent1"/>
        </w:rPr>
        <w:t>UN CONVENTION</w:t>
      </w:r>
    </w:p>
    <w:p w:rsidR="00DB4EC7" w:rsidRDefault="00DB4EC7" w:rsidP="00DB4EC7">
      <w:pPr>
        <w:pStyle w:val="ListParagraph"/>
        <w:numPr>
          <w:ilvl w:val="0"/>
          <w:numId w:val="4"/>
        </w:numPr>
        <w:rPr>
          <w:rFonts w:cstheme="minorHAnsi"/>
        </w:rPr>
      </w:pPr>
      <w:r>
        <w:rPr>
          <w:rFonts w:cstheme="minorHAnsi"/>
        </w:rPr>
        <w:t>Acceded to</w:t>
      </w:r>
      <w:r w:rsidRPr="00A77F6C">
        <w:rPr>
          <w:rFonts w:cstheme="minorHAnsi"/>
        </w:rPr>
        <w:t xml:space="preserve"> the </w:t>
      </w:r>
      <w:hyperlink r:id="rId1218" w:history="1">
        <w:r w:rsidRPr="00A77F6C">
          <w:rPr>
            <w:rStyle w:val="Hyperlink"/>
            <w:rFonts w:cstheme="minorHAnsi"/>
          </w:rPr>
          <w:t>Convention on the Rights of Child</w:t>
        </w:r>
      </w:hyperlink>
      <w:r w:rsidRPr="00A77F6C">
        <w:rPr>
          <w:rFonts w:cstheme="minorHAnsi"/>
        </w:rPr>
        <w:t>, with no declarations or reservations to articles 16, 17(e) and 34(c</w:t>
      </w:r>
      <w:r>
        <w:rPr>
          <w:rFonts w:cstheme="minorHAnsi"/>
        </w:rPr>
        <w:t>)</w:t>
      </w:r>
      <w:r w:rsidRPr="00A77F6C">
        <w:rPr>
          <w:rFonts w:cstheme="minorHAnsi"/>
        </w:rPr>
        <w:t>.</w:t>
      </w:r>
    </w:p>
    <w:p w:rsidR="00DB4EC7" w:rsidRDefault="00DB4EC7" w:rsidP="00DB4EC7">
      <w:pPr>
        <w:pStyle w:val="ListParagraph"/>
        <w:rPr>
          <w:rFonts w:cstheme="minorHAnsi"/>
        </w:rPr>
      </w:pPr>
    </w:p>
    <w:p w:rsidR="00DB4EC7" w:rsidRPr="00E16220" w:rsidRDefault="00DB4EC7" w:rsidP="00DB4EC7">
      <w:pPr>
        <w:rPr>
          <w:rFonts w:cstheme="minorHAnsi"/>
          <w:b/>
          <w:bCs/>
          <w:color w:val="4F81BD" w:themeColor="accent1"/>
        </w:rPr>
      </w:pPr>
      <w:r w:rsidRPr="00E16220">
        <w:rPr>
          <w:rFonts w:cstheme="minorHAnsi"/>
          <w:b/>
          <w:bCs/>
          <w:color w:val="4F81BD" w:themeColor="accent1"/>
        </w:rPr>
        <w:t>UN PROTOCOL</w:t>
      </w:r>
    </w:p>
    <w:p w:rsidR="00DB4EC7" w:rsidRPr="00D71711" w:rsidRDefault="00DB4EC7" w:rsidP="00DB4EC7">
      <w:pPr>
        <w:pStyle w:val="ListParagraph"/>
        <w:numPr>
          <w:ilvl w:val="0"/>
          <w:numId w:val="1"/>
        </w:numPr>
        <w:ind w:left="360"/>
        <w:rPr>
          <w:b/>
          <w:bCs/>
        </w:rPr>
      </w:pPr>
      <w:r w:rsidRPr="00D71711">
        <w:rPr>
          <w:rFonts w:cstheme="minorHAnsi"/>
        </w:rPr>
        <w:t xml:space="preserve">Signed and ratified, with no declarations or reservations to articles 2 and 3, the </w:t>
      </w:r>
      <w:hyperlink r:id="rId1219" w:history="1">
        <w:r w:rsidRPr="00D71711">
          <w:rPr>
            <w:rStyle w:val="Hyperlink"/>
            <w:rFonts w:cstheme="minorHAnsi"/>
          </w:rPr>
          <w:t>Optional Protocol to The Convention on the Rights of the Child on the Sale of Children, Child Prostitution</w:t>
        </w:r>
        <w:r w:rsidRPr="00D71711">
          <w:rPr>
            <w:rStyle w:val="Hyperlink"/>
            <w:rFonts w:cstheme="minorHAnsi"/>
          </w:rPr>
          <w:br/>
          <w:t>and Child Pornography</w:t>
        </w:r>
      </w:hyperlink>
      <w:r w:rsidRPr="00D71711">
        <w:rPr>
          <w:rFonts w:cstheme="minorHAnsi"/>
        </w:rPr>
        <w:t>.</w:t>
      </w:r>
    </w:p>
    <w:p w:rsidR="00DB4EC7" w:rsidRDefault="00DB4EC7" w:rsidP="00031B85">
      <w:pPr>
        <w:rPr>
          <w:rFonts w:cstheme="minorHAnsi"/>
        </w:rPr>
        <w:sectPr w:rsidR="00DB4EC7">
          <w:pgSz w:w="12240" w:h="15840"/>
          <w:pgMar w:top="1440" w:right="1440" w:bottom="1440" w:left="1440" w:header="708" w:footer="708" w:gutter="0"/>
          <w:cols w:space="708"/>
          <w:docGrid w:linePitch="360"/>
        </w:sectPr>
      </w:pPr>
    </w:p>
    <w:p w:rsidR="00DB4EC7" w:rsidRDefault="00DB4EC7" w:rsidP="00DB4EC7">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1971584" behindDoc="1" locked="0" layoutInCell="1" allowOverlap="1" wp14:anchorId="0EF860BF" wp14:editId="69A4327D">
            <wp:simplePos x="0" y="0"/>
            <wp:positionH relativeFrom="column">
              <wp:posOffset>9525</wp:posOffset>
            </wp:positionH>
            <wp:positionV relativeFrom="paragraph">
              <wp:posOffset>142875</wp:posOffset>
            </wp:positionV>
            <wp:extent cx="1066800" cy="1164590"/>
            <wp:effectExtent l="0" t="0" r="0" b="0"/>
            <wp:wrapNone/>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0" cy="116459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6D90F3D1">
          <v:shape id="_x0000_s1178" type="#_x0000_t75" style="position:absolute;left:0;text-align:left;margin-left:398.1pt;margin-top:5.85pt;width:69.6pt;height:62.9pt;z-index:252495872;mso-position-horizontal-relative:text;mso-position-vertical-relative:text">
            <v:imagedata r:id="rId17" o:title=""/>
          </v:shape>
          <o:OLEObject Type="Embed" ProgID="PBrush" ShapeID="_x0000_s1178" DrawAspect="Content" ObjectID="_1454308551" r:id="rId1220"/>
        </w:object>
      </w:r>
      <w:r>
        <w:rPr>
          <w:b/>
          <w:bCs/>
          <w:color w:val="4F81BD" w:themeColor="accent1"/>
          <w:sz w:val="48"/>
          <w:szCs w:val="48"/>
        </w:rPr>
        <w:t>CHILD ONLINE PROTECTION</w:t>
      </w:r>
    </w:p>
    <w:p w:rsidR="00DB4EC7" w:rsidRDefault="00DB4EC7" w:rsidP="0017560D">
      <w:pPr>
        <w:pStyle w:val="Heading1"/>
        <w:jc w:val="center"/>
      </w:pPr>
      <w:bookmarkStart w:id="153" w:name="_Toc239964684"/>
      <w:r>
        <w:rPr>
          <w:noProof/>
          <w:color w:val="548DD4" w:themeColor="text2" w:themeTint="99"/>
          <w:sz w:val="20"/>
          <w:szCs w:val="20"/>
          <w:lang w:eastAsia="en-US"/>
        </w:rPr>
        <w:drawing>
          <wp:anchor distT="0" distB="0" distL="114300" distR="114300" simplePos="0" relativeHeight="251970560" behindDoc="0" locked="0" layoutInCell="1" allowOverlap="1" wp14:anchorId="5B31D19B" wp14:editId="21430C3D">
            <wp:simplePos x="0" y="0"/>
            <wp:positionH relativeFrom="column">
              <wp:posOffset>337820</wp:posOffset>
            </wp:positionH>
            <wp:positionV relativeFrom="paragraph">
              <wp:posOffset>85090</wp:posOffset>
            </wp:positionV>
            <wp:extent cx="228600" cy="233045"/>
            <wp:effectExtent l="0" t="0" r="0" b="0"/>
            <wp:wrapNone/>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33045"/>
                    </a:xfrm>
                    <a:prstGeom prst="rect">
                      <a:avLst/>
                    </a:prstGeom>
                    <a:noFill/>
                  </pic:spPr>
                </pic:pic>
              </a:graphicData>
            </a:graphic>
            <wp14:sizeRelH relativeFrom="page">
              <wp14:pctWidth>0</wp14:pctWidth>
            </wp14:sizeRelH>
            <wp14:sizeRelV relativeFrom="page">
              <wp14:pctHeight>0</wp14:pctHeight>
            </wp14:sizeRelV>
          </wp:anchor>
        </w:drawing>
      </w:r>
      <w:r>
        <w:t>SAO TOME AND PRINCIPE</w:t>
      </w:r>
      <w:bookmarkEnd w:id="153"/>
    </w:p>
    <w:p w:rsidR="00DB4EC7" w:rsidRDefault="00DB4EC7" w:rsidP="00DB4EC7">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973632" behindDoc="0" locked="0" layoutInCell="1" allowOverlap="1" wp14:anchorId="24394D57" wp14:editId="4558B987">
                <wp:simplePos x="0" y="0"/>
                <wp:positionH relativeFrom="column">
                  <wp:posOffset>4785995</wp:posOffset>
                </wp:positionH>
                <wp:positionV relativeFrom="paragraph">
                  <wp:posOffset>0</wp:posOffset>
                </wp:positionV>
                <wp:extent cx="107315" cy="107315"/>
                <wp:effectExtent l="57150" t="19050" r="45085" b="102235"/>
                <wp:wrapNone/>
                <wp:docPr id="1185" name="Oval 11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0B64BE" id="Oval 1185" o:spid="_x0000_s1026" style="position:absolute;margin-left:376.85pt;margin-top:0;width:8.45pt;height:8.4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DB4EC7" w:rsidRDefault="00DB4EC7" w:rsidP="00DB4EC7">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974656" behindDoc="0" locked="0" layoutInCell="1" allowOverlap="1" wp14:anchorId="77D24F59" wp14:editId="5A3B0B55">
                <wp:simplePos x="0" y="0"/>
                <wp:positionH relativeFrom="column">
                  <wp:posOffset>4398010</wp:posOffset>
                </wp:positionH>
                <wp:positionV relativeFrom="paragraph">
                  <wp:posOffset>14605</wp:posOffset>
                </wp:positionV>
                <wp:extent cx="107315" cy="107315"/>
                <wp:effectExtent l="57150" t="19050" r="45085" b="102235"/>
                <wp:wrapNone/>
                <wp:docPr id="1186" name="Oval 11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5C0E38" id="Oval 1186" o:spid="_x0000_s1026" style="position:absolute;margin-left:346.3pt;margin-top:1.15pt;width:8.45pt;height:8.4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DB4EC7" w:rsidRPr="008D56C9" w:rsidRDefault="00DB4EC7" w:rsidP="00DB4EC7">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1975680" behindDoc="0" locked="0" layoutInCell="1" allowOverlap="1" wp14:anchorId="262E9B6A" wp14:editId="650CFBAF">
                <wp:simplePos x="0" y="0"/>
                <wp:positionH relativeFrom="column">
                  <wp:posOffset>4998085</wp:posOffset>
                </wp:positionH>
                <wp:positionV relativeFrom="paragraph">
                  <wp:posOffset>6985</wp:posOffset>
                </wp:positionV>
                <wp:extent cx="107315" cy="107315"/>
                <wp:effectExtent l="57150" t="19050" r="45085" b="102235"/>
                <wp:wrapNone/>
                <wp:docPr id="1187" name="Oval 11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E4D5AB" id="Oval 1187" o:spid="_x0000_s1026" style="position:absolute;margin-left:393.55pt;margin-top:.55pt;width:8.45pt;height:8.4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" fillcolor="#4f81bd [3204]" strokecolor="#0070c0">
                <v:shadow on="t" color="black" opacity="22937f" origin=",.5" offset="0,.63889mm"/>
                <v:path arrowok="t"/>
                <o:lock v:ext="edit" aspectratio="t"/>
              </v:oval>
            </w:pict>
          </mc:Fallback>
        </mc:AlternateContent>
      </w:r>
      <w:r w:rsidRPr="008D56C9">
        <w:rPr>
          <w:b/>
          <w:bCs/>
          <w:color w:val="548DD4" w:themeColor="text2" w:themeTint="99"/>
          <w:sz w:val="20"/>
          <w:szCs w:val="20"/>
          <w:lang w:val="fr-CH"/>
        </w:rPr>
        <w:t>UN Convention</w:t>
      </w:r>
    </w:p>
    <w:p w:rsidR="00DB4EC7" w:rsidRPr="008D56C9" w:rsidRDefault="00DB4EC7" w:rsidP="00DB4EC7">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1976704" behindDoc="0" locked="0" layoutInCell="1" allowOverlap="1" wp14:anchorId="3E206209" wp14:editId="7B5DB79A">
                <wp:simplePos x="0" y="0"/>
                <wp:positionH relativeFrom="column">
                  <wp:posOffset>5147310</wp:posOffset>
                </wp:positionH>
                <wp:positionV relativeFrom="paragraph">
                  <wp:posOffset>6350</wp:posOffset>
                </wp:positionV>
                <wp:extent cx="107315" cy="107315"/>
                <wp:effectExtent l="57150" t="19050" r="45085" b="102235"/>
                <wp:wrapNone/>
                <wp:docPr id="1188" name="Oval 11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292278" id="Oval 1188" o:spid="_x0000_s1026" style="position:absolute;margin-left:405.3pt;margin-top:.5pt;width:8.45pt;height:8.4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" filled="f" strokecolor="#0070c0">
                <v:shadow on="t" color="black" opacity="22937f" origin=",.5" offset="0,.63889mm"/>
                <v:path arrowok="t"/>
                <o:lock v:ext="edit" aspectratio="t"/>
              </v:oval>
            </w:pict>
          </mc:Fallback>
        </mc:AlternateContent>
      </w:r>
      <w:r w:rsidRPr="008D56C9">
        <w:rPr>
          <w:b/>
          <w:bCs/>
          <w:color w:val="548DD4" w:themeColor="text2" w:themeTint="99"/>
          <w:sz w:val="20"/>
          <w:szCs w:val="20"/>
          <w:lang w:val="fr-CH"/>
        </w:rPr>
        <w:t>UN Protocol</w:t>
      </w:r>
    </w:p>
    <w:p w:rsidR="00DB4EC7" w:rsidRPr="008D56C9" w:rsidRDefault="00DB4EC7" w:rsidP="00DB4EC7">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1972608" behindDoc="0" locked="0" layoutInCell="1" allowOverlap="1" wp14:anchorId="555981F6" wp14:editId="65DB8D50">
                <wp:simplePos x="0" y="0"/>
                <wp:positionH relativeFrom="column">
                  <wp:posOffset>4693412</wp:posOffset>
                </wp:positionH>
                <wp:positionV relativeFrom="paragraph">
                  <wp:posOffset>-1905</wp:posOffset>
                </wp:positionV>
                <wp:extent cx="107315" cy="107315"/>
                <wp:effectExtent l="57150" t="19050" r="45085" b="102235"/>
                <wp:wrapNone/>
                <wp:docPr id="1189" name="Oval 11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8B253C" id="Oval 1189" o:spid="_x0000_s1026" style="position:absolute;margin-left:369.55pt;margin-top:-.15pt;width:8.45pt;height:8.4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" filled="f" strokecolor="#0070c0">
                <v:shadow on="t" color="black" opacity="22937f" origin=",.5" offset="0,.63889mm"/>
                <v:path arrowok="t"/>
                <o:lock v:ext="edit" aspectratio="t"/>
              </v:oval>
            </w:pict>
          </mc:Fallback>
        </mc:AlternateContent>
      </w:r>
      <w:proofErr w:type="spellStart"/>
      <w:r w:rsidRPr="008D56C9">
        <w:rPr>
          <w:b/>
          <w:bCs/>
          <w:color w:val="548DD4" w:themeColor="text2" w:themeTint="99"/>
          <w:sz w:val="20"/>
          <w:szCs w:val="20"/>
          <w:lang w:val="fr-CH"/>
        </w:rPr>
        <w:t>Institutional</w:t>
      </w:r>
      <w:proofErr w:type="spellEnd"/>
      <w:r w:rsidRPr="008D56C9">
        <w:rPr>
          <w:b/>
          <w:bCs/>
          <w:color w:val="548DD4" w:themeColor="text2" w:themeTint="99"/>
          <w:sz w:val="20"/>
          <w:szCs w:val="20"/>
          <w:lang w:val="fr-CH"/>
        </w:rPr>
        <w:t xml:space="preserve"> Support</w:t>
      </w:r>
    </w:p>
    <w:p w:rsidR="00DB4EC7" w:rsidRDefault="00DB4EC7" w:rsidP="00DB4EC7">
      <w:pPr>
        <w:framePr w:h="2911" w:hRule="exact" w:hSpace="45" w:wrap="around" w:vAnchor="text" w:hAnchor="page" w:x="1441" w:y="541"/>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DB4EC7" w:rsidRDefault="00DB4EC7" w:rsidP="00DB4EC7">
      <w:pPr>
        <w:framePr w:h="2911" w:hRule="exact" w:hSpace="45" w:wrap="around" w:vAnchor="text" w:hAnchor="page" w:x="1441" w:y="541"/>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182 000</w:t>
      </w:r>
    </w:p>
    <w:p w:rsidR="00DB4EC7" w:rsidRDefault="00DB4EC7" w:rsidP="00DB4EC7">
      <w:pPr>
        <w:framePr w:h="2911" w:hRule="exact" w:hSpace="45" w:wrap="around" w:vAnchor="text" w:hAnchor="page" w:x="1441" w:y="541"/>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221"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DB4EC7" w:rsidRDefault="00DB4EC7" w:rsidP="00DB4EC7">
      <w:pPr>
        <w:framePr w:h="2911" w:hRule="exact" w:hSpace="45" w:wrap="around" w:vAnchor="text" w:hAnchor="page" w:x="1441" w:y="541"/>
        <w:rPr>
          <w:rFonts w:eastAsia="Times New Roman" w:cstheme="minorHAnsi"/>
        </w:rPr>
      </w:pPr>
      <w:r>
        <w:rPr>
          <w:rFonts w:eastAsia="Times New Roman" w:cstheme="minorHAnsi"/>
          <w:b/>
          <w:bCs/>
        </w:rPr>
        <w:t>Internet users</w:t>
      </w:r>
      <w:r>
        <w:rPr>
          <w:rFonts w:eastAsia="Times New Roman" w:cstheme="minorHAnsi"/>
        </w:rPr>
        <w:t>, percentage of population: 20.16%</w:t>
      </w:r>
    </w:p>
    <w:p w:rsidR="00DB4EC7" w:rsidRDefault="00DB4EC7" w:rsidP="00DB4EC7">
      <w:pPr>
        <w:framePr w:h="2911" w:hRule="exact" w:hSpace="45" w:wrap="around" w:vAnchor="text" w:hAnchor="page" w:x="1441" w:y="541"/>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222"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DB4EC7" w:rsidRDefault="00DB4EC7" w:rsidP="00DB4EC7">
      <w:pPr>
        <w:framePr w:h="2911" w:hRule="exact" w:hSpace="45" w:wrap="around" w:vAnchor="text" w:hAnchor="page" w:x="1441" w:y="541"/>
        <w:spacing w:before="100" w:beforeAutospacing="1" w:after="100" w:afterAutospacing="1"/>
        <w:rPr>
          <w:rFonts w:eastAsia="Times New Roman" w:cstheme="minorHAnsi"/>
        </w:rPr>
      </w:pPr>
    </w:p>
    <w:p w:rsidR="00DB4EC7" w:rsidRDefault="00DB4EC7" w:rsidP="00DB4EC7">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969536" behindDoc="0" locked="0" layoutInCell="1" allowOverlap="1" wp14:anchorId="32C912D3" wp14:editId="66E3FD8B">
                <wp:simplePos x="0" y="0"/>
                <wp:positionH relativeFrom="column">
                  <wp:posOffset>4652645</wp:posOffset>
                </wp:positionH>
                <wp:positionV relativeFrom="paragraph">
                  <wp:posOffset>-1905</wp:posOffset>
                </wp:positionV>
                <wp:extent cx="107315" cy="107315"/>
                <wp:effectExtent l="57150" t="19050" r="45085" b="102235"/>
                <wp:wrapNone/>
                <wp:docPr id="1190" name="Oval 11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546D3E" id="Oval 1190" o:spid="_x0000_s1026" style="position:absolute;margin-left:366.35pt;margin-top:-.15pt;width:8.45pt;height:8.4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" filled="f" strokecolor="#0070c0">
                <v:shadow on="t" color="black" opacity="22937f" origin=",.5" offset="0,.63889mm"/>
                <v:path arrowok="t"/>
                <o:lock v:ext="edit" aspectratio="t"/>
              </v:oval>
            </w:pict>
          </mc:Fallback>
        </mc:AlternateContent>
      </w:r>
      <w:r>
        <w:rPr>
          <w:b/>
          <w:bCs/>
          <w:color w:val="548DD4" w:themeColor="text2" w:themeTint="99"/>
          <w:sz w:val="20"/>
          <w:szCs w:val="20"/>
        </w:rPr>
        <w:t>Reporting Mechanism</w:t>
      </w:r>
    </w:p>
    <w:p w:rsidR="00DB4EC7" w:rsidRDefault="00DB4EC7" w:rsidP="00DB4EC7">
      <w:pPr>
        <w:rPr>
          <w:rFonts w:cstheme="minorHAnsi"/>
          <w:b/>
          <w:bCs/>
          <w:color w:val="4F81BD" w:themeColor="accent1"/>
        </w:rPr>
      </w:pPr>
    </w:p>
    <w:p w:rsidR="00DB4EC7" w:rsidRDefault="00DB4EC7" w:rsidP="00DB4EC7">
      <w:pPr>
        <w:rPr>
          <w:rFonts w:cstheme="minorHAnsi"/>
          <w:b/>
          <w:bCs/>
          <w:color w:val="4F81BD" w:themeColor="accent1"/>
        </w:rPr>
      </w:pPr>
    </w:p>
    <w:p w:rsidR="00DB4EC7" w:rsidRPr="009F06CF" w:rsidRDefault="00DB4EC7" w:rsidP="00DB4EC7">
      <w:pPr>
        <w:rPr>
          <w:b/>
          <w:bCs/>
          <w:color w:val="4F81BD" w:themeColor="accent1"/>
        </w:rPr>
      </w:pPr>
      <w:r w:rsidRPr="009F06CF">
        <w:rPr>
          <w:b/>
          <w:bCs/>
          <w:color w:val="4F81BD" w:themeColor="accent1"/>
        </w:rPr>
        <w:t>NATIONAL LEGISLATION</w:t>
      </w:r>
    </w:p>
    <w:p w:rsidR="00DB4EC7" w:rsidRPr="009F06CF" w:rsidRDefault="004A6348" w:rsidP="00DB4EC7">
      <w:pPr>
        <w:pStyle w:val="ListParagraph"/>
        <w:numPr>
          <w:ilvl w:val="0"/>
          <w:numId w:val="54"/>
        </w:numPr>
        <w:rPr>
          <w:rFonts w:cstheme="minorHAnsi"/>
        </w:rPr>
      </w:pPr>
      <w:hyperlink r:id="rId1223" w:history="1">
        <w:r w:rsidR="00DB4EC7" w:rsidRPr="004F2E90">
          <w:rPr>
            <w:rStyle w:val="Hyperlink"/>
            <w:rFonts w:cstheme="minorHAnsi"/>
          </w:rPr>
          <w:t>Article 180*</w:t>
        </w:r>
      </w:hyperlink>
      <w:r w:rsidR="00DB4EC7">
        <w:rPr>
          <w:rFonts w:cstheme="minorHAnsi"/>
        </w:rPr>
        <w:t xml:space="preserve"> of the Criminal Code.</w:t>
      </w:r>
    </w:p>
    <w:p w:rsidR="00DB4EC7" w:rsidRPr="009F06CF" w:rsidRDefault="00DB4EC7" w:rsidP="00DB4EC7">
      <w:pPr>
        <w:rPr>
          <w:rFonts w:cstheme="minorHAnsi"/>
        </w:rPr>
      </w:pPr>
    </w:p>
    <w:p w:rsidR="00DB4EC7" w:rsidRPr="00E16220" w:rsidRDefault="00DB4EC7" w:rsidP="00DB4EC7">
      <w:pPr>
        <w:rPr>
          <w:rFonts w:cstheme="minorHAnsi"/>
          <w:b/>
          <w:bCs/>
          <w:color w:val="4F81BD" w:themeColor="accent1"/>
        </w:rPr>
      </w:pPr>
      <w:r w:rsidRPr="00E16220">
        <w:rPr>
          <w:rFonts w:cstheme="minorHAnsi"/>
          <w:b/>
          <w:bCs/>
          <w:color w:val="4F81BD" w:themeColor="accent1"/>
        </w:rPr>
        <w:t>UN CONVENTION</w:t>
      </w:r>
    </w:p>
    <w:p w:rsidR="00DB4EC7" w:rsidRDefault="00DB4EC7" w:rsidP="00DB4EC7">
      <w:pPr>
        <w:pStyle w:val="ListParagraph"/>
        <w:numPr>
          <w:ilvl w:val="0"/>
          <w:numId w:val="4"/>
        </w:numPr>
        <w:rPr>
          <w:rFonts w:cstheme="minorHAnsi"/>
        </w:rPr>
      </w:pPr>
      <w:r>
        <w:rPr>
          <w:rFonts w:cstheme="minorHAnsi"/>
        </w:rPr>
        <w:t>Acceded to</w:t>
      </w:r>
      <w:r w:rsidRPr="00A77F6C">
        <w:rPr>
          <w:rFonts w:cstheme="minorHAnsi"/>
        </w:rPr>
        <w:t xml:space="preserve"> the </w:t>
      </w:r>
      <w:hyperlink r:id="rId1224" w:history="1">
        <w:r w:rsidRPr="00A77F6C">
          <w:rPr>
            <w:rStyle w:val="Hyperlink"/>
            <w:rFonts w:cstheme="minorHAnsi"/>
          </w:rPr>
          <w:t>Convention on the Rights of Child</w:t>
        </w:r>
      </w:hyperlink>
      <w:r w:rsidRPr="00A77F6C">
        <w:rPr>
          <w:rFonts w:cstheme="minorHAnsi"/>
        </w:rPr>
        <w:t>, with no declarations or reservations to articles 16, 17(e) and 34(c</w:t>
      </w:r>
      <w:r>
        <w:rPr>
          <w:rFonts w:cstheme="minorHAnsi"/>
        </w:rPr>
        <w:t>)</w:t>
      </w:r>
      <w:r w:rsidRPr="00A77F6C">
        <w:rPr>
          <w:rFonts w:cstheme="minorHAnsi"/>
        </w:rPr>
        <w:t>.</w:t>
      </w:r>
    </w:p>
    <w:p w:rsidR="00DB4EC7" w:rsidRDefault="00DB4EC7" w:rsidP="00DB4EC7">
      <w:pPr>
        <w:rPr>
          <w:rFonts w:cstheme="minorHAnsi"/>
          <w:b/>
          <w:bCs/>
          <w:color w:val="4F81BD" w:themeColor="accent1"/>
        </w:rPr>
      </w:pPr>
    </w:p>
    <w:p w:rsidR="00DB4EC7" w:rsidRPr="00CA4666" w:rsidRDefault="00DB4EC7" w:rsidP="00DB4EC7">
      <w:pPr>
        <w:rPr>
          <w:b/>
          <w:bCs/>
        </w:rPr>
      </w:pPr>
    </w:p>
    <w:p w:rsidR="00DB4EC7" w:rsidRDefault="00DB4EC7" w:rsidP="00031B85">
      <w:pPr>
        <w:rPr>
          <w:rFonts w:cstheme="minorHAnsi"/>
        </w:rPr>
        <w:sectPr w:rsidR="00DB4EC7">
          <w:pgSz w:w="12240" w:h="15840"/>
          <w:pgMar w:top="1440" w:right="1440" w:bottom="1440" w:left="1440" w:header="708" w:footer="708" w:gutter="0"/>
          <w:cols w:space="708"/>
          <w:docGrid w:linePitch="360"/>
        </w:sectPr>
      </w:pPr>
    </w:p>
    <w:p w:rsidR="00DB4EC7" w:rsidRDefault="00DB4EC7" w:rsidP="00DB4EC7">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1978752" behindDoc="1" locked="0" layoutInCell="1" allowOverlap="1" wp14:anchorId="5382B5FB" wp14:editId="588C3B05">
            <wp:simplePos x="0" y="0"/>
            <wp:positionH relativeFrom="column">
              <wp:posOffset>24384</wp:posOffset>
            </wp:positionH>
            <wp:positionV relativeFrom="paragraph">
              <wp:posOffset>140208</wp:posOffset>
            </wp:positionV>
            <wp:extent cx="1085215" cy="1188720"/>
            <wp:effectExtent l="0" t="0" r="635" b="0"/>
            <wp:wrapNone/>
            <wp:docPr id="1199" name="Picture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85215"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52009067">
          <v:shape id="_x0000_s1179" type="#_x0000_t75" style="position:absolute;left:0;text-align:left;margin-left:398.1pt;margin-top:5.85pt;width:69.6pt;height:62.9pt;z-index:252496896;mso-position-horizontal-relative:text;mso-position-vertical-relative:text">
            <v:imagedata r:id="rId17" o:title=""/>
          </v:shape>
          <o:OLEObject Type="Embed" ProgID="PBrush" ShapeID="_x0000_s1179" DrawAspect="Content" ObjectID="_1454308552" r:id="rId1225"/>
        </w:object>
      </w:r>
      <w:r>
        <w:rPr>
          <w:b/>
          <w:bCs/>
          <w:color w:val="4F81BD" w:themeColor="accent1"/>
          <w:sz w:val="48"/>
          <w:szCs w:val="48"/>
        </w:rPr>
        <w:t>CHILD ONLINE PROTECTION</w:t>
      </w:r>
    </w:p>
    <w:p w:rsidR="00DB4EC7" w:rsidRDefault="00DB4EC7" w:rsidP="0017560D">
      <w:pPr>
        <w:pStyle w:val="Heading1"/>
        <w:jc w:val="center"/>
      </w:pPr>
      <w:bookmarkStart w:id="154" w:name="_Toc239964685"/>
      <w:r>
        <w:rPr>
          <w:noProof/>
          <w:color w:val="548DD4" w:themeColor="text2" w:themeTint="99"/>
          <w:sz w:val="20"/>
          <w:szCs w:val="20"/>
          <w:lang w:eastAsia="en-US"/>
        </w:rPr>
        <w:drawing>
          <wp:anchor distT="0" distB="0" distL="114300" distR="114300" simplePos="0" relativeHeight="251977728" behindDoc="0" locked="0" layoutInCell="1" allowOverlap="1" wp14:anchorId="16C10AAE" wp14:editId="06C38337">
            <wp:simplePos x="0" y="0"/>
            <wp:positionH relativeFrom="column">
              <wp:posOffset>617220</wp:posOffset>
            </wp:positionH>
            <wp:positionV relativeFrom="paragraph">
              <wp:posOffset>199390</wp:posOffset>
            </wp:positionV>
            <wp:extent cx="304800" cy="311150"/>
            <wp:effectExtent l="0" t="0" r="0" b="0"/>
            <wp:wrapNone/>
            <wp:docPr id="1200" name="Pictur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11150"/>
                    </a:xfrm>
                    <a:prstGeom prst="rect">
                      <a:avLst/>
                    </a:prstGeom>
                    <a:noFill/>
                  </pic:spPr>
                </pic:pic>
              </a:graphicData>
            </a:graphic>
            <wp14:sizeRelH relativeFrom="page">
              <wp14:pctWidth>0</wp14:pctWidth>
            </wp14:sizeRelH>
            <wp14:sizeRelV relativeFrom="page">
              <wp14:pctHeight>0</wp14:pctHeight>
            </wp14:sizeRelV>
          </wp:anchor>
        </w:drawing>
      </w:r>
      <w:r>
        <w:t>SAUDI ARABIA</w:t>
      </w:r>
      <w:bookmarkEnd w:id="154"/>
    </w:p>
    <w:p w:rsidR="00DB4EC7" w:rsidRDefault="00DB4EC7" w:rsidP="00DB4EC7">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981824" behindDoc="0" locked="0" layoutInCell="1" allowOverlap="1" wp14:anchorId="158D8BD5" wp14:editId="723A1C5A">
                <wp:simplePos x="0" y="0"/>
                <wp:positionH relativeFrom="column">
                  <wp:posOffset>4763135</wp:posOffset>
                </wp:positionH>
                <wp:positionV relativeFrom="paragraph">
                  <wp:posOffset>6985</wp:posOffset>
                </wp:positionV>
                <wp:extent cx="107315" cy="107315"/>
                <wp:effectExtent l="57150" t="19050" r="45085" b="102235"/>
                <wp:wrapNone/>
                <wp:docPr id="1193" name="Oval 11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8D88F3" id="Oval 1193" o:spid="_x0000_s1026" style="position:absolute;margin-left:375.05pt;margin-top:.55pt;width:8.45pt;height:8.4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DB4EC7" w:rsidRDefault="00DB4EC7" w:rsidP="00DB4EC7">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982848" behindDoc="0" locked="0" layoutInCell="1" allowOverlap="1" wp14:anchorId="3A5EAED1" wp14:editId="5D656728">
                <wp:simplePos x="0" y="0"/>
                <wp:positionH relativeFrom="column">
                  <wp:posOffset>4398010</wp:posOffset>
                </wp:positionH>
                <wp:positionV relativeFrom="paragraph">
                  <wp:posOffset>7620</wp:posOffset>
                </wp:positionV>
                <wp:extent cx="107315" cy="107315"/>
                <wp:effectExtent l="57150" t="19050" r="45085" b="102235"/>
                <wp:wrapNone/>
                <wp:docPr id="1194" name="Oval 11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CC105B" id="Oval 1194" o:spid="_x0000_s1026" style="position:absolute;margin-left:346.3pt;margin-top:.6pt;width:8.45pt;height:8.4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DB4EC7" w:rsidRPr="005968E1" w:rsidRDefault="00DB4EC7" w:rsidP="00DB4EC7">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983872" behindDoc="0" locked="0" layoutInCell="1" allowOverlap="1" wp14:anchorId="16336491" wp14:editId="4CA5CBE4">
                <wp:simplePos x="0" y="0"/>
                <wp:positionH relativeFrom="column">
                  <wp:posOffset>4998085</wp:posOffset>
                </wp:positionH>
                <wp:positionV relativeFrom="paragraph">
                  <wp:posOffset>6985</wp:posOffset>
                </wp:positionV>
                <wp:extent cx="107315" cy="107315"/>
                <wp:effectExtent l="57150" t="19050" r="45085" b="102235"/>
                <wp:wrapNone/>
                <wp:docPr id="1195" name="Oval 11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7CE446" id="Oval 1195" o:spid="_x0000_s1026" style="position:absolute;margin-left:393.55pt;margin-top:.55pt;width:8.45pt;height:8.4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VcUdjZYCAAC9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5968E1">
        <w:rPr>
          <w:b/>
          <w:bCs/>
          <w:color w:val="548DD4" w:themeColor="text2" w:themeTint="99"/>
          <w:sz w:val="20"/>
          <w:szCs w:val="20"/>
        </w:rPr>
        <w:t>UN Convention</w:t>
      </w:r>
    </w:p>
    <w:p w:rsidR="00DB4EC7" w:rsidRPr="005968E1" w:rsidRDefault="00DB4EC7" w:rsidP="00DB4EC7">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984896" behindDoc="0" locked="0" layoutInCell="1" allowOverlap="1" wp14:anchorId="0F8BD308" wp14:editId="022B8E49">
                <wp:simplePos x="0" y="0"/>
                <wp:positionH relativeFrom="column">
                  <wp:posOffset>5168265</wp:posOffset>
                </wp:positionH>
                <wp:positionV relativeFrom="paragraph">
                  <wp:posOffset>6350</wp:posOffset>
                </wp:positionV>
                <wp:extent cx="107315" cy="107315"/>
                <wp:effectExtent l="57150" t="19050" r="45085" b="102235"/>
                <wp:wrapNone/>
                <wp:docPr id="1196" name="Oval 11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DF0915" id="Oval 1196" o:spid="_x0000_s1026" style="position:absolute;margin-left:406.95pt;margin-top:.5pt;width:8.45pt;height:8.4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5968E1">
        <w:rPr>
          <w:b/>
          <w:bCs/>
          <w:color w:val="548DD4" w:themeColor="text2" w:themeTint="99"/>
          <w:sz w:val="20"/>
          <w:szCs w:val="20"/>
        </w:rPr>
        <w:t>UN Protocol</w:t>
      </w:r>
    </w:p>
    <w:p w:rsidR="00DB4EC7" w:rsidRPr="001B73E6" w:rsidRDefault="00DB4EC7" w:rsidP="00DB4EC7">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979776" behindDoc="0" locked="0" layoutInCell="1" allowOverlap="1" wp14:anchorId="5BFE38B8" wp14:editId="42D2DF82">
                <wp:simplePos x="0" y="0"/>
                <wp:positionH relativeFrom="column">
                  <wp:posOffset>4626610</wp:posOffset>
                </wp:positionH>
                <wp:positionV relativeFrom="paragraph">
                  <wp:posOffset>297815</wp:posOffset>
                </wp:positionV>
                <wp:extent cx="107315" cy="107315"/>
                <wp:effectExtent l="57150" t="19050" r="45085" b="102235"/>
                <wp:wrapNone/>
                <wp:docPr id="1197" name="Oval 11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B9F893" id="Oval 1197" o:spid="_x0000_s1026" style="position:absolute;margin-left:364.3pt;margin-top:23.45pt;width:8.45pt;height:8.4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" filled="f"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1980800" behindDoc="0" locked="0" layoutInCell="1" allowOverlap="1" wp14:anchorId="2ED567F4" wp14:editId="4C01BA6E">
                <wp:simplePos x="0" y="0"/>
                <wp:positionH relativeFrom="column">
                  <wp:posOffset>4693412</wp:posOffset>
                </wp:positionH>
                <wp:positionV relativeFrom="paragraph">
                  <wp:posOffset>-1905</wp:posOffset>
                </wp:positionV>
                <wp:extent cx="107315" cy="107315"/>
                <wp:effectExtent l="57150" t="19050" r="45085" b="102235"/>
                <wp:wrapNone/>
                <wp:docPr id="1198" name="Oval 11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9CAF91" id="Oval 1198" o:spid="_x0000_s1026" style="position:absolute;margin-left:369.55pt;margin-top:-.15pt;width:8.45pt;height:8.4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" fillcolor="#4f81bd [3204]" strokecolor="#0070c0">
                <v:shadow on="t" color="black" opacity="22937f" origin=",.5" offset="0,.63889mm"/>
                <v:path arrowok="t"/>
                <o:lock v:ext="edit" aspectratio="t"/>
              </v:oval>
            </w:pict>
          </mc:Fallback>
        </mc:AlternateContent>
      </w:r>
      <w:r w:rsidRPr="001B73E6">
        <w:rPr>
          <w:b/>
          <w:bCs/>
          <w:color w:val="548DD4" w:themeColor="text2" w:themeTint="99"/>
          <w:sz w:val="20"/>
          <w:szCs w:val="20"/>
        </w:rPr>
        <w:t>Institutional Support</w:t>
      </w:r>
    </w:p>
    <w:p w:rsidR="00DB4EC7" w:rsidRDefault="00DB4EC7" w:rsidP="00DB4EC7">
      <w:pPr>
        <w:jc w:val="right"/>
        <w:rPr>
          <w:b/>
          <w:bCs/>
          <w:color w:val="548DD4" w:themeColor="text2" w:themeTint="99"/>
          <w:sz w:val="20"/>
          <w:szCs w:val="20"/>
        </w:rPr>
      </w:pPr>
      <w:r>
        <w:rPr>
          <w:b/>
          <w:bCs/>
          <w:color w:val="548DD4" w:themeColor="text2" w:themeTint="99"/>
          <w:sz w:val="20"/>
          <w:szCs w:val="20"/>
        </w:rPr>
        <w:t>Reporting Mechanism</w:t>
      </w:r>
    </w:p>
    <w:p w:rsidR="00DB4EC7" w:rsidRDefault="00DB4EC7" w:rsidP="00DB4EC7">
      <w:pPr>
        <w:framePr w:hSpace="45" w:wrap="around" w:vAnchor="text" w:hAnchor="page" w:x="1396" w:y="45"/>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DB4EC7" w:rsidRDefault="00DB4EC7" w:rsidP="00DB4EC7">
      <w:pPr>
        <w:framePr w:hSpace="45" w:wrap="around" w:vAnchor="text" w:hAnchor="page" w:x="1396" w:y="45"/>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28 705 000</w:t>
      </w:r>
    </w:p>
    <w:p w:rsidR="00DB4EC7" w:rsidRDefault="00DB4EC7" w:rsidP="00DB4EC7">
      <w:pPr>
        <w:framePr w:hSpace="45" w:wrap="around" w:vAnchor="text" w:hAnchor="page" w:x="1396" w:y="45"/>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226"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DB4EC7" w:rsidRDefault="00DB4EC7" w:rsidP="00DB4EC7">
      <w:pPr>
        <w:framePr w:hSpace="45" w:wrap="around" w:vAnchor="text" w:hAnchor="page" w:x="1396" w:y="45"/>
        <w:spacing w:before="100" w:beforeAutospacing="1" w:after="100" w:afterAutospacing="1"/>
        <w:rPr>
          <w:rFonts w:eastAsia="Times New Roman" w:cstheme="minorHAnsi"/>
        </w:rPr>
      </w:pPr>
      <w:r>
        <w:rPr>
          <w:rFonts w:eastAsia="Times New Roman" w:cstheme="minorHAnsi"/>
          <w:b/>
          <w:bCs/>
        </w:rPr>
        <w:t>Internet users</w:t>
      </w:r>
      <w:r>
        <w:rPr>
          <w:rFonts w:eastAsia="Times New Roman" w:cstheme="minorHAnsi"/>
        </w:rPr>
        <w:t xml:space="preserve">, percentage of population: 47.50% </w:t>
      </w:r>
    </w:p>
    <w:p w:rsidR="00DB4EC7" w:rsidRPr="00A77F6C" w:rsidRDefault="00DB4EC7" w:rsidP="00DB4EC7">
      <w:pPr>
        <w:rPr>
          <w:rFonts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227"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DB4EC7" w:rsidRPr="00272AA6" w:rsidRDefault="00DB4EC7" w:rsidP="00DB4EC7">
      <w:pPr>
        <w:rPr>
          <w:rFonts w:cstheme="minorHAnsi"/>
          <w:sz w:val="16"/>
          <w:szCs w:val="16"/>
        </w:rPr>
      </w:pPr>
      <w:r w:rsidRPr="00BB025E">
        <w:rPr>
          <w:rFonts w:cstheme="minorHAnsi"/>
          <w:b/>
          <w:bCs/>
        </w:rPr>
        <w:tab/>
      </w:r>
    </w:p>
    <w:p w:rsidR="00DB4EC7" w:rsidRPr="00A77F6C" w:rsidRDefault="00DB4EC7" w:rsidP="00DB4EC7">
      <w:pPr>
        <w:rPr>
          <w:rFonts w:cstheme="minorHAnsi"/>
          <w:b/>
          <w:bCs/>
        </w:rPr>
      </w:pPr>
      <w:r>
        <w:rPr>
          <w:rFonts w:cstheme="minorHAnsi"/>
          <w:b/>
          <w:bCs/>
          <w:color w:val="4F81BD" w:themeColor="accent1"/>
        </w:rPr>
        <w:t>NATIONAL LEGISLATION</w:t>
      </w:r>
    </w:p>
    <w:p w:rsidR="00DB4EC7" w:rsidRDefault="00DB4EC7" w:rsidP="00DB4EC7">
      <w:pPr>
        <w:pStyle w:val="ListParagraph"/>
        <w:numPr>
          <w:ilvl w:val="0"/>
          <w:numId w:val="24"/>
        </w:numPr>
        <w:rPr>
          <w:rFonts w:cstheme="minorHAnsi"/>
        </w:rPr>
      </w:pPr>
      <w:r>
        <w:rPr>
          <w:rFonts w:cstheme="minorHAnsi"/>
        </w:rPr>
        <w:t xml:space="preserve">Articles 6 and 8(3) of the </w:t>
      </w:r>
      <w:hyperlink r:id="rId1228" w:history="1">
        <w:r w:rsidRPr="008D7678">
          <w:rPr>
            <w:rStyle w:val="Hyperlink"/>
            <w:rFonts w:cstheme="minorHAnsi"/>
          </w:rPr>
          <w:t>Anti-Cybercrime Law</w:t>
        </w:r>
      </w:hyperlink>
      <w:r>
        <w:rPr>
          <w:rFonts w:cstheme="minorHAnsi"/>
        </w:rPr>
        <w:t xml:space="preserve"> </w:t>
      </w:r>
      <w:hyperlink r:id="rId1229" w:history="1">
        <w:r w:rsidRPr="008D7678">
          <w:rPr>
            <w:rStyle w:val="Hyperlink"/>
            <w:rFonts w:cstheme="minorHAnsi"/>
          </w:rPr>
          <w:t>(*)</w:t>
        </w:r>
      </w:hyperlink>
      <w:r>
        <w:rPr>
          <w:rFonts w:cstheme="minorHAnsi"/>
        </w:rPr>
        <w:t>.</w:t>
      </w:r>
    </w:p>
    <w:p w:rsidR="00DB4EC7" w:rsidRDefault="00DB4EC7" w:rsidP="00DB4EC7">
      <w:pPr>
        <w:rPr>
          <w:rFonts w:cstheme="minorHAnsi"/>
        </w:rPr>
      </w:pPr>
    </w:p>
    <w:p w:rsidR="00DB4EC7" w:rsidRPr="00613369" w:rsidRDefault="00DB4EC7" w:rsidP="00DB4EC7">
      <w:pPr>
        <w:rPr>
          <w:rFonts w:cstheme="minorHAnsi"/>
          <w:b/>
          <w:bCs/>
          <w:color w:val="4F81BD" w:themeColor="accent1"/>
        </w:rPr>
      </w:pPr>
      <w:r w:rsidRPr="00613369">
        <w:rPr>
          <w:rFonts w:cstheme="minorHAnsi"/>
          <w:b/>
          <w:bCs/>
          <w:color w:val="4F81BD" w:themeColor="accent1"/>
        </w:rPr>
        <w:t>UN CONVENTION</w:t>
      </w:r>
    </w:p>
    <w:p w:rsidR="00DB4EC7" w:rsidRDefault="00DB4EC7" w:rsidP="00DB4EC7">
      <w:pPr>
        <w:pStyle w:val="ListParagraph"/>
        <w:numPr>
          <w:ilvl w:val="0"/>
          <w:numId w:val="24"/>
        </w:numPr>
        <w:rPr>
          <w:rFonts w:cstheme="minorHAnsi"/>
        </w:rPr>
      </w:pPr>
      <w:r w:rsidRPr="00A77F6C">
        <w:rPr>
          <w:rFonts w:cstheme="minorHAnsi"/>
        </w:rPr>
        <w:t>Acceded</w:t>
      </w:r>
      <w:r w:rsidRPr="00C33EC7">
        <w:rPr>
          <w:rFonts w:cstheme="minorHAnsi"/>
        </w:rPr>
        <w:t xml:space="preserve"> </w:t>
      </w:r>
      <w:r>
        <w:rPr>
          <w:rFonts w:cstheme="minorHAnsi"/>
        </w:rPr>
        <w:t xml:space="preserve">to </w:t>
      </w:r>
      <w:r w:rsidRPr="00A77F6C">
        <w:rPr>
          <w:rFonts w:cstheme="minorHAnsi"/>
        </w:rPr>
        <w:t xml:space="preserve">the </w:t>
      </w:r>
      <w:hyperlink r:id="rId1230" w:history="1">
        <w:r w:rsidRPr="00A77F6C">
          <w:rPr>
            <w:rStyle w:val="Hyperlink"/>
            <w:rFonts w:cstheme="minorHAnsi"/>
          </w:rPr>
          <w:t>Convention on the Rights of Child</w:t>
        </w:r>
      </w:hyperlink>
      <w:r w:rsidRPr="00A77F6C">
        <w:rPr>
          <w:rFonts w:cstheme="minorHAnsi"/>
        </w:rPr>
        <w:t xml:space="preserve">, with reservation to any article or provision which is </w:t>
      </w:r>
      <w:r>
        <w:rPr>
          <w:rFonts w:cstheme="minorHAnsi"/>
        </w:rPr>
        <w:t xml:space="preserve">contrary to the Islamic </w:t>
      </w:r>
      <w:proofErr w:type="spellStart"/>
      <w:r>
        <w:rPr>
          <w:rFonts w:cstheme="minorHAnsi"/>
        </w:rPr>
        <w:t>Shariah</w:t>
      </w:r>
      <w:proofErr w:type="spellEnd"/>
      <w:r w:rsidRPr="00A77F6C">
        <w:rPr>
          <w:rFonts w:cstheme="minorHAnsi"/>
        </w:rPr>
        <w:t>.</w:t>
      </w:r>
    </w:p>
    <w:p w:rsidR="00DB4EC7" w:rsidRDefault="00DB4EC7" w:rsidP="00DB4EC7">
      <w:pPr>
        <w:rPr>
          <w:rFonts w:cstheme="minorHAnsi"/>
        </w:rPr>
      </w:pPr>
    </w:p>
    <w:p w:rsidR="00DB4EC7" w:rsidRPr="00613369" w:rsidRDefault="00DB4EC7" w:rsidP="00DB4EC7">
      <w:pPr>
        <w:rPr>
          <w:rFonts w:cstheme="minorHAnsi"/>
          <w:b/>
          <w:bCs/>
          <w:color w:val="4F81BD" w:themeColor="accent1"/>
        </w:rPr>
      </w:pPr>
      <w:r w:rsidRPr="00613369">
        <w:rPr>
          <w:rFonts w:cstheme="minorHAnsi"/>
          <w:b/>
          <w:bCs/>
          <w:color w:val="4F81BD" w:themeColor="accent1"/>
        </w:rPr>
        <w:t>UN PROTOCOL</w:t>
      </w:r>
    </w:p>
    <w:p w:rsidR="00DB4EC7" w:rsidRPr="00DC0665" w:rsidRDefault="00DB4EC7" w:rsidP="00DB4EC7">
      <w:pPr>
        <w:pStyle w:val="ListParagraph"/>
        <w:numPr>
          <w:ilvl w:val="0"/>
          <w:numId w:val="24"/>
        </w:numPr>
        <w:ind w:left="709" w:hanging="283"/>
        <w:rPr>
          <w:b/>
          <w:bCs/>
          <w:color w:val="4F81BD" w:themeColor="accent1"/>
        </w:rPr>
      </w:pPr>
      <w:r w:rsidRPr="00613369">
        <w:rPr>
          <w:rFonts w:cstheme="minorHAnsi"/>
        </w:rPr>
        <w:t xml:space="preserve">Acceded, with no declarations or reservations to articles 2 and 3, to the </w:t>
      </w:r>
      <w:hyperlink r:id="rId1231" w:history="1">
        <w:r w:rsidRPr="00613369">
          <w:rPr>
            <w:rStyle w:val="Hyperlink"/>
            <w:rFonts w:cstheme="minorHAnsi"/>
          </w:rPr>
          <w:t>Optional Protocol to The Convention on the Rights of the Child on the Sale of Children, Child Prostitution</w:t>
        </w:r>
        <w:r w:rsidRPr="00613369">
          <w:rPr>
            <w:rStyle w:val="Hyperlink"/>
            <w:rFonts w:cstheme="minorHAnsi"/>
          </w:rPr>
          <w:br/>
          <w:t>and Child Pornography</w:t>
        </w:r>
      </w:hyperlink>
      <w:r w:rsidRPr="00613369">
        <w:rPr>
          <w:rFonts w:cstheme="minorHAnsi"/>
        </w:rPr>
        <w:t>.</w:t>
      </w:r>
    </w:p>
    <w:p w:rsidR="00DB4EC7" w:rsidRDefault="00DB4EC7" w:rsidP="00DB4EC7">
      <w:pPr>
        <w:rPr>
          <w:b/>
          <w:bCs/>
          <w:color w:val="4F81BD" w:themeColor="accent1"/>
        </w:rPr>
      </w:pPr>
      <w:r>
        <w:rPr>
          <w:b/>
          <w:bCs/>
          <w:color w:val="4F81BD" w:themeColor="accent1"/>
        </w:rPr>
        <w:lastRenderedPageBreak/>
        <w:t>INSTITUTIONAL SUPPORT</w:t>
      </w:r>
    </w:p>
    <w:p w:rsidR="00DB4EC7" w:rsidRDefault="00DB4EC7" w:rsidP="00DB4EC7">
      <w:pPr>
        <w:pStyle w:val="ListParagraph"/>
        <w:numPr>
          <w:ilvl w:val="0"/>
          <w:numId w:val="24"/>
        </w:numPr>
      </w:pPr>
      <w:r w:rsidRPr="00DC0665">
        <w:t>The Computer Emergency Response Team of Saudi Arabia</w:t>
      </w:r>
      <w:r>
        <w:t xml:space="preserve"> (</w:t>
      </w:r>
      <w:hyperlink r:id="rId1232" w:history="1">
        <w:r w:rsidRPr="00DC0665">
          <w:rPr>
            <w:rStyle w:val="Hyperlink"/>
          </w:rPr>
          <w:t>CERT.SA</w:t>
        </w:r>
      </w:hyperlink>
      <w:r>
        <w:t xml:space="preserve"> </w:t>
      </w:r>
      <w:hyperlink r:id="rId1233" w:history="1">
        <w:r w:rsidRPr="00DC0665">
          <w:rPr>
            <w:rStyle w:val="Hyperlink"/>
          </w:rPr>
          <w:t>(*)</w:t>
        </w:r>
      </w:hyperlink>
      <w:r>
        <w:t xml:space="preserve">) provides specific </w:t>
      </w:r>
      <w:hyperlink r:id="rId1234" w:history="1">
        <w:r w:rsidRPr="00DC0665">
          <w:rPr>
            <w:rStyle w:val="Hyperlink"/>
          </w:rPr>
          <w:t>information</w:t>
        </w:r>
      </w:hyperlink>
      <w:r>
        <w:t xml:space="preserve"> </w:t>
      </w:r>
      <w:hyperlink r:id="rId1235" w:history="1">
        <w:r w:rsidRPr="00DC0665">
          <w:rPr>
            <w:rStyle w:val="Hyperlink"/>
          </w:rPr>
          <w:t>(*)</w:t>
        </w:r>
      </w:hyperlink>
      <w:r>
        <w:t xml:space="preserve"> on child online protection.</w:t>
      </w:r>
    </w:p>
    <w:p w:rsidR="00DB4EC7" w:rsidRDefault="00DB4EC7" w:rsidP="00DB4EC7"/>
    <w:p w:rsidR="00DB4EC7" w:rsidRDefault="00DB4EC7" w:rsidP="00DB4EC7">
      <w:pPr>
        <w:rPr>
          <w:b/>
          <w:bCs/>
          <w:color w:val="4F81BD" w:themeColor="accent1"/>
        </w:rPr>
      </w:pPr>
      <w:r w:rsidRPr="00D67706">
        <w:rPr>
          <w:b/>
          <w:bCs/>
          <w:color w:val="4F81BD" w:themeColor="accent1"/>
        </w:rPr>
        <w:t>REPORTING MECHANISM</w:t>
      </w:r>
    </w:p>
    <w:p w:rsidR="00DB4EC7" w:rsidRPr="00D67706" w:rsidRDefault="00DB4EC7" w:rsidP="00DB4EC7">
      <w:pPr>
        <w:pStyle w:val="ListParagraph"/>
        <w:numPr>
          <w:ilvl w:val="0"/>
          <w:numId w:val="24"/>
        </w:numPr>
      </w:pPr>
      <w:r w:rsidRPr="00D67706">
        <w:t>The website of CERT.SA</w:t>
      </w:r>
      <w:r>
        <w:t xml:space="preserve"> provides space in its website for reporting a computer incident but requires a login to do so.</w:t>
      </w:r>
    </w:p>
    <w:p w:rsidR="00DB4EC7" w:rsidRDefault="00DB4EC7" w:rsidP="00031B85">
      <w:pPr>
        <w:rPr>
          <w:rFonts w:cstheme="minorHAnsi"/>
        </w:rPr>
        <w:sectPr w:rsidR="00DB4EC7">
          <w:pgSz w:w="12240" w:h="15840"/>
          <w:pgMar w:top="1440" w:right="1440" w:bottom="1440" w:left="1440" w:header="708" w:footer="708" w:gutter="0"/>
          <w:cols w:space="708"/>
          <w:docGrid w:linePitch="360"/>
        </w:sectPr>
      </w:pPr>
    </w:p>
    <w:p w:rsidR="00DB4EC7" w:rsidRDefault="00DB4EC7" w:rsidP="00DB4EC7">
      <w:pPr>
        <w:jc w:val="center"/>
        <w:rPr>
          <w:b/>
          <w:bCs/>
          <w:color w:val="4F81BD" w:themeColor="accent1"/>
          <w:sz w:val="48"/>
          <w:szCs w:val="48"/>
        </w:rPr>
      </w:pPr>
      <w:r>
        <w:rPr>
          <w:b/>
          <w:bCs/>
          <w:noProof/>
          <w:color w:val="548DD4" w:themeColor="text2" w:themeTint="99"/>
          <w:sz w:val="20"/>
          <w:szCs w:val="20"/>
          <w:lang w:eastAsia="en-US"/>
        </w:rPr>
        <w:lastRenderedPageBreak/>
        <w:drawing>
          <wp:anchor distT="0" distB="0" distL="114300" distR="114300" simplePos="0" relativeHeight="251986944" behindDoc="0" locked="0" layoutInCell="1" allowOverlap="1" wp14:anchorId="7959F00A" wp14:editId="0A5AA6EC">
            <wp:simplePos x="0" y="0"/>
            <wp:positionH relativeFrom="column">
              <wp:posOffset>-43180</wp:posOffset>
            </wp:positionH>
            <wp:positionV relativeFrom="paragraph">
              <wp:posOffset>449580</wp:posOffset>
            </wp:positionV>
            <wp:extent cx="228600" cy="233045"/>
            <wp:effectExtent l="0" t="0" r="0" b="0"/>
            <wp:wrapNone/>
            <wp:docPr id="1207" name="Pictur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33045"/>
                    </a:xfrm>
                    <a:prstGeom prst="rect">
                      <a:avLst/>
                    </a:prstGeom>
                    <a:noFill/>
                  </pic:spPr>
                </pic:pic>
              </a:graphicData>
            </a:graphic>
            <wp14:sizeRelH relativeFrom="page">
              <wp14:pctWidth>0</wp14:pctWidth>
            </wp14:sizeRelH>
            <wp14:sizeRelV relativeFrom="page">
              <wp14:pctHeight>0</wp14:pctHeight>
            </wp14:sizeRelV>
          </wp:anchor>
        </w:drawing>
      </w:r>
      <w:r>
        <w:rPr>
          <w:b/>
          <w:bCs/>
          <w:noProof/>
          <w:color w:val="4F81BD" w:themeColor="accent1"/>
          <w:sz w:val="48"/>
          <w:szCs w:val="48"/>
          <w:lang w:eastAsia="en-US"/>
        </w:rPr>
        <w:drawing>
          <wp:anchor distT="0" distB="0" distL="114300" distR="114300" simplePos="0" relativeHeight="251987968" behindDoc="1" locked="0" layoutInCell="1" allowOverlap="1" wp14:anchorId="52C265CE" wp14:editId="06C860EA">
            <wp:simplePos x="0" y="0"/>
            <wp:positionH relativeFrom="column">
              <wp:posOffset>9525</wp:posOffset>
            </wp:positionH>
            <wp:positionV relativeFrom="paragraph">
              <wp:posOffset>142875</wp:posOffset>
            </wp:positionV>
            <wp:extent cx="1066800" cy="1164590"/>
            <wp:effectExtent l="0" t="0" r="0" b="0"/>
            <wp:wrapNone/>
            <wp:docPr id="120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0" cy="116459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2E98CCC6">
          <v:shape id="_x0000_s1180" type="#_x0000_t75" style="position:absolute;left:0;text-align:left;margin-left:398.1pt;margin-top:5.85pt;width:69.6pt;height:62.9pt;z-index:252497920;mso-position-horizontal-relative:text;mso-position-vertical-relative:text">
            <v:imagedata r:id="rId17" o:title=""/>
          </v:shape>
          <o:OLEObject Type="Embed" ProgID="PBrush" ShapeID="_x0000_s1180" DrawAspect="Content" ObjectID="_1454308553" r:id="rId1236"/>
        </w:object>
      </w:r>
      <w:r>
        <w:rPr>
          <w:b/>
          <w:bCs/>
          <w:color w:val="4F81BD" w:themeColor="accent1"/>
          <w:sz w:val="48"/>
          <w:szCs w:val="48"/>
        </w:rPr>
        <w:t>CHILD ONLINE PROTECTION</w:t>
      </w:r>
    </w:p>
    <w:p w:rsidR="00DB4EC7" w:rsidRDefault="00DB4EC7" w:rsidP="0017560D">
      <w:pPr>
        <w:pStyle w:val="Heading1"/>
        <w:jc w:val="center"/>
      </w:pPr>
      <w:bookmarkStart w:id="155" w:name="_Toc239964686"/>
      <w:r>
        <w:t>SENEGAL</w:t>
      </w:r>
      <w:bookmarkEnd w:id="155"/>
    </w:p>
    <w:p w:rsidR="00DB4EC7" w:rsidRDefault="00DB4EC7" w:rsidP="00DB4EC7">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990016" behindDoc="0" locked="0" layoutInCell="1" allowOverlap="1" wp14:anchorId="503A92A6" wp14:editId="7218D97F">
                <wp:simplePos x="0" y="0"/>
                <wp:positionH relativeFrom="column">
                  <wp:posOffset>4785995</wp:posOffset>
                </wp:positionH>
                <wp:positionV relativeFrom="paragraph">
                  <wp:posOffset>0</wp:posOffset>
                </wp:positionV>
                <wp:extent cx="107315" cy="107315"/>
                <wp:effectExtent l="57150" t="19050" r="45085" b="102235"/>
                <wp:wrapNone/>
                <wp:docPr id="1201" name="Oval 12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87DDB7" id="Oval 1201" o:spid="_x0000_s1026" style="position:absolute;margin-left:376.85pt;margin-top:0;width:8.45pt;height:8.4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DB4EC7" w:rsidRDefault="00DB4EC7" w:rsidP="00DB4EC7">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991040" behindDoc="0" locked="0" layoutInCell="1" allowOverlap="1" wp14:anchorId="3E5CCC41" wp14:editId="0914C1D8">
                <wp:simplePos x="0" y="0"/>
                <wp:positionH relativeFrom="column">
                  <wp:posOffset>4398010</wp:posOffset>
                </wp:positionH>
                <wp:positionV relativeFrom="paragraph">
                  <wp:posOffset>14605</wp:posOffset>
                </wp:positionV>
                <wp:extent cx="107315" cy="107315"/>
                <wp:effectExtent l="57150" t="19050" r="45085" b="102235"/>
                <wp:wrapNone/>
                <wp:docPr id="1202" name="Oval 12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186439" id="Oval 1202" o:spid="_x0000_s1026" style="position:absolute;margin-left:346.3pt;margin-top:1.15pt;width:8.45pt;height:8.4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DB4EC7" w:rsidRPr="00236AF9" w:rsidRDefault="00DB4EC7" w:rsidP="00DB4EC7">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992064" behindDoc="0" locked="0" layoutInCell="1" allowOverlap="1" wp14:anchorId="7C5D21FB" wp14:editId="1BED81F6">
                <wp:simplePos x="0" y="0"/>
                <wp:positionH relativeFrom="column">
                  <wp:posOffset>4998085</wp:posOffset>
                </wp:positionH>
                <wp:positionV relativeFrom="paragraph">
                  <wp:posOffset>6985</wp:posOffset>
                </wp:positionV>
                <wp:extent cx="107315" cy="107315"/>
                <wp:effectExtent l="57150" t="19050" r="45085" b="102235"/>
                <wp:wrapNone/>
                <wp:docPr id="1203" name="Oval 12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F7A3F1" id="Oval 1203" o:spid="_x0000_s1026" style="position:absolute;margin-left:393.55pt;margin-top:.55pt;width:8.45pt;height:8.4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ZGRlgIAAL0FAAAOAAAAZHJzL2Uyb0RvYy54bWysVE1vGyEQvVfqf0Dcm13bSdO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49WRkZYCAAC9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236AF9">
        <w:rPr>
          <w:b/>
          <w:bCs/>
          <w:color w:val="548DD4" w:themeColor="text2" w:themeTint="99"/>
          <w:sz w:val="20"/>
          <w:szCs w:val="20"/>
        </w:rPr>
        <w:t>UN Convention</w:t>
      </w:r>
    </w:p>
    <w:p w:rsidR="00DB4EC7" w:rsidRPr="00236AF9" w:rsidRDefault="00DB4EC7" w:rsidP="00DB4EC7">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993088" behindDoc="0" locked="0" layoutInCell="1" allowOverlap="1" wp14:anchorId="019F83E0" wp14:editId="5F92E31E">
                <wp:simplePos x="0" y="0"/>
                <wp:positionH relativeFrom="column">
                  <wp:posOffset>5147310</wp:posOffset>
                </wp:positionH>
                <wp:positionV relativeFrom="paragraph">
                  <wp:posOffset>6350</wp:posOffset>
                </wp:positionV>
                <wp:extent cx="107315" cy="107315"/>
                <wp:effectExtent l="57150" t="19050" r="45085" b="102235"/>
                <wp:wrapNone/>
                <wp:docPr id="1204" name="Oval 12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D7F05D" id="Oval 1204" o:spid="_x0000_s1026" style="position:absolute;margin-left:405.3pt;margin-top:.5pt;width:8.45pt;height:8.4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IlklgIAAL0FAAAOAAAAZHJzL2Uyb0RvYy54bWysVE1vGyEQvVfqf0Dcm107TtO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236AF9">
        <w:rPr>
          <w:b/>
          <w:bCs/>
          <w:color w:val="548DD4" w:themeColor="text2" w:themeTint="99"/>
          <w:sz w:val="20"/>
          <w:szCs w:val="20"/>
        </w:rPr>
        <w:t>UN Protocol</w:t>
      </w:r>
    </w:p>
    <w:p w:rsidR="00DB4EC7" w:rsidRPr="00236AF9" w:rsidRDefault="00DB4EC7" w:rsidP="00DB4EC7">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988992" behindDoc="0" locked="0" layoutInCell="1" allowOverlap="1" wp14:anchorId="211FDF53" wp14:editId="5EC747E5">
                <wp:simplePos x="0" y="0"/>
                <wp:positionH relativeFrom="column">
                  <wp:posOffset>4693412</wp:posOffset>
                </wp:positionH>
                <wp:positionV relativeFrom="paragraph">
                  <wp:posOffset>-1905</wp:posOffset>
                </wp:positionV>
                <wp:extent cx="107315" cy="107315"/>
                <wp:effectExtent l="57150" t="19050" r="45085" b="102235"/>
                <wp:wrapNone/>
                <wp:docPr id="1205" name="Oval 12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2F56DD" id="Oval 1205" o:spid="_x0000_s1026" style="position:absolute;margin-left:369.55pt;margin-top:-.15pt;width:8.45pt;height:8.4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" filled="f" strokecolor="#0070c0">
                <v:shadow on="t" color="black" opacity="22937f" origin=",.5" offset="0,.63889mm"/>
                <v:path arrowok="t"/>
                <o:lock v:ext="edit" aspectratio="t"/>
              </v:oval>
            </w:pict>
          </mc:Fallback>
        </mc:AlternateContent>
      </w:r>
      <w:r w:rsidRPr="00236AF9">
        <w:rPr>
          <w:b/>
          <w:bCs/>
          <w:color w:val="548DD4" w:themeColor="text2" w:themeTint="99"/>
          <w:sz w:val="20"/>
          <w:szCs w:val="20"/>
        </w:rPr>
        <w:t>Institutional Support</w:t>
      </w:r>
    </w:p>
    <w:p w:rsidR="00DB4EC7" w:rsidRDefault="00DB4EC7" w:rsidP="00DB4EC7">
      <w:pPr>
        <w:framePr w:h="4246" w:hRule="exact" w:hSpace="45" w:wrap="around" w:vAnchor="text" w:hAnchor="page" w:x="1441" w:y="541"/>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DB4EC7" w:rsidRDefault="00DB4EC7" w:rsidP="00DB4EC7">
      <w:pPr>
        <w:framePr w:h="4246" w:hRule="exact" w:hSpace="45" w:wrap="around" w:vAnchor="text" w:hAnchor="page" w:x="1441" w:y="541"/>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13 108 000</w:t>
      </w:r>
    </w:p>
    <w:p w:rsidR="00DB4EC7" w:rsidRDefault="00DB4EC7" w:rsidP="00DB4EC7">
      <w:pPr>
        <w:framePr w:h="4246" w:hRule="exact" w:hSpace="45" w:wrap="around" w:vAnchor="text" w:hAnchor="page" w:x="1441" w:y="541"/>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237"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DB4EC7" w:rsidRDefault="00DB4EC7" w:rsidP="00DB4EC7">
      <w:pPr>
        <w:framePr w:h="4246" w:hRule="exact" w:hSpace="45" w:wrap="around" w:vAnchor="text" w:hAnchor="page" w:x="1441" w:y="541"/>
        <w:rPr>
          <w:rFonts w:eastAsia="Times New Roman" w:cstheme="minorHAnsi"/>
        </w:rPr>
      </w:pPr>
      <w:r>
        <w:rPr>
          <w:rFonts w:eastAsia="Times New Roman" w:cstheme="minorHAnsi"/>
          <w:b/>
          <w:bCs/>
        </w:rPr>
        <w:t>Internet users</w:t>
      </w:r>
      <w:r>
        <w:rPr>
          <w:rFonts w:eastAsia="Times New Roman" w:cstheme="minorHAnsi"/>
        </w:rPr>
        <w:t>, percentage of population: 17.50%</w:t>
      </w:r>
    </w:p>
    <w:p w:rsidR="00DB4EC7" w:rsidRDefault="00DB4EC7" w:rsidP="00DB4EC7">
      <w:pPr>
        <w:framePr w:h="4246" w:hRule="exact" w:hSpace="45" w:wrap="around" w:vAnchor="text" w:hAnchor="page" w:x="1441" w:y="541"/>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238"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DB4EC7" w:rsidRDefault="00DB4EC7" w:rsidP="00DB4EC7">
      <w:pPr>
        <w:framePr w:h="4246" w:hRule="exact" w:hSpace="45" w:wrap="around" w:vAnchor="text" w:hAnchor="page" w:x="1441" w:y="541"/>
        <w:ind w:firstLine="720"/>
        <w:rPr>
          <w:rFonts w:cstheme="minorHAnsi"/>
        </w:rPr>
      </w:pPr>
      <w:r w:rsidRPr="00BB025E">
        <w:rPr>
          <w:rFonts w:cstheme="minorHAnsi"/>
          <w:b/>
          <w:bCs/>
        </w:rPr>
        <w:t>Internet users</w:t>
      </w:r>
      <w:r>
        <w:rPr>
          <w:rFonts w:cstheme="minorHAnsi"/>
          <w:b/>
          <w:bCs/>
        </w:rPr>
        <w:t xml:space="preserve"> age 15-24</w:t>
      </w:r>
      <w:r>
        <w:rPr>
          <w:rFonts w:cstheme="minorHAnsi"/>
        </w:rPr>
        <w:t>: 463 827</w:t>
      </w:r>
    </w:p>
    <w:p w:rsidR="00DB4EC7" w:rsidRDefault="00DB4EC7" w:rsidP="00DB4EC7">
      <w:pPr>
        <w:framePr w:h="4246" w:hRule="exact" w:hSpace="45" w:wrap="around" w:vAnchor="text" w:hAnchor="page" w:x="1441" w:y="541"/>
        <w:rPr>
          <w:rFonts w:cstheme="minorHAnsi"/>
        </w:rPr>
      </w:pPr>
      <w:r>
        <w:rPr>
          <w:rFonts w:cstheme="minorHAnsi"/>
        </w:rPr>
        <w:tab/>
      </w:r>
      <w:r>
        <w:rPr>
          <w:rFonts w:cstheme="minorHAnsi"/>
          <w:b/>
          <w:bCs/>
        </w:rPr>
        <w:t>Internet user age 25-74</w:t>
      </w:r>
      <w:r>
        <w:rPr>
          <w:rFonts w:cstheme="minorHAnsi"/>
        </w:rPr>
        <w:t>: 468 938</w:t>
      </w:r>
    </w:p>
    <w:p w:rsidR="00DB4EC7" w:rsidRPr="00272AA6" w:rsidRDefault="00DB4EC7" w:rsidP="00DB4EC7">
      <w:pPr>
        <w:framePr w:h="4246" w:hRule="exact" w:hSpace="45" w:wrap="around" w:vAnchor="text" w:hAnchor="page" w:x="1441" w:y="541"/>
        <w:rPr>
          <w:rFonts w:cstheme="minorHAnsi"/>
          <w:sz w:val="16"/>
          <w:szCs w:val="16"/>
        </w:rPr>
      </w:pPr>
      <w:r w:rsidRPr="00BB025E">
        <w:rPr>
          <w:rFonts w:cstheme="minorHAnsi"/>
          <w:sz w:val="18"/>
          <w:szCs w:val="18"/>
        </w:rPr>
        <w:tab/>
      </w:r>
      <w:r w:rsidRPr="00272AA6">
        <w:rPr>
          <w:rFonts w:cstheme="minorHAnsi"/>
          <w:sz w:val="16"/>
          <w:szCs w:val="16"/>
        </w:rPr>
        <w:t>(Composition by age available for the country answered ITU survey; data source: internal ITU statistics</w:t>
      </w:r>
      <w:r>
        <w:rPr>
          <w:rFonts w:cstheme="minorHAnsi"/>
          <w:sz w:val="16"/>
          <w:szCs w:val="16"/>
        </w:rPr>
        <w:t>, December 2009</w:t>
      </w:r>
      <w:r w:rsidRPr="00272AA6">
        <w:rPr>
          <w:rFonts w:cstheme="minorHAnsi"/>
          <w:sz w:val="16"/>
          <w:szCs w:val="16"/>
        </w:rPr>
        <w:t>)</w:t>
      </w:r>
    </w:p>
    <w:p w:rsidR="00DB4EC7" w:rsidRDefault="00DB4EC7" w:rsidP="00DB4EC7">
      <w:pPr>
        <w:framePr w:h="4246" w:hRule="exact" w:hSpace="45" w:wrap="around" w:vAnchor="text" w:hAnchor="page" w:x="1441" w:y="541"/>
        <w:rPr>
          <w:rFonts w:eastAsia="Times New Roman" w:cstheme="minorHAnsi"/>
          <w:sz w:val="16"/>
          <w:szCs w:val="16"/>
        </w:rPr>
      </w:pPr>
    </w:p>
    <w:p w:rsidR="00DB4EC7" w:rsidRDefault="00DB4EC7" w:rsidP="00DB4EC7">
      <w:pPr>
        <w:framePr w:h="4246" w:hRule="exact" w:hSpace="45" w:wrap="around" w:vAnchor="text" w:hAnchor="page" w:x="1441" w:y="541"/>
        <w:spacing w:before="100" w:beforeAutospacing="1" w:after="100" w:afterAutospacing="1"/>
        <w:rPr>
          <w:rFonts w:eastAsia="Times New Roman" w:cstheme="minorHAnsi"/>
        </w:rPr>
      </w:pPr>
    </w:p>
    <w:p w:rsidR="00DB4EC7" w:rsidRDefault="00DB4EC7" w:rsidP="00DB4EC7">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985920" behindDoc="0" locked="0" layoutInCell="1" allowOverlap="1" wp14:anchorId="1E1E06BE" wp14:editId="00F565BE">
                <wp:simplePos x="0" y="0"/>
                <wp:positionH relativeFrom="column">
                  <wp:posOffset>4652645</wp:posOffset>
                </wp:positionH>
                <wp:positionV relativeFrom="paragraph">
                  <wp:posOffset>-1905</wp:posOffset>
                </wp:positionV>
                <wp:extent cx="107315" cy="107315"/>
                <wp:effectExtent l="57150" t="19050" r="45085" b="102235"/>
                <wp:wrapNone/>
                <wp:docPr id="1206" name="Oval 12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92385D" id="Oval 1206" o:spid="_x0000_s1026" style="position:absolute;margin-left:366.35pt;margin-top:-.15pt;width:8.45pt;height:8.4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" filled="f" strokecolor="#0070c0">
                <v:shadow on="t" color="black" opacity="22937f" origin=",.5" offset="0,.63889mm"/>
                <v:path arrowok="t"/>
                <o:lock v:ext="edit" aspectratio="t"/>
              </v:oval>
            </w:pict>
          </mc:Fallback>
        </mc:AlternateContent>
      </w:r>
      <w:r>
        <w:rPr>
          <w:b/>
          <w:bCs/>
          <w:color w:val="548DD4" w:themeColor="text2" w:themeTint="99"/>
          <w:sz w:val="20"/>
          <w:szCs w:val="20"/>
        </w:rPr>
        <w:t>Reporting Mechanism</w:t>
      </w:r>
    </w:p>
    <w:p w:rsidR="00DB4EC7" w:rsidRDefault="00DB4EC7" w:rsidP="00DB4EC7">
      <w:pPr>
        <w:rPr>
          <w:rFonts w:cstheme="minorHAnsi"/>
          <w:b/>
          <w:bCs/>
          <w:color w:val="4F81BD" w:themeColor="accent1"/>
        </w:rPr>
      </w:pPr>
    </w:p>
    <w:p w:rsidR="00DB4EC7" w:rsidRPr="00127FE6" w:rsidRDefault="00DB4EC7" w:rsidP="00DB4EC7">
      <w:pPr>
        <w:rPr>
          <w:b/>
          <w:bCs/>
          <w:color w:val="548DD4" w:themeColor="text2" w:themeTint="99"/>
          <w:sz w:val="20"/>
          <w:szCs w:val="20"/>
        </w:rPr>
      </w:pPr>
      <w:r>
        <w:rPr>
          <w:rFonts w:cstheme="minorHAnsi"/>
          <w:b/>
          <w:bCs/>
          <w:color w:val="4F81BD" w:themeColor="accent1"/>
        </w:rPr>
        <w:t>NATIONAL LEGISLATION</w:t>
      </w:r>
    </w:p>
    <w:p w:rsidR="00DB4EC7" w:rsidRDefault="004A6348" w:rsidP="00DB4EC7">
      <w:pPr>
        <w:pStyle w:val="ListParagraph"/>
        <w:numPr>
          <w:ilvl w:val="0"/>
          <w:numId w:val="1"/>
        </w:numPr>
      </w:pPr>
      <w:hyperlink r:id="rId1239" w:history="1">
        <w:r w:rsidR="00DB4EC7" w:rsidRPr="00B037BD">
          <w:rPr>
            <w:rStyle w:val="Hyperlink"/>
          </w:rPr>
          <w:t>Articles 256, 318</w:t>
        </w:r>
        <w:r w:rsidR="00DB4EC7" w:rsidRPr="005B1E8A">
          <w:rPr>
            <w:rStyle w:val="Hyperlink"/>
            <w:color w:val="auto"/>
            <w:u w:val="none"/>
          </w:rPr>
          <w:t xml:space="preserve"> and </w:t>
        </w:r>
        <w:r w:rsidR="00DB4EC7" w:rsidRPr="00B037BD">
          <w:rPr>
            <w:rStyle w:val="Hyperlink"/>
          </w:rPr>
          <w:t>320bis*</w:t>
        </w:r>
      </w:hyperlink>
      <w:r w:rsidR="00DB4EC7">
        <w:t xml:space="preserve"> of the Criminal Code.</w:t>
      </w:r>
    </w:p>
    <w:p w:rsidR="00DB4EC7" w:rsidRDefault="004A6348" w:rsidP="00DB4EC7">
      <w:pPr>
        <w:pStyle w:val="ListParagraph"/>
        <w:numPr>
          <w:ilvl w:val="0"/>
          <w:numId w:val="1"/>
        </w:numPr>
      </w:pPr>
      <w:hyperlink r:id="rId1240" w:history="1">
        <w:r w:rsidR="00DB4EC7" w:rsidRPr="001E06B2">
          <w:rPr>
            <w:rStyle w:val="Hyperlink"/>
          </w:rPr>
          <w:t>Articles 431(34)-431(37), 431(42), 431(58), 431(59)</w:t>
        </w:r>
        <w:r w:rsidR="00DB4EC7" w:rsidRPr="001E06B2">
          <w:rPr>
            <w:rStyle w:val="Hyperlink"/>
            <w:color w:val="auto"/>
            <w:u w:val="none"/>
          </w:rPr>
          <w:t xml:space="preserve"> and </w:t>
        </w:r>
        <w:r w:rsidR="00DB4EC7" w:rsidRPr="001E06B2">
          <w:rPr>
            <w:rStyle w:val="Hyperlink"/>
          </w:rPr>
          <w:t>431(64)*</w:t>
        </w:r>
      </w:hyperlink>
      <w:r w:rsidR="00DB4EC7">
        <w:t xml:space="preserve"> of the Law on Cybercrime.</w:t>
      </w:r>
    </w:p>
    <w:p w:rsidR="00DB4EC7" w:rsidRDefault="00DB4EC7" w:rsidP="00DB4EC7">
      <w:pPr>
        <w:pStyle w:val="ListParagraph"/>
        <w:rPr>
          <w:rFonts w:cstheme="minorHAnsi"/>
        </w:rPr>
      </w:pPr>
    </w:p>
    <w:p w:rsidR="00DB4EC7" w:rsidRPr="00E16220" w:rsidRDefault="00DB4EC7" w:rsidP="00DB4EC7">
      <w:pPr>
        <w:rPr>
          <w:rFonts w:cstheme="minorHAnsi"/>
          <w:b/>
          <w:bCs/>
          <w:color w:val="4F81BD" w:themeColor="accent1"/>
        </w:rPr>
      </w:pPr>
      <w:r w:rsidRPr="00E16220">
        <w:rPr>
          <w:rFonts w:cstheme="minorHAnsi"/>
          <w:b/>
          <w:bCs/>
          <w:color w:val="4F81BD" w:themeColor="accent1"/>
        </w:rPr>
        <w:t>UN CONVENTION</w:t>
      </w:r>
    </w:p>
    <w:p w:rsidR="00DB4EC7" w:rsidRDefault="00DB4EC7" w:rsidP="00DB4EC7">
      <w:pPr>
        <w:pStyle w:val="ListParagraph"/>
        <w:numPr>
          <w:ilvl w:val="0"/>
          <w:numId w:val="1"/>
        </w:numPr>
        <w:rPr>
          <w:rFonts w:cstheme="minorHAnsi"/>
        </w:rPr>
      </w:pPr>
      <w:r w:rsidRPr="00A77F6C">
        <w:rPr>
          <w:rFonts w:cstheme="minorHAnsi"/>
        </w:rPr>
        <w:t xml:space="preserve">Signed and ratified, with no declarations or reservations to articles 16, 17(e) and 34(c), the </w:t>
      </w:r>
      <w:hyperlink r:id="rId1241" w:history="1">
        <w:r w:rsidRPr="00A77F6C">
          <w:rPr>
            <w:rStyle w:val="Hyperlink"/>
            <w:rFonts w:cstheme="minorHAnsi"/>
          </w:rPr>
          <w:t>Convention on the Rights of</w:t>
        </w:r>
        <w:r>
          <w:rPr>
            <w:rStyle w:val="Hyperlink"/>
            <w:rFonts w:cstheme="minorHAnsi"/>
          </w:rPr>
          <w:t xml:space="preserve"> the</w:t>
        </w:r>
        <w:r w:rsidRPr="00A77F6C">
          <w:rPr>
            <w:rStyle w:val="Hyperlink"/>
            <w:rFonts w:cstheme="minorHAnsi"/>
          </w:rPr>
          <w:t xml:space="preserve"> Child</w:t>
        </w:r>
      </w:hyperlink>
      <w:r w:rsidRPr="00A77F6C">
        <w:rPr>
          <w:rFonts w:cstheme="minorHAnsi"/>
        </w:rPr>
        <w:t>.</w:t>
      </w:r>
    </w:p>
    <w:p w:rsidR="00DB4EC7" w:rsidRDefault="00DB4EC7" w:rsidP="00DB4EC7">
      <w:pPr>
        <w:pStyle w:val="ListParagraph"/>
        <w:rPr>
          <w:rFonts w:cstheme="minorHAnsi"/>
        </w:rPr>
      </w:pPr>
    </w:p>
    <w:p w:rsidR="00DB4EC7" w:rsidRPr="00E16220" w:rsidRDefault="00DB4EC7" w:rsidP="00DB4EC7">
      <w:pPr>
        <w:rPr>
          <w:rFonts w:cstheme="minorHAnsi"/>
          <w:b/>
          <w:bCs/>
          <w:color w:val="4F81BD" w:themeColor="accent1"/>
        </w:rPr>
      </w:pPr>
      <w:r w:rsidRPr="00E16220">
        <w:rPr>
          <w:rFonts w:cstheme="minorHAnsi"/>
          <w:b/>
          <w:bCs/>
          <w:color w:val="4F81BD" w:themeColor="accent1"/>
        </w:rPr>
        <w:t>UN PROTOCOL</w:t>
      </w:r>
    </w:p>
    <w:p w:rsidR="00DB4EC7" w:rsidRPr="00F1236B" w:rsidRDefault="00DB4EC7" w:rsidP="00DB4EC7">
      <w:pPr>
        <w:pStyle w:val="ListParagraph"/>
        <w:numPr>
          <w:ilvl w:val="0"/>
          <w:numId w:val="1"/>
        </w:numPr>
        <w:rPr>
          <w:rFonts w:cstheme="minorHAnsi"/>
        </w:rPr>
      </w:pPr>
      <w:r w:rsidRPr="00A77F6C">
        <w:rPr>
          <w:rFonts w:cstheme="minorHAnsi"/>
        </w:rPr>
        <w:lastRenderedPageBreak/>
        <w:t xml:space="preserve">Signed and ratified, with no declarations or reservations to articles 2 and 3, the </w:t>
      </w:r>
      <w:hyperlink r:id="rId1242" w:history="1">
        <w:r>
          <w:rPr>
            <w:rStyle w:val="Hyperlink"/>
            <w:rFonts w:cstheme="minorHAnsi"/>
          </w:rPr>
          <w:t>Optional Protocol 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sidRPr="00A77F6C">
        <w:rPr>
          <w:rFonts w:cstheme="minorHAnsi"/>
        </w:rPr>
        <w:t>.</w:t>
      </w:r>
    </w:p>
    <w:p w:rsidR="00DB4EC7" w:rsidRDefault="00DB4EC7" w:rsidP="00031B85">
      <w:pPr>
        <w:rPr>
          <w:rFonts w:cstheme="minorHAnsi"/>
        </w:rPr>
        <w:sectPr w:rsidR="00DB4EC7">
          <w:pgSz w:w="12240" w:h="15840"/>
          <w:pgMar w:top="1440" w:right="1440" w:bottom="1440" w:left="1440" w:header="708" w:footer="708" w:gutter="0"/>
          <w:cols w:space="708"/>
          <w:docGrid w:linePitch="360"/>
        </w:sectPr>
      </w:pPr>
    </w:p>
    <w:p w:rsidR="00DB4EC7" w:rsidRDefault="00DB4EC7" w:rsidP="00DB4EC7">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1995136" behindDoc="1" locked="0" layoutInCell="1" allowOverlap="1" wp14:anchorId="614CDEC5" wp14:editId="5D0B26F9">
            <wp:simplePos x="0" y="0"/>
            <wp:positionH relativeFrom="column">
              <wp:posOffset>24714</wp:posOffset>
            </wp:positionH>
            <wp:positionV relativeFrom="paragraph">
              <wp:posOffset>115330</wp:posOffset>
            </wp:positionV>
            <wp:extent cx="1104900" cy="1190625"/>
            <wp:effectExtent l="0" t="0" r="0" b="9525"/>
            <wp:wrapNone/>
            <wp:docPr id="1215" name="Pictur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0490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1A4D15AA">
          <v:shape id="_x0000_s1181" type="#_x0000_t75" style="position:absolute;left:0;text-align:left;margin-left:398.1pt;margin-top:5.85pt;width:69.6pt;height:62.9pt;z-index:252498944;mso-position-horizontal-relative:text;mso-position-vertical-relative:text">
            <v:imagedata r:id="rId17" o:title=""/>
          </v:shape>
          <o:OLEObject Type="Embed" ProgID="PBrush" ShapeID="_x0000_s1181" DrawAspect="Content" ObjectID="_1454308554" r:id="rId1243"/>
        </w:object>
      </w:r>
      <w:r>
        <w:rPr>
          <w:b/>
          <w:bCs/>
          <w:color w:val="4F81BD" w:themeColor="accent1"/>
          <w:sz w:val="48"/>
          <w:szCs w:val="48"/>
        </w:rPr>
        <w:t>CHILD ONLINE PROTECTION</w:t>
      </w:r>
    </w:p>
    <w:p w:rsidR="00DB4EC7" w:rsidRDefault="00DB4EC7" w:rsidP="0017560D">
      <w:pPr>
        <w:pStyle w:val="Heading1"/>
        <w:jc w:val="center"/>
      </w:pPr>
      <w:bookmarkStart w:id="156" w:name="_Toc239964687"/>
      <w:r>
        <w:rPr>
          <w:noProof/>
          <w:color w:val="548DD4" w:themeColor="text2" w:themeTint="99"/>
          <w:sz w:val="20"/>
          <w:szCs w:val="20"/>
          <w:lang w:eastAsia="en-US"/>
        </w:rPr>
        <w:drawing>
          <wp:anchor distT="0" distB="0" distL="114300" distR="114300" simplePos="0" relativeHeight="251994112" behindDoc="0" locked="0" layoutInCell="1" allowOverlap="1" wp14:anchorId="0FE309FB" wp14:editId="1402AEC3">
            <wp:simplePos x="0" y="0"/>
            <wp:positionH relativeFrom="column">
              <wp:posOffset>617220</wp:posOffset>
            </wp:positionH>
            <wp:positionV relativeFrom="paragraph">
              <wp:posOffset>196215</wp:posOffset>
            </wp:positionV>
            <wp:extent cx="304800" cy="311150"/>
            <wp:effectExtent l="0" t="0" r="0" b="0"/>
            <wp:wrapNone/>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11150"/>
                    </a:xfrm>
                    <a:prstGeom prst="rect">
                      <a:avLst/>
                    </a:prstGeom>
                    <a:noFill/>
                  </pic:spPr>
                </pic:pic>
              </a:graphicData>
            </a:graphic>
            <wp14:sizeRelH relativeFrom="page">
              <wp14:pctWidth>0</wp14:pctWidth>
            </wp14:sizeRelH>
            <wp14:sizeRelV relativeFrom="page">
              <wp14:pctHeight>0</wp14:pctHeight>
            </wp14:sizeRelV>
          </wp:anchor>
        </w:drawing>
      </w:r>
      <w:r>
        <w:t>SERBIA</w:t>
      </w:r>
      <w:bookmarkEnd w:id="156"/>
    </w:p>
    <w:p w:rsidR="00DB4EC7" w:rsidRDefault="00DB4EC7" w:rsidP="00DB4EC7">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998208" behindDoc="0" locked="0" layoutInCell="1" allowOverlap="1" wp14:anchorId="45F73ABE" wp14:editId="389564F0">
                <wp:simplePos x="0" y="0"/>
                <wp:positionH relativeFrom="column">
                  <wp:posOffset>4771870</wp:posOffset>
                </wp:positionH>
                <wp:positionV relativeFrom="paragraph">
                  <wp:posOffset>-7534</wp:posOffset>
                </wp:positionV>
                <wp:extent cx="107315" cy="107315"/>
                <wp:effectExtent l="57150" t="19050" r="45085" b="102235"/>
                <wp:wrapNone/>
                <wp:docPr id="1209" name="Oval 12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49E775" id="Oval 1209" o:spid="_x0000_s1026" style="position:absolute;margin-left:375.75pt;margin-top:-.6pt;width:8.45pt;height:8.4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DB4EC7" w:rsidRDefault="00DB4EC7" w:rsidP="00DB4EC7">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999232" behindDoc="0" locked="0" layoutInCell="1" allowOverlap="1" wp14:anchorId="564E23D4" wp14:editId="0EC1514A">
                <wp:simplePos x="0" y="0"/>
                <wp:positionH relativeFrom="column">
                  <wp:posOffset>4398010</wp:posOffset>
                </wp:positionH>
                <wp:positionV relativeFrom="paragraph">
                  <wp:posOffset>-6247</wp:posOffset>
                </wp:positionV>
                <wp:extent cx="107315" cy="107315"/>
                <wp:effectExtent l="57150" t="19050" r="45085" b="102235"/>
                <wp:wrapNone/>
                <wp:docPr id="1210" name="Oval 12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E4E10C" id="Oval 1210" o:spid="_x0000_s1026" style="position:absolute;margin-left:346.3pt;margin-top:-.5pt;width:8.45pt;height:8.4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DB4EC7" w:rsidRPr="00962F2A" w:rsidRDefault="00DB4EC7" w:rsidP="00DB4EC7">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000256" behindDoc="0" locked="0" layoutInCell="1" allowOverlap="1" wp14:anchorId="29582C1F" wp14:editId="36A1697E">
                <wp:simplePos x="0" y="0"/>
                <wp:positionH relativeFrom="column">
                  <wp:posOffset>4998085</wp:posOffset>
                </wp:positionH>
                <wp:positionV relativeFrom="paragraph">
                  <wp:posOffset>6985</wp:posOffset>
                </wp:positionV>
                <wp:extent cx="107315" cy="107315"/>
                <wp:effectExtent l="57150" t="19050" r="45085" b="102235"/>
                <wp:wrapNone/>
                <wp:docPr id="1211" name="Oval 12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E94AC2" id="Oval 1211" o:spid="_x0000_s1026" style="position:absolute;margin-left:393.55pt;margin-top:.55pt;width:8.45pt;height:8.4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dQO3epYCAAC9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962F2A">
        <w:rPr>
          <w:b/>
          <w:bCs/>
          <w:color w:val="548DD4" w:themeColor="text2" w:themeTint="99"/>
          <w:sz w:val="20"/>
          <w:szCs w:val="20"/>
        </w:rPr>
        <w:t>UN Convention</w:t>
      </w:r>
    </w:p>
    <w:p w:rsidR="00DB4EC7" w:rsidRPr="00962F2A" w:rsidRDefault="00DB4EC7" w:rsidP="00DB4EC7">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001280" behindDoc="0" locked="0" layoutInCell="1" allowOverlap="1" wp14:anchorId="6958E482" wp14:editId="124331FC">
                <wp:simplePos x="0" y="0"/>
                <wp:positionH relativeFrom="column">
                  <wp:posOffset>5168780</wp:posOffset>
                </wp:positionH>
                <wp:positionV relativeFrom="paragraph">
                  <wp:posOffset>6350</wp:posOffset>
                </wp:positionV>
                <wp:extent cx="107315" cy="107315"/>
                <wp:effectExtent l="57150" t="19050" r="45085" b="102235"/>
                <wp:wrapNone/>
                <wp:docPr id="1212" name="Oval 12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E173FB" id="Oval 1212" o:spid="_x0000_s1026" style="position:absolute;margin-left:407pt;margin-top:.5pt;width:8.45pt;height:8.4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" fillcolor="#4f81bd [3204]" strokecolor="#0070c0">
                <v:shadow on="t" color="black" opacity="22937f" origin=",.5" offset="0,.63889mm"/>
                <v:path arrowok="t"/>
                <o:lock v:ext="edit" aspectratio="t"/>
              </v:oval>
            </w:pict>
          </mc:Fallback>
        </mc:AlternateContent>
      </w:r>
      <w:r w:rsidRPr="00962F2A">
        <w:rPr>
          <w:b/>
          <w:bCs/>
          <w:color w:val="548DD4" w:themeColor="text2" w:themeTint="99"/>
          <w:sz w:val="20"/>
          <w:szCs w:val="20"/>
        </w:rPr>
        <w:t>UN Protocol</w:t>
      </w:r>
    </w:p>
    <w:p w:rsidR="00DB4EC7" w:rsidRPr="00962F2A" w:rsidRDefault="00DB4EC7" w:rsidP="00DB4EC7">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1996160" behindDoc="0" locked="0" layoutInCell="1" allowOverlap="1" wp14:anchorId="36E15375" wp14:editId="7D4B9135">
                <wp:simplePos x="0" y="0"/>
                <wp:positionH relativeFrom="column">
                  <wp:posOffset>4662033</wp:posOffset>
                </wp:positionH>
                <wp:positionV relativeFrom="paragraph">
                  <wp:posOffset>300355</wp:posOffset>
                </wp:positionV>
                <wp:extent cx="107315" cy="107315"/>
                <wp:effectExtent l="57150" t="19050" r="45085" b="102235"/>
                <wp:wrapNone/>
                <wp:docPr id="1213" name="Oval 12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240FDB" id="Oval 1213" o:spid="_x0000_s1026" style="position:absolute;margin-left:367.1pt;margin-top:23.65pt;width:8.45pt;height:8.4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" filled="f"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1997184" behindDoc="0" locked="0" layoutInCell="1" allowOverlap="1" wp14:anchorId="570E990F" wp14:editId="6612C98F">
                <wp:simplePos x="0" y="0"/>
                <wp:positionH relativeFrom="column">
                  <wp:posOffset>4693412</wp:posOffset>
                </wp:positionH>
                <wp:positionV relativeFrom="paragraph">
                  <wp:posOffset>-1905</wp:posOffset>
                </wp:positionV>
                <wp:extent cx="107315" cy="107315"/>
                <wp:effectExtent l="57150" t="19050" r="45085" b="102235"/>
                <wp:wrapNone/>
                <wp:docPr id="1214" name="Oval 12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C07426" id="Oval 1214" o:spid="_x0000_s1026" style="position:absolute;margin-left:369.55pt;margin-top:-.15pt;width:8.45pt;height:8.4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" filled="f" strokecolor="#0070c0">
                <v:shadow on="t" color="black" opacity="22937f" origin=",.5" offset="0,.63889mm"/>
                <v:path arrowok="t"/>
                <o:lock v:ext="edit" aspectratio="t"/>
              </v:oval>
            </w:pict>
          </mc:Fallback>
        </mc:AlternateContent>
      </w:r>
      <w:r w:rsidRPr="00962F2A">
        <w:rPr>
          <w:b/>
          <w:bCs/>
          <w:color w:val="548DD4" w:themeColor="text2" w:themeTint="99"/>
          <w:sz w:val="20"/>
          <w:szCs w:val="20"/>
        </w:rPr>
        <w:t>Institutional Support</w:t>
      </w:r>
    </w:p>
    <w:p w:rsidR="00DB4EC7" w:rsidRPr="000F6087" w:rsidRDefault="00DB4EC7" w:rsidP="00DB4EC7">
      <w:pPr>
        <w:jc w:val="right"/>
        <w:rPr>
          <w:b/>
          <w:bCs/>
          <w:color w:val="548DD4" w:themeColor="text2" w:themeTint="99"/>
          <w:sz w:val="20"/>
          <w:szCs w:val="20"/>
        </w:rPr>
      </w:pPr>
      <w:r w:rsidRPr="000F6087">
        <w:rPr>
          <w:b/>
          <w:bCs/>
          <w:color w:val="548DD4" w:themeColor="text2" w:themeTint="99"/>
          <w:sz w:val="20"/>
          <w:szCs w:val="20"/>
        </w:rPr>
        <w:t>Reporting Mechanism</w:t>
      </w:r>
    </w:p>
    <w:p w:rsidR="00DB4EC7" w:rsidRDefault="00DB4EC7" w:rsidP="00DB4EC7">
      <w:pPr>
        <w:framePr w:h="2881" w:hRule="exact" w:hSpace="45" w:wrap="around" w:vAnchor="text" w:hAnchor="page" w:x="1411" w:y="43"/>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DB4EC7" w:rsidRDefault="00DB4EC7" w:rsidP="00DB4EC7">
      <w:pPr>
        <w:framePr w:h="2881" w:hRule="exact" w:hSpace="45" w:wrap="around" w:vAnchor="text" w:hAnchor="page" w:x="1411" w:y="43"/>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9 847 000</w:t>
      </w:r>
    </w:p>
    <w:p w:rsidR="00DB4EC7" w:rsidRDefault="00DB4EC7" w:rsidP="00DB4EC7">
      <w:pPr>
        <w:framePr w:h="2881" w:hRule="exact" w:hSpace="45" w:wrap="around" w:vAnchor="text" w:hAnchor="page" w:x="1411" w:y="43"/>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244"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DB4EC7" w:rsidRDefault="00DB4EC7" w:rsidP="00DB4EC7">
      <w:pPr>
        <w:framePr w:h="2881" w:hRule="exact" w:hSpace="45" w:wrap="around" w:vAnchor="text" w:hAnchor="page" w:x="1411" w:y="43"/>
        <w:rPr>
          <w:rFonts w:eastAsia="Times New Roman" w:cstheme="minorHAnsi"/>
        </w:rPr>
      </w:pPr>
      <w:r>
        <w:rPr>
          <w:rFonts w:eastAsia="Times New Roman" w:cstheme="minorHAnsi"/>
          <w:b/>
          <w:bCs/>
        </w:rPr>
        <w:t>Internet users</w:t>
      </w:r>
      <w:r>
        <w:rPr>
          <w:rFonts w:eastAsia="Times New Roman" w:cstheme="minorHAnsi"/>
        </w:rPr>
        <w:t>, percentage of population: 42.20%</w:t>
      </w:r>
    </w:p>
    <w:p w:rsidR="00DB4EC7" w:rsidRDefault="00DB4EC7" w:rsidP="00DB4EC7">
      <w:pPr>
        <w:framePr w:h="2881" w:hRule="exact" w:hSpace="45" w:wrap="around" w:vAnchor="text" w:hAnchor="page" w:x="1411" w:y="43"/>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245"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DB4EC7" w:rsidRDefault="00DB4EC7" w:rsidP="00DB4EC7">
      <w:pPr>
        <w:framePr w:h="2881" w:hRule="exact" w:hSpace="45" w:wrap="around" w:vAnchor="text" w:hAnchor="page" w:x="1411" w:y="43"/>
        <w:spacing w:before="100" w:beforeAutospacing="1" w:after="100" w:afterAutospacing="1"/>
        <w:rPr>
          <w:rFonts w:eastAsia="Times New Roman" w:cstheme="minorHAnsi"/>
        </w:rPr>
      </w:pPr>
    </w:p>
    <w:p w:rsidR="00DB4EC7" w:rsidRDefault="00DB4EC7" w:rsidP="00DB4EC7">
      <w:pPr>
        <w:ind w:firstLine="720"/>
        <w:rPr>
          <w:rFonts w:cstheme="minorHAnsi"/>
        </w:rPr>
      </w:pPr>
      <w:r w:rsidRPr="00BB025E">
        <w:rPr>
          <w:rFonts w:cstheme="minorHAnsi"/>
          <w:b/>
          <w:bCs/>
        </w:rPr>
        <w:t>Internet users</w:t>
      </w:r>
      <w:r>
        <w:rPr>
          <w:rFonts w:cstheme="minorHAnsi"/>
          <w:b/>
          <w:bCs/>
        </w:rPr>
        <w:t xml:space="preserve"> age 15-24</w:t>
      </w:r>
      <w:r>
        <w:rPr>
          <w:rFonts w:cstheme="minorHAnsi"/>
        </w:rPr>
        <w:t>: 695 823</w:t>
      </w:r>
    </w:p>
    <w:p w:rsidR="00DB4EC7" w:rsidRDefault="00DB4EC7" w:rsidP="00DB4EC7">
      <w:pPr>
        <w:rPr>
          <w:rFonts w:cstheme="minorHAnsi"/>
        </w:rPr>
      </w:pPr>
      <w:r>
        <w:rPr>
          <w:rFonts w:cstheme="minorHAnsi"/>
        </w:rPr>
        <w:tab/>
      </w:r>
      <w:r>
        <w:rPr>
          <w:rFonts w:cstheme="minorHAnsi"/>
          <w:b/>
          <w:bCs/>
        </w:rPr>
        <w:t>Internet user age 25-74</w:t>
      </w:r>
      <w:r>
        <w:rPr>
          <w:rFonts w:cstheme="minorHAnsi"/>
        </w:rPr>
        <w:t>: 1 716 959</w:t>
      </w:r>
    </w:p>
    <w:p w:rsidR="00DB4EC7" w:rsidRPr="00272AA6" w:rsidRDefault="00DB4EC7" w:rsidP="00DB4EC7">
      <w:pPr>
        <w:rPr>
          <w:rFonts w:cstheme="minorHAnsi"/>
          <w:sz w:val="16"/>
          <w:szCs w:val="16"/>
        </w:rPr>
      </w:pPr>
      <w:r w:rsidRPr="00BB025E">
        <w:rPr>
          <w:rFonts w:cstheme="minorHAnsi"/>
          <w:sz w:val="18"/>
          <w:szCs w:val="18"/>
        </w:rPr>
        <w:tab/>
      </w:r>
      <w:r w:rsidRPr="00272AA6">
        <w:rPr>
          <w:rFonts w:cstheme="minorHAnsi"/>
          <w:sz w:val="16"/>
          <w:szCs w:val="16"/>
        </w:rPr>
        <w:t>(Composition by age available for the country answered ITU survey; data source: internal ITU statistics</w:t>
      </w:r>
      <w:r>
        <w:rPr>
          <w:rFonts w:cstheme="minorHAnsi"/>
          <w:sz w:val="16"/>
          <w:szCs w:val="16"/>
        </w:rPr>
        <w:t>, December 2009</w:t>
      </w:r>
      <w:r w:rsidRPr="00272AA6">
        <w:rPr>
          <w:rFonts w:cstheme="minorHAnsi"/>
          <w:sz w:val="16"/>
          <w:szCs w:val="16"/>
        </w:rPr>
        <w:t>)</w:t>
      </w:r>
    </w:p>
    <w:p w:rsidR="00DB4EC7" w:rsidRDefault="00DB4EC7" w:rsidP="00DB4EC7">
      <w:pPr>
        <w:rPr>
          <w:b/>
          <w:bCs/>
          <w:color w:val="4F81BD" w:themeColor="accent1"/>
        </w:rPr>
      </w:pPr>
    </w:p>
    <w:p w:rsidR="00DB4EC7" w:rsidRPr="00127FE6" w:rsidRDefault="00DB4EC7" w:rsidP="00DB4EC7">
      <w:pPr>
        <w:rPr>
          <w:b/>
          <w:bCs/>
          <w:color w:val="548DD4" w:themeColor="text2" w:themeTint="99"/>
          <w:sz w:val="20"/>
          <w:szCs w:val="20"/>
        </w:rPr>
      </w:pPr>
      <w:r>
        <w:rPr>
          <w:rFonts w:cstheme="minorHAnsi"/>
          <w:b/>
          <w:bCs/>
          <w:color w:val="4F81BD" w:themeColor="accent1"/>
        </w:rPr>
        <w:t>NATIONAL LEGISLATION</w:t>
      </w:r>
    </w:p>
    <w:p w:rsidR="00DB4EC7" w:rsidRPr="00605FF8" w:rsidRDefault="004A6348" w:rsidP="00DB4EC7">
      <w:pPr>
        <w:pStyle w:val="ListParagraph"/>
        <w:numPr>
          <w:ilvl w:val="0"/>
          <w:numId w:val="1"/>
        </w:numPr>
        <w:rPr>
          <w:rFonts w:cstheme="minorHAnsi"/>
        </w:rPr>
      </w:pPr>
      <w:hyperlink r:id="rId1246" w:history="1">
        <w:r w:rsidR="00DB4EC7" w:rsidRPr="004C644F">
          <w:rPr>
            <w:rStyle w:val="Hyperlink"/>
          </w:rPr>
          <w:t>Article 185</w:t>
        </w:r>
      </w:hyperlink>
      <w:r w:rsidR="00DB4EC7">
        <w:t xml:space="preserve"> of the Criminal Code. </w:t>
      </w:r>
      <w:hyperlink r:id="rId1247" w:history="1">
        <w:r w:rsidR="00DB4EC7" w:rsidRPr="00BF14EA">
          <w:rPr>
            <w:rStyle w:val="Hyperlink"/>
          </w:rPr>
          <w:t>Articles 54</w:t>
        </w:r>
        <w:r w:rsidR="00DB4EC7" w:rsidRPr="00BF14EA">
          <w:rPr>
            <w:rStyle w:val="Hyperlink"/>
            <w:color w:val="auto"/>
            <w:u w:val="none"/>
          </w:rPr>
          <w:t xml:space="preserve"> and </w:t>
        </w:r>
        <w:r w:rsidR="00DB4EC7" w:rsidRPr="00BF14EA">
          <w:rPr>
            <w:rStyle w:val="Hyperlink"/>
          </w:rPr>
          <w:t>55</w:t>
        </w:r>
      </w:hyperlink>
      <w:r w:rsidR="00DB4EC7">
        <w:t xml:space="preserve"> of the Law on Amendments and Additions to the Criminal Code, n. 72/09.</w:t>
      </w:r>
    </w:p>
    <w:p w:rsidR="00DB4EC7" w:rsidRDefault="00DB4EC7" w:rsidP="00DB4EC7">
      <w:pPr>
        <w:pStyle w:val="ListParagraph"/>
        <w:rPr>
          <w:rFonts w:cstheme="minorHAnsi"/>
        </w:rPr>
      </w:pPr>
      <w:r>
        <w:rPr>
          <w:rFonts w:cstheme="minorHAnsi"/>
        </w:rPr>
        <w:t xml:space="preserve"> </w:t>
      </w:r>
    </w:p>
    <w:p w:rsidR="00DB4EC7" w:rsidRPr="00E16220" w:rsidRDefault="00DB4EC7" w:rsidP="00DB4EC7">
      <w:pPr>
        <w:rPr>
          <w:rFonts w:cstheme="minorHAnsi"/>
          <w:b/>
          <w:bCs/>
          <w:color w:val="4F81BD" w:themeColor="accent1"/>
        </w:rPr>
      </w:pPr>
      <w:r w:rsidRPr="00E16220">
        <w:rPr>
          <w:rFonts w:cstheme="minorHAnsi"/>
          <w:b/>
          <w:bCs/>
          <w:color w:val="4F81BD" w:themeColor="accent1"/>
        </w:rPr>
        <w:t>UN CONVENTION</w:t>
      </w:r>
    </w:p>
    <w:p w:rsidR="00DB4EC7" w:rsidRDefault="00DB4EC7" w:rsidP="00DB4EC7">
      <w:pPr>
        <w:pStyle w:val="ListParagraph"/>
        <w:numPr>
          <w:ilvl w:val="0"/>
          <w:numId w:val="1"/>
        </w:numPr>
        <w:rPr>
          <w:rFonts w:cstheme="minorHAnsi"/>
        </w:rPr>
      </w:pPr>
      <w:r w:rsidRPr="00A77F6C">
        <w:rPr>
          <w:rFonts w:cstheme="minorHAnsi"/>
        </w:rPr>
        <w:t>S</w:t>
      </w:r>
      <w:r>
        <w:rPr>
          <w:rFonts w:cstheme="minorHAnsi"/>
        </w:rPr>
        <w:t>ucceeded</w:t>
      </w:r>
      <w:r w:rsidRPr="00A77F6C">
        <w:rPr>
          <w:rFonts w:cstheme="minorHAnsi"/>
        </w:rPr>
        <w:t xml:space="preserve">, with no declarations or reservations to articles 16, 17(e) and 34(c), </w:t>
      </w:r>
      <w:r>
        <w:rPr>
          <w:rFonts w:cstheme="minorHAnsi"/>
        </w:rPr>
        <w:t xml:space="preserve">to </w:t>
      </w:r>
      <w:r w:rsidRPr="00A77F6C">
        <w:rPr>
          <w:rFonts w:cstheme="minorHAnsi"/>
        </w:rPr>
        <w:t xml:space="preserve">the </w:t>
      </w:r>
      <w:hyperlink r:id="rId1248" w:history="1">
        <w:r w:rsidRPr="00A77F6C">
          <w:rPr>
            <w:rStyle w:val="Hyperlink"/>
            <w:rFonts w:cstheme="minorHAnsi"/>
          </w:rPr>
          <w:t xml:space="preserve">Convention on the Rights of </w:t>
        </w:r>
        <w:r>
          <w:rPr>
            <w:rStyle w:val="Hyperlink"/>
            <w:rFonts w:cstheme="minorHAnsi"/>
          </w:rPr>
          <w:t xml:space="preserve">the </w:t>
        </w:r>
        <w:r w:rsidRPr="00A77F6C">
          <w:rPr>
            <w:rStyle w:val="Hyperlink"/>
            <w:rFonts w:cstheme="minorHAnsi"/>
          </w:rPr>
          <w:t>Child</w:t>
        </w:r>
      </w:hyperlink>
      <w:r w:rsidRPr="00A77F6C">
        <w:rPr>
          <w:rFonts w:cstheme="minorHAnsi"/>
        </w:rPr>
        <w:t>.</w:t>
      </w:r>
    </w:p>
    <w:p w:rsidR="00DB4EC7" w:rsidRDefault="00DB4EC7" w:rsidP="00DB4EC7">
      <w:pPr>
        <w:pStyle w:val="ListParagraph"/>
        <w:rPr>
          <w:rFonts w:cstheme="minorHAnsi"/>
        </w:rPr>
      </w:pPr>
    </w:p>
    <w:p w:rsidR="00DB4EC7" w:rsidRDefault="00DB4EC7" w:rsidP="00DB4EC7">
      <w:pPr>
        <w:pStyle w:val="ListParagraph"/>
        <w:rPr>
          <w:rFonts w:cstheme="minorHAnsi"/>
        </w:rPr>
      </w:pPr>
    </w:p>
    <w:p w:rsidR="00DB4EC7" w:rsidRPr="00E16220" w:rsidRDefault="00DB4EC7" w:rsidP="00DB4EC7">
      <w:pPr>
        <w:rPr>
          <w:rFonts w:cstheme="minorHAnsi"/>
          <w:b/>
          <w:bCs/>
          <w:color w:val="4F81BD" w:themeColor="accent1"/>
        </w:rPr>
      </w:pPr>
      <w:r w:rsidRPr="00E16220">
        <w:rPr>
          <w:rFonts w:cstheme="minorHAnsi"/>
          <w:b/>
          <w:bCs/>
          <w:color w:val="4F81BD" w:themeColor="accent1"/>
        </w:rPr>
        <w:lastRenderedPageBreak/>
        <w:t>UN PROTOCOL</w:t>
      </w:r>
    </w:p>
    <w:p w:rsidR="00DB4EC7" w:rsidRPr="00A41413" w:rsidRDefault="00DB4EC7" w:rsidP="00DB4EC7">
      <w:pPr>
        <w:pStyle w:val="ListParagraph"/>
        <w:numPr>
          <w:ilvl w:val="0"/>
          <w:numId w:val="1"/>
        </w:numPr>
        <w:rPr>
          <w:rFonts w:cstheme="minorHAnsi"/>
        </w:rPr>
      </w:pPr>
      <w:r w:rsidRPr="00A77F6C">
        <w:rPr>
          <w:rFonts w:cstheme="minorHAnsi"/>
        </w:rPr>
        <w:t xml:space="preserve">Signed and ratified, with no declarations or reservations to articles 2 and 3, the </w:t>
      </w:r>
      <w:hyperlink r:id="rId1249" w:history="1">
        <w:r>
          <w:rPr>
            <w:rStyle w:val="Hyperlink"/>
            <w:rFonts w:cstheme="minorHAnsi"/>
          </w:rPr>
          <w:t>Optional Protocol 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sidRPr="00A77F6C">
        <w:rPr>
          <w:rFonts w:cstheme="minorHAnsi"/>
        </w:rPr>
        <w:t>.</w:t>
      </w:r>
    </w:p>
    <w:p w:rsidR="00DB4EC7" w:rsidRPr="00BF14EA" w:rsidRDefault="00DB4EC7" w:rsidP="00DB4EC7">
      <w:pPr>
        <w:ind w:left="360"/>
        <w:rPr>
          <w:b/>
          <w:bCs/>
        </w:rPr>
      </w:pPr>
    </w:p>
    <w:p w:rsidR="00DB4EC7" w:rsidRDefault="00DB4EC7" w:rsidP="00031B85">
      <w:pPr>
        <w:rPr>
          <w:rFonts w:cstheme="minorHAnsi"/>
        </w:rPr>
        <w:sectPr w:rsidR="00DB4EC7">
          <w:pgSz w:w="12240" w:h="15840"/>
          <w:pgMar w:top="1440" w:right="1440" w:bottom="1440" w:left="1440" w:header="708" w:footer="708" w:gutter="0"/>
          <w:cols w:space="708"/>
          <w:docGrid w:linePitch="360"/>
        </w:sectPr>
      </w:pPr>
    </w:p>
    <w:p w:rsidR="00DB4EC7" w:rsidRDefault="00DB4EC7" w:rsidP="00DB4EC7">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2003328" behindDoc="1" locked="0" layoutInCell="1" allowOverlap="1" wp14:anchorId="79CB6F7A" wp14:editId="0C80972E">
            <wp:simplePos x="0" y="0"/>
            <wp:positionH relativeFrom="column">
              <wp:posOffset>9525</wp:posOffset>
            </wp:positionH>
            <wp:positionV relativeFrom="paragraph">
              <wp:posOffset>142875</wp:posOffset>
            </wp:positionV>
            <wp:extent cx="1066800" cy="1164590"/>
            <wp:effectExtent l="0" t="0" r="0" b="0"/>
            <wp:wrapNone/>
            <wp:docPr id="1223" name="Pictur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0" cy="116459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759B8757">
          <v:shape id="_x0000_s1182" type="#_x0000_t75" style="position:absolute;left:0;text-align:left;margin-left:398.1pt;margin-top:5.85pt;width:69.6pt;height:62.9pt;z-index:252499968;mso-position-horizontal-relative:text;mso-position-vertical-relative:text">
            <v:imagedata r:id="rId17" o:title=""/>
          </v:shape>
          <o:OLEObject Type="Embed" ProgID="PBrush" ShapeID="_x0000_s1182" DrawAspect="Content" ObjectID="_1454308555" r:id="rId1250"/>
        </w:object>
      </w:r>
      <w:r>
        <w:rPr>
          <w:b/>
          <w:bCs/>
          <w:color w:val="4F81BD" w:themeColor="accent1"/>
          <w:sz w:val="48"/>
          <w:szCs w:val="48"/>
        </w:rPr>
        <w:t>CHILD ONLINE PROTECTION</w:t>
      </w:r>
    </w:p>
    <w:p w:rsidR="00DB4EC7" w:rsidRDefault="00DB4EC7" w:rsidP="0017560D">
      <w:pPr>
        <w:pStyle w:val="Heading1"/>
        <w:jc w:val="center"/>
      </w:pPr>
      <w:bookmarkStart w:id="157" w:name="_Toc239964688"/>
      <w:r>
        <w:rPr>
          <w:noProof/>
          <w:color w:val="548DD4" w:themeColor="text2" w:themeTint="99"/>
          <w:sz w:val="20"/>
          <w:szCs w:val="20"/>
          <w:lang w:eastAsia="en-US"/>
        </w:rPr>
        <w:drawing>
          <wp:anchor distT="0" distB="0" distL="114300" distR="114300" simplePos="0" relativeHeight="252002304" behindDoc="0" locked="0" layoutInCell="1" allowOverlap="1" wp14:anchorId="3C347CEE" wp14:editId="44A9794C">
            <wp:simplePos x="0" y="0"/>
            <wp:positionH relativeFrom="column">
              <wp:posOffset>852170</wp:posOffset>
            </wp:positionH>
            <wp:positionV relativeFrom="paragraph">
              <wp:posOffset>149860</wp:posOffset>
            </wp:positionV>
            <wp:extent cx="228600" cy="233045"/>
            <wp:effectExtent l="0" t="0" r="0" b="0"/>
            <wp:wrapNone/>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33045"/>
                    </a:xfrm>
                    <a:prstGeom prst="rect">
                      <a:avLst/>
                    </a:prstGeom>
                    <a:noFill/>
                  </pic:spPr>
                </pic:pic>
              </a:graphicData>
            </a:graphic>
            <wp14:sizeRelH relativeFrom="page">
              <wp14:pctWidth>0</wp14:pctWidth>
            </wp14:sizeRelH>
            <wp14:sizeRelV relativeFrom="page">
              <wp14:pctHeight>0</wp14:pctHeight>
            </wp14:sizeRelV>
          </wp:anchor>
        </w:drawing>
      </w:r>
      <w:r>
        <w:t>SEYCHELLES</w:t>
      </w:r>
      <w:bookmarkEnd w:id="157"/>
    </w:p>
    <w:p w:rsidR="00DB4EC7" w:rsidRDefault="00DB4EC7" w:rsidP="00DB4EC7">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005376" behindDoc="0" locked="0" layoutInCell="1" allowOverlap="1" wp14:anchorId="349F3359" wp14:editId="5A81B5E5">
                <wp:simplePos x="0" y="0"/>
                <wp:positionH relativeFrom="column">
                  <wp:posOffset>4763135</wp:posOffset>
                </wp:positionH>
                <wp:positionV relativeFrom="paragraph">
                  <wp:posOffset>6985</wp:posOffset>
                </wp:positionV>
                <wp:extent cx="107315" cy="107315"/>
                <wp:effectExtent l="57150" t="19050" r="45085" b="102235"/>
                <wp:wrapNone/>
                <wp:docPr id="1217" name="Oval 12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B7FE2C" id="Oval 1217" o:spid="_x0000_s1026" style="position:absolute;margin-left:375.05pt;margin-top:.55pt;width:8.45pt;height:8.4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DB4EC7" w:rsidRDefault="00DB4EC7" w:rsidP="00DB4EC7">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006400" behindDoc="0" locked="0" layoutInCell="1" allowOverlap="1" wp14:anchorId="3D2C06DB" wp14:editId="5D0FD247">
                <wp:simplePos x="0" y="0"/>
                <wp:positionH relativeFrom="column">
                  <wp:posOffset>4398010</wp:posOffset>
                </wp:positionH>
                <wp:positionV relativeFrom="paragraph">
                  <wp:posOffset>7620</wp:posOffset>
                </wp:positionV>
                <wp:extent cx="107315" cy="107315"/>
                <wp:effectExtent l="57150" t="19050" r="45085" b="102235"/>
                <wp:wrapNone/>
                <wp:docPr id="1218" name="Oval 12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4BC0B5" id="Oval 1218" o:spid="_x0000_s1026" style="position:absolute;margin-left:346.3pt;margin-top:.6pt;width:8.45pt;height:8.4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DB4EC7" w:rsidRPr="009B30BF" w:rsidRDefault="00DB4EC7" w:rsidP="00DB4EC7">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2007424" behindDoc="0" locked="0" layoutInCell="1" allowOverlap="1" wp14:anchorId="4302DC03" wp14:editId="5FBF4058">
                <wp:simplePos x="0" y="0"/>
                <wp:positionH relativeFrom="column">
                  <wp:posOffset>4998085</wp:posOffset>
                </wp:positionH>
                <wp:positionV relativeFrom="paragraph">
                  <wp:posOffset>6985</wp:posOffset>
                </wp:positionV>
                <wp:extent cx="107315" cy="107315"/>
                <wp:effectExtent l="57150" t="19050" r="45085" b="102235"/>
                <wp:wrapNone/>
                <wp:docPr id="1219" name="Oval 12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2C641D" id="Oval 1219" o:spid="_x0000_s1026" style="position:absolute;margin-left:393.55pt;margin-top:.55pt;width:8.45pt;height:8.4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" fillcolor="#4f81bd [3204]" strokecolor="#0070c0">
                <v:shadow on="t" color="black" opacity="22937f" origin=",.5" offset="0,.63889mm"/>
                <v:path arrowok="t"/>
                <o:lock v:ext="edit" aspectratio="t"/>
              </v:oval>
            </w:pict>
          </mc:Fallback>
        </mc:AlternateContent>
      </w:r>
      <w:r w:rsidRPr="009B30BF">
        <w:rPr>
          <w:b/>
          <w:bCs/>
          <w:color w:val="548DD4" w:themeColor="text2" w:themeTint="99"/>
          <w:sz w:val="20"/>
          <w:szCs w:val="20"/>
          <w:lang w:val="fr-CH"/>
        </w:rPr>
        <w:t>UN Convention</w:t>
      </w:r>
    </w:p>
    <w:p w:rsidR="00DB4EC7" w:rsidRPr="009B30BF" w:rsidRDefault="00DB4EC7" w:rsidP="00DB4EC7">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2008448" behindDoc="0" locked="0" layoutInCell="1" allowOverlap="1" wp14:anchorId="74104C52" wp14:editId="304CD49C">
                <wp:simplePos x="0" y="0"/>
                <wp:positionH relativeFrom="column">
                  <wp:posOffset>5168265</wp:posOffset>
                </wp:positionH>
                <wp:positionV relativeFrom="paragraph">
                  <wp:posOffset>6350</wp:posOffset>
                </wp:positionV>
                <wp:extent cx="107315" cy="107315"/>
                <wp:effectExtent l="57150" t="19050" r="45085" b="102235"/>
                <wp:wrapNone/>
                <wp:docPr id="1220" name="Oval 12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0FE2B6" id="Oval 1220" o:spid="_x0000_s1026" style="position:absolute;margin-left:406.95pt;margin-top:.5pt;width:8.45pt;height:8.4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9B30BF">
        <w:rPr>
          <w:b/>
          <w:bCs/>
          <w:color w:val="548DD4" w:themeColor="text2" w:themeTint="99"/>
          <w:sz w:val="20"/>
          <w:szCs w:val="20"/>
          <w:lang w:val="fr-CH"/>
        </w:rPr>
        <w:t>UN Protocol</w:t>
      </w:r>
    </w:p>
    <w:p w:rsidR="00DB4EC7" w:rsidRPr="009B30BF" w:rsidRDefault="00DB4EC7" w:rsidP="00DB4EC7">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2004352" behindDoc="0" locked="0" layoutInCell="1" allowOverlap="1" wp14:anchorId="44D3E469" wp14:editId="0FEE67AA">
                <wp:simplePos x="0" y="0"/>
                <wp:positionH relativeFrom="column">
                  <wp:posOffset>4693412</wp:posOffset>
                </wp:positionH>
                <wp:positionV relativeFrom="paragraph">
                  <wp:posOffset>-1905</wp:posOffset>
                </wp:positionV>
                <wp:extent cx="107315" cy="107315"/>
                <wp:effectExtent l="57150" t="19050" r="45085" b="102235"/>
                <wp:wrapNone/>
                <wp:docPr id="1221" name="Oval 12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C1E91C" id="Oval 1221" o:spid="_x0000_s1026" style="position:absolute;margin-left:369.55pt;margin-top:-.15pt;width:8.45pt;height:8.4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" filled="f" strokecolor="#0070c0">
                <v:shadow on="t" color="black" opacity="22937f" origin=",.5" offset="0,.63889mm"/>
                <v:path arrowok="t"/>
                <o:lock v:ext="edit" aspectratio="t"/>
              </v:oval>
            </w:pict>
          </mc:Fallback>
        </mc:AlternateContent>
      </w:r>
      <w:proofErr w:type="spellStart"/>
      <w:r w:rsidRPr="009B30BF">
        <w:rPr>
          <w:b/>
          <w:bCs/>
          <w:color w:val="548DD4" w:themeColor="text2" w:themeTint="99"/>
          <w:sz w:val="20"/>
          <w:szCs w:val="20"/>
          <w:lang w:val="fr-CH"/>
        </w:rPr>
        <w:t>Institutional</w:t>
      </w:r>
      <w:proofErr w:type="spellEnd"/>
      <w:r w:rsidRPr="009B30BF">
        <w:rPr>
          <w:b/>
          <w:bCs/>
          <w:color w:val="548DD4" w:themeColor="text2" w:themeTint="99"/>
          <w:sz w:val="20"/>
          <w:szCs w:val="20"/>
          <w:lang w:val="fr-CH"/>
        </w:rPr>
        <w:t xml:space="preserve"> Support</w:t>
      </w:r>
    </w:p>
    <w:p w:rsidR="00DB4EC7" w:rsidRPr="006E64A4" w:rsidRDefault="00DB4EC7" w:rsidP="00DB4EC7">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009472" behindDoc="0" locked="0" layoutInCell="1" allowOverlap="1" wp14:anchorId="2E2E4724" wp14:editId="406BF2FD">
                <wp:simplePos x="0" y="0"/>
                <wp:positionH relativeFrom="column">
                  <wp:posOffset>4626610</wp:posOffset>
                </wp:positionH>
                <wp:positionV relativeFrom="paragraph">
                  <wp:posOffset>7620</wp:posOffset>
                </wp:positionV>
                <wp:extent cx="107315" cy="107315"/>
                <wp:effectExtent l="57150" t="19050" r="45085" b="102235"/>
                <wp:wrapNone/>
                <wp:docPr id="1222" name="Oval 12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621B0D" id="Oval 1222" o:spid="_x0000_s1026" style="position:absolute;margin-left:364.3pt;margin-top:.6pt;width:8.45pt;height:8.4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" filled="f" strokecolor="#0070c0">
                <v:shadow on="t" color="black" opacity="22937f" origin=",.5" offset="0,.63889mm"/>
                <v:path arrowok="t"/>
                <o:lock v:ext="edit" aspectratio="t"/>
              </v:oval>
            </w:pict>
          </mc:Fallback>
        </mc:AlternateContent>
      </w:r>
      <w:r w:rsidRPr="006E64A4">
        <w:rPr>
          <w:b/>
          <w:bCs/>
          <w:color w:val="548DD4" w:themeColor="text2" w:themeTint="99"/>
          <w:sz w:val="20"/>
          <w:szCs w:val="20"/>
        </w:rPr>
        <w:t>Reporting Mechanism</w:t>
      </w:r>
    </w:p>
    <w:p w:rsidR="00DB4EC7" w:rsidRDefault="00DB4EC7" w:rsidP="00DB4EC7">
      <w:pPr>
        <w:framePr w:h="2911" w:hRule="exact" w:hSpace="45" w:wrap="around" w:vAnchor="text" w:hAnchor="page" w:x="1381" w:y="120"/>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DB4EC7" w:rsidRDefault="00DB4EC7" w:rsidP="00DB4EC7">
      <w:pPr>
        <w:framePr w:h="2911" w:hRule="exact" w:hSpace="45" w:wrap="around" w:vAnchor="text" w:hAnchor="page" w:x="1381" w:y="120"/>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87 400</w:t>
      </w:r>
    </w:p>
    <w:p w:rsidR="00DB4EC7" w:rsidRDefault="00DB4EC7" w:rsidP="00DB4EC7">
      <w:pPr>
        <w:framePr w:h="2911" w:hRule="exact" w:hSpace="45" w:wrap="around" w:vAnchor="text" w:hAnchor="page" w:x="1381" w:y="120"/>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251"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DB4EC7" w:rsidRDefault="00DB4EC7" w:rsidP="00DB4EC7">
      <w:pPr>
        <w:framePr w:h="2911" w:hRule="exact" w:hSpace="45" w:wrap="around" w:vAnchor="text" w:hAnchor="page" w:x="1381" w:y="120"/>
        <w:rPr>
          <w:rFonts w:eastAsia="Times New Roman" w:cstheme="minorHAnsi"/>
        </w:rPr>
      </w:pPr>
      <w:r>
        <w:rPr>
          <w:rFonts w:eastAsia="Times New Roman" w:cstheme="minorHAnsi"/>
          <w:b/>
          <w:bCs/>
        </w:rPr>
        <w:t>Internet users</w:t>
      </w:r>
      <w:r>
        <w:rPr>
          <w:rFonts w:eastAsia="Times New Roman" w:cstheme="minorHAnsi"/>
        </w:rPr>
        <w:t>, percentage of population: 43.16%</w:t>
      </w:r>
    </w:p>
    <w:p w:rsidR="00DB4EC7" w:rsidRDefault="00DB4EC7" w:rsidP="00DB4EC7">
      <w:pPr>
        <w:framePr w:h="2911" w:hRule="exact" w:hSpace="45" w:wrap="around" w:vAnchor="text" w:hAnchor="page" w:x="1381" w:y="120"/>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252"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DB4EC7" w:rsidRDefault="00DB4EC7" w:rsidP="00DB4EC7">
      <w:pPr>
        <w:framePr w:h="2911" w:hRule="exact" w:hSpace="45" w:wrap="around" w:vAnchor="text" w:hAnchor="page" w:x="1381" w:y="120"/>
        <w:spacing w:before="100" w:beforeAutospacing="1" w:after="100" w:afterAutospacing="1"/>
        <w:rPr>
          <w:rFonts w:eastAsia="Times New Roman" w:cstheme="minorHAnsi"/>
        </w:rPr>
      </w:pPr>
    </w:p>
    <w:p w:rsidR="00DB4EC7" w:rsidRDefault="00DB4EC7" w:rsidP="00DB4EC7"/>
    <w:p w:rsidR="00DB4EC7" w:rsidRPr="0010163F" w:rsidRDefault="00DB4EC7" w:rsidP="00DB4EC7">
      <w:pPr>
        <w:rPr>
          <w:b/>
          <w:bCs/>
          <w:color w:val="4F81BD" w:themeColor="accent1"/>
        </w:rPr>
      </w:pPr>
      <w:r w:rsidRPr="0010163F">
        <w:rPr>
          <w:b/>
          <w:bCs/>
          <w:color w:val="4F81BD" w:themeColor="accent1"/>
        </w:rPr>
        <w:t>UN CONVENTION</w:t>
      </w:r>
    </w:p>
    <w:p w:rsidR="00DB4EC7" w:rsidRDefault="00DB4EC7" w:rsidP="00DB4EC7">
      <w:pPr>
        <w:pStyle w:val="ListParagraph"/>
        <w:numPr>
          <w:ilvl w:val="0"/>
          <w:numId w:val="1"/>
        </w:numPr>
        <w:rPr>
          <w:rFonts w:cstheme="minorHAnsi"/>
        </w:rPr>
      </w:pPr>
      <w:r w:rsidRPr="00A77F6C">
        <w:rPr>
          <w:rFonts w:cstheme="minorHAnsi"/>
        </w:rPr>
        <w:t xml:space="preserve">Signed and ratified, with no declarations or reservations to articles 16, 17(e) and 34(c), the </w:t>
      </w:r>
      <w:hyperlink r:id="rId1253" w:history="1">
        <w:r w:rsidRPr="00A77F6C">
          <w:rPr>
            <w:rStyle w:val="Hyperlink"/>
            <w:rFonts w:cstheme="minorHAnsi"/>
          </w:rPr>
          <w:t>Convention on the Rights of Child</w:t>
        </w:r>
      </w:hyperlink>
      <w:r w:rsidRPr="00A77F6C">
        <w:rPr>
          <w:rFonts w:cstheme="minorHAnsi"/>
        </w:rPr>
        <w:t>.</w:t>
      </w:r>
    </w:p>
    <w:p w:rsidR="00DB4EC7" w:rsidRDefault="00DB4EC7" w:rsidP="00DB4EC7">
      <w:pPr>
        <w:rPr>
          <w:rFonts w:cstheme="minorHAnsi"/>
        </w:rPr>
      </w:pPr>
    </w:p>
    <w:p w:rsidR="00DB4EC7" w:rsidRPr="0010163F" w:rsidRDefault="00DB4EC7" w:rsidP="00DB4EC7">
      <w:pPr>
        <w:rPr>
          <w:rFonts w:cstheme="minorHAnsi"/>
          <w:b/>
          <w:bCs/>
          <w:color w:val="4F81BD" w:themeColor="accent1"/>
        </w:rPr>
      </w:pPr>
      <w:r w:rsidRPr="0010163F">
        <w:rPr>
          <w:rFonts w:cstheme="minorHAnsi"/>
          <w:b/>
          <w:bCs/>
          <w:color w:val="4F81BD" w:themeColor="accent1"/>
        </w:rPr>
        <w:t>UN PROTOCOL</w:t>
      </w:r>
    </w:p>
    <w:p w:rsidR="00DB4EC7" w:rsidRDefault="00DB4EC7" w:rsidP="00DB4EC7">
      <w:pPr>
        <w:pStyle w:val="ListParagraph"/>
        <w:numPr>
          <w:ilvl w:val="0"/>
          <w:numId w:val="1"/>
        </w:numPr>
        <w:rPr>
          <w:rFonts w:cstheme="minorHAnsi"/>
        </w:rPr>
      </w:pPr>
      <w:r w:rsidRPr="00A77F6C">
        <w:rPr>
          <w:rFonts w:cstheme="minorHAnsi"/>
        </w:rPr>
        <w:t xml:space="preserve">Signed and ratified, with no declarations or reservations to articles 2 and 3, the </w:t>
      </w:r>
      <w:hyperlink r:id="rId1254" w:history="1">
        <w:r w:rsidRPr="00A77F6C">
          <w:rPr>
            <w:rStyle w:val="Hyperlink"/>
            <w:rFonts w:cstheme="minorHAnsi"/>
          </w:rPr>
          <w:t xml:space="preserve">Optional Protocol </w:t>
        </w:r>
        <w:r>
          <w:rPr>
            <w:rStyle w:val="Hyperlink"/>
            <w:rFonts w:cstheme="minorHAnsi"/>
          </w:rPr>
          <w:t>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sidRPr="00A77F6C">
        <w:rPr>
          <w:rFonts w:cstheme="minorHAnsi"/>
        </w:rPr>
        <w:t>.</w:t>
      </w:r>
    </w:p>
    <w:p w:rsidR="00DB4EC7" w:rsidRPr="0012461A" w:rsidRDefault="00DB4EC7" w:rsidP="00DB4EC7"/>
    <w:p w:rsidR="00DB4EC7" w:rsidRDefault="00DB4EC7" w:rsidP="00031B85">
      <w:pPr>
        <w:rPr>
          <w:rFonts w:cstheme="minorHAnsi"/>
        </w:rPr>
        <w:sectPr w:rsidR="00DB4EC7">
          <w:pgSz w:w="12240" w:h="15840"/>
          <w:pgMar w:top="1440" w:right="1440" w:bottom="1440" w:left="1440" w:header="708" w:footer="708" w:gutter="0"/>
          <w:cols w:space="708"/>
          <w:docGrid w:linePitch="360"/>
        </w:sectPr>
      </w:pPr>
    </w:p>
    <w:p w:rsidR="008E7ACD" w:rsidRDefault="008E7ACD" w:rsidP="008E7ACD">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2012544" behindDoc="1" locked="0" layoutInCell="1" allowOverlap="1" wp14:anchorId="0855B59F" wp14:editId="5B2542D7">
            <wp:simplePos x="0" y="0"/>
            <wp:positionH relativeFrom="column">
              <wp:posOffset>9525</wp:posOffset>
            </wp:positionH>
            <wp:positionV relativeFrom="paragraph">
              <wp:posOffset>142875</wp:posOffset>
            </wp:positionV>
            <wp:extent cx="1066800" cy="1164590"/>
            <wp:effectExtent l="0" t="0" r="0" b="0"/>
            <wp:wrapNone/>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0" cy="116459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55B1AAC1">
          <v:shape id="_x0000_s1183" type="#_x0000_t75" style="position:absolute;left:0;text-align:left;margin-left:398.1pt;margin-top:5.85pt;width:69.6pt;height:62.9pt;z-index:252500992;mso-position-horizontal-relative:text;mso-position-vertical-relative:text">
            <v:imagedata r:id="rId17" o:title=""/>
          </v:shape>
          <o:OLEObject Type="Embed" ProgID="PBrush" ShapeID="_x0000_s1183" DrawAspect="Content" ObjectID="_1454308556" r:id="rId1255"/>
        </w:object>
      </w:r>
      <w:r>
        <w:rPr>
          <w:b/>
          <w:bCs/>
          <w:color w:val="4F81BD" w:themeColor="accent1"/>
          <w:sz w:val="48"/>
          <w:szCs w:val="48"/>
        </w:rPr>
        <w:t>CHILD ONLINE PROTECTION</w:t>
      </w:r>
    </w:p>
    <w:p w:rsidR="008E7ACD" w:rsidRDefault="008E7ACD" w:rsidP="0017560D">
      <w:pPr>
        <w:pStyle w:val="Heading1"/>
        <w:jc w:val="center"/>
      </w:pPr>
      <w:bookmarkStart w:id="158" w:name="_Toc239964689"/>
      <w:r>
        <w:rPr>
          <w:noProof/>
          <w:color w:val="548DD4" w:themeColor="text2" w:themeTint="99"/>
          <w:sz w:val="20"/>
          <w:szCs w:val="20"/>
          <w:lang w:eastAsia="en-US"/>
        </w:rPr>
        <w:drawing>
          <wp:anchor distT="0" distB="0" distL="114300" distR="114300" simplePos="0" relativeHeight="252011520" behindDoc="0" locked="0" layoutInCell="1" allowOverlap="1" wp14:anchorId="3F822725" wp14:editId="7F2485A3">
            <wp:simplePos x="0" y="0"/>
            <wp:positionH relativeFrom="column">
              <wp:posOffset>13970</wp:posOffset>
            </wp:positionH>
            <wp:positionV relativeFrom="paragraph">
              <wp:posOffset>8890</wp:posOffset>
            </wp:positionV>
            <wp:extent cx="228600" cy="233045"/>
            <wp:effectExtent l="0" t="0" r="0" b="0"/>
            <wp:wrapNone/>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33045"/>
                    </a:xfrm>
                    <a:prstGeom prst="rect">
                      <a:avLst/>
                    </a:prstGeom>
                    <a:noFill/>
                  </pic:spPr>
                </pic:pic>
              </a:graphicData>
            </a:graphic>
            <wp14:sizeRelH relativeFrom="page">
              <wp14:pctWidth>0</wp14:pctWidth>
            </wp14:sizeRelH>
            <wp14:sizeRelV relativeFrom="page">
              <wp14:pctHeight>0</wp14:pctHeight>
            </wp14:sizeRelV>
          </wp:anchor>
        </w:drawing>
      </w:r>
      <w:r>
        <w:t>SIERRA LEONE</w:t>
      </w:r>
      <w:bookmarkEnd w:id="158"/>
    </w:p>
    <w:p w:rsidR="008E7ACD" w:rsidRDefault="008E7ACD" w:rsidP="008E7ACD">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014592" behindDoc="0" locked="0" layoutInCell="1" allowOverlap="1" wp14:anchorId="3727BE31" wp14:editId="0AB840EF">
                <wp:simplePos x="0" y="0"/>
                <wp:positionH relativeFrom="column">
                  <wp:posOffset>4785995</wp:posOffset>
                </wp:positionH>
                <wp:positionV relativeFrom="paragraph">
                  <wp:posOffset>0</wp:posOffset>
                </wp:positionV>
                <wp:extent cx="107315" cy="107315"/>
                <wp:effectExtent l="57150" t="19050" r="45085" b="102235"/>
                <wp:wrapNone/>
                <wp:docPr id="1225" name="Oval 12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1735E1" id="Oval 1225" o:spid="_x0000_s1026" style="position:absolute;margin-left:376.85pt;margin-top:0;width:8.45pt;height:8.4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8E7ACD" w:rsidRDefault="008E7ACD" w:rsidP="008E7ACD">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015616" behindDoc="0" locked="0" layoutInCell="1" allowOverlap="1" wp14:anchorId="599FD036" wp14:editId="63039B14">
                <wp:simplePos x="0" y="0"/>
                <wp:positionH relativeFrom="column">
                  <wp:posOffset>4398010</wp:posOffset>
                </wp:positionH>
                <wp:positionV relativeFrom="paragraph">
                  <wp:posOffset>14605</wp:posOffset>
                </wp:positionV>
                <wp:extent cx="107315" cy="107315"/>
                <wp:effectExtent l="57150" t="19050" r="45085" b="102235"/>
                <wp:wrapNone/>
                <wp:docPr id="1226" name="Oval 12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668E2B" id="Oval 1226" o:spid="_x0000_s1026" style="position:absolute;margin-left:346.3pt;margin-top:1.15pt;width:8.45pt;height:8.4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8E7ACD" w:rsidRPr="008D56C9" w:rsidRDefault="008E7ACD" w:rsidP="008E7ACD">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2016640" behindDoc="0" locked="0" layoutInCell="1" allowOverlap="1" wp14:anchorId="1C614AF3" wp14:editId="5B850958">
                <wp:simplePos x="0" y="0"/>
                <wp:positionH relativeFrom="column">
                  <wp:posOffset>4998085</wp:posOffset>
                </wp:positionH>
                <wp:positionV relativeFrom="paragraph">
                  <wp:posOffset>6985</wp:posOffset>
                </wp:positionV>
                <wp:extent cx="107315" cy="107315"/>
                <wp:effectExtent l="57150" t="19050" r="45085" b="102235"/>
                <wp:wrapNone/>
                <wp:docPr id="1227" name="Oval 12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4D669D" id="Oval 1227" o:spid="_x0000_s1026" style="position:absolute;margin-left:393.55pt;margin-top:.55pt;width:8.45pt;height:8.4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q2clwIAAL0FAAAOAAAAZHJzL2Uyb0RvYy54bWysVE1vGyEQvVfqf0Dcm107Sd2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" fillcolor="#4f81bd [3204]" strokecolor="#0070c0">
                <v:shadow on="t" color="black" opacity="22937f" origin=",.5" offset="0,.63889mm"/>
                <v:path arrowok="t"/>
                <o:lock v:ext="edit" aspectratio="t"/>
              </v:oval>
            </w:pict>
          </mc:Fallback>
        </mc:AlternateContent>
      </w:r>
      <w:r w:rsidRPr="008D56C9">
        <w:rPr>
          <w:b/>
          <w:bCs/>
          <w:color w:val="548DD4" w:themeColor="text2" w:themeTint="99"/>
          <w:sz w:val="20"/>
          <w:szCs w:val="20"/>
          <w:lang w:val="fr-CH"/>
        </w:rPr>
        <w:t>UN Convention</w:t>
      </w:r>
    </w:p>
    <w:p w:rsidR="008E7ACD" w:rsidRPr="008D56C9" w:rsidRDefault="008E7ACD" w:rsidP="008E7ACD">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2017664" behindDoc="0" locked="0" layoutInCell="1" allowOverlap="1" wp14:anchorId="19C4503C" wp14:editId="1B46CA6B">
                <wp:simplePos x="0" y="0"/>
                <wp:positionH relativeFrom="column">
                  <wp:posOffset>5147310</wp:posOffset>
                </wp:positionH>
                <wp:positionV relativeFrom="paragraph">
                  <wp:posOffset>6350</wp:posOffset>
                </wp:positionV>
                <wp:extent cx="107315" cy="107315"/>
                <wp:effectExtent l="57150" t="19050" r="45085" b="102235"/>
                <wp:wrapNone/>
                <wp:docPr id="1228" name="Oval 12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06CFE0" id="Oval 1228" o:spid="_x0000_s1026" style="position:absolute;margin-left:405.3pt;margin-top:.5pt;width:8.45pt;height:8.4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8D56C9">
        <w:rPr>
          <w:b/>
          <w:bCs/>
          <w:color w:val="548DD4" w:themeColor="text2" w:themeTint="99"/>
          <w:sz w:val="20"/>
          <w:szCs w:val="20"/>
          <w:lang w:val="fr-CH"/>
        </w:rPr>
        <w:t>UN Protocol</w:t>
      </w:r>
    </w:p>
    <w:p w:rsidR="008E7ACD" w:rsidRPr="008D56C9" w:rsidRDefault="008E7ACD" w:rsidP="008E7ACD">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2013568" behindDoc="0" locked="0" layoutInCell="1" allowOverlap="1" wp14:anchorId="05D01C54" wp14:editId="1BDB7180">
                <wp:simplePos x="0" y="0"/>
                <wp:positionH relativeFrom="column">
                  <wp:posOffset>4693412</wp:posOffset>
                </wp:positionH>
                <wp:positionV relativeFrom="paragraph">
                  <wp:posOffset>-1905</wp:posOffset>
                </wp:positionV>
                <wp:extent cx="107315" cy="107315"/>
                <wp:effectExtent l="57150" t="19050" r="45085" b="102235"/>
                <wp:wrapNone/>
                <wp:docPr id="1229" name="Oval 12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459DE0" id="Oval 1229" o:spid="_x0000_s1026" style="position:absolute;margin-left:369.55pt;margin-top:-.15pt;width:8.45pt;height:8.4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" filled="f" strokecolor="#0070c0">
                <v:shadow on="t" color="black" opacity="22937f" origin=",.5" offset="0,.63889mm"/>
                <v:path arrowok="t"/>
                <o:lock v:ext="edit" aspectratio="t"/>
              </v:oval>
            </w:pict>
          </mc:Fallback>
        </mc:AlternateContent>
      </w:r>
      <w:proofErr w:type="spellStart"/>
      <w:r w:rsidRPr="008D56C9">
        <w:rPr>
          <w:b/>
          <w:bCs/>
          <w:color w:val="548DD4" w:themeColor="text2" w:themeTint="99"/>
          <w:sz w:val="20"/>
          <w:szCs w:val="20"/>
          <w:lang w:val="fr-CH"/>
        </w:rPr>
        <w:t>Institutional</w:t>
      </w:r>
      <w:proofErr w:type="spellEnd"/>
      <w:r w:rsidRPr="008D56C9">
        <w:rPr>
          <w:b/>
          <w:bCs/>
          <w:color w:val="548DD4" w:themeColor="text2" w:themeTint="99"/>
          <w:sz w:val="20"/>
          <w:szCs w:val="20"/>
          <w:lang w:val="fr-CH"/>
        </w:rPr>
        <w:t xml:space="preserve"> Support</w:t>
      </w:r>
    </w:p>
    <w:p w:rsidR="008E7ACD" w:rsidRDefault="008E7ACD" w:rsidP="008E7ACD">
      <w:pPr>
        <w:framePr w:h="2911" w:hRule="exact" w:hSpace="45" w:wrap="around" w:vAnchor="text" w:hAnchor="page" w:x="1441" w:y="541"/>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8E7ACD" w:rsidRDefault="008E7ACD" w:rsidP="008E7ACD">
      <w:pPr>
        <w:framePr w:h="2911" w:hRule="exact" w:hSpace="45" w:wrap="around" w:vAnchor="text" w:hAnchor="page" w:x="1441" w:y="541"/>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6 126 000</w:t>
      </w:r>
    </w:p>
    <w:p w:rsidR="008E7ACD" w:rsidRDefault="008E7ACD" w:rsidP="008E7ACD">
      <w:pPr>
        <w:framePr w:h="2911" w:hRule="exact" w:hSpace="45" w:wrap="around" w:vAnchor="text" w:hAnchor="page" w:x="1441" w:y="541"/>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256"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8E7ACD" w:rsidRDefault="008E7ACD" w:rsidP="008E7ACD">
      <w:pPr>
        <w:framePr w:h="2911" w:hRule="exact" w:hSpace="45" w:wrap="around" w:vAnchor="text" w:hAnchor="page" w:x="1441" w:y="541"/>
        <w:rPr>
          <w:rFonts w:eastAsia="Times New Roman" w:cstheme="minorHAnsi"/>
        </w:rPr>
      </w:pPr>
      <w:r>
        <w:rPr>
          <w:rFonts w:eastAsia="Times New Roman" w:cstheme="minorHAnsi"/>
          <w:b/>
          <w:bCs/>
        </w:rPr>
        <w:t>Internet users</w:t>
      </w:r>
      <w:r>
        <w:rPr>
          <w:rFonts w:eastAsia="Times New Roman" w:cstheme="minorHAnsi"/>
        </w:rPr>
        <w:t>, percentage of population: 0.26%</w:t>
      </w:r>
    </w:p>
    <w:p w:rsidR="008E7ACD" w:rsidRDefault="008E7ACD" w:rsidP="008E7ACD">
      <w:pPr>
        <w:framePr w:h="2911" w:hRule="exact" w:hSpace="45" w:wrap="around" w:vAnchor="text" w:hAnchor="page" w:x="1441" w:y="541"/>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257" w:history="1">
        <w:r>
          <w:rPr>
            <w:rStyle w:val="Hyperlink"/>
            <w:rFonts w:eastAsia="Times New Roman" w:cstheme="minorHAnsi"/>
            <w:sz w:val="16"/>
            <w:szCs w:val="16"/>
          </w:rPr>
          <w:t>ITU Statistics,</w:t>
        </w:r>
      </w:hyperlink>
      <w:r>
        <w:rPr>
          <w:rFonts w:eastAsia="Times New Roman" w:cstheme="minorHAnsi"/>
          <w:sz w:val="16"/>
          <w:szCs w:val="16"/>
        </w:rPr>
        <w:t xml:space="preserve"> December 2010)</w:t>
      </w:r>
    </w:p>
    <w:p w:rsidR="008E7ACD" w:rsidRDefault="008E7ACD" w:rsidP="008E7ACD">
      <w:pPr>
        <w:framePr w:h="2911" w:hRule="exact" w:hSpace="45" w:wrap="around" w:vAnchor="text" w:hAnchor="page" w:x="1441" w:y="541"/>
        <w:spacing w:before="100" w:beforeAutospacing="1" w:after="100" w:afterAutospacing="1"/>
        <w:rPr>
          <w:rFonts w:eastAsia="Times New Roman" w:cstheme="minorHAnsi"/>
        </w:rPr>
      </w:pPr>
    </w:p>
    <w:p w:rsidR="008E7ACD" w:rsidRDefault="008E7ACD" w:rsidP="008E7ACD">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010496" behindDoc="0" locked="0" layoutInCell="1" allowOverlap="1" wp14:anchorId="4C9DEAB4" wp14:editId="6141E5DD">
                <wp:simplePos x="0" y="0"/>
                <wp:positionH relativeFrom="column">
                  <wp:posOffset>4652645</wp:posOffset>
                </wp:positionH>
                <wp:positionV relativeFrom="paragraph">
                  <wp:posOffset>-1905</wp:posOffset>
                </wp:positionV>
                <wp:extent cx="107315" cy="107315"/>
                <wp:effectExtent l="57150" t="19050" r="45085" b="102235"/>
                <wp:wrapNone/>
                <wp:docPr id="1230" name="Oval 12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E498A6" id="Oval 1230" o:spid="_x0000_s1026" style="position:absolute;margin-left:366.35pt;margin-top:-.15pt;width:8.45pt;height:8.4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" filled="f" strokecolor="#0070c0">
                <v:shadow on="t" color="black" opacity="22937f" origin=",.5" offset="0,.63889mm"/>
                <v:path arrowok="t"/>
                <o:lock v:ext="edit" aspectratio="t"/>
              </v:oval>
            </w:pict>
          </mc:Fallback>
        </mc:AlternateContent>
      </w:r>
      <w:r>
        <w:rPr>
          <w:b/>
          <w:bCs/>
          <w:color w:val="548DD4" w:themeColor="text2" w:themeTint="99"/>
          <w:sz w:val="20"/>
          <w:szCs w:val="20"/>
        </w:rPr>
        <w:t>Reporting Mechanism</w:t>
      </w:r>
    </w:p>
    <w:p w:rsidR="008E7ACD" w:rsidRDefault="008E7ACD" w:rsidP="008E7ACD">
      <w:pPr>
        <w:rPr>
          <w:rFonts w:cstheme="minorHAnsi"/>
          <w:b/>
          <w:bCs/>
          <w:color w:val="4F81BD" w:themeColor="accent1"/>
        </w:rPr>
      </w:pPr>
    </w:p>
    <w:p w:rsidR="008E7ACD" w:rsidRDefault="008E7ACD" w:rsidP="008E7ACD">
      <w:pPr>
        <w:pStyle w:val="ListParagraph"/>
        <w:rPr>
          <w:rFonts w:cstheme="minorHAnsi"/>
        </w:rPr>
      </w:pPr>
    </w:p>
    <w:p w:rsidR="008E7ACD" w:rsidRPr="00E16220" w:rsidRDefault="008E7ACD" w:rsidP="008E7ACD">
      <w:pPr>
        <w:rPr>
          <w:rFonts w:cstheme="minorHAnsi"/>
          <w:b/>
          <w:bCs/>
          <w:color w:val="4F81BD" w:themeColor="accent1"/>
        </w:rPr>
      </w:pPr>
      <w:r w:rsidRPr="00E16220">
        <w:rPr>
          <w:rFonts w:cstheme="minorHAnsi"/>
          <w:b/>
          <w:bCs/>
          <w:color w:val="4F81BD" w:themeColor="accent1"/>
        </w:rPr>
        <w:t>UN CONVENTION</w:t>
      </w:r>
    </w:p>
    <w:p w:rsidR="008E7ACD" w:rsidRDefault="008E7ACD" w:rsidP="008E7ACD">
      <w:pPr>
        <w:pStyle w:val="ListParagraph"/>
        <w:numPr>
          <w:ilvl w:val="0"/>
          <w:numId w:val="1"/>
        </w:numPr>
        <w:rPr>
          <w:rFonts w:cstheme="minorHAnsi"/>
        </w:rPr>
      </w:pPr>
      <w:r w:rsidRPr="00A77F6C">
        <w:rPr>
          <w:rFonts w:cstheme="minorHAnsi"/>
        </w:rPr>
        <w:t xml:space="preserve">Signed and ratified, with no declarations or reservations to articles 16, 17(e) and 34(c), the </w:t>
      </w:r>
      <w:hyperlink r:id="rId1258" w:history="1">
        <w:r w:rsidRPr="00A77F6C">
          <w:rPr>
            <w:rStyle w:val="Hyperlink"/>
            <w:rFonts w:cstheme="minorHAnsi"/>
          </w:rPr>
          <w:t>Convention on the Rights of</w:t>
        </w:r>
        <w:r>
          <w:rPr>
            <w:rStyle w:val="Hyperlink"/>
            <w:rFonts w:cstheme="minorHAnsi"/>
          </w:rPr>
          <w:t xml:space="preserve"> the</w:t>
        </w:r>
        <w:r w:rsidRPr="00A77F6C">
          <w:rPr>
            <w:rStyle w:val="Hyperlink"/>
            <w:rFonts w:cstheme="minorHAnsi"/>
          </w:rPr>
          <w:t xml:space="preserve"> Child</w:t>
        </w:r>
      </w:hyperlink>
      <w:r w:rsidRPr="00A77F6C">
        <w:rPr>
          <w:rFonts w:cstheme="minorHAnsi"/>
        </w:rPr>
        <w:t>.</w:t>
      </w:r>
    </w:p>
    <w:p w:rsidR="008E7ACD" w:rsidRDefault="008E7ACD" w:rsidP="008E7ACD">
      <w:pPr>
        <w:pStyle w:val="ListParagraph"/>
        <w:rPr>
          <w:rFonts w:cstheme="minorHAnsi"/>
        </w:rPr>
      </w:pPr>
    </w:p>
    <w:p w:rsidR="008E7ACD" w:rsidRPr="00E16220" w:rsidRDefault="008E7ACD" w:rsidP="008E7ACD">
      <w:pPr>
        <w:rPr>
          <w:rFonts w:cstheme="minorHAnsi"/>
          <w:b/>
          <w:bCs/>
          <w:color w:val="4F81BD" w:themeColor="accent1"/>
        </w:rPr>
      </w:pPr>
      <w:r w:rsidRPr="00E16220">
        <w:rPr>
          <w:rFonts w:cstheme="minorHAnsi"/>
          <w:b/>
          <w:bCs/>
          <w:color w:val="4F81BD" w:themeColor="accent1"/>
        </w:rPr>
        <w:t>UN PROTOCOL</w:t>
      </w:r>
    </w:p>
    <w:p w:rsidR="008E7ACD" w:rsidRPr="00075361" w:rsidRDefault="008E7ACD" w:rsidP="008E7ACD">
      <w:pPr>
        <w:pStyle w:val="ListParagraph"/>
        <w:numPr>
          <w:ilvl w:val="0"/>
          <w:numId w:val="1"/>
        </w:numPr>
        <w:rPr>
          <w:rFonts w:cstheme="minorHAnsi"/>
        </w:rPr>
      </w:pPr>
      <w:r w:rsidRPr="00A77F6C">
        <w:rPr>
          <w:rFonts w:cstheme="minorHAnsi"/>
        </w:rPr>
        <w:t xml:space="preserve">Signed and ratified, with no declarations or reservations to articles 2 and 3, the </w:t>
      </w:r>
      <w:hyperlink r:id="rId1259" w:history="1">
        <w:r>
          <w:rPr>
            <w:rStyle w:val="Hyperlink"/>
            <w:rFonts w:cstheme="minorHAnsi"/>
          </w:rPr>
          <w:t>Optional Protocol 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sidRPr="00A77F6C">
        <w:rPr>
          <w:rFonts w:cstheme="minorHAnsi"/>
        </w:rPr>
        <w:t>.</w:t>
      </w:r>
    </w:p>
    <w:p w:rsidR="008E7ACD" w:rsidRDefault="008E7ACD" w:rsidP="00031B85">
      <w:pPr>
        <w:rPr>
          <w:rFonts w:cstheme="minorHAnsi"/>
        </w:rPr>
        <w:sectPr w:rsidR="008E7ACD">
          <w:pgSz w:w="12240" w:h="15840"/>
          <w:pgMar w:top="1440" w:right="1440" w:bottom="1440" w:left="1440" w:header="708" w:footer="708" w:gutter="0"/>
          <w:cols w:space="708"/>
          <w:docGrid w:linePitch="360"/>
        </w:sectPr>
      </w:pPr>
    </w:p>
    <w:p w:rsidR="008E7ACD" w:rsidRDefault="008E7ACD" w:rsidP="008E7ACD">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2020736" behindDoc="1" locked="0" layoutInCell="1" allowOverlap="1" wp14:anchorId="381C2D65" wp14:editId="2C065AED">
            <wp:simplePos x="0" y="0"/>
            <wp:positionH relativeFrom="column">
              <wp:posOffset>42672</wp:posOffset>
            </wp:positionH>
            <wp:positionV relativeFrom="paragraph">
              <wp:posOffset>115824</wp:posOffset>
            </wp:positionV>
            <wp:extent cx="1038225" cy="1162050"/>
            <wp:effectExtent l="0" t="0" r="9525" b="0"/>
            <wp:wrapNone/>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3822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649FDC38">
          <v:shape id="_x0000_s1184" type="#_x0000_t75" style="position:absolute;left:0;text-align:left;margin-left:398.1pt;margin-top:5.85pt;width:69.6pt;height:62.9pt;z-index:252502016;mso-position-horizontal-relative:text;mso-position-vertical-relative:text">
            <v:imagedata r:id="rId17" o:title=""/>
          </v:shape>
          <o:OLEObject Type="Embed" ProgID="PBrush" ShapeID="_x0000_s1184" DrawAspect="Content" ObjectID="_1454308557" r:id="rId1260"/>
        </w:object>
      </w:r>
      <w:r>
        <w:rPr>
          <w:b/>
          <w:bCs/>
          <w:color w:val="4F81BD" w:themeColor="accent1"/>
          <w:sz w:val="48"/>
          <w:szCs w:val="48"/>
        </w:rPr>
        <w:t>CHILD ONLINE PROTECTION</w:t>
      </w:r>
    </w:p>
    <w:p w:rsidR="008E7ACD" w:rsidRDefault="008E7ACD" w:rsidP="00585202">
      <w:pPr>
        <w:pStyle w:val="Heading1"/>
        <w:jc w:val="center"/>
      </w:pPr>
      <w:bookmarkStart w:id="159" w:name="_Toc239964690"/>
      <w:r>
        <w:rPr>
          <w:noProof/>
          <w:color w:val="548DD4" w:themeColor="text2" w:themeTint="99"/>
          <w:sz w:val="20"/>
          <w:szCs w:val="20"/>
          <w:lang w:eastAsia="en-US"/>
        </w:rPr>
        <w:drawing>
          <wp:anchor distT="0" distB="0" distL="114300" distR="114300" simplePos="0" relativeHeight="252019712" behindDoc="0" locked="0" layoutInCell="1" allowOverlap="1" wp14:anchorId="0ADB0AC5" wp14:editId="1038E4C9">
            <wp:simplePos x="0" y="0"/>
            <wp:positionH relativeFrom="column">
              <wp:posOffset>385923</wp:posOffset>
            </wp:positionH>
            <wp:positionV relativeFrom="paragraph">
              <wp:posOffset>48260</wp:posOffset>
            </wp:positionV>
            <wp:extent cx="152400" cy="155479"/>
            <wp:effectExtent l="0" t="0" r="0" b="0"/>
            <wp:wrapNone/>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400" cy="155479"/>
                    </a:xfrm>
                    <a:prstGeom prst="rect">
                      <a:avLst/>
                    </a:prstGeom>
                    <a:noFill/>
                  </pic:spPr>
                </pic:pic>
              </a:graphicData>
            </a:graphic>
            <wp14:sizeRelH relativeFrom="page">
              <wp14:pctWidth>0</wp14:pctWidth>
            </wp14:sizeRelH>
            <wp14:sizeRelV relativeFrom="page">
              <wp14:pctHeight>0</wp14:pctHeight>
            </wp14:sizeRelV>
          </wp:anchor>
        </w:drawing>
      </w:r>
      <w:r>
        <w:t>SINGAPORE</w:t>
      </w:r>
      <w:bookmarkEnd w:id="159"/>
    </w:p>
    <w:p w:rsidR="008E7ACD" w:rsidRDefault="008E7ACD" w:rsidP="008E7ACD">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023808" behindDoc="0" locked="0" layoutInCell="1" allowOverlap="1" wp14:anchorId="71ADB5DA" wp14:editId="30266D4C">
                <wp:simplePos x="0" y="0"/>
                <wp:positionH relativeFrom="column">
                  <wp:posOffset>4398010</wp:posOffset>
                </wp:positionH>
                <wp:positionV relativeFrom="paragraph">
                  <wp:posOffset>292735</wp:posOffset>
                </wp:positionV>
                <wp:extent cx="107315" cy="107315"/>
                <wp:effectExtent l="57150" t="19050" r="45085" b="102235"/>
                <wp:wrapNone/>
                <wp:docPr id="1233" name="Oval 12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1A8673" id="Oval 1233" o:spid="_x0000_s1026" style="position:absolute;margin-left:346.3pt;margin-top:23.05pt;width:8.45pt;height:8.4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" filled="f"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2022784" behindDoc="0" locked="0" layoutInCell="1" allowOverlap="1" wp14:anchorId="4D3BD540" wp14:editId="0B70CD86">
                <wp:simplePos x="0" y="0"/>
                <wp:positionH relativeFrom="column">
                  <wp:posOffset>4742434</wp:posOffset>
                </wp:positionH>
                <wp:positionV relativeFrom="paragraph">
                  <wp:posOffset>11811</wp:posOffset>
                </wp:positionV>
                <wp:extent cx="107315" cy="107315"/>
                <wp:effectExtent l="57150" t="19050" r="45085" b="102235"/>
                <wp:wrapNone/>
                <wp:docPr id="1234" name="Oval 12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654A66" id="Oval 1234" o:spid="_x0000_s1026" style="position:absolute;margin-left:373.4pt;margin-top:.95pt;width:8.45pt;height:8.4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8E7ACD" w:rsidRDefault="008E7ACD" w:rsidP="008E7ACD">
      <w:pPr>
        <w:jc w:val="right"/>
        <w:rPr>
          <w:b/>
          <w:bCs/>
          <w:color w:val="548DD4" w:themeColor="text2" w:themeTint="99"/>
          <w:sz w:val="20"/>
          <w:szCs w:val="20"/>
        </w:rPr>
      </w:pPr>
      <w:r>
        <w:rPr>
          <w:b/>
          <w:bCs/>
          <w:color w:val="548DD4" w:themeColor="text2" w:themeTint="99"/>
          <w:sz w:val="20"/>
          <w:szCs w:val="20"/>
        </w:rPr>
        <w:t>National Strategy or Policy</w:t>
      </w:r>
    </w:p>
    <w:p w:rsidR="008E7ACD" w:rsidRPr="00962F2A" w:rsidRDefault="008E7ACD" w:rsidP="008E7ACD">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024832" behindDoc="0" locked="0" layoutInCell="1" allowOverlap="1" wp14:anchorId="018935EC" wp14:editId="07E6409B">
                <wp:simplePos x="0" y="0"/>
                <wp:positionH relativeFrom="column">
                  <wp:posOffset>4998085</wp:posOffset>
                </wp:positionH>
                <wp:positionV relativeFrom="paragraph">
                  <wp:posOffset>6985</wp:posOffset>
                </wp:positionV>
                <wp:extent cx="107315" cy="107315"/>
                <wp:effectExtent l="57150" t="19050" r="45085" b="102235"/>
                <wp:wrapNone/>
                <wp:docPr id="1235" name="Oval 12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9B9EC0" id="Oval 1235" o:spid="_x0000_s1026" style="position:absolute;margin-left:393.55pt;margin-top:.55pt;width:8.45pt;height:8.4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It3lgIAAL0FAAAOAAAAZHJzL2Uyb0RvYy54bWysVE1vGyEQvVfqf0Dcm13bSdO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GKiLd5YCAAC9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962F2A">
        <w:rPr>
          <w:b/>
          <w:bCs/>
          <w:color w:val="548DD4" w:themeColor="text2" w:themeTint="99"/>
          <w:sz w:val="20"/>
          <w:szCs w:val="20"/>
        </w:rPr>
        <w:t>UN Convention</w:t>
      </w:r>
    </w:p>
    <w:p w:rsidR="008E7ACD" w:rsidRPr="00962F2A" w:rsidRDefault="008E7ACD" w:rsidP="008E7ACD">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025856" behindDoc="0" locked="0" layoutInCell="1" allowOverlap="1" wp14:anchorId="274931AF" wp14:editId="3E03CE78">
                <wp:simplePos x="0" y="0"/>
                <wp:positionH relativeFrom="column">
                  <wp:posOffset>5172075</wp:posOffset>
                </wp:positionH>
                <wp:positionV relativeFrom="paragraph">
                  <wp:posOffset>6350</wp:posOffset>
                </wp:positionV>
                <wp:extent cx="107315" cy="107315"/>
                <wp:effectExtent l="57150" t="19050" r="45085" b="102235"/>
                <wp:wrapNone/>
                <wp:docPr id="1236" name="Oval 12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2636DE" id="Oval 1236" o:spid="_x0000_s1026" style="position:absolute;margin-left:407.25pt;margin-top:.5pt;width:8.45pt;height:8.4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" filled="f" strokecolor="#0070c0">
                <v:shadow on="t" color="black" opacity="22937f" origin=",.5" offset="0,.63889mm"/>
                <v:path arrowok="t"/>
                <o:lock v:ext="edit" aspectratio="t"/>
              </v:oval>
            </w:pict>
          </mc:Fallback>
        </mc:AlternateContent>
      </w:r>
      <w:r w:rsidRPr="00962F2A">
        <w:rPr>
          <w:b/>
          <w:bCs/>
          <w:color w:val="548DD4" w:themeColor="text2" w:themeTint="99"/>
          <w:sz w:val="20"/>
          <w:szCs w:val="20"/>
        </w:rPr>
        <w:t>UN Protocol</w:t>
      </w:r>
    </w:p>
    <w:p w:rsidR="008E7ACD" w:rsidRPr="00962F2A" w:rsidRDefault="008E7ACD" w:rsidP="008E7ACD">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018688" behindDoc="0" locked="0" layoutInCell="1" allowOverlap="1" wp14:anchorId="3314A328" wp14:editId="39C3F153">
                <wp:simplePos x="0" y="0"/>
                <wp:positionH relativeFrom="column">
                  <wp:posOffset>4652645</wp:posOffset>
                </wp:positionH>
                <wp:positionV relativeFrom="paragraph">
                  <wp:posOffset>302895</wp:posOffset>
                </wp:positionV>
                <wp:extent cx="107315" cy="107315"/>
                <wp:effectExtent l="57150" t="19050" r="45085" b="102235"/>
                <wp:wrapNone/>
                <wp:docPr id="1237" name="Oval 12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C7FE1B" id="Oval 1237" o:spid="_x0000_s1026" style="position:absolute;margin-left:366.35pt;margin-top:23.85pt;width:8.45pt;height:8.4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" filled="f"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2021760" behindDoc="0" locked="0" layoutInCell="1" allowOverlap="1" wp14:anchorId="2D0DD50B" wp14:editId="06B2E350">
                <wp:simplePos x="0" y="0"/>
                <wp:positionH relativeFrom="column">
                  <wp:posOffset>4693412</wp:posOffset>
                </wp:positionH>
                <wp:positionV relativeFrom="paragraph">
                  <wp:posOffset>-1905</wp:posOffset>
                </wp:positionV>
                <wp:extent cx="107315" cy="107315"/>
                <wp:effectExtent l="57150" t="19050" r="45085" b="102235"/>
                <wp:wrapNone/>
                <wp:docPr id="1238" name="Oval 12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92FA2F" id="Oval 1238" o:spid="_x0000_s1026" style="position:absolute;margin-left:369.55pt;margin-top:-.15pt;width:8.45pt;height:8.4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" filled="f" strokecolor="#0070c0">
                <v:shadow on="t" color="black" opacity="22937f" origin=",.5" offset="0,.63889mm"/>
                <v:path arrowok="t"/>
                <o:lock v:ext="edit" aspectratio="t"/>
              </v:oval>
            </w:pict>
          </mc:Fallback>
        </mc:AlternateContent>
      </w:r>
      <w:r w:rsidRPr="00962F2A">
        <w:rPr>
          <w:b/>
          <w:bCs/>
          <w:color w:val="548DD4" w:themeColor="text2" w:themeTint="99"/>
          <w:sz w:val="20"/>
          <w:szCs w:val="20"/>
        </w:rPr>
        <w:t>Institutional Support</w:t>
      </w:r>
    </w:p>
    <w:p w:rsidR="008E7ACD" w:rsidRDefault="008E7ACD" w:rsidP="008E7ACD">
      <w:pPr>
        <w:jc w:val="right"/>
        <w:rPr>
          <w:b/>
          <w:bCs/>
          <w:color w:val="548DD4" w:themeColor="text2" w:themeTint="99"/>
          <w:sz w:val="20"/>
          <w:szCs w:val="20"/>
        </w:rPr>
      </w:pPr>
      <w:r>
        <w:rPr>
          <w:b/>
          <w:bCs/>
          <w:color w:val="548DD4" w:themeColor="text2" w:themeTint="99"/>
          <w:sz w:val="20"/>
          <w:szCs w:val="20"/>
        </w:rPr>
        <w:t>Reporting Mechanism</w:t>
      </w:r>
    </w:p>
    <w:p w:rsidR="008E7ACD" w:rsidRDefault="008E7ACD" w:rsidP="008E7ACD">
      <w:pPr>
        <w:framePr w:h="2911" w:hRule="exact" w:hSpace="45" w:wrap="around" w:vAnchor="text" w:hAnchor="page" w:x="1425" w:y="81"/>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8E7ACD" w:rsidRDefault="008E7ACD" w:rsidP="008E7ACD">
      <w:pPr>
        <w:framePr w:h="2911" w:hRule="exact" w:hSpace="45" w:wrap="around" w:vAnchor="text" w:hAnchor="page" w:x="1425" w:y="81"/>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5 256 000</w:t>
      </w:r>
    </w:p>
    <w:p w:rsidR="008E7ACD" w:rsidRDefault="008E7ACD" w:rsidP="008E7ACD">
      <w:pPr>
        <w:framePr w:h="2911" w:hRule="exact" w:hSpace="45" w:wrap="around" w:vAnchor="text" w:hAnchor="page" w:x="1425" w:y="81"/>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261"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8E7ACD" w:rsidRDefault="008E7ACD" w:rsidP="008E7ACD">
      <w:pPr>
        <w:framePr w:h="2911" w:hRule="exact" w:hSpace="45" w:wrap="around" w:vAnchor="text" w:hAnchor="page" w:x="1425" w:y="81"/>
        <w:rPr>
          <w:rFonts w:eastAsia="Times New Roman" w:cstheme="minorHAnsi"/>
        </w:rPr>
      </w:pPr>
      <w:r>
        <w:rPr>
          <w:rFonts w:eastAsia="Times New Roman" w:cstheme="minorHAnsi"/>
          <w:b/>
          <w:bCs/>
        </w:rPr>
        <w:t>Internet users</w:t>
      </w:r>
      <w:r>
        <w:rPr>
          <w:rFonts w:eastAsia="Times New Roman" w:cstheme="minorHAnsi"/>
        </w:rPr>
        <w:t>, percentage of population: 71%</w:t>
      </w:r>
    </w:p>
    <w:p w:rsidR="008E7ACD" w:rsidRDefault="008E7ACD" w:rsidP="008E7ACD">
      <w:pPr>
        <w:framePr w:h="2911" w:hRule="exact" w:hSpace="45" w:wrap="around" w:vAnchor="text" w:hAnchor="page" w:x="1425" w:y="81"/>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262"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8E7ACD" w:rsidRDefault="008E7ACD" w:rsidP="008E7ACD">
      <w:pPr>
        <w:framePr w:h="2911" w:hRule="exact" w:hSpace="45" w:wrap="around" w:vAnchor="text" w:hAnchor="page" w:x="1425" w:y="81"/>
        <w:spacing w:before="100" w:beforeAutospacing="1" w:after="100" w:afterAutospacing="1"/>
        <w:rPr>
          <w:rFonts w:eastAsia="Times New Roman" w:cstheme="minorHAnsi"/>
        </w:rPr>
      </w:pPr>
    </w:p>
    <w:p w:rsidR="008E7ACD" w:rsidRDefault="008E7ACD" w:rsidP="008E7ACD">
      <w:pPr>
        <w:ind w:firstLine="720"/>
        <w:rPr>
          <w:rFonts w:cstheme="minorHAnsi"/>
        </w:rPr>
      </w:pPr>
      <w:r w:rsidRPr="00BB025E">
        <w:rPr>
          <w:rFonts w:cstheme="minorHAnsi"/>
          <w:b/>
          <w:bCs/>
        </w:rPr>
        <w:t>Internet users</w:t>
      </w:r>
      <w:r>
        <w:rPr>
          <w:rFonts w:cstheme="minorHAnsi"/>
          <w:b/>
          <w:bCs/>
        </w:rPr>
        <w:t xml:space="preserve"> age 15-24</w:t>
      </w:r>
      <w:r>
        <w:rPr>
          <w:rFonts w:cstheme="minorHAnsi"/>
        </w:rPr>
        <w:t>: 487 600</w:t>
      </w:r>
    </w:p>
    <w:p w:rsidR="008E7ACD" w:rsidRDefault="008E7ACD" w:rsidP="008E7ACD">
      <w:pPr>
        <w:rPr>
          <w:rFonts w:cstheme="minorHAnsi"/>
        </w:rPr>
      </w:pPr>
      <w:r>
        <w:rPr>
          <w:rFonts w:cstheme="minorHAnsi"/>
        </w:rPr>
        <w:tab/>
      </w:r>
      <w:r>
        <w:rPr>
          <w:rFonts w:cstheme="minorHAnsi"/>
          <w:b/>
          <w:bCs/>
        </w:rPr>
        <w:t>Internet user age 25-74</w:t>
      </w:r>
      <w:r>
        <w:rPr>
          <w:rFonts w:cstheme="minorHAnsi"/>
        </w:rPr>
        <w:t>: 1 493 100</w:t>
      </w:r>
    </w:p>
    <w:p w:rsidR="008E7ACD" w:rsidRPr="00272AA6" w:rsidRDefault="008E7ACD" w:rsidP="008E7ACD">
      <w:pPr>
        <w:rPr>
          <w:rFonts w:cstheme="minorHAnsi"/>
          <w:sz w:val="16"/>
          <w:szCs w:val="16"/>
        </w:rPr>
      </w:pPr>
      <w:r w:rsidRPr="00BB025E">
        <w:rPr>
          <w:rFonts w:cstheme="minorHAnsi"/>
          <w:sz w:val="18"/>
          <w:szCs w:val="18"/>
        </w:rPr>
        <w:tab/>
      </w:r>
      <w:r w:rsidRPr="00272AA6">
        <w:rPr>
          <w:rFonts w:cstheme="minorHAnsi"/>
          <w:sz w:val="16"/>
          <w:szCs w:val="16"/>
        </w:rPr>
        <w:t>(Composition by age available for the country answered ITU survey; data source: internal ITU statistics</w:t>
      </w:r>
      <w:r>
        <w:rPr>
          <w:rFonts w:cstheme="minorHAnsi"/>
          <w:sz w:val="16"/>
          <w:szCs w:val="16"/>
        </w:rPr>
        <w:t>, December 2009</w:t>
      </w:r>
      <w:r w:rsidRPr="00272AA6">
        <w:rPr>
          <w:rFonts w:cstheme="minorHAnsi"/>
          <w:sz w:val="16"/>
          <w:szCs w:val="16"/>
        </w:rPr>
        <w:t>)</w:t>
      </w:r>
    </w:p>
    <w:p w:rsidR="008E7ACD" w:rsidRDefault="008E7ACD" w:rsidP="008E7ACD">
      <w:pPr>
        <w:rPr>
          <w:b/>
          <w:bCs/>
          <w:color w:val="4F81BD" w:themeColor="accent1"/>
        </w:rPr>
      </w:pPr>
    </w:p>
    <w:p w:rsidR="008E7ACD" w:rsidRPr="00127FE6" w:rsidRDefault="008E7ACD" w:rsidP="008E7ACD">
      <w:pPr>
        <w:rPr>
          <w:b/>
          <w:bCs/>
          <w:color w:val="548DD4" w:themeColor="text2" w:themeTint="99"/>
          <w:sz w:val="20"/>
          <w:szCs w:val="20"/>
        </w:rPr>
      </w:pPr>
      <w:r>
        <w:rPr>
          <w:rFonts w:cstheme="minorHAnsi"/>
          <w:b/>
          <w:bCs/>
          <w:color w:val="4F81BD" w:themeColor="accent1"/>
        </w:rPr>
        <w:t>NATIONAL LEGISLATION</w:t>
      </w:r>
    </w:p>
    <w:p w:rsidR="008E7ACD" w:rsidRDefault="004A6348" w:rsidP="008E7ACD">
      <w:pPr>
        <w:pStyle w:val="ListParagraph"/>
        <w:numPr>
          <w:ilvl w:val="0"/>
          <w:numId w:val="1"/>
        </w:numPr>
      </w:pPr>
      <w:hyperlink r:id="rId1263" w:history="1">
        <w:r w:rsidR="008E7ACD" w:rsidRPr="00165CCE">
          <w:rPr>
            <w:rStyle w:val="Hyperlink"/>
          </w:rPr>
          <w:t>Sections 293</w:t>
        </w:r>
        <w:r w:rsidR="008E7ACD" w:rsidRPr="00165CCE">
          <w:rPr>
            <w:rStyle w:val="Hyperlink"/>
            <w:color w:val="auto"/>
            <w:u w:val="none"/>
          </w:rPr>
          <w:t xml:space="preserve"> and </w:t>
        </w:r>
        <w:r w:rsidR="008E7ACD" w:rsidRPr="00165CCE">
          <w:rPr>
            <w:rStyle w:val="Hyperlink"/>
          </w:rPr>
          <w:t>376E</w:t>
        </w:r>
      </w:hyperlink>
      <w:r w:rsidR="008E7ACD">
        <w:t xml:space="preserve"> of the Criminal Code.</w:t>
      </w:r>
    </w:p>
    <w:p w:rsidR="008E7ACD" w:rsidRDefault="004A6348" w:rsidP="008E7ACD">
      <w:pPr>
        <w:pStyle w:val="ListParagraph"/>
        <w:numPr>
          <w:ilvl w:val="0"/>
          <w:numId w:val="1"/>
        </w:numPr>
      </w:pPr>
      <w:hyperlink r:id="rId1264" w:anchor="pr29-he-." w:history="1">
        <w:r w:rsidR="008E7ACD" w:rsidRPr="00757C93">
          <w:rPr>
            <w:rStyle w:val="Hyperlink"/>
          </w:rPr>
          <w:t>Section 32</w:t>
        </w:r>
      </w:hyperlink>
      <w:r w:rsidR="008E7ACD">
        <w:t xml:space="preserve"> of the Films Act.</w:t>
      </w:r>
    </w:p>
    <w:p w:rsidR="008E7ACD" w:rsidRDefault="004A6348" w:rsidP="008E7ACD">
      <w:pPr>
        <w:pStyle w:val="ListParagraph"/>
        <w:numPr>
          <w:ilvl w:val="0"/>
          <w:numId w:val="1"/>
        </w:numPr>
      </w:pPr>
      <w:hyperlink r:id="rId1265" w:anchor="pr11-he-." w:history="1">
        <w:r w:rsidR="008E7ACD" w:rsidRPr="008F5EBC">
          <w:rPr>
            <w:rStyle w:val="Hyperlink"/>
          </w:rPr>
          <w:t>Section</w:t>
        </w:r>
        <w:r w:rsidR="008E7ACD">
          <w:rPr>
            <w:rStyle w:val="Hyperlink"/>
          </w:rPr>
          <w:t>s</w:t>
        </w:r>
        <w:r w:rsidR="008E7ACD" w:rsidRPr="008F5EBC">
          <w:rPr>
            <w:rStyle w:val="Hyperlink"/>
          </w:rPr>
          <w:t xml:space="preserve"> 1</w:t>
        </w:r>
        <w:r w:rsidR="008E7ACD">
          <w:rPr>
            <w:rStyle w:val="Hyperlink"/>
          </w:rPr>
          <w:t>1</w:t>
        </w:r>
        <w:r w:rsidR="008E7ACD" w:rsidRPr="00967069">
          <w:rPr>
            <w:rStyle w:val="Hyperlink"/>
            <w:color w:val="auto"/>
            <w:u w:val="none"/>
          </w:rPr>
          <w:t xml:space="preserve"> and </w:t>
        </w:r>
        <w:r w:rsidR="008E7ACD">
          <w:rPr>
            <w:rStyle w:val="Hyperlink"/>
          </w:rPr>
          <w:t>12</w:t>
        </w:r>
      </w:hyperlink>
      <w:r w:rsidR="008E7ACD">
        <w:t xml:space="preserve"> of the Publications Act.</w:t>
      </w:r>
    </w:p>
    <w:p w:rsidR="008E7ACD" w:rsidRDefault="008E7ACD" w:rsidP="008E7ACD">
      <w:pPr>
        <w:pStyle w:val="ListParagraph"/>
        <w:rPr>
          <w:rFonts w:cstheme="minorHAnsi"/>
        </w:rPr>
      </w:pPr>
    </w:p>
    <w:p w:rsidR="008E7ACD" w:rsidRPr="00E16220" w:rsidRDefault="008E7ACD" w:rsidP="008E7ACD">
      <w:pPr>
        <w:rPr>
          <w:rFonts w:cstheme="minorHAnsi"/>
          <w:b/>
          <w:bCs/>
          <w:color w:val="4F81BD" w:themeColor="accent1"/>
        </w:rPr>
      </w:pPr>
      <w:r w:rsidRPr="00E16220">
        <w:rPr>
          <w:rFonts w:cstheme="minorHAnsi"/>
          <w:b/>
          <w:bCs/>
          <w:color w:val="4F81BD" w:themeColor="accent1"/>
        </w:rPr>
        <w:t>UN CONVENTION</w:t>
      </w:r>
    </w:p>
    <w:p w:rsidR="008E7ACD" w:rsidRDefault="008E7ACD" w:rsidP="008E7ACD">
      <w:pPr>
        <w:pStyle w:val="ListParagraph"/>
        <w:numPr>
          <w:ilvl w:val="0"/>
          <w:numId w:val="4"/>
        </w:numPr>
        <w:rPr>
          <w:rFonts w:cstheme="minorHAnsi"/>
        </w:rPr>
      </w:pPr>
      <w:r>
        <w:rPr>
          <w:rFonts w:cstheme="minorHAnsi"/>
        </w:rPr>
        <w:t>Acceded to</w:t>
      </w:r>
      <w:r w:rsidRPr="00A77F6C">
        <w:rPr>
          <w:rFonts w:cstheme="minorHAnsi"/>
        </w:rPr>
        <w:t xml:space="preserve"> the </w:t>
      </w:r>
      <w:hyperlink r:id="rId1266" w:history="1">
        <w:r w:rsidRPr="00A77F6C">
          <w:rPr>
            <w:rStyle w:val="Hyperlink"/>
            <w:rFonts w:cstheme="minorHAnsi"/>
          </w:rPr>
          <w:t>Convention on the Rights of Child</w:t>
        </w:r>
      </w:hyperlink>
      <w:r w:rsidRPr="00A77F6C">
        <w:rPr>
          <w:rFonts w:cstheme="minorHAnsi"/>
        </w:rPr>
        <w:t>, with no declarations or reservations to articles 16, 17(e) and 34(c</w:t>
      </w:r>
      <w:r>
        <w:rPr>
          <w:rFonts w:cstheme="minorHAnsi"/>
        </w:rPr>
        <w:t>)</w:t>
      </w:r>
      <w:r w:rsidRPr="00A77F6C">
        <w:rPr>
          <w:rFonts w:cstheme="minorHAnsi"/>
        </w:rPr>
        <w:t>.</w:t>
      </w:r>
    </w:p>
    <w:p w:rsidR="008E7ACD" w:rsidRDefault="008E7ACD" w:rsidP="008E7ACD">
      <w:pPr>
        <w:pStyle w:val="ListParagraph"/>
        <w:rPr>
          <w:rFonts w:cstheme="minorHAnsi"/>
        </w:rPr>
      </w:pPr>
    </w:p>
    <w:p w:rsidR="008E7ACD" w:rsidRDefault="008E7ACD" w:rsidP="008E7ACD">
      <w:pPr>
        <w:rPr>
          <w:rFonts w:cstheme="minorHAnsi"/>
          <w:b/>
          <w:bCs/>
          <w:color w:val="4F81BD" w:themeColor="accent1"/>
        </w:rPr>
      </w:pPr>
    </w:p>
    <w:p w:rsidR="008E7ACD" w:rsidRDefault="008E7ACD" w:rsidP="008E7ACD">
      <w:pPr>
        <w:rPr>
          <w:rFonts w:cstheme="minorHAnsi"/>
          <w:b/>
          <w:bCs/>
          <w:color w:val="4F81BD" w:themeColor="accent1"/>
        </w:rPr>
      </w:pPr>
      <w:r w:rsidRPr="009C6C4E">
        <w:rPr>
          <w:rFonts w:cstheme="minorHAnsi"/>
          <w:b/>
          <w:bCs/>
          <w:color w:val="4F81BD" w:themeColor="accent1"/>
        </w:rPr>
        <w:t>INSTITUTIONAL SUPPORT</w:t>
      </w:r>
    </w:p>
    <w:p w:rsidR="008E7ACD" w:rsidRDefault="008E7ACD" w:rsidP="008E7ACD">
      <w:pPr>
        <w:pStyle w:val="ListParagraph"/>
        <w:numPr>
          <w:ilvl w:val="0"/>
          <w:numId w:val="3"/>
        </w:numPr>
      </w:pPr>
      <w:r>
        <w:t>Singapore Computer Emergency Response Team (</w:t>
      </w:r>
      <w:proofErr w:type="spellStart"/>
      <w:r w:rsidR="009B30BF">
        <w:fldChar w:fldCharType="begin"/>
      </w:r>
      <w:r w:rsidR="009B30BF">
        <w:instrText xml:space="preserve"> HYPERLINK "http://www.singcert.org.sg/index.php?option=com_content&amp;view=frontpage&amp;Itemid=1" </w:instrText>
      </w:r>
      <w:r w:rsidR="009B30BF">
        <w:fldChar w:fldCharType="separate"/>
      </w:r>
      <w:r w:rsidRPr="00090DF6">
        <w:rPr>
          <w:rStyle w:val="Hyperlink"/>
        </w:rPr>
        <w:t>SingCERT</w:t>
      </w:r>
      <w:proofErr w:type="spellEnd"/>
      <w:r w:rsidR="009B30BF">
        <w:rPr>
          <w:rStyle w:val="Hyperlink"/>
        </w:rPr>
        <w:fldChar w:fldCharType="end"/>
      </w:r>
      <w:r>
        <w:t>) does not provide specific information on child online protection.</w:t>
      </w:r>
    </w:p>
    <w:p w:rsidR="008E7ACD" w:rsidRPr="00967069" w:rsidRDefault="008E7ACD" w:rsidP="008E7ACD">
      <w:pPr>
        <w:ind w:left="360"/>
        <w:rPr>
          <w:b/>
          <w:bCs/>
        </w:rPr>
      </w:pPr>
    </w:p>
    <w:p w:rsidR="008E7ACD" w:rsidRDefault="008E7ACD" w:rsidP="00031B85">
      <w:pPr>
        <w:rPr>
          <w:rFonts w:cstheme="minorHAnsi"/>
        </w:rPr>
        <w:sectPr w:rsidR="008E7ACD">
          <w:pgSz w:w="12240" w:h="15840"/>
          <w:pgMar w:top="1440" w:right="1440" w:bottom="1440" w:left="1440" w:header="708" w:footer="708" w:gutter="0"/>
          <w:cols w:space="708"/>
          <w:docGrid w:linePitch="360"/>
        </w:sectPr>
      </w:pPr>
    </w:p>
    <w:p w:rsidR="008E7ACD" w:rsidRDefault="008E7ACD" w:rsidP="008E7ACD">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2027904" behindDoc="1" locked="0" layoutInCell="1" allowOverlap="1" wp14:anchorId="17C71F26" wp14:editId="4D02B94A">
            <wp:simplePos x="0" y="0"/>
            <wp:positionH relativeFrom="column">
              <wp:posOffset>24714</wp:posOffset>
            </wp:positionH>
            <wp:positionV relativeFrom="paragraph">
              <wp:posOffset>115330</wp:posOffset>
            </wp:positionV>
            <wp:extent cx="1104900" cy="1190625"/>
            <wp:effectExtent l="0" t="0" r="0" b="9525"/>
            <wp:wrapNone/>
            <wp:docPr id="1247"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0490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5187767E">
          <v:shape id="_x0000_s1185" type="#_x0000_t75" style="position:absolute;left:0;text-align:left;margin-left:398.1pt;margin-top:5.85pt;width:69.6pt;height:62.9pt;z-index:252503040;mso-position-horizontal-relative:text;mso-position-vertical-relative:text">
            <v:imagedata r:id="rId17" o:title=""/>
          </v:shape>
          <o:OLEObject Type="Embed" ProgID="PBrush" ShapeID="_x0000_s1185" DrawAspect="Content" ObjectID="_1454308558" r:id="rId1267"/>
        </w:object>
      </w:r>
      <w:r>
        <w:rPr>
          <w:b/>
          <w:bCs/>
          <w:color w:val="4F81BD" w:themeColor="accent1"/>
          <w:sz w:val="48"/>
          <w:szCs w:val="48"/>
        </w:rPr>
        <w:t>CHILD ONLINE PROTECTION</w:t>
      </w:r>
    </w:p>
    <w:p w:rsidR="008E7ACD" w:rsidRDefault="008E7ACD" w:rsidP="00585202">
      <w:pPr>
        <w:pStyle w:val="Heading1"/>
        <w:jc w:val="center"/>
      </w:pPr>
      <w:bookmarkStart w:id="160" w:name="_Toc239964691"/>
      <w:r>
        <w:rPr>
          <w:noProof/>
          <w:color w:val="548DD4" w:themeColor="text2" w:themeTint="99"/>
          <w:sz w:val="20"/>
          <w:szCs w:val="20"/>
          <w:lang w:eastAsia="en-US"/>
        </w:rPr>
        <w:drawing>
          <wp:anchor distT="0" distB="0" distL="114300" distR="114300" simplePos="0" relativeHeight="252026880" behindDoc="0" locked="0" layoutInCell="1" allowOverlap="1" wp14:anchorId="7C8B2678" wp14:editId="014FBA97">
            <wp:simplePos x="0" y="0"/>
            <wp:positionH relativeFrom="column">
              <wp:posOffset>559435</wp:posOffset>
            </wp:positionH>
            <wp:positionV relativeFrom="paragraph">
              <wp:posOffset>136525</wp:posOffset>
            </wp:positionV>
            <wp:extent cx="304800" cy="311150"/>
            <wp:effectExtent l="0" t="0" r="0" b="0"/>
            <wp:wrapNone/>
            <wp:docPr id="1248"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11150"/>
                    </a:xfrm>
                    <a:prstGeom prst="rect">
                      <a:avLst/>
                    </a:prstGeom>
                    <a:noFill/>
                  </pic:spPr>
                </pic:pic>
              </a:graphicData>
            </a:graphic>
            <wp14:sizeRelH relativeFrom="page">
              <wp14:pctWidth>0</wp14:pctWidth>
            </wp14:sizeRelH>
            <wp14:sizeRelV relativeFrom="page">
              <wp14:pctHeight>0</wp14:pctHeight>
            </wp14:sizeRelV>
          </wp:anchor>
        </w:drawing>
      </w:r>
      <w:r>
        <w:t>SLOVAK REPUBLIC</w:t>
      </w:r>
      <w:bookmarkEnd w:id="160"/>
    </w:p>
    <w:p w:rsidR="008E7ACD" w:rsidRDefault="008E7ACD" w:rsidP="008E7ACD">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030976" behindDoc="0" locked="0" layoutInCell="1" allowOverlap="1" wp14:anchorId="6AB5E308" wp14:editId="5ED3A23E">
                <wp:simplePos x="0" y="0"/>
                <wp:positionH relativeFrom="column">
                  <wp:posOffset>4771870</wp:posOffset>
                </wp:positionH>
                <wp:positionV relativeFrom="paragraph">
                  <wp:posOffset>-7534</wp:posOffset>
                </wp:positionV>
                <wp:extent cx="107315" cy="107315"/>
                <wp:effectExtent l="57150" t="19050" r="45085" b="102235"/>
                <wp:wrapNone/>
                <wp:docPr id="1241" name="Oval 12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5A9769" id="Oval 1241" o:spid="_x0000_s1026" style="position:absolute;margin-left:375.75pt;margin-top:-.6pt;width:8.45pt;height:8.4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8E7ACD" w:rsidRDefault="008E7ACD" w:rsidP="008E7ACD">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032000" behindDoc="0" locked="0" layoutInCell="1" allowOverlap="1" wp14:anchorId="7803FEE2" wp14:editId="4C56268D">
                <wp:simplePos x="0" y="0"/>
                <wp:positionH relativeFrom="column">
                  <wp:posOffset>4398010</wp:posOffset>
                </wp:positionH>
                <wp:positionV relativeFrom="paragraph">
                  <wp:posOffset>-6247</wp:posOffset>
                </wp:positionV>
                <wp:extent cx="107315" cy="107315"/>
                <wp:effectExtent l="57150" t="19050" r="45085" b="102235"/>
                <wp:wrapNone/>
                <wp:docPr id="1242" name="Oval 12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1D0F4E" id="Oval 1242" o:spid="_x0000_s1026" style="position:absolute;margin-left:346.3pt;margin-top:-.5pt;width:8.45pt;height:8.4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8E7ACD" w:rsidRPr="003F325F" w:rsidRDefault="008E7ACD" w:rsidP="008E7ACD">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033024" behindDoc="0" locked="0" layoutInCell="1" allowOverlap="1" wp14:anchorId="2011D235" wp14:editId="66B9ECB4">
                <wp:simplePos x="0" y="0"/>
                <wp:positionH relativeFrom="column">
                  <wp:posOffset>4998085</wp:posOffset>
                </wp:positionH>
                <wp:positionV relativeFrom="paragraph">
                  <wp:posOffset>6985</wp:posOffset>
                </wp:positionV>
                <wp:extent cx="107315" cy="107315"/>
                <wp:effectExtent l="57150" t="19050" r="45085" b="102235"/>
                <wp:wrapNone/>
                <wp:docPr id="1243" name="Oval 12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72354A" id="Oval 1243" o:spid="_x0000_s1026" style="position:absolute;margin-left:393.55pt;margin-top:.55pt;width:8.45pt;height:8.4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QBy0aJYCAAC9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3F325F">
        <w:rPr>
          <w:b/>
          <w:bCs/>
          <w:color w:val="548DD4" w:themeColor="text2" w:themeTint="99"/>
          <w:sz w:val="20"/>
          <w:szCs w:val="20"/>
        </w:rPr>
        <w:t>UN Convention</w:t>
      </w:r>
    </w:p>
    <w:p w:rsidR="008E7ACD" w:rsidRPr="003F325F" w:rsidRDefault="008E7ACD" w:rsidP="008E7ACD">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034048" behindDoc="0" locked="0" layoutInCell="1" allowOverlap="1" wp14:anchorId="05BAB11A" wp14:editId="6628E1A6">
                <wp:simplePos x="0" y="0"/>
                <wp:positionH relativeFrom="column">
                  <wp:posOffset>5168780</wp:posOffset>
                </wp:positionH>
                <wp:positionV relativeFrom="paragraph">
                  <wp:posOffset>6350</wp:posOffset>
                </wp:positionV>
                <wp:extent cx="107315" cy="107315"/>
                <wp:effectExtent l="57150" t="19050" r="45085" b="102235"/>
                <wp:wrapNone/>
                <wp:docPr id="1244" name="Oval 12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17362E" id="Oval 1244" o:spid="_x0000_s1026" style="position:absolute;margin-left:407pt;margin-top:.5pt;width:8.45pt;height:8.4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aydlwIAAL0FAAAOAAAAZHJzL2Uyb0RvYy54bWysVE1vGyEQvVfqf0Dcm107TtO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" fillcolor="#4f81bd [3204]" strokecolor="#0070c0">
                <v:shadow on="t" color="black" opacity="22937f" origin=",.5" offset="0,.63889mm"/>
                <v:path arrowok="t"/>
                <o:lock v:ext="edit" aspectratio="t"/>
              </v:oval>
            </w:pict>
          </mc:Fallback>
        </mc:AlternateContent>
      </w:r>
      <w:r w:rsidRPr="003F325F">
        <w:rPr>
          <w:b/>
          <w:bCs/>
          <w:color w:val="548DD4" w:themeColor="text2" w:themeTint="99"/>
          <w:sz w:val="20"/>
          <w:szCs w:val="20"/>
        </w:rPr>
        <w:t>UN Protocol</w:t>
      </w:r>
    </w:p>
    <w:p w:rsidR="008E7ACD" w:rsidRPr="003F325F" w:rsidRDefault="008E7ACD" w:rsidP="008E7ACD">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028928" behindDoc="0" locked="0" layoutInCell="1" allowOverlap="1" wp14:anchorId="496587C7" wp14:editId="5716BB67">
                <wp:simplePos x="0" y="0"/>
                <wp:positionH relativeFrom="column">
                  <wp:posOffset>4662033</wp:posOffset>
                </wp:positionH>
                <wp:positionV relativeFrom="paragraph">
                  <wp:posOffset>300355</wp:posOffset>
                </wp:positionV>
                <wp:extent cx="107315" cy="107315"/>
                <wp:effectExtent l="57150" t="19050" r="45085" b="102235"/>
                <wp:wrapNone/>
                <wp:docPr id="1245" name="Oval 12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A68D6D" id="Oval 1245" o:spid="_x0000_s1026" style="position:absolute;margin-left:367.1pt;margin-top:23.65pt;width:8.45pt;height:8.4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" fillcolor="#4f81bd [3204]"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2029952" behindDoc="0" locked="0" layoutInCell="1" allowOverlap="1" wp14:anchorId="1E203DA7" wp14:editId="55EA0456">
                <wp:simplePos x="0" y="0"/>
                <wp:positionH relativeFrom="column">
                  <wp:posOffset>4693412</wp:posOffset>
                </wp:positionH>
                <wp:positionV relativeFrom="paragraph">
                  <wp:posOffset>-1905</wp:posOffset>
                </wp:positionV>
                <wp:extent cx="107315" cy="107315"/>
                <wp:effectExtent l="57150" t="19050" r="45085" b="102235"/>
                <wp:wrapNone/>
                <wp:docPr id="1246" name="Oval 12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4619EC" id="Oval 1246" o:spid="_x0000_s1026" style="position:absolute;margin-left:369.55pt;margin-top:-.15pt;width:8.45pt;height:8.4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" filled="f" strokecolor="#0070c0">
                <v:shadow on="t" color="black" opacity="22937f" origin=",.5" offset="0,.63889mm"/>
                <v:path arrowok="t"/>
                <o:lock v:ext="edit" aspectratio="t"/>
              </v:oval>
            </w:pict>
          </mc:Fallback>
        </mc:AlternateContent>
      </w:r>
      <w:r w:rsidRPr="003F325F">
        <w:rPr>
          <w:b/>
          <w:bCs/>
          <w:color w:val="548DD4" w:themeColor="text2" w:themeTint="99"/>
          <w:sz w:val="20"/>
          <w:szCs w:val="20"/>
        </w:rPr>
        <w:t>Institutional Support</w:t>
      </w:r>
    </w:p>
    <w:p w:rsidR="008E7ACD" w:rsidRPr="00787643" w:rsidRDefault="008E7ACD" w:rsidP="008E7ACD">
      <w:pPr>
        <w:jc w:val="right"/>
        <w:rPr>
          <w:b/>
          <w:bCs/>
          <w:color w:val="548DD4" w:themeColor="text2" w:themeTint="99"/>
          <w:sz w:val="20"/>
          <w:szCs w:val="20"/>
        </w:rPr>
      </w:pPr>
      <w:r w:rsidRPr="00787643">
        <w:rPr>
          <w:b/>
          <w:bCs/>
          <w:color w:val="548DD4" w:themeColor="text2" w:themeTint="99"/>
          <w:sz w:val="20"/>
          <w:szCs w:val="20"/>
        </w:rPr>
        <w:t>Reporting Mechanism</w:t>
      </w:r>
    </w:p>
    <w:p w:rsidR="008E7ACD" w:rsidRDefault="008E7ACD" w:rsidP="008E7ACD">
      <w:pPr>
        <w:framePr w:h="2881" w:hRule="exact" w:hSpace="45" w:wrap="around" w:vAnchor="text" w:hAnchor="page" w:x="1411" w:y="43"/>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8E7ACD" w:rsidRDefault="008E7ACD" w:rsidP="008E7ACD">
      <w:pPr>
        <w:framePr w:h="2881" w:hRule="exact" w:hSpace="45" w:wrap="around" w:vAnchor="text" w:hAnchor="page" w:x="1411" w:y="43"/>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5 480 000</w:t>
      </w:r>
    </w:p>
    <w:p w:rsidR="008E7ACD" w:rsidRDefault="008E7ACD" w:rsidP="008E7ACD">
      <w:pPr>
        <w:framePr w:h="2881" w:hRule="exact" w:hSpace="45" w:wrap="around" w:vAnchor="text" w:hAnchor="page" w:x="1411" w:y="43"/>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268"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8E7ACD" w:rsidRDefault="008E7ACD" w:rsidP="008E7ACD">
      <w:pPr>
        <w:framePr w:h="2881" w:hRule="exact" w:hSpace="45" w:wrap="around" w:vAnchor="text" w:hAnchor="page" w:x="1411" w:y="43"/>
        <w:rPr>
          <w:rFonts w:eastAsia="Times New Roman" w:cstheme="minorHAnsi"/>
        </w:rPr>
      </w:pPr>
      <w:r>
        <w:rPr>
          <w:rFonts w:eastAsia="Times New Roman" w:cstheme="minorHAnsi"/>
          <w:b/>
          <w:bCs/>
        </w:rPr>
        <w:t>Internet users</w:t>
      </w:r>
      <w:r>
        <w:rPr>
          <w:rFonts w:eastAsia="Times New Roman" w:cstheme="minorHAnsi"/>
        </w:rPr>
        <w:t>, percentage of population: 74.44%</w:t>
      </w:r>
    </w:p>
    <w:p w:rsidR="008E7ACD" w:rsidRDefault="008E7ACD" w:rsidP="008E7ACD">
      <w:pPr>
        <w:framePr w:h="2881" w:hRule="exact" w:hSpace="45" w:wrap="around" w:vAnchor="text" w:hAnchor="page" w:x="1411" w:y="43"/>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269"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8E7ACD" w:rsidRDefault="008E7ACD" w:rsidP="008E7ACD">
      <w:pPr>
        <w:framePr w:h="2881" w:hRule="exact" w:hSpace="45" w:wrap="around" w:vAnchor="text" w:hAnchor="page" w:x="1411" w:y="43"/>
        <w:spacing w:before="100" w:beforeAutospacing="1" w:after="100" w:afterAutospacing="1"/>
        <w:rPr>
          <w:rFonts w:eastAsia="Times New Roman" w:cstheme="minorHAnsi"/>
        </w:rPr>
      </w:pPr>
    </w:p>
    <w:p w:rsidR="008E7ACD" w:rsidRDefault="008E7ACD" w:rsidP="008E7ACD">
      <w:pPr>
        <w:ind w:firstLine="720"/>
        <w:rPr>
          <w:rFonts w:cstheme="minorHAnsi"/>
        </w:rPr>
      </w:pPr>
      <w:r w:rsidRPr="00BB025E">
        <w:rPr>
          <w:rFonts w:cstheme="minorHAnsi"/>
          <w:b/>
          <w:bCs/>
        </w:rPr>
        <w:t>Internet users</w:t>
      </w:r>
      <w:r>
        <w:rPr>
          <w:rFonts w:cstheme="minorHAnsi"/>
          <w:b/>
          <w:bCs/>
        </w:rPr>
        <w:t xml:space="preserve"> age 15-24</w:t>
      </w:r>
      <w:r>
        <w:rPr>
          <w:rFonts w:cstheme="minorHAnsi"/>
        </w:rPr>
        <w:t>: 703 904</w:t>
      </w:r>
    </w:p>
    <w:p w:rsidR="008E7ACD" w:rsidRDefault="008E7ACD" w:rsidP="008E7ACD">
      <w:pPr>
        <w:rPr>
          <w:rFonts w:cstheme="minorHAnsi"/>
        </w:rPr>
      </w:pPr>
      <w:r>
        <w:rPr>
          <w:rFonts w:cstheme="minorHAnsi"/>
        </w:rPr>
        <w:tab/>
      </w:r>
      <w:r>
        <w:rPr>
          <w:rFonts w:cstheme="minorHAnsi"/>
          <w:b/>
          <w:bCs/>
        </w:rPr>
        <w:t>Internet user age 25-74</w:t>
      </w:r>
      <w:r>
        <w:rPr>
          <w:rFonts w:cstheme="minorHAnsi"/>
        </w:rPr>
        <w:t>: 2 654 847</w:t>
      </w:r>
    </w:p>
    <w:p w:rsidR="008E7ACD" w:rsidRPr="00272AA6" w:rsidRDefault="008E7ACD" w:rsidP="008E7ACD">
      <w:pPr>
        <w:rPr>
          <w:rFonts w:cstheme="minorHAnsi"/>
          <w:sz w:val="16"/>
          <w:szCs w:val="16"/>
        </w:rPr>
      </w:pPr>
      <w:r w:rsidRPr="00BB025E">
        <w:rPr>
          <w:rFonts w:cstheme="minorHAnsi"/>
          <w:sz w:val="18"/>
          <w:szCs w:val="18"/>
        </w:rPr>
        <w:tab/>
      </w:r>
      <w:r w:rsidRPr="00272AA6">
        <w:rPr>
          <w:rFonts w:cstheme="minorHAnsi"/>
          <w:sz w:val="16"/>
          <w:szCs w:val="16"/>
        </w:rPr>
        <w:t>(Composition by age available for the country answered ITU survey; data source: internal ITU statistics</w:t>
      </w:r>
      <w:r>
        <w:rPr>
          <w:rFonts w:cstheme="minorHAnsi"/>
          <w:sz w:val="16"/>
          <w:szCs w:val="16"/>
        </w:rPr>
        <w:t>, December 2011</w:t>
      </w:r>
      <w:r w:rsidRPr="00272AA6">
        <w:rPr>
          <w:rFonts w:cstheme="minorHAnsi"/>
          <w:sz w:val="16"/>
          <w:szCs w:val="16"/>
        </w:rPr>
        <w:t>)</w:t>
      </w:r>
    </w:p>
    <w:p w:rsidR="008E7ACD" w:rsidRDefault="008E7ACD" w:rsidP="008E7ACD">
      <w:pPr>
        <w:rPr>
          <w:b/>
          <w:bCs/>
          <w:color w:val="4F81BD" w:themeColor="accent1"/>
        </w:rPr>
      </w:pPr>
    </w:p>
    <w:p w:rsidR="008E7ACD" w:rsidRPr="00127FE6" w:rsidRDefault="008E7ACD" w:rsidP="008E7ACD">
      <w:pPr>
        <w:rPr>
          <w:b/>
          <w:bCs/>
          <w:color w:val="548DD4" w:themeColor="text2" w:themeTint="99"/>
          <w:sz w:val="20"/>
          <w:szCs w:val="20"/>
        </w:rPr>
      </w:pPr>
      <w:r>
        <w:rPr>
          <w:rFonts w:cstheme="minorHAnsi"/>
          <w:b/>
          <w:bCs/>
          <w:color w:val="4F81BD" w:themeColor="accent1"/>
        </w:rPr>
        <w:t>NATIONAL LEGISLATION</w:t>
      </w:r>
    </w:p>
    <w:p w:rsidR="008E7ACD" w:rsidRDefault="004A6348" w:rsidP="008E7ACD">
      <w:pPr>
        <w:pStyle w:val="ListParagraph"/>
        <w:numPr>
          <w:ilvl w:val="0"/>
          <w:numId w:val="1"/>
        </w:numPr>
      </w:pPr>
      <w:hyperlink r:id="rId1270" w:history="1">
        <w:r w:rsidR="008E7ACD">
          <w:rPr>
            <w:rStyle w:val="Hyperlink"/>
            <w:rFonts w:ascii="Arial" w:hAnsi="Arial" w:cs="Arial"/>
          </w:rPr>
          <w:t>§</w:t>
        </w:r>
        <w:r w:rsidR="008E7ACD" w:rsidRPr="00A96CA9">
          <w:rPr>
            <w:rStyle w:val="Hyperlink"/>
          </w:rPr>
          <w:t>132</w:t>
        </w:r>
        <w:r w:rsidR="008E7ACD" w:rsidRPr="00A96CA9">
          <w:rPr>
            <w:rStyle w:val="Hyperlink"/>
            <w:color w:val="auto"/>
            <w:u w:val="none"/>
          </w:rPr>
          <w:t xml:space="preserve"> and </w:t>
        </w:r>
        <w:r w:rsidR="008E7ACD">
          <w:rPr>
            <w:rStyle w:val="Hyperlink"/>
            <w:rFonts w:ascii="Arial" w:hAnsi="Arial" w:cs="Arial"/>
          </w:rPr>
          <w:t>§3</w:t>
        </w:r>
        <w:r w:rsidR="008E7ACD" w:rsidRPr="00A96CA9">
          <w:rPr>
            <w:rStyle w:val="Hyperlink"/>
          </w:rPr>
          <w:t>68-37</w:t>
        </w:r>
        <w:r w:rsidR="008E7ACD">
          <w:rPr>
            <w:rStyle w:val="Hyperlink"/>
          </w:rPr>
          <w:t>0*</w:t>
        </w:r>
      </w:hyperlink>
      <w:r w:rsidR="008E7ACD">
        <w:t xml:space="preserve"> of the Criminal Code.</w:t>
      </w:r>
    </w:p>
    <w:p w:rsidR="008E7ACD" w:rsidRDefault="008E7ACD" w:rsidP="008E7ACD">
      <w:pPr>
        <w:pStyle w:val="ListParagraph"/>
        <w:rPr>
          <w:rFonts w:cstheme="minorHAnsi"/>
        </w:rPr>
      </w:pPr>
    </w:p>
    <w:p w:rsidR="008E7ACD" w:rsidRPr="00E16220" w:rsidRDefault="008E7ACD" w:rsidP="008E7ACD">
      <w:pPr>
        <w:rPr>
          <w:rFonts w:cstheme="minorHAnsi"/>
          <w:b/>
          <w:bCs/>
          <w:color w:val="4F81BD" w:themeColor="accent1"/>
        </w:rPr>
      </w:pPr>
      <w:r w:rsidRPr="00E16220">
        <w:rPr>
          <w:rFonts w:cstheme="minorHAnsi"/>
          <w:b/>
          <w:bCs/>
          <w:color w:val="4F81BD" w:themeColor="accent1"/>
        </w:rPr>
        <w:t>UN CONVENTION</w:t>
      </w:r>
    </w:p>
    <w:p w:rsidR="008E7ACD" w:rsidRDefault="008E7ACD" w:rsidP="008E7ACD">
      <w:pPr>
        <w:pStyle w:val="ListParagraph"/>
        <w:numPr>
          <w:ilvl w:val="0"/>
          <w:numId w:val="1"/>
        </w:numPr>
        <w:rPr>
          <w:rFonts w:cstheme="minorHAnsi"/>
        </w:rPr>
      </w:pPr>
      <w:r w:rsidRPr="00A77F6C">
        <w:rPr>
          <w:rFonts w:cstheme="minorHAnsi"/>
        </w:rPr>
        <w:t>S</w:t>
      </w:r>
      <w:r>
        <w:rPr>
          <w:rFonts w:cstheme="minorHAnsi"/>
        </w:rPr>
        <w:t>ucceeded</w:t>
      </w:r>
      <w:r w:rsidRPr="00A77F6C">
        <w:rPr>
          <w:rFonts w:cstheme="minorHAnsi"/>
        </w:rPr>
        <w:t xml:space="preserve">, with no declarations or reservations to articles 16, 17(e) and 34(c), </w:t>
      </w:r>
      <w:r>
        <w:rPr>
          <w:rFonts w:cstheme="minorHAnsi"/>
        </w:rPr>
        <w:t xml:space="preserve">to </w:t>
      </w:r>
      <w:r w:rsidRPr="00A77F6C">
        <w:rPr>
          <w:rFonts w:cstheme="minorHAnsi"/>
        </w:rPr>
        <w:t xml:space="preserve">the </w:t>
      </w:r>
      <w:hyperlink r:id="rId1271" w:history="1">
        <w:r w:rsidRPr="00A77F6C">
          <w:rPr>
            <w:rStyle w:val="Hyperlink"/>
            <w:rFonts w:cstheme="minorHAnsi"/>
          </w:rPr>
          <w:t xml:space="preserve">Convention on the Rights of </w:t>
        </w:r>
        <w:r>
          <w:rPr>
            <w:rStyle w:val="Hyperlink"/>
            <w:rFonts w:cstheme="minorHAnsi"/>
          </w:rPr>
          <w:t xml:space="preserve">the </w:t>
        </w:r>
        <w:r w:rsidRPr="00A77F6C">
          <w:rPr>
            <w:rStyle w:val="Hyperlink"/>
            <w:rFonts w:cstheme="minorHAnsi"/>
          </w:rPr>
          <w:t>Child</w:t>
        </w:r>
      </w:hyperlink>
      <w:r w:rsidRPr="00A77F6C">
        <w:rPr>
          <w:rFonts w:cstheme="minorHAnsi"/>
        </w:rPr>
        <w:t>.</w:t>
      </w:r>
    </w:p>
    <w:p w:rsidR="008E7ACD" w:rsidRDefault="008E7ACD" w:rsidP="008E7ACD">
      <w:pPr>
        <w:pStyle w:val="ListParagraph"/>
        <w:rPr>
          <w:rFonts w:cstheme="minorHAnsi"/>
        </w:rPr>
      </w:pPr>
    </w:p>
    <w:p w:rsidR="008E7ACD" w:rsidRDefault="008E7ACD" w:rsidP="008E7ACD">
      <w:pPr>
        <w:pStyle w:val="ListParagraph"/>
        <w:rPr>
          <w:rFonts w:cstheme="minorHAnsi"/>
        </w:rPr>
      </w:pPr>
    </w:p>
    <w:p w:rsidR="008E7ACD" w:rsidRPr="00E16220" w:rsidRDefault="008E7ACD" w:rsidP="008E7ACD">
      <w:pPr>
        <w:rPr>
          <w:rFonts w:cstheme="minorHAnsi"/>
          <w:b/>
          <w:bCs/>
          <w:color w:val="4F81BD" w:themeColor="accent1"/>
        </w:rPr>
      </w:pPr>
      <w:r w:rsidRPr="00E16220">
        <w:rPr>
          <w:rFonts w:cstheme="minorHAnsi"/>
          <w:b/>
          <w:bCs/>
          <w:color w:val="4F81BD" w:themeColor="accent1"/>
        </w:rPr>
        <w:t>UN PROTOCOL</w:t>
      </w:r>
    </w:p>
    <w:p w:rsidR="008E7ACD" w:rsidRPr="00A41413" w:rsidRDefault="008E7ACD" w:rsidP="008E7ACD">
      <w:pPr>
        <w:pStyle w:val="ListParagraph"/>
        <w:numPr>
          <w:ilvl w:val="0"/>
          <w:numId w:val="1"/>
        </w:numPr>
        <w:rPr>
          <w:rFonts w:cstheme="minorHAnsi"/>
        </w:rPr>
      </w:pPr>
      <w:r w:rsidRPr="00A77F6C">
        <w:rPr>
          <w:rFonts w:cstheme="minorHAnsi"/>
        </w:rPr>
        <w:lastRenderedPageBreak/>
        <w:t xml:space="preserve">Signed and ratified, with no declarations or reservations to articles 2 and 3, the </w:t>
      </w:r>
      <w:hyperlink r:id="rId1272" w:history="1">
        <w:r>
          <w:rPr>
            <w:rStyle w:val="Hyperlink"/>
            <w:rFonts w:cstheme="minorHAnsi"/>
          </w:rPr>
          <w:t>Optional Protocol 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sidRPr="00A77F6C">
        <w:rPr>
          <w:rFonts w:cstheme="minorHAnsi"/>
        </w:rPr>
        <w:t>.</w:t>
      </w:r>
    </w:p>
    <w:p w:rsidR="008E7ACD" w:rsidRDefault="008E7ACD" w:rsidP="008E7ACD"/>
    <w:p w:rsidR="008E7ACD" w:rsidRDefault="008E7ACD" w:rsidP="008E7ACD">
      <w:pPr>
        <w:rPr>
          <w:b/>
          <w:bCs/>
          <w:color w:val="4F81BD" w:themeColor="accent1"/>
        </w:rPr>
      </w:pPr>
      <w:r w:rsidRPr="004639F6">
        <w:rPr>
          <w:b/>
          <w:bCs/>
          <w:color w:val="4F81BD" w:themeColor="accent1"/>
        </w:rPr>
        <w:t>REPORTING MECHANISM</w:t>
      </w:r>
    </w:p>
    <w:p w:rsidR="008E7ACD" w:rsidRPr="001C3F20" w:rsidRDefault="008E7ACD" w:rsidP="008E7ACD">
      <w:pPr>
        <w:pStyle w:val="ListParagraph"/>
        <w:numPr>
          <w:ilvl w:val="0"/>
          <w:numId w:val="3"/>
        </w:numPr>
        <w:rPr>
          <w:b/>
          <w:bCs/>
        </w:rPr>
      </w:pPr>
      <w:r>
        <w:t xml:space="preserve">Online illegal content can be reported in the website of </w:t>
      </w:r>
      <w:hyperlink r:id="rId1273" w:history="1">
        <w:proofErr w:type="spellStart"/>
        <w:r w:rsidRPr="00F34B7F">
          <w:rPr>
            <w:rStyle w:val="Hyperlink"/>
          </w:rPr>
          <w:t>Stopline</w:t>
        </w:r>
        <w:proofErr w:type="spellEnd"/>
      </w:hyperlink>
      <w:r>
        <w:t xml:space="preserve"> </w:t>
      </w:r>
      <w:hyperlink r:id="rId1274" w:history="1">
        <w:r w:rsidRPr="00F34B7F">
          <w:rPr>
            <w:rStyle w:val="Hyperlink"/>
          </w:rPr>
          <w:t>(*)</w:t>
        </w:r>
      </w:hyperlink>
      <w:r>
        <w:t>.</w:t>
      </w:r>
    </w:p>
    <w:p w:rsidR="008E7ACD" w:rsidRPr="00891F5C" w:rsidRDefault="008E7ACD" w:rsidP="008E7ACD">
      <w:pPr>
        <w:pStyle w:val="ListParagraph"/>
        <w:numPr>
          <w:ilvl w:val="0"/>
          <w:numId w:val="3"/>
        </w:numPr>
        <w:rPr>
          <w:b/>
          <w:bCs/>
        </w:rPr>
      </w:pPr>
      <w:r>
        <w:t>Incidents can be reported in the website of the Computer Security Incident Response Team of Slovakia (</w:t>
      </w:r>
      <w:hyperlink r:id="rId1275" w:history="1">
        <w:r w:rsidRPr="001C3F20">
          <w:rPr>
            <w:rStyle w:val="Hyperlink"/>
          </w:rPr>
          <w:t>CSIRT</w:t>
        </w:r>
      </w:hyperlink>
      <w:r>
        <w:t xml:space="preserve"> </w:t>
      </w:r>
      <w:hyperlink r:id="rId1276" w:history="1">
        <w:r w:rsidRPr="001C3F20">
          <w:rPr>
            <w:rStyle w:val="Hyperlink"/>
          </w:rPr>
          <w:t>(*)</w:t>
        </w:r>
      </w:hyperlink>
      <w:r>
        <w:t>).</w:t>
      </w:r>
    </w:p>
    <w:p w:rsidR="008E7ACD" w:rsidRDefault="008E7ACD" w:rsidP="00031B85">
      <w:pPr>
        <w:rPr>
          <w:rFonts w:cstheme="minorHAnsi"/>
        </w:rPr>
        <w:sectPr w:rsidR="008E7ACD">
          <w:pgSz w:w="12240" w:h="15840"/>
          <w:pgMar w:top="1440" w:right="1440" w:bottom="1440" w:left="1440" w:header="708" w:footer="708" w:gutter="0"/>
          <w:cols w:space="708"/>
          <w:docGrid w:linePitch="360"/>
        </w:sectPr>
      </w:pPr>
    </w:p>
    <w:p w:rsidR="008E7ACD" w:rsidRDefault="008E7ACD" w:rsidP="008E7ACD">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2036096" behindDoc="1" locked="0" layoutInCell="1" allowOverlap="1" wp14:anchorId="0DB53AD3" wp14:editId="7C9E737C">
            <wp:simplePos x="0" y="0"/>
            <wp:positionH relativeFrom="column">
              <wp:posOffset>24714</wp:posOffset>
            </wp:positionH>
            <wp:positionV relativeFrom="paragraph">
              <wp:posOffset>115330</wp:posOffset>
            </wp:positionV>
            <wp:extent cx="1104900" cy="1190625"/>
            <wp:effectExtent l="0" t="0" r="0" b="9525"/>
            <wp:wrapNone/>
            <wp:docPr id="1255"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0490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62A103E9">
          <v:shape id="_x0000_s1186" type="#_x0000_t75" style="position:absolute;left:0;text-align:left;margin-left:398.1pt;margin-top:5.85pt;width:69.6pt;height:62.9pt;z-index:252504064;mso-position-horizontal-relative:text;mso-position-vertical-relative:text">
            <v:imagedata r:id="rId17" o:title=""/>
          </v:shape>
          <o:OLEObject Type="Embed" ProgID="PBrush" ShapeID="_x0000_s1186" DrawAspect="Content" ObjectID="_1454308559" r:id="rId1277"/>
        </w:object>
      </w:r>
      <w:r>
        <w:rPr>
          <w:b/>
          <w:bCs/>
          <w:color w:val="4F81BD" w:themeColor="accent1"/>
          <w:sz w:val="48"/>
          <w:szCs w:val="48"/>
        </w:rPr>
        <w:t>CHILD ONLINE PROTECTION</w:t>
      </w:r>
    </w:p>
    <w:p w:rsidR="008E7ACD" w:rsidRDefault="008E7ACD" w:rsidP="00585202">
      <w:pPr>
        <w:pStyle w:val="Heading1"/>
        <w:jc w:val="center"/>
      </w:pPr>
      <w:bookmarkStart w:id="161" w:name="_Toc239964692"/>
      <w:r>
        <w:rPr>
          <w:noProof/>
          <w:color w:val="548DD4" w:themeColor="text2" w:themeTint="99"/>
          <w:sz w:val="20"/>
          <w:szCs w:val="20"/>
          <w:lang w:eastAsia="en-US"/>
        </w:rPr>
        <w:drawing>
          <wp:anchor distT="0" distB="0" distL="114300" distR="114300" simplePos="0" relativeHeight="252035072" behindDoc="0" locked="0" layoutInCell="1" allowOverlap="1" wp14:anchorId="65C15D25" wp14:editId="461F5372">
            <wp:simplePos x="0" y="0"/>
            <wp:positionH relativeFrom="column">
              <wp:posOffset>493532</wp:posOffset>
            </wp:positionH>
            <wp:positionV relativeFrom="paragraph">
              <wp:posOffset>54129</wp:posOffset>
            </wp:positionV>
            <wp:extent cx="304800" cy="311150"/>
            <wp:effectExtent l="0" t="0" r="0" b="0"/>
            <wp:wrapNone/>
            <wp:docPr id="1256" name="Pictur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11150"/>
                    </a:xfrm>
                    <a:prstGeom prst="rect">
                      <a:avLst/>
                    </a:prstGeom>
                    <a:noFill/>
                  </pic:spPr>
                </pic:pic>
              </a:graphicData>
            </a:graphic>
            <wp14:sizeRelH relativeFrom="page">
              <wp14:pctWidth>0</wp14:pctWidth>
            </wp14:sizeRelH>
            <wp14:sizeRelV relativeFrom="page">
              <wp14:pctHeight>0</wp14:pctHeight>
            </wp14:sizeRelV>
          </wp:anchor>
        </w:drawing>
      </w:r>
      <w:r>
        <w:t>SLOVENIA</w:t>
      </w:r>
      <w:bookmarkEnd w:id="161"/>
    </w:p>
    <w:p w:rsidR="008E7ACD" w:rsidRDefault="008E7ACD" w:rsidP="008E7ACD">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039168" behindDoc="0" locked="0" layoutInCell="1" allowOverlap="1" wp14:anchorId="3AD111AF" wp14:editId="01A0352E">
                <wp:simplePos x="0" y="0"/>
                <wp:positionH relativeFrom="column">
                  <wp:posOffset>4771870</wp:posOffset>
                </wp:positionH>
                <wp:positionV relativeFrom="paragraph">
                  <wp:posOffset>-7534</wp:posOffset>
                </wp:positionV>
                <wp:extent cx="107315" cy="107315"/>
                <wp:effectExtent l="57150" t="19050" r="45085" b="102235"/>
                <wp:wrapNone/>
                <wp:docPr id="1249" name="Oval 12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244DDB" id="Oval 1249" o:spid="_x0000_s1026" style="position:absolute;margin-left:375.75pt;margin-top:-.6pt;width:8.45pt;height:8.4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8E7ACD" w:rsidRDefault="008E7ACD" w:rsidP="008E7ACD">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040192" behindDoc="0" locked="0" layoutInCell="1" allowOverlap="1" wp14:anchorId="7A24C793" wp14:editId="70095680">
                <wp:simplePos x="0" y="0"/>
                <wp:positionH relativeFrom="column">
                  <wp:posOffset>4398010</wp:posOffset>
                </wp:positionH>
                <wp:positionV relativeFrom="paragraph">
                  <wp:posOffset>-6247</wp:posOffset>
                </wp:positionV>
                <wp:extent cx="107315" cy="107315"/>
                <wp:effectExtent l="57150" t="19050" r="45085" b="102235"/>
                <wp:wrapNone/>
                <wp:docPr id="1250" name="Oval 12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640F08" id="Oval 1250" o:spid="_x0000_s1026" style="position:absolute;margin-left:346.3pt;margin-top:-.5pt;width:8.45pt;height:8.4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8E7ACD" w:rsidRPr="00962F2A" w:rsidRDefault="008E7ACD" w:rsidP="008E7ACD">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041216" behindDoc="0" locked="0" layoutInCell="1" allowOverlap="1" wp14:anchorId="31485ADF" wp14:editId="3FD2E5EB">
                <wp:simplePos x="0" y="0"/>
                <wp:positionH relativeFrom="column">
                  <wp:posOffset>4998085</wp:posOffset>
                </wp:positionH>
                <wp:positionV relativeFrom="paragraph">
                  <wp:posOffset>6985</wp:posOffset>
                </wp:positionV>
                <wp:extent cx="107315" cy="107315"/>
                <wp:effectExtent l="57150" t="19050" r="45085" b="102235"/>
                <wp:wrapNone/>
                <wp:docPr id="1251" name="Oval 12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D1D1A5" id="Oval 1251" o:spid="_x0000_s1026" style="position:absolute;margin-left:393.55pt;margin-top:.55pt;width:8.45pt;height:8.4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1sqSg5YCAAC9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962F2A">
        <w:rPr>
          <w:b/>
          <w:bCs/>
          <w:color w:val="548DD4" w:themeColor="text2" w:themeTint="99"/>
          <w:sz w:val="20"/>
          <w:szCs w:val="20"/>
        </w:rPr>
        <w:t>UN Convention</w:t>
      </w:r>
    </w:p>
    <w:p w:rsidR="008E7ACD" w:rsidRPr="00962F2A" w:rsidRDefault="008E7ACD" w:rsidP="008E7ACD">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042240" behindDoc="0" locked="0" layoutInCell="1" allowOverlap="1" wp14:anchorId="18CB3819" wp14:editId="4733D4BF">
                <wp:simplePos x="0" y="0"/>
                <wp:positionH relativeFrom="column">
                  <wp:posOffset>5168780</wp:posOffset>
                </wp:positionH>
                <wp:positionV relativeFrom="paragraph">
                  <wp:posOffset>6350</wp:posOffset>
                </wp:positionV>
                <wp:extent cx="107315" cy="107315"/>
                <wp:effectExtent l="57150" t="19050" r="45085" b="102235"/>
                <wp:wrapNone/>
                <wp:docPr id="1252" name="Oval 12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DA67A3" id="Oval 1252" o:spid="_x0000_s1026" style="position:absolute;margin-left:407pt;margin-top:.5pt;width:8.45pt;height:8.4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" fillcolor="#4f81bd [3204]" strokecolor="#0070c0">
                <v:shadow on="t" color="black" opacity="22937f" origin=",.5" offset="0,.63889mm"/>
                <v:path arrowok="t"/>
                <o:lock v:ext="edit" aspectratio="t"/>
              </v:oval>
            </w:pict>
          </mc:Fallback>
        </mc:AlternateContent>
      </w:r>
      <w:r w:rsidRPr="00962F2A">
        <w:rPr>
          <w:b/>
          <w:bCs/>
          <w:color w:val="548DD4" w:themeColor="text2" w:themeTint="99"/>
          <w:sz w:val="20"/>
          <w:szCs w:val="20"/>
        </w:rPr>
        <w:t>UN Protocol</w:t>
      </w:r>
    </w:p>
    <w:p w:rsidR="008E7ACD" w:rsidRPr="00962F2A" w:rsidRDefault="008E7ACD" w:rsidP="008E7ACD">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037120" behindDoc="0" locked="0" layoutInCell="1" allowOverlap="1" wp14:anchorId="2A759009" wp14:editId="7B236B47">
                <wp:simplePos x="0" y="0"/>
                <wp:positionH relativeFrom="column">
                  <wp:posOffset>4662033</wp:posOffset>
                </wp:positionH>
                <wp:positionV relativeFrom="paragraph">
                  <wp:posOffset>300355</wp:posOffset>
                </wp:positionV>
                <wp:extent cx="107315" cy="107315"/>
                <wp:effectExtent l="57150" t="19050" r="45085" b="102235"/>
                <wp:wrapNone/>
                <wp:docPr id="1253" name="Oval 12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1FDC21" id="Oval 1253" o:spid="_x0000_s1026" style="position:absolute;margin-left:367.1pt;margin-top:23.65pt;width:8.45pt;height:8.4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" fillcolor="#4f81bd [3204]"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2038144" behindDoc="0" locked="0" layoutInCell="1" allowOverlap="1" wp14:anchorId="18D783F9" wp14:editId="1EEEA0A1">
                <wp:simplePos x="0" y="0"/>
                <wp:positionH relativeFrom="column">
                  <wp:posOffset>4693412</wp:posOffset>
                </wp:positionH>
                <wp:positionV relativeFrom="paragraph">
                  <wp:posOffset>-1905</wp:posOffset>
                </wp:positionV>
                <wp:extent cx="107315" cy="107315"/>
                <wp:effectExtent l="57150" t="19050" r="45085" b="102235"/>
                <wp:wrapNone/>
                <wp:docPr id="1254" name="Oval 12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B881E7" id="Oval 1254" o:spid="_x0000_s1026" style="position:absolute;margin-left:369.55pt;margin-top:-.15pt;width:8.45pt;height:8.4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YE4lwIAAL0FAAAOAAAAZHJzL2Uyb0RvYy54bWysVE1vGyEQvVfqf0Dcm107TtO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" fillcolor="#4f81bd [3204]" strokecolor="#0070c0">
                <v:shadow on="t" color="black" opacity="22937f" origin=",.5" offset="0,.63889mm"/>
                <v:path arrowok="t"/>
                <o:lock v:ext="edit" aspectratio="t"/>
              </v:oval>
            </w:pict>
          </mc:Fallback>
        </mc:AlternateContent>
      </w:r>
      <w:r w:rsidRPr="00962F2A">
        <w:rPr>
          <w:b/>
          <w:bCs/>
          <w:color w:val="548DD4" w:themeColor="text2" w:themeTint="99"/>
          <w:sz w:val="20"/>
          <w:szCs w:val="20"/>
        </w:rPr>
        <w:t>Institutional Support</w:t>
      </w:r>
    </w:p>
    <w:p w:rsidR="008E7ACD" w:rsidRPr="00EA633D" w:rsidRDefault="008E7ACD" w:rsidP="008E7ACD">
      <w:pPr>
        <w:jc w:val="right"/>
        <w:rPr>
          <w:b/>
          <w:bCs/>
          <w:color w:val="548DD4" w:themeColor="text2" w:themeTint="99"/>
          <w:sz w:val="20"/>
          <w:szCs w:val="20"/>
        </w:rPr>
      </w:pPr>
      <w:r w:rsidRPr="00EA633D">
        <w:rPr>
          <w:b/>
          <w:bCs/>
          <w:color w:val="548DD4" w:themeColor="text2" w:themeTint="99"/>
          <w:sz w:val="20"/>
          <w:szCs w:val="20"/>
        </w:rPr>
        <w:t>Reporting Mechanism</w:t>
      </w:r>
    </w:p>
    <w:p w:rsidR="008E7ACD" w:rsidRDefault="008E7ACD" w:rsidP="008E7ACD">
      <w:pPr>
        <w:framePr w:h="2881" w:hRule="exact" w:hSpace="45" w:wrap="around" w:vAnchor="text" w:hAnchor="page" w:x="1411" w:y="43"/>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8E7ACD" w:rsidRDefault="008E7ACD" w:rsidP="008E7ACD">
      <w:pPr>
        <w:framePr w:h="2881" w:hRule="exact" w:hSpace="45" w:wrap="around" w:vAnchor="text" w:hAnchor="page" w:x="1411" w:y="43"/>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2 040 000</w:t>
      </w:r>
    </w:p>
    <w:p w:rsidR="008E7ACD" w:rsidRDefault="008E7ACD" w:rsidP="008E7ACD">
      <w:pPr>
        <w:framePr w:h="2881" w:hRule="exact" w:hSpace="45" w:wrap="around" w:vAnchor="text" w:hAnchor="page" w:x="1411" w:y="43"/>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278"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8E7ACD" w:rsidRDefault="008E7ACD" w:rsidP="008E7ACD">
      <w:pPr>
        <w:framePr w:h="2881" w:hRule="exact" w:hSpace="45" w:wrap="around" w:vAnchor="text" w:hAnchor="page" w:x="1411" w:y="43"/>
        <w:rPr>
          <w:rFonts w:eastAsia="Times New Roman" w:cstheme="minorHAnsi"/>
        </w:rPr>
      </w:pPr>
      <w:r>
        <w:rPr>
          <w:rFonts w:eastAsia="Times New Roman" w:cstheme="minorHAnsi"/>
          <w:b/>
          <w:bCs/>
        </w:rPr>
        <w:t>Internet users</w:t>
      </w:r>
      <w:r>
        <w:rPr>
          <w:rFonts w:eastAsia="Times New Roman" w:cstheme="minorHAnsi"/>
        </w:rPr>
        <w:t>, percentage of population: 72%</w:t>
      </w:r>
    </w:p>
    <w:p w:rsidR="008E7ACD" w:rsidRDefault="008E7ACD" w:rsidP="008E7ACD">
      <w:pPr>
        <w:framePr w:h="2881" w:hRule="exact" w:hSpace="45" w:wrap="around" w:vAnchor="text" w:hAnchor="page" w:x="1411" w:y="43"/>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279"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8E7ACD" w:rsidRDefault="008E7ACD" w:rsidP="008E7ACD">
      <w:pPr>
        <w:framePr w:h="2881" w:hRule="exact" w:hSpace="45" w:wrap="around" w:vAnchor="text" w:hAnchor="page" w:x="1411" w:y="43"/>
        <w:spacing w:before="100" w:beforeAutospacing="1" w:after="100" w:afterAutospacing="1"/>
        <w:rPr>
          <w:rFonts w:eastAsia="Times New Roman" w:cstheme="minorHAnsi"/>
        </w:rPr>
      </w:pPr>
    </w:p>
    <w:p w:rsidR="008E7ACD" w:rsidRDefault="008E7ACD" w:rsidP="008E7ACD">
      <w:pPr>
        <w:ind w:firstLine="720"/>
        <w:rPr>
          <w:rFonts w:cstheme="minorHAnsi"/>
        </w:rPr>
      </w:pPr>
      <w:r w:rsidRPr="00BB025E">
        <w:rPr>
          <w:rFonts w:cstheme="minorHAnsi"/>
          <w:b/>
          <w:bCs/>
        </w:rPr>
        <w:t>Internet users</w:t>
      </w:r>
      <w:r>
        <w:rPr>
          <w:rFonts w:cstheme="minorHAnsi"/>
          <w:b/>
          <w:bCs/>
        </w:rPr>
        <w:t xml:space="preserve"> age 15-24</w:t>
      </w:r>
      <w:r>
        <w:rPr>
          <w:rFonts w:cstheme="minorHAnsi"/>
        </w:rPr>
        <w:t>: 215 746</w:t>
      </w:r>
    </w:p>
    <w:p w:rsidR="008E7ACD" w:rsidRDefault="008E7ACD" w:rsidP="008E7ACD">
      <w:pPr>
        <w:rPr>
          <w:rFonts w:cstheme="minorHAnsi"/>
        </w:rPr>
      </w:pPr>
      <w:r>
        <w:rPr>
          <w:rFonts w:cstheme="minorHAnsi"/>
        </w:rPr>
        <w:tab/>
      </w:r>
      <w:r>
        <w:rPr>
          <w:rFonts w:cstheme="minorHAnsi"/>
          <w:b/>
          <w:bCs/>
        </w:rPr>
        <w:t>Internet user age 25-74</w:t>
      </w:r>
      <w:r>
        <w:rPr>
          <w:rFonts w:cstheme="minorHAnsi"/>
        </w:rPr>
        <w:t>: 886 773</w:t>
      </w:r>
    </w:p>
    <w:p w:rsidR="008E7ACD" w:rsidRPr="00272AA6" w:rsidRDefault="008E7ACD" w:rsidP="008E7ACD">
      <w:pPr>
        <w:rPr>
          <w:rFonts w:cstheme="minorHAnsi"/>
          <w:sz w:val="16"/>
          <w:szCs w:val="16"/>
        </w:rPr>
      </w:pPr>
      <w:r w:rsidRPr="00BB025E">
        <w:rPr>
          <w:rFonts w:cstheme="minorHAnsi"/>
          <w:sz w:val="18"/>
          <w:szCs w:val="18"/>
        </w:rPr>
        <w:tab/>
      </w:r>
      <w:r w:rsidRPr="00272AA6">
        <w:rPr>
          <w:rFonts w:cstheme="minorHAnsi"/>
          <w:sz w:val="16"/>
          <w:szCs w:val="16"/>
        </w:rPr>
        <w:t>(Composition by age available for the country answered ITU survey; data source: internal ITU statistics</w:t>
      </w:r>
      <w:r>
        <w:rPr>
          <w:rFonts w:cstheme="minorHAnsi"/>
          <w:sz w:val="16"/>
          <w:szCs w:val="16"/>
        </w:rPr>
        <w:t>, December 2010</w:t>
      </w:r>
      <w:r w:rsidRPr="00272AA6">
        <w:rPr>
          <w:rFonts w:cstheme="minorHAnsi"/>
          <w:sz w:val="16"/>
          <w:szCs w:val="16"/>
        </w:rPr>
        <w:t>)</w:t>
      </w:r>
    </w:p>
    <w:p w:rsidR="008E7ACD" w:rsidRDefault="008E7ACD" w:rsidP="008E7ACD">
      <w:pPr>
        <w:rPr>
          <w:b/>
          <w:bCs/>
          <w:color w:val="4F81BD" w:themeColor="accent1"/>
        </w:rPr>
      </w:pPr>
    </w:p>
    <w:p w:rsidR="008E7ACD" w:rsidRPr="00127FE6" w:rsidRDefault="008E7ACD" w:rsidP="008E7ACD">
      <w:pPr>
        <w:rPr>
          <w:b/>
          <w:bCs/>
          <w:color w:val="548DD4" w:themeColor="text2" w:themeTint="99"/>
          <w:sz w:val="20"/>
          <w:szCs w:val="20"/>
        </w:rPr>
      </w:pPr>
      <w:r>
        <w:rPr>
          <w:rFonts w:cstheme="minorHAnsi"/>
          <w:b/>
          <w:bCs/>
          <w:color w:val="4F81BD" w:themeColor="accent1"/>
        </w:rPr>
        <w:t>NATIONAL LEGISLATION</w:t>
      </w:r>
    </w:p>
    <w:p w:rsidR="008E7ACD" w:rsidRDefault="004A6348" w:rsidP="008E7ACD">
      <w:pPr>
        <w:pStyle w:val="ListParagraph"/>
        <w:numPr>
          <w:ilvl w:val="0"/>
          <w:numId w:val="1"/>
        </w:numPr>
      </w:pPr>
      <w:hyperlink r:id="rId1280" w:history="1">
        <w:r w:rsidR="008E7ACD" w:rsidRPr="009F092D">
          <w:rPr>
            <w:rStyle w:val="Hyperlink"/>
          </w:rPr>
          <w:t>Article 176</w:t>
        </w:r>
      </w:hyperlink>
      <w:r w:rsidR="008E7ACD">
        <w:t xml:space="preserve"> of the Criminal Code.</w:t>
      </w:r>
    </w:p>
    <w:p w:rsidR="008E7ACD" w:rsidRDefault="008E7ACD" w:rsidP="008E7ACD">
      <w:pPr>
        <w:pStyle w:val="ListParagraph"/>
        <w:rPr>
          <w:rFonts w:cstheme="minorHAnsi"/>
        </w:rPr>
      </w:pPr>
    </w:p>
    <w:p w:rsidR="008E7ACD" w:rsidRPr="00E16220" w:rsidRDefault="008E7ACD" w:rsidP="008E7ACD">
      <w:pPr>
        <w:rPr>
          <w:rFonts w:cstheme="minorHAnsi"/>
          <w:b/>
          <w:bCs/>
          <w:color w:val="4F81BD" w:themeColor="accent1"/>
        </w:rPr>
      </w:pPr>
      <w:r w:rsidRPr="00E16220">
        <w:rPr>
          <w:rFonts w:cstheme="minorHAnsi"/>
          <w:b/>
          <w:bCs/>
          <w:color w:val="4F81BD" w:themeColor="accent1"/>
        </w:rPr>
        <w:t>UN CONVENTION</w:t>
      </w:r>
    </w:p>
    <w:p w:rsidR="008E7ACD" w:rsidRDefault="008E7ACD" w:rsidP="008E7ACD">
      <w:pPr>
        <w:pStyle w:val="ListParagraph"/>
        <w:numPr>
          <w:ilvl w:val="0"/>
          <w:numId w:val="1"/>
        </w:numPr>
        <w:rPr>
          <w:rFonts w:cstheme="minorHAnsi"/>
        </w:rPr>
      </w:pPr>
      <w:r w:rsidRPr="00A77F6C">
        <w:rPr>
          <w:rFonts w:cstheme="minorHAnsi"/>
        </w:rPr>
        <w:t>S</w:t>
      </w:r>
      <w:r>
        <w:rPr>
          <w:rFonts w:cstheme="minorHAnsi"/>
        </w:rPr>
        <w:t>ucceeded</w:t>
      </w:r>
      <w:r w:rsidRPr="00A77F6C">
        <w:rPr>
          <w:rFonts w:cstheme="minorHAnsi"/>
        </w:rPr>
        <w:t>, with no declarations or reservations to articles 16, 17(e) and 34(c),</w:t>
      </w:r>
      <w:r>
        <w:rPr>
          <w:rFonts w:cstheme="minorHAnsi"/>
        </w:rPr>
        <w:t xml:space="preserve"> to</w:t>
      </w:r>
      <w:r w:rsidRPr="00A77F6C">
        <w:rPr>
          <w:rFonts w:cstheme="minorHAnsi"/>
        </w:rPr>
        <w:t xml:space="preserve"> the </w:t>
      </w:r>
      <w:hyperlink r:id="rId1281" w:history="1">
        <w:r w:rsidRPr="00A77F6C">
          <w:rPr>
            <w:rStyle w:val="Hyperlink"/>
            <w:rFonts w:cstheme="minorHAnsi"/>
          </w:rPr>
          <w:t xml:space="preserve">Convention on the Rights of </w:t>
        </w:r>
        <w:r>
          <w:rPr>
            <w:rStyle w:val="Hyperlink"/>
            <w:rFonts w:cstheme="minorHAnsi"/>
          </w:rPr>
          <w:t xml:space="preserve">the </w:t>
        </w:r>
        <w:r w:rsidRPr="00A77F6C">
          <w:rPr>
            <w:rStyle w:val="Hyperlink"/>
            <w:rFonts w:cstheme="minorHAnsi"/>
          </w:rPr>
          <w:t>Child</w:t>
        </w:r>
      </w:hyperlink>
      <w:r w:rsidRPr="00A77F6C">
        <w:rPr>
          <w:rFonts w:cstheme="minorHAnsi"/>
        </w:rPr>
        <w:t>.</w:t>
      </w:r>
    </w:p>
    <w:p w:rsidR="008E7ACD" w:rsidRDefault="008E7ACD" w:rsidP="008E7ACD">
      <w:pPr>
        <w:pStyle w:val="ListParagraph"/>
        <w:rPr>
          <w:rFonts w:cstheme="minorHAnsi"/>
        </w:rPr>
      </w:pPr>
    </w:p>
    <w:p w:rsidR="008E7ACD" w:rsidRDefault="008E7ACD" w:rsidP="008E7ACD">
      <w:pPr>
        <w:pStyle w:val="ListParagraph"/>
        <w:rPr>
          <w:rFonts w:cstheme="minorHAnsi"/>
        </w:rPr>
      </w:pPr>
    </w:p>
    <w:p w:rsidR="008E7ACD" w:rsidRPr="00E16220" w:rsidRDefault="008E7ACD" w:rsidP="008E7ACD">
      <w:pPr>
        <w:rPr>
          <w:rFonts w:cstheme="minorHAnsi"/>
          <w:b/>
          <w:bCs/>
          <w:color w:val="4F81BD" w:themeColor="accent1"/>
        </w:rPr>
      </w:pPr>
      <w:r w:rsidRPr="00E16220">
        <w:rPr>
          <w:rFonts w:cstheme="minorHAnsi"/>
          <w:b/>
          <w:bCs/>
          <w:color w:val="4F81BD" w:themeColor="accent1"/>
        </w:rPr>
        <w:t>UN PROTOCOL</w:t>
      </w:r>
    </w:p>
    <w:p w:rsidR="008E7ACD" w:rsidRPr="00A41413" w:rsidRDefault="008E7ACD" w:rsidP="008E7ACD">
      <w:pPr>
        <w:pStyle w:val="ListParagraph"/>
        <w:numPr>
          <w:ilvl w:val="0"/>
          <w:numId w:val="1"/>
        </w:numPr>
        <w:rPr>
          <w:rFonts w:cstheme="minorHAnsi"/>
        </w:rPr>
      </w:pPr>
      <w:r w:rsidRPr="00A77F6C">
        <w:rPr>
          <w:rFonts w:cstheme="minorHAnsi"/>
        </w:rPr>
        <w:lastRenderedPageBreak/>
        <w:t xml:space="preserve">Signed and ratified, with no declarations or reservations to articles 2 and 3, the </w:t>
      </w:r>
      <w:hyperlink r:id="rId1282" w:history="1">
        <w:r>
          <w:rPr>
            <w:rStyle w:val="Hyperlink"/>
            <w:rFonts w:cstheme="minorHAnsi"/>
          </w:rPr>
          <w:t>Optional Protocol 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sidRPr="00A77F6C">
        <w:rPr>
          <w:rFonts w:cstheme="minorHAnsi"/>
        </w:rPr>
        <w:t>.</w:t>
      </w:r>
    </w:p>
    <w:p w:rsidR="008E7ACD" w:rsidRDefault="008E7ACD" w:rsidP="008E7ACD">
      <w:pPr>
        <w:rPr>
          <w:rFonts w:cstheme="minorHAnsi"/>
          <w:b/>
          <w:bCs/>
          <w:color w:val="4F81BD" w:themeColor="accent1"/>
        </w:rPr>
      </w:pPr>
    </w:p>
    <w:p w:rsidR="008E7ACD" w:rsidRDefault="008E7ACD" w:rsidP="008E7ACD">
      <w:pPr>
        <w:rPr>
          <w:rFonts w:cstheme="minorHAnsi"/>
          <w:b/>
          <w:bCs/>
          <w:color w:val="4F81BD" w:themeColor="accent1"/>
        </w:rPr>
      </w:pPr>
      <w:r w:rsidRPr="009C6C4E">
        <w:rPr>
          <w:rFonts w:cstheme="minorHAnsi"/>
          <w:b/>
          <w:bCs/>
          <w:color w:val="4F81BD" w:themeColor="accent1"/>
        </w:rPr>
        <w:t>INSTITUTIONAL SUPPORT</w:t>
      </w:r>
    </w:p>
    <w:p w:rsidR="008E7ACD" w:rsidRDefault="008E7ACD" w:rsidP="008E7ACD">
      <w:pPr>
        <w:pStyle w:val="ListParagraph"/>
        <w:numPr>
          <w:ilvl w:val="0"/>
          <w:numId w:val="3"/>
        </w:numPr>
      </w:pPr>
      <w:r>
        <w:t xml:space="preserve">Information about online safety can be found in the website of Safe in </w:t>
      </w:r>
      <w:hyperlink r:id="rId1283" w:history="1">
        <w:r>
          <w:rPr>
            <w:rStyle w:val="Hyperlink"/>
          </w:rPr>
          <w:t>Safe in Internet</w:t>
        </w:r>
        <w:r w:rsidRPr="00BC6652">
          <w:rPr>
            <w:rStyle w:val="Hyperlink"/>
          </w:rPr>
          <w:t>*</w:t>
        </w:r>
      </w:hyperlink>
      <w:r>
        <w:t>, implemented by the Slovenian Computer Emergency Response Team (</w:t>
      </w:r>
      <w:hyperlink r:id="rId1284" w:history="1">
        <w:r w:rsidRPr="00BC6652">
          <w:rPr>
            <w:rStyle w:val="Hyperlink"/>
          </w:rPr>
          <w:t>SI-CERT</w:t>
        </w:r>
      </w:hyperlink>
      <w:r>
        <w:t xml:space="preserve"> </w:t>
      </w:r>
      <w:hyperlink r:id="rId1285" w:history="1">
        <w:r w:rsidRPr="00BC6652">
          <w:rPr>
            <w:rStyle w:val="Hyperlink"/>
          </w:rPr>
          <w:t>(*)</w:t>
        </w:r>
      </w:hyperlink>
      <w:r>
        <w:t>).</w:t>
      </w:r>
    </w:p>
    <w:p w:rsidR="008E7ACD" w:rsidRDefault="008E7ACD" w:rsidP="008E7ACD"/>
    <w:p w:rsidR="008E7ACD" w:rsidRDefault="008E7ACD" w:rsidP="008E7ACD">
      <w:pPr>
        <w:rPr>
          <w:b/>
          <w:bCs/>
          <w:color w:val="4F81BD" w:themeColor="accent1"/>
        </w:rPr>
      </w:pPr>
      <w:r w:rsidRPr="004639F6">
        <w:rPr>
          <w:b/>
          <w:bCs/>
          <w:color w:val="4F81BD" w:themeColor="accent1"/>
        </w:rPr>
        <w:t>REPORTING MECHANISM</w:t>
      </w:r>
    </w:p>
    <w:p w:rsidR="008E7ACD" w:rsidRPr="00944AFD" w:rsidRDefault="008E7ACD" w:rsidP="008E7ACD">
      <w:pPr>
        <w:pStyle w:val="ListParagraph"/>
        <w:numPr>
          <w:ilvl w:val="0"/>
          <w:numId w:val="3"/>
        </w:numPr>
      </w:pPr>
      <w:r w:rsidRPr="00944AFD">
        <w:t xml:space="preserve">Online illegal content </w:t>
      </w:r>
      <w:r>
        <w:t xml:space="preserve">can be reported in the </w:t>
      </w:r>
      <w:hyperlink r:id="rId1286" w:history="1">
        <w:r w:rsidRPr="00944AFD">
          <w:rPr>
            <w:rStyle w:val="Hyperlink"/>
          </w:rPr>
          <w:t>website</w:t>
        </w:r>
      </w:hyperlink>
      <w:r>
        <w:t xml:space="preserve"> </w:t>
      </w:r>
      <w:hyperlink r:id="rId1287" w:history="1">
        <w:r w:rsidRPr="00944AFD">
          <w:rPr>
            <w:rStyle w:val="Hyperlink"/>
          </w:rPr>
          <w:t>(*)</w:t>
        </w:r>
      </w:hyperlink>
      <w:r>
        <w:t xml:space="preserve"> of a Slovenian hotline co-sponsored by the European Union.</w:t>
      </w:r>
    </w:p>
    <w:p w:rsidR="008E7ACD" w:rsidRDefault="008E7ACD" w:rsidP="00031B85">
      <w:pPr>
        <w:rPr>
          <w:rFonts w:cstheme="minorHAnsi"/>
        </w:rPr>
        <w:sectPr w:rsidR="008E7ACD">
          <w:pgSz w:w="12240" w:h="15840"/>
          <w:pgMar w:top="1440" w:right="1440" w:bottom="1440" w:left="1440" w:header="708" w:footer="708" w:gutter="0"/>
          <w:cols w:space="708"/>
          <w:docGrid w:linePitch="360"/>
        </w:sectPr>
      </w:pPr>
    </w:p>
    <w:p w:rsidR="00B327E3" w:rsidRDefault="00B327E3" w:rsidP="00B327E3">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2045312" behindDoc="1" locked="0" layoutInCell="1" allowOverlap="1" wp14:anchorId="43950AAB" wp14:editId="47C71537">
            <wp:simplePos x="0" y="0"/>
            <wp:positionH relativeFrom="column">
              <wp:posOffset>42672</wp:posOffset>
            </wp:positionH>
            <wp:positionV relativeFrom="paragraph">
              <wp:posOffset>115824</wp:posOffset>
            </wp:positionV>
            <wp:extent cx="1038225" cy="1162050"/>
            <wp:effectExtent l="0" t="0" r="9525" b="0"/>
            <wp:wrapNone/>
            <wp:docPr id="1263" name="Picture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3822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0C3843C4">
          <v:shape id="_x0000_s1187" type="#_x0000_t75" style="position:absolute;left:0;text-align:left;margin-left:398.1pt;margin-top:5.85pt;width:69.6pt;height:62.9pt;z-index:252505088;mso-position-horizontal-relative:text;mso-position-vertical-relative:text">
            <v:imagedata r:id="rId17" o:title=""/>
          </v:shape>
          <o:OLEObject Type="Embed" ProgID="PBrush" ShapeID="_x0000_s1187" DrawAspect="Content" ObjectID="_1454308560" r:id="rId1288"/>
        </w:object>
      </w:r>
      <w:r>
        <w:rPr>
          <w:b/>
          <w:bCs/>
          <w:color w:val="4F81BD" w:themeColor="accent1"/>
          <w:sz w:val="48"/>
          <w:szCs w:val="48"/>
        </w:rPr>
        <w:t>CHILD ONLINE PROTECTION</w:t>
      </w:r>
    </w:p>
    <w:p w:rsidR="00B327E3" w:rsidRDefault="00B327E3" w:rsidP="00585202">
      <w:pPr>
        <w:pStyle w:val="Heading1"/>
        <w:jc w:val="center"/>
      </w:pPr>
      <w:bookmarkStart w:id="162" w:name="_Toc239964693"/>
      <w:r>
        <w:rPr>
          <w:noProof/>
          <w:color w:val="548DD4" w:themeColor="text2" w:themeTint="99"/>
          <w:sz w:val="20"/>
          <w:szCs w:val="20"/>
          <w:lang w:eastAsia="en-US"/>
        </w:rPr>
        <w:drawing>
          <wp:anchor distT="0" distB="0" distL="114300" distR="114300" simplePos="0" relativeHeight="252044288" behindDoc="0" locked="0" layoutInCell="1" allowOverlap="1" wp14:anchorId="3B85C9AE" wp14:editId="1696E4DE">
            <wp:simplePos x="0" y="0"/>
            <wp:positionH relativeFrom="column">
              <wp:posOffset>997585</wp:posOffset>
            </wp:positionH>
            <wp:positionV relativeFrom="paragraph">
              <wp:posOffset>139700</wp:posOffset>
            </wp:positionV>
            <wp:extent cx="238760" cy="243840"/>
            <wp:effectExtent l="0" t="0" r="8890" b="3810"/>
            <wp:wrapNone/>
            <wp:docPr id="1264" name="Picture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760" cy="243840"/>
                    </a:xfrm>
                    <a:prstGeom prst="rect">
                      <a:avLst/>
                    </a:prstGeom>
                    <a:noFill/>
                  </pic:spPr>
                </pic:pic>
              </a:graphicData>
            </a:graphic>
            <wp14:sizeRelH relativeFrom="page">
              <wp14:pctWidth>0</wp14:pctWidth>
            </wp14:sizeRelH>
            <wp14:sizeRelV relativeFrom="page">
              <wp14:pctHeight>0</wp14:pctHeight>
            </wp14:sizeRelV>
          </wp:anchor>
        </w:drawing>
      </w:r>
      <w:r>
        <w:t>SOLOMON ISLANDS</w:t>
      </w:r>
      <w:bookmarkEnd w:id="162"/>
    </w:p>
    <w:p w:rsidR="00B327E3" w:rsidRDefault="00B327E3" w:rsidP="00B327E3">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048384" behindDoc="0" locked="0" layoutInCell="1" allowOverlap="1" wp14:anchorId="35D6C528" wp14:editId="0B566554">
                <wp:simplePos x="0" y="0"/>
                <wp:positionH relativeFrom="column">
                  <wp:posOffset>4398010</wp:posOffset>
                </wp:positionH>
                <wp:positionV relativeFrom="paragraph">
                  <wp:posOffset>292735</wp:posOffset>
                </wp:positionV>
                <wp:extent cx="107315" cy="107315"/>
                <wp:effectExtent l="57150" t="19050" r="45085" b="102235"/>
                <wp:wrapNone/>
                <wp:docPr id="1257" name="Oval 12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365C6E" id="Oval 1257" o:spid="_x0000_s1026" style="position:absolute;margin-left:346.3pt;margin-top:23.05pt;width:8.45pt;height:8.4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" filled="f"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2047360" behindDoc="0" locked="0" layoutInCell="1" allowOverlap="1" wp14:anchorId="0C79FA2C" wp14:editId="3E7F155E">
                <wp:simplePos x="0" y="0"/>
                <wp:positionH relativeFrom="column">
                  <wp:posOffset>4742434</wp:posOffset>
                </wp:positionH>
                <wp:positionV relativeFrom="paragraph">
                  <wp:posOffset>11811</wp:posOffset>
                </wp:positionV>
                <wp:extent cx="107315" cy="107315"/>
                <wp:effectExtent l="57150" t="19050" r="45085" b="102235"/>
                <wp:wrapNone/>
                <wp:docPr id="1258" name="Oval 12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3D6D69" id="Oval 1258" o:spid="_x0000_s1026" style="position:absolute;margin-left:373.4pt;margin-top:.95pt;width:8.45pt;height:8.4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B327E3" w:rsidRDefault="00B327E3" w:rsidP="00B327E3">
      <w:pPr>
        <w:jc w:val="right"/>
        <w:rPr>
          <w:b/>
          <w:bCs/>
          <w:color w:val="548DD4" w:themeColor="text2" w:themeTint="99"/>
          <w:sz w:val="20"/>
          <w:szCs w:val="20"/>
        </w:rPr>
      </w:pPr>
      <w:r>
        <w:rPr>
          <w:b/>
          <w:bCs/>
          <w:color w:val="548DD4" w:themeColor="text2" w:themeTint="99"/>
          <w:sz w:val="20"/>
          <w:szCs w:val="20"/>
        </w:rPr>
        <w:t>National Strategy or Policy</w:t>
      </w:r>
    </w:p>
    <w:p w:rsidR="00B327E3" w:rsidRPr="001A1B36" w:rsidRDefault="00B327E3" w:rsidP="00B327E3">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049408" behindDoc="0" locked="0" layoutInCell="1" allowOverlap="1" wp14:anchorId="2C639782" wp14:editId="03B82056">
                <wp:simplePos x="0" y="0"/>
                <wp:positionH relativeFrom="column">
                  <wp:posOffset>4998085</wp:posOffset>
                </wp:positionH>
                <wp:positionV relativeFrom="paragraph">
                  <wp:posOffset>6985</wp:posOffset>
                </wp:positionV>
                <wp:extent cx="107315" cy="107315"/>
                <wp:effectExtent l="57150" t="19050" r="45085" b="102235"/>
                <wp:wrapNone/>
                <wp:docPr id="1259" name="Oval 12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7EA06D" id="Oval 1259" o:spid="_x0000_s1026" style="position:absolute;margin-left:393.55pt;margin-top:.55pt;width:8.45pt;height:8.4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" fillcolor="#4f81bd [3204]" strokecolor="#0070c0">
                <v:shadow on="t" color="black" opacity="22937f" origin=",.5" offset="0,.63889mm"/>
                <v:path arrowok="t"/>
                <o:lock v:ext="edit" aspectratio="t"/>
              </v:oval>
            </w:pict>
          </mc:Fallback>
        </mc:AlternateContent>
      </w:r>
      <w:r w:rsidRPr="001A1B36">
        <w:rPr>
          <w:b/>
          <w:bCs/>
          <w:color w:val="548DD4" w:themeColor="text2" w:themeTint="99"/>
          <w:sz w:val="20"/>
          <w:szCs w:val="20"/>
        </w:rPr>
        <w:t>UN Convention</w:t>
      </w:r>
    </w:p>
    <w:p w:rsidR="00B327E3" w:rsidRPr="001A1B36" w:rsidRDefault="00B327E3" w:rsidP="00B327E3">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050432" behindDoc="0" locked="0" layoutInCell="1" allowOverlap="1" wp14:anchorId="49BD2901" wp14:editId="78DAFA2E">
                <wp:simplePos x="0" y="0"/>
                <wp:positionH relativeFrom="column">
                  <wp:posOffset>5172075</wp:posOffset>
                </wp:positionH>
                <wp:positionV relativeFrom="paragraph">
                  <wp:posOffset>6350</wp:posOffset>
                </wp:positionV>
                <wp:extent cx="107315" cy="107315"/>
                <wp:effectExtent l="57150" t="19050" r="45085" b="102235"/>
                <wp:wrapNone/>
                <wp:docPr id="1260" name="Oval 12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C89558" id="Oval 1260" o:spid="_x0000_s1026" style="position:absolute;margin-left:407.25pt;margin-top:.5pt;width:8.45pt;height:8.4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1A1B36">
        <w:rPr>
          <w:b/>
          <w:bCs/>
          <w:color w:val="548DD4" w:themeColor="text2" w:themeTint="99"/>
          <w:sz w:val="20"/>
          <w:szCs w:val="20"/>
        </w:rPr>
        <w:t>UN Protocol</w:t>
      </w:r>
    </w:p>
    <w:p w:rsidR="00B327E3" w:rsidRPr="001A1B36" w:rsidRDefault="00B327E3" w:rsidP="00B327E3">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043264" behindDoc="0" locked="0" layoutInCell="1" allowOverlap="1" wp14:anchorId="03BCA95B" wp14:editId="77B9B83C">
                <wp:simplePos x="0" y="0"/>
                <wp:positionH relativeFrom="column">
                  <wp:posOffset>4652645</wp:posOffset>
                </wp:positionH>
                <wp:positionV relativeFrom="paragraph">
                  <wp:posOffset>302895</wp:posOffset>
                </wp:positionV>
                <wp:extent cx="107315" cy="107315"/>
                <wp:effectExtent l="57150" t="19050" r="45085" b="102235"/>
                <wp:wrapNone/>
                <wp:docPr id="1261" name="Oval 12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4A45D5" id="Oval 1261" o:spid="_x0000_s1026" style="position:absolute;margin-left:366.35pt;margin-top:23.85pt;width:8.45pt;height:8.4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" filled="f"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2046336" behindDoc="0" locked="0" layoutInCell="1" allowOverlap="1" wp14:anchorId="2ADDCE22" wp14:editId="1A39BD67">
                <wp:simplePos x="0" y="0"/>
                <wp:positionH relativeFrom="column">
                  <wp:posOffset>4693412</wp:posOffset>
                </wp:positionH>
                <wp:positionV relativeFrom="paragraph">
                  <wp:posOffset>-1905</wp:posOffset>
                </wp:positionV>
                <wp:extent cx="107315" cy="107315"/>
                <wp:effectExtent l="57150" t="19050" r="45085" b="102235"/>
                <wp:wrapNone/>
                <wp:docPr id="1262" name="Oval 12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D63480" id="Oval 1262" o:spid="_x0000_s1026" style="position:absolute;margin-left:369.55pt;margin-top:-.15pt;width:8.45pt;height:8.4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" filled="f" strokecolor="#0070c0">
                <v:shadow on="t" color="black" opacity="22937f" origin=",.5" offset="0,.63889mm"/>
                <v:path arrowok="t"/>
                <o:lock v:ext="edit" aspectratio="t"/>
              </v:oval>
            </w:pict>
          </mc:Fallback>
        </mc:AlternateContent>
      </w:r>
      <w:r w:rsidRPr="001A1B36">
        <w:rPr>
          <w:b/>
          <w:bCs/>
          <w:color w:val="548DD4" w:themeColor="text2" w:themeTint="99"/>
          <w:sz w:val="20"/>
          <w:szCs w:val="20"/>
        </w:rPr>
        <w:t>Institutional Support</w:t>
      </w:r>
    </w:p>
    <w:p w:rsidR="00B327E3" w:rsidRDefault="00B327E3" w:rsidP="00B327E3">
      <w:pPr>
        <w:jc w:val="right"/>
        <w:rPr>
          <w:b/>
          <w:bCs/>
          <w:color w:val="548DD4" w:themeColor="text2" w:themeTint="99"/>
          <w:sz w:val="20"/>
          <w:szCs w:val="20"/>
        </w:rPr>
      </w:pPr>
      <w:r>
        <w:rPr>
          <w:b/>
          <w:bCs/>
          <w:color w:val="548DD4" w:themeColor="text2" w:themeTint="99"/>
          <w:sz w:val="20"/>
          <w:szCs w:val="20"/>
        </w:rPr>
        <w:t>Reporting Mechanism</w:t>
      </w:r>
    </w:p>
    <w:p w:rsidR="00B327E3" w:rsidRDefault="00B327E3" w:rsidP="00B327E3">
      <w:pPr>
        <w:framePr w:h="2911" w:hRule="exact" w:hSpace="45" w:wrap="around" w:vAnchor="text" w:hAnchor="page" w:x="1425" w:y="81"/>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B327E3" w:rsidRDefault="00B327E3" w:rsidP="00B327E3">
      <w:pPr>
        <w:framePr w:h="2911" w:hRule="exact" w:hSpace="45" w:wrap="around" w:vAnchor="text" w:hAnchor="page" w:x="1425" w:y="81"/>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566 000</w:t>
      </w:r>
    </w:p>
    <w:p w:rsidR="00B327E3" w:rsidRDefault="00B327E3" w:rsidP="00B327E3">
      <w:pPr>
        <w:framePr w:h="2911" w:hRule="exact" w:hSpace="45" w:wrap="around" w:vAnchor="text" w:hAnchor="page" w:x="1425" w:y="81"/>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289"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B327E3" w:rsidRDefault="00B327E3" w:rsidP="00B327E3">
      <w:pPr>
        <w:framePr w:h="2911" w:hRule="exact" w:hSpace="45" w:wrap="around" w:vAnchor="text" w:hAnchor="page" w:x="1425" w:y="81"/>
        <w:rPr>
          <w:rFonts w:eastAsia="Times New Roman" w:cstheme="minorHAnsi"/>
        </w:rPr>
      </w:pPr>
      <w:r>
        <w:rPr>
          <w:rFonts w:eastAsia="Times New Roman" w:cstheme="minorHAnsi"/>
          <w:b/>
          <w:bCs/>
        </w:rPr>
        <w:t>Internet users</w:t>
      </w:r>
      <w:r>
        <w:rPr>
          <w:rFonts w:eastAsia="Times New Roman" w:cstheme="minorHAnsi"/>
        </w:rPr>
        <w:t>, percentage of population: 6%</w:t>
      </w:r>
    </w:p>
    <w:p w:rsidR="00B327E3" w:rsidRDefault="00B327E3" w:rsidP="00B327E3">
      <w:pPr>
        <w:framePr w:h="2911" w:hRule="exact" w:hSpace="45" w:wrap="around" w:vAnchor="text" w:hAnchor="page" w:x="1425" w:y="81"/>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290"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B327E3" w:rsidRDefault="00B327E3" w:rsidP="00B327E3">
      <w:pPr>
        <w:framePr w:h="2911" w:hRule="exact" w:hSpace="45" w:wrap="around" w:vAnchor="text" w:hAnchor="page" w:x="1425" w:y="81"/>
        <w:spacing w:before="100" w:beforeAutospacing="1" w:after="100" w:afterAutospacing="1"/>
        <w:rPr>
          <w:rFonts w:eastAsia="Times New Roman" w:cstheme="minorHAnsi"/>
        </w:rPr>
      </w:pPr>
    </w:p>
    <w:p w:rsidR="00B327E3" w:rsidRDefault="00B327E3" w:rsidP="00B327E3">
      <w:pPr>
        <w:jc w:val="center"/>
        <w:rPr>
          <w:b/>
          <w:bCs/>
          <w:color w:val="4F81BD" w:themeColor="accent1"/>
        </w:rPr>
      </w:pPr>
    </w:p>
    <w:p w:rsidR="00B327E3" w:rsidRPr="00127FE6" w:rsidRDefault="00B327E3" w:rsidP="00B327E3">
      <w:pPr>
        <w:rPr>
          <w:b/>
          <w:bCs/>
          <w:color w:val="548DD4" w:themeColor="text2" w:themeTint="99"/>
          <w:sz w:val="20"/>
          <w:szCs w:val="20"/>
        </w:rPr>
      </w:pPr>
      <w:r>
        <w:rPr>
          <w:rFonts w:cstheme="minorHAnsi"/>
          <w:b/>
          <w:bCs/>
          <w:color w:val="4F81BD" w:themeColor="accent1"/>
        </w:rPr>
        <w:t>NATIONAL LEGISLATION</w:t>
      </w:r>
    </w:p>
    <w:p w:rsidR="00B327E3" w:rsidRDefault="004A6348" w:rsidP="00B327E3">
      <w:pPr>
        <w:pStyle w:val="ListParagraph"/>
        <w:numPr>
          <w:ilvl w:val="0"/>
          <w:numId w:val="1"/>
        </w:numPr>
      </w:pPr>
      <w:hyperlink r:id="rId1291" w:history="1">
        <w:r w:rsidR="00B327E3" w:rsidRPr="002327A3">
          <w:rPr>
            <w:rStyle w:val="Hyperlink"/>
          </w:rPr>
          <w:t>Sections 193</w:t>
        </w:r>
        <w:r w:rsidR="00B327E3" w:rsidRPr="002327A3">
          <w:rPr>
            <w:rStyle w:val="Hyperlink"/>
            <w:color w:val="auto"/>
            <w:u w:val="none"/>
          </w:rPr>
          <w:t xml:space="preserve"> and </w:t>
        </w:r>
        <w:r w:rsidR="00B327E3" w:rsidRPr="002327A3">
          <w:rPr>
            <w:rStyle w:val="Hyperlink"/>
          </w:rPr>
          <w:t>194</w:t>
        </w:r>
      </w:hyperlink>
      <w:r w:rsidR="00B327E3">
        <w:t xml:space="preserve"> of the Criminal Code.</w:t>
      </w:r>
    </w:p>
    <w:p w:rsidR="00B327E3" w:rsidRDefault="00B327E3" w:rsidP="00B327E3">
      <w:pPr>
        <w:pStyle w:val="ListParagraph"/>
        <w:rPr>
          <w:rFonts w:cstheme="minorHAnsi"/>
        </w:rPr>
      </w:pPr>
    </w:p>
    <w:p w:rsidR="00B327E3" w:rsidRPr="00E16220" w:rsidRDefault="00B327E3" w:rsidP="00B327E3">
      <w:pPr>
        <w:rPr>
          <w:rFonts w:cstheme="minorHAnsi"/>
          <w:b/>
          <w:bCs/>
          <w:color w:val="4F81BD" w:themeColor="accent1"/>
        </w:rPr>
      </w:pPr>
      <w:r w:rsidRPr="00E16220">
        <w:rPr>
          <w:rFonts w:cstheme="minorHAnsi"/>
          <w:b/>
          <w:bCs/>
          <w:color w:val="4F81BD" w:themeColor="accent1"/>
        </w:rPr>
        <w:t>UN CONVENTION</w:t>
      </w:r>
    </w:p>
    <w:p w:rsidR="00B327E3" w:rsidRPr="00AF2D94" w:rsidRDefault="00B327E3" w:rsidP="00B327E3">
      <w:pPr>
        <w:pStyle w:val="ListParagraph"/>
        <w:numPr>
          <w:ilvl w:val="0"/>
          <w:numId w:val="1"/>
        </w:numPr>
        <w:rPr>
          <w:rFonts w:cstheme="minorHAnsi"/>
        </w:rPr>
      </w:pPr>
      <w:r>
        <w:rPr>
          <w:rFonts w:cstheme="minorHAnsi"/>
        </w:rPr>
        <w:t>Acceded to</w:t>
      </w:r>
      <w:r w:rsidRPr="00A77F6C">
        <w:rPr>
          <w:rFonts w:cstheme="minorHAnsi"/>
        </w:rPr>
        <w:t xml:space="preserve"> the </w:t>
      </w:r>
      <w:hyperlink r:id="rId1292" w:history="1">
        <w:r w:rsidRPr="00A77F6C">
          <w:rPr>
            <w:rStyle w:val="Hyperlink"/>
            <w:rFonts w:cstheme="minorHAnsi"/>
          </w:rPr>
          <w:t>Convention on the Rights of Child</w:t>
        </w:r>
      </w:hyperlink>
      <w:r w:rsidRPr="00AF2D94">
        <w:rPr>
          <w:rFonts w:cstheme="minorHAnsi"/>
        </w:rPr>
        <w:t xml:space="preserve"> </w:t>
      </w:r>
      <w:r w:rsidRPr="00A77F6C">
        <w:rPr>
          <w:rFonts w:cstheme="minorHAnsi"/>
        </w:rPr>
        <w:t>with no declarations or reservations to articles 16, 17(e) and 34(c).</w:t>
      </w:r>
    </w:p>
    <w:p w:rsidR="00B327E3" w:rsidRDefault="00B327E3" w:rsidP="00B327E3">
      <w:pPr>
        <w:pStyle w:val="ListParagraph"/>
        <w:rPr>
          <w:rFonts w:cstheme="minorHAnsi"/>
        </w:rPr>
      </w:pPr>
    </w:p>
    <w:p w:rsidR="00B327E3" w:rsidRPr="00E16220" w:rsidRDefault="00B327E3" w:rsidP="00B327E3">
      <w:pPr>
        <w:rPr>
          <w:rFonts w:cstheme="minorHAnsi"/>
          <w:b/>
          <w:bCs/>
          <w:color w:val="4F81BD" w:themeColor="accent1"/>
        </w:rPr>
      </w:pPr>
      <w:r w:rsidRPr="00E16220">
        <w:rPr>
          <w:rFonts w:cstheme="minorHAnsi"/>
          <w:b/>
          <w:bCs/>
          <w:color w:val="4F81BD" w:themeColor="accent1"/>
        </w:rPr>
        <w:t>UN PROTOCOL</w:t>
      </w:r>
    </w:p>
    <w:p w:rsidR="00B327E3" w:rsidRPr="002A70B4" w:rsidRDefault="00B327E3" w:rsidP="00B327E3">
      <w:pPr>
        <w:pStyle w:val="ListParagraph"/>
        <w:numPr>
          <w:ilvl w:val="0"/>
          <w:numId w:val="17"/>
        </w:numPr>
        <w:rPr>
          <w:b/>
          <w:bCs/>
        </w:rPr>
      </w:pPr>
      <w:r w:rsidRPr="00FB6FA1">
        <w:rPr>
          <w:rFonts w:cstheme="minorHAnsi"/>
        </w:rPr>
        <w:t>Signed but did not ratify, as of the 14</w:t>
      </w:r>
      <w:r w:rsidRPr="00FB6FA1">
        <w:rPr>
          <w:rFonts w:cstheme="minorHAnsi"/>
          <w:vertAlign w:val="superscript"/>
        </w:rPr>
        <w:t>th</w:t>
      </w:r>
      <w:r w:rsidRPr="00FB6FA1">
        <w:rPr>
          <w:rFonts w:cstheme="minorHAnsi"/>
        </w:rPr>
        <w:t xml:space="preserve"> December 2012, the </w:t>
      </w:r>
      <w:hyperlink r:id="rId1293" w:history="1">
        <w:r>
          <w:rPr>
            <w:rStyle w:val="Hyperlink"/>
            <w:rFonts w:cstheme="minorHAnsi"/>
          </w:rPr>
          <w:t>Optional Protocol t</w:t>
        </w:r>
        <w:r w:rsidRPr="00FB6FA1">
          <w:rPr>
            <w:rStyle w:val="Hyperlink"/>
            <w:rFonts w:cstheme="minorHAnsi"/>
          </w:rPr>
          <w:t>o The Convention on the Rights of the Child on the Sale of Children, Child Prostitution</w:t>
        </w:r>
        <w:r w:rsidRPr="00FB6FA1">
          <w:rPr>
            <w:rStyle w:val="Hyperlink"/>
            <w:rFonts w:cstheme="minorHAnsi"/>
          </w:rPr>
          <w:br/>
          <w:t>and Child Pornography</w:t>
        </w:r>
      </w:hyperlink>
      <w:r w:rsidRPr="00FB6FA1">
        <w:rPr>
          <w:rFonts w:cstheme="minorHAnsi"/>
        </w:rPr>
        <w:t>.</w:t>
      </w:r>
      <w:r w:rsidRPr="002A70B4">
        <w:rPr>
          <w:b/>
          <w:bCs/>
        </w:rPr>
        <w:t xml:space="preserve"> </w:t>
      </w:r>
    </w:p>
    <w:p w:rsidR="00B327E3" w:rsidRDefault="00B327E3" w:rsidP="00031B85">
      <w:pPr>
        <w:rPr>
          <w:rFonts w:cstheme="minorHAnsi"/>
        </w:rPr>
        <w:sectPr w:rsidR="00B327E3">
          <w:pgSz w:w="12240" w:h="15840"/>
          <w:pgMar w:top="1440" w:right="1440" w:bottom="1440" w:left="1440" w:header="708" w:footer="708" w:gutter="0"/>
          <w:cols w:space="708"/>
          <w:docGrid w:linePitch="360"/>
        </w:sectPr>
      </w:pPr>
    </w:p>
    <w:p w:rsidR="00B327E3" w:rsidRDefault="00B327E3" w:rsidP="00B327E3">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2053504" behindDoc="1" locked="0" layoutInCell="1" allowOverlap="1" wp14:anchorId="3423E419" wp14:editId="5FF25817">
            <wp:simplePos x="0" y="0"/>
            <wp:positionH relativeFrom="column">
              <wp:posOffset>9525</wp:posOffset>
            </wp:positionH>
            <wp:positionV relativeFrom="paragraph">
              <wp:posOffset>142875</wp:posOffset>
            </wp:positionV>
            <wp:extent cx="1066800" cy="1164590"/>
            <wp:effectExtent l="0" t="0" r="0" b="0"/>
            <wp:wrapNone/>
            <wp:docPr id="1271" name="Picture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0" cy="116459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64E58D45">
          <v:shape id="_x0000_s1188" type="#_x0000_t75" style="position:absolute;left:0;text-align:left;margin-left:398.1pt;margin-top:5.85pt;width:69.6pt;height:62.9pt;z-index:252506112;mso-position-horizontal-relative:text;mso-position-vertical-relative:text">
            <v:imagedata r:id="rId17" o:title=""/>
          </v:shape>
          <o:OLEObject Type="Embed" ProgID="PBrush" ShapeID="_x0000_s1188" DrawAspect="Content" ObjectID="_1454308561" r:id="rId1294"/>
        </w:object>
      </w:r>
      <w:r>
        <w:rPr>
          <w:b/>
          <w:bCs/>
          <w:color w:val="4F81BD" w:themeColor="accent1"/>
          <w:sz w:val="48"/>
          <w:szCs w:val="48"/>
        </w:rPr>
        <w:t>CHILD ONLINE PROTECTION</w:t>
      </w:r>
    </w:p>
    <w:p w:rsidR="00B327E3" w:rsidRDefault="00B327E3" w:rsidP="00585202">
      <w:pPr>
        <w:pStyle w:val="Heading1"/>
        <w:jc w:val="center"/>
      </w:pPr>
      <w:bookmarkStart w:id="163" w:name="_Toc239964694"/>
      <w:r>
        <w:rPr>
          <w:noProof/>
          <w:color w:val="548DD4" w:themeColor="text2" w:themeTint="99"/>
          <w:sz w:val="20"/>
          <w:szCs w:val="20"/>
          <w:lang w:eastAsia="en-US"/>
        </w:rPr>
        <w:drawing>
          <wp:anchor distT="0" distB="0" distL="114300" distR="114300" simplePos="0" relativeHeight="252052480" behindDoc="0" locked="0" layoutInCell="1" allowOverlap="1" wp14:anchorId="6F2A4F5B" wp14:editId="45335091">
            <wp:simplePos x="0" y="0"/>
            <wp:positionH relativeFrom="column">
              <wp:posOffset>804545</wp:posOffset>
            </wp:positionH>
            <wp:positionV relativeFrom="paragraph">
              <wp:posOffset>-635</wp:posOffset>
            </wp:positionV>
            <wp:extent cx="228600" cy="233045"/>
            <wp:effectExtent l="0" t="0" r="0" b="0"/>
            <wp:wrapNone/>
            <wp:docPr id="1272" name="Picture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33045"/>
                    </a:xfrm>
                    <a:prstGeom prst="rect">
                      <a:avLst/>
                    </a:prstGeom>
                    <a:noFill/>
                  </pic:spPr>
                </pic:pic>
              </a:graphicData>
            </a:graphic>
            <wp14:sizeRelH relativeFrom="page">
              <wp14:pctWidth>0</wp14:pctWidth>
            </wp14:sizeRelH>
            <wp14:sizeRelV relativeFrom="page">
              <wp14:pctHeight>0</wp14:pctHeight>
            </wp14:sizeRelV>
          </wp:anchor>
        </w:drawing>
      </w:r>
      <w:r>
        <w:t>SOMALIA</w:t>
      </w:r>
      <w:bookmarkEnd w:id="163"/>
    </w:p>
    <w:p w:rsidR="00B327E3" w:rsidRDefault="00B327E3" w:rsidP="00B327E3">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055552" behindDoc="0" locked="0" layoutInCell="1" allowOverlap="1" wp14:anchorId="5CA6A3EA" wp14:editId="7FEB2EA8">
                <wp:simplePos x="0" y="0"/>
                <wp:positionH relativeFrom="column">
                  <wp:posOffset>4785995</wp:posOffset>
                </wp:positionH>
                <wp:positionV relativeFrom="paragraph">
                  <wp:posOffset>0</wp:posOffset>
                </wp:positionV>
                <wp:extent cx="107315" cy="107315"/>
                <wp:effectExtent l="57150" t="19050" r="45085" b="102235"/>
                <wp:wrapNone/>
                <wp:docPr id="1265" name="Oval 12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AD458A" id="Oval 1265" o:spid="_x0000_s1026" style="position:absolute;margin-left:376.85pt;margin-top:0;width:8.45pt;height:8.4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B327E3" w:rsidRDefault="00B327E3" w:rsidP="00B327E3">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056576" behindDoc="0" locked="0" layoutInCell="1" allowOverlap="1" wp14:anchorId="7C69DD63" wp14:editId="045F10A3">
                <wp:simplePos x="0" y="0"/>
                <wp:positionH relativeFrom="column">
                  <wp:posOffset>4398010</wp:posOffset>
                </wp:positionH>
                <wp:positionV relativeFrom="paragraph">
                  <wp:posOffset>14605</wp:posOffset>
                </wp:positionV>
                <wp:extent cx="107315" cy="107315"/>
                <wp:effectExtent l="57150" t="19050" r="45085" b="102235"/>
                <wp:wrapNone/>
                <wp:docPr id="1266" name="Oval 12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936158" id="Oval 1266" o:spid="_x0000_s1026" style="position:absolute;margin-left:346.3pt;margin-top:1.15pt;width:8.45pt;height:8.4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B327E3" w:rsidRPr="00236AF9" w:rsidRDefault="00B327E3" w:rsidP="00B327E3">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057600" behindDoc="0" locked="0" layoutInCell="1" allowOverlap="1" wp14:anchorId="4E0DDF75" wp14:editId="054265B9">
                <wp:simplePos x="0" y="0"/>
                <wp:positionH relativeFrom="column">
                  <wp:posOffset>4998085</wp:posOffset>
                </wp:positionH>
                <wp:positionV relativeFrom="paragraph">
                  <wp:posOffset>6985</wp:posOffset>
                </wp:positionV>
                <wp:extent cx="107315" cy="107315"/>
                <wp:effectExtent l="57150" t="19050" r="45085" b="102235"/>
                <wp:wrapNone/>
                <wp:docPr id="1267" name="Oval 12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CB259D" id="Oval 1267" o:spid="_x0000_s1026" style="position:absolute;margin-left:393.55pt;margin-top:.55pt;width:8.45pt;height:8.4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" filled="f" strokecolor="#0070c0">
                <v:shadow on="t" color="black" opacity="22937f" origin=",.5" offset="0,.63889mm"/>
                <v:path arrowok="t"/>
                <o:lock v:ext="edit" aspectratio="t"/>
              </v:oval>
            </w:pict>
          </mc:Fallback>
        </mc:AlternateContent>
      </w:r>
      <w:r w:rsidRPr="00236AF9">
        <w:rPr>
          <w:b/>
          <w:bCs/>
          <w:color w:val="548DD4" w:themeColor="text2" w:themeTint="99"/>
          <w:sz w:val="20"/>
          <w:szCs w:val="20"/>
        </w:rPr>
        <w:t>UN Convention</w:t>
      </w:r>
    </w:p>
    <w:p w:rsidR="00B327E3" w:rsidRPr="00236AF9" w:rsidRDefault="00B327E3" w:rsidP="00B327E3">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058624" behindDoc="0" locked="0" layoutInCell="1" allowOverlap="1" wp14:anchorId="5F4511FE" wp14:editId="77D0286B">
                <wp:simplePos x="0" y="0"/>
                <wp:positionH relativeFrom="column">
                  <wp:posOffset>5147310</wp:posOffset>
                </wp:positionH>
                <wp:positionV relativeFrom="paragraph">
                  <wp:posOffset>6350</wp:posOffset>
                </wp:positionV>
                <wp:extent cx="107315" cy="107315"/>
                <wp:effectExtent l="57150" t="19050" r="45085" b="102235"/>
                <wp:wrapNone/>
                <wp:docPr id="1268" name="Oval 12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12CCE6" id="Oval 1268" o:spid="_x0000_s1026" style="position:absolute;margin-left:405.3pt;margin-top:.5pt;width:8.45pt;height:8.4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" filled="f" strokecolor="#0070c0">
                <v:shadow on="t" color="black" opacity="22937f" origin=",.5" offset="0,.63889mm"/>
                <v:path arrowok="t"/>
                <o:lock v:ext="edit" aspectratio="t"/>
              </v:oval>
            </w:pict>
          </mc:Fallback>
        </mc:AlternateContent>
      </w:r>
      <w:r w:rsidRPr="00236AF9">
        <w:rPr>
          <w:b/>
          <w:bCs/>
          <w:color w:val="548DD4" w:themeColor="text2" w:themeTint="99"/>
          <w:sz w:val="20"/>
          <w:szCs w:val="20"/>
        </w:rPr>
        <w:t>UN Protocol</w:t>
      </w:r>
    </w:p>
    <w:p w:rsidR="00B327E3" w:rsidRPr="00236AF9" w:rsidRDefault="00B327E3" w:rsidP="00B327E3">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054528" behindDoc="0" locked="0" layoutInCell="1" allowOverlap="1" wp14:anchorId="07AB8756" wp14:editId="5A73A876">
                <wp:simplePos x="0" y="0"/>
                <wp:positionH relativeFrom="column">
                  <wp:posOffset>4693412</wp:posOffset>
                </wp:positionH>
                <wp:positionV relativeFrom="paragraph">
                  <wp:posOffset>-1905</wp:posOffset>
                </wp:positionV>
                <wp:extent cx="107315" cy="107315"/>
                <wp:effectExtent l="57150" t="19050" r="45085" b="102235"/>
                <wp:wrapNone/>
                <wp:docPr id="1269" name="Oval 12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FA8E70" id="Oval 1269" o:spid="_x0000_s1026" style="position:absolute;margin-left:369.55pt;margin-top:-.15pt;width:8.45pt;height:8.4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" filled="f" strokecolor="#0070c0">
                <v:shadow on="t" color="black" opacity="22937f" origin=",.5" offset="0,.63889mm"/>
                <v:path arrowok="t"/>
                <o:lock v:ext="edit" aspectratio="t"/>
              </v:oval>
            </w:pict>
          </mc:Fallback>
        </mc:AlternateContent>
      </w:r>
      <w:r w:rsidRPr="00236AF9">
        <w:rPr>
          <w:b/>
          <w:bCs/>
          <w:color w:val="548DD4" w:themeColor="text2" w:themeTint="99"/>
          <w:sz w:val="20"/>
          <w:szCs w:val="20"/>
        </w:rPr>
        <w:t>Institutional Support</w:t>
      </w:r>
    </w:p>
    <w:p w:rsidR="00B327E3" w:rsidRDefault="00B327E3" w:rsidP="00B327E3">
      <w:pPr>
        <w:framePr w:h="2911" w:hRule="exact" w:hSpace="45" w:wrap="around" w:vAnchor="text" w:hAnchor="page" w:x="1441" w:y="541"/>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B327E3" w:rsidRDefault="00B327E3" w:rsidP="00B327E3">
      <w:pPr>
        <w:framePr w:h="2911" w:hRule="exact" w:hSpace="45" w:wrap="around" w:vAnchor="text" w:hAnchor="page" w:x="1441" w:y="541"/>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9 797 000</w:t>
      </w:r>
    </w:p>
    <w:p w:rsidR="00B327E3" w:rsidRDefault="00B327E3" w:rsidP="00B327E3">
      <w:pPr>
        <w:framePr w:h="2911" w:hRule="exact" w:hSpace="45" w:wrap="around" w:vAnchor="text" w:hAnchor="page" w:x="1441" w:y="541"/>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295"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B327E3" w:rsidRDefault="00B327E3" w:rsidP="00B327E3">
      <w:pPr>
        <w:framePr w:h="2911" w:hRule="exact" w:hSpace="45" w:wrap="around" w:vAnchor="text" w:hAnchor="page" w:x="1441" w:y="541"/>
        <w:rPr>
          <w:rFonts w:eastAsia="Times New Roman" w:cstheme="minorHAnsi"/>
        </w:rPr>
      </w:pPr>
      <w:r>
        <w:rPr>
          <w:rFonts w:eastAsia="Times New Roman" w:cstheme="minorHAnsi"/>
          <w:b/>
          <w:bCs/>
        </w:rPr>
        <w:t>Internet users</w:t>
      </w:r>
      <w:r>
        <w:rPr>
          <w:rFonts w:eastAsia="Times New Roman" w:cstheme="minorHAnsi"/>
        </w:rPr>
        <w:t>, percentage of population: 1.25%</w:t>
      </w:r>
    </w:p>
    <w:p w:rsidR="00B327E3" w:rsidRDefault="00B327E3" w:rsidP="00B327E3">
      <w:pPr>
        <w:framePr w:h="2911" w:hRule="exact" w:hSpace="45" w:wrap="around" w:vAnchor="text" w:hAnchor="page" w:x="1441" w:y="541"/>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296"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B327E3" w:rsidRDefault="00B327E3" w:rsidP="00B327E3">
      <w:pPr>
        <w:framePr w:h="2911" w:hRule="exact" w:hSpace="45" w:wrap="around" w:vAnchor="text" w:hAnchor="page" w:x="1441" w:y="541"/>
        <w:spacing w:before="100" w:beforeAutospacing="1" w:after="100" w:afterAutospacing="1"/>
        <w:rPr>
          <w:rFonts w:eastAsia="Times New Roman" w:cstheme="minorHAnsi"/>
        </w:rPr>
      </w:pPr>
    </w:p>
    <w:p w:rsidR="00B327E3" w:rsidRDefault="00B327E3" w:rsidP="00B327E3">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051456" behindDoc="0" locked="0" layoutInCell="1" allowOverlap="1" wp14:anchorId="221295E1" wp14:editId="3E0C9881">
                <wp:simplePos x="0" y="0"/>
                <wp:positionH relativeFrom="column">
                  <wp:posOffset>4652645</wp:posOffset>
                </wp:positionH>
                <wp:positionV relativeFrom="paragraph">
                  <wp:posOffset>-1905</wp:posOffset>
                </wp:positionV>
                <wp:extent cx="107315" cy="107315"/>
                <wp:effectExtent l="57150" t="19050" r="45085" b="102235"/>
                <wp:wrapNone/>
                <wp:docPr id="1270" name="Oval 12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81053A" id="Oval 1270" o:spid="_x0000_s1026" style="position:absolute;margin-left:366.35pt;margin-top:-.15pt;width:8.45pt;height:8.4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" filled="f" strokecolor="#0070c0">
                <v:shadow on="t" color="black" opacity="22937f" origin=",.5" offset="0,.63889mm"/>
                <v:path arrowok="t"/>
                <o:lock v:ext="edit" aspectratio="t"/>
              </v:oval>
            </w:pict>
          </mc:Fallback>
        </mc:AlternateContent>
      </w:r>
      <w:r>
        <w:rPr>
          <w:b/>
          <w:bCs/>
          <w:color w:val="548DD4" w:themeColor="text2" w:themeTint="99"/>
          <w:sz w:val="20"/>
          <w:szCs w:val="20"/>
        </w:rPr>
        <w:t>Reporting Mechanism</w:t>
      </w:r>
    </w:p>
    <w:p w:rsidR="00B327E3" w:rsidRDefault="00B327E3" w:rsidP="00B327E3">
      <w:pPr>
        <w:rPr>
          <w:rFonts w:cstheme="minorHAnsi"/>
          <w:b/>
          <w:bCs/>
          <w:color w:val="4F81BD" w:themeColor="accent1"/>
        </w:rPr>
      </w:pPr>
    </w:p>
    <w:p w:rsidR="00B327E3" w:rsidRPr="00BF62E3" w:rsidRDefault="00B327E3" w:rsidP="00B327E3">
      <w:pPr>
        <w:rPr>
          <w:b/>
          <w:bCs/>
        </w:rPr>
      </w:pPr>
    </w:p>
    <w:p w:rsidR="00B327E3" w:rsidRDefault="00B327E3" w:rsidP="00031B85">
      <w:pPr>
        <w:rPr>
          <w:rFonts w:cstheme="minorHAnsi"/>
        </w:rPr>
        <w:sectPr w:rsidR="00B327E3">
          <w:pgSz w:w="12240" w:h="15840"/>
          <w:pgMar w:top="1440" w:right="1440" w:bottom="1440" w:left="1440" w:header="708" w:footer="708" w:gutter="0"/>
          <w:cols w:space="708"/>
          <w:docGrid w:linePitch="360"/>
        </w:sectPr>
      </w:pPr>
    </w:p>
    <w:p w:rsidR="00B327E3" w:rsidRDefault="00B327E3" w:rsidP="00B327E3">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2061696" behindDoc="1" locked="0" layoutInCell="1" allowOverlap="1" wp14:anchorId="04435672" wp14:editId="26581521">
            <wp:simplePos x="0" y="0"/>
            <wp:positionH relativeFrom="column">
              <wp:posOffset>9525</wp:posOffset>
            </wp:positionH>
            <wp:positionV relativeFrom="paragraph">
              <wp:posOffset>142875</wp:posOffset>
            </wp:positionV>
            <wp:extent cx="1066800" cy="1164590"/>
            <wp:effectExtent l="0" t="0" r="0" b="0"/>
            <wp:wrapNone/>
            <wp:docPr id="1279" name="Picture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0" cy="116459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0B9846F7">
          <v:shape id="_x0000_s1189" type="#_x0000_t75" style="position:absolute;left:0;text-align:left;margin-left:398.1pt;margin-top:5.85pt;width:69.6pt;height:62.9pt;z-index:252507136;mso-position-horizontal-relative:text;mso-position-vertical-relative:text">
            <v:imagedata r:id="rId17" o:title=""/>
          </v:shape>
          <o:OLEObject Type="Embed" ProgID="PBrush" ShapeID="_x0000_s1189" DrawAspect="Content" ObjectID="_1454308562" r:id="rId1297"/>
        </w:object>
      </w:r>
      <w:r>
        <w:rPr>
          <w:b/>
          <w:bCs/>
          <w:color w:val="4F81BD" w:themeColor="accent1"/>
          <w:sz w:val="48"/>
          <w:szCs w:val="48"/>
        </w:rPr>
        <w:t>CHILD ONLINE PROTECTION</w:t>
      </w:r>
    </w:p>
    <w:p w:rsidR="00B327E3" w:rsidRDefault="00B327E3" w:rsidP="00585202">
      <w:pPr>
        <w:pStyle w:val="Heading1"/>
        <w:jc w:val="center"/>
      </w:pPr>
      <w:bookmarkStart w:id="164" w:name="_Toc239964695"/>
      <w:r>
        <w:t>SOUTH AFRICA</w:t>
      </w:r>
      <w:bookmarkEnd w:id="164"/>
    </w:p>
    <w:p w:rsidR="00B327E3" w:rsidRDefault="00B327E3" w:rsidP="00B327E3">
      <w:pPr>
        <w:jc w:val="right"/>
        <w:rPr>
          <w:b/>
          <w:bCs/>
          <w:color w:val="548DD4" w:themeColor="text2" w:themeTint="99"/>
          <w:sz w:val="20"/>
          <w:szCs w:val="20"/>
        </w:rPr>
      </w:pPr>
      <w:r>
        <w:rPr>
          <w:b/>
          <w:bCs/>
          <w:noProof/>
          <w:color w:val="548DD4" w:themeColor="text2" w:themeTint="99"/>
          <w:sz w:val="20"/>
          <w:szCs w:val="20"/>
          <w:lang w:eastAsia="en-US"/>
        </w:rPr>
        <w:drawing>
          <wp:anchor distT="0" distB="0" distL="114300" distR="114300" simplePos="0" relativeHeight="252060672" behindDoc="0" locked="0" layoutInCell="1" allowOverlap="1" wp14:anchorId="1C2F51EE" wp14:editId="5E66E11D">
            <wp:simplePos x="0" y="0"/>
            <wp:positionH relativeFrom="column">
              <wp:posOffset>513080</wp:posOffset>
            </wp:positionH>
            <wp:positionV relativeFrom="paragraph">
              <wp:posOffset>25400</wp:posOffset>
            </wp:positionV>
            <wp:extent cx="228600" cy="233045"/>
            <wp:effectExtent l="0" t="0" r="0" b="0"/>
            <wp:wrapNone/>
            <wp:docPr id="1280"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330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US"/>
        </w:rPr>
        <mc:AlternateContent>
          <mc:Choice Requires="wps">
            <w:drawing>
              <wp:anchor distT="0" distB="0" distL="114300" distR="114300" simplePos="0" relativeHeight="252063744" behindDoc="0" locked="0" layoutInCell="1" allowOverlap="1" wp14:anchorId="2BD70495" wp14:editId="72D782F2">
                <wp:simplePos x="0" y="0"/>
                <wp:positionH relativeFrom="column">
                  <wp:posOffset>4785995</wp:posOffset>
                </wp:positionH>
                <wp:positionV relativeFrom="paragraph">
                  <wp:posOffset>0</wp:posOffset>
                </wp:positionV>
                <wp:extent cx="107315" cy="107315"/>
                <wp:effectExtent l="57150" t="19050" r="45085" b="102235"/>
                <wp:wrapNone/>
                <wp:docPr id="1273" name="Oval 12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E00E2C" id="Oval 1273" o:spid="_x0000_s1026" style="position:absolute;margin-left:376.85pt;margin-top:0;width:8.45pt;height:8.4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B327E3" w:rsidRDefault="00B327E3" w:rsidP="00B327E3">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064768" behindDoc="0" locked="0" layoutInCell="1" allowOverlap="1" wp14:anchorId="50C76E4E" wp14:editId="0DDF91DD">
                <wp:simplePos x="0" y="0"/>
                <wp:positionH relativeFrom="column">
                  <wp:posOffset>4398010</wp:posOffset>
                </wp:positionH>
                <wp:positionV relativeFrom="paragraph">
                  <wp:posOffset>14605</wp:posOffset>
                </wp:positionV>
                <wp:extent cx="107315" cy="107315"/>
                <wp:effectExtent l="57150" t="19050" r="45085" b="102235"/>
                <wp:wrapNone/>
                <wp:docPr id="1274" name="Oval 12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771AD0" id="Oval 1274" o:spid="_x0000_s1026" style="position:absolute;margin-left:346.3pt;margin-top:1.15pt;width:8.45pt;height:8.4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B327E3" w:rsidRPr="008D56C9" w:rsidRDefault="00B327E3" w:rsidP="00B327E3">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2065792" behindDoc="0" locked="0" layoutInCell="1" allowOverlap="1" wp14:anchorId="54EB717F" wp14:editId="676E0766">
                <wp:simplePos x="0" y="0"/>
                <wp:positionH relativeFrom="column">
                  <wp:posOffset>4998085</wp:posOffset>
                </wp:positionH>
                <wp:positionV relativeFrom="paragraph">
                  <wp:posOffset>6985</wp:posOffset>
                </wp:positionV>
                <wp:extent cx="107315" cy="107315"/>
                <wp:effectExtent l="57150" t="19050" r="45085" b="102235"/>
                <wp:wrapNone/>
                <wp:docPr id="1275" name="Oval 12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32A1B2" id="Oval 1275" o:spid="_x0000_s1026" style="position:absolute;margin-left:393.55pt;margin-top:.55pt;width:8.45pt;height:8.4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a6OlgIAAL0FAAAOAAAAZHJzL2Uyb0RvYy54bWysVE1vGyEQvVfqf0Dcm107Sd2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u2GujpYCAAC9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8D56C9">
        <w:rPr>
          <w:b/>
          <w:bCs/>
          <w:color w:val="548DD4" w:themeColor="text2" w:themeTint="99"/>
          <w:sz w:val="20"/>
          <w:szCs w:val="20"/>
          <w:lang w:val="fr-CH"/>
        </w:rPr>
        <w:t>UN Convention</w:t>
      </w:r>
    </w:p>
    <w:p w:rsidR="00B327E3" w:rsidRPr="008D56C9" w:rsidRDefault="00B327E3" w:rsidP="00B327E3">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2066816" behindDoc="0" locked="0" layoutInCell="1" allowOverlap="1" wp14:anchorId="031ED456" wp14:editId="50C49985">
                <wp:simplePos x="0" y="0"/>
                <wp:positionH relativeFrom="column">
                  <wp:posOffset>5147310</wp:posOffset>
                </wp:positionH>
                <wp:positionV relativeFrom="paragraph">
                  <wp:posOffset>6350</wp:posOffset>
                </wp:positionV>
                <wp:extent cx="107315" cy="107315"/>
                <wp:effectExtent l="57150" t="19050" r="45085" b="102235"/>
                <wp:wrapNone/>
                <wp:docPr id="1276" name="Oval 12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41B6CA" id="Oval 1276" o:spid="_x0000_s1026" style="position:absolute;margin-left:405.3pt;margin-top:.5pt;width:8.45pt;height:8.4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" fillcolor="#4f81bd [3204]" strokecolor="#0070c0">
                <v:shadow on="t" color="black" opacity="22937f" origin=",.5" offset="0,.63889mm"/>
                <v:path arrowok="t"/>
                <o:lock v:ext="edit" aspectratio="t"/>
              </v:oval>
            </w:pict>
          </mc:Fallback>
        </mc:AlternateContent>
      </w:r>
      <w:r w:rsidRPr="008D56C9">
        <w:rPr>
          <w:b/>
          <w:bCs/>
          <w:color w:val="548DD4" w:themeColor="text2" w:themeTint="99"/>
          <w:sz w:val="20"/>
          <w:szCs w:val="20"/>
          <w:lang w:val="fr-CH"/>
        </w:rPr>
        <w:t>UN Protocol</w:t>
      </w:r>
    </w:p>
    <w:p w:rsidR="00B327E3" w:rsidRPr="008D56C9" w:rsidRDefault="00B327E3" w:rsidP="00B327E3">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2062720" behindDoc="0" locked="0" layoutInCell="1" allowOverlap="1" wp14:anchorId="21425897" wp14:editId="094D5819">
                <wp:simplePos x="0" y="0"/>
                <wp:positionH relativeFrom="column">
                  <wp:posOffset>4693412</wp:posOffset>
                </wp:positionH>
                <wp:positionV relativeFrom="paragraph">
                  <wp:posOffset>-1905</wp:posOffset>
                </wp:positionV>
                <wp:extent cx="107315" cy="107315"/>
                <wp:effectExtent l="57150" t="19050" r="45085" b="102235"/>
                <wp:wrapNone/>
                <wp:docPr id="1277" name="Oval 12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E461DA" id="Oval 1277" o:spid="_x0000_s1026" style="position:absolute;margin-left:369.55pt;margin-top:-.15pt;width:8.45pt;height:8.4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" filled="f" strokecolor="#0070c0">
                <v:shadow on="t" color="black" opacity="22937f" origin=",.5" offset="0,.63889mm"/>
                <v:path arrowok="t"/>
                <o:lock v:ext="edit" aspectratio="t"/>
              </v:oval>
            </w:pict>
          </mc:Fallback>
        </mc:AlternateContent>
      </w:r>
      <w:proofErr w:type="spellStart"/>
      <w:r w:rsidRPr="008D56C9">
        <w:rPr>
          <w:b/>
          <w:bCs/>
          <w:color w:val="548DD4" w:themeColor="text2" w:themeTint="99"/>
          <w:sz w:val="20"/>
          <w:szCs w:val="20"/>
          <w:lang w:val="fr-CH"/>
        </w:rPr>
        <w:t>Institutional</w:t>
      </w:r>
      <w:proofErr w:type="spellEnd"/>
      <w:r w:rsidRPr="008D56C9">
        <w:rPr>
          <w:b/>
          <w:bCs/>
          <w:color w:val="548DD4" w:themeColor="text2" w:themeTint="99"/>
          <w:sz w:val="20"/>
          <w:szCs w:val="20"/>
          <w:lang w:val="fr-CH"/>
        </w:rPr>
        <w:t xml:space="preserve"> Support</w:t>
      </w:r>
    </w:p>
    <w:p w:rsidR="00B327E3" w:rsidRDefault="00B327E3" w:rsidP="00B327E3">
      <w:pPr>
        <w:framePr w:h="2911" w:hRule="exact" w:hSpace="45" w:wrap="around" w:vAnchor="text" w:hAnchor="page" w:x="1441" w:y="541"/>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B327E3" w:rsidRDefault="00B327E3" w:rsidP="00B327E3">
      <w:pPr>
        <w:framePr w:h="2911" w:hRule="exact" w:hSpace="45" w:wrap="around" w:vAnchor="text" w:hAnchor="page" w:x="1441" w:y="541"/>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50 738 000</w:t>
      </w:r>
    </w:p>
    <w:p w:rsidR="00B327E3" w:rsidRDefault="00B327E3" w:rsidP="00B327E3">
      <w:pPr>
        <w:framePr w:h="2911" w:hRule="exact" w:hSpace="45" w:wrap="around" w:vAnchor="text" w:hAnchor="page" w:x="1441" w:y="541"/>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298"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B327E3" w:rsidRDefault="00B327E3" w:rsidP="00B327E3">
      <w:pPr>
        <w:framePr w:h="2911" w:hRule="exact" w:hSpace="45" w:wrap="around" w:vAnchor="text" w:hAnchor="page" w:x="1441" w:y="541"/>
        <w:rPr>
          <w:rFonts w:eastAsia="Times New Roman" w:cstheme="minorHAnsi"/>
        </w:rPr>
      </w:pPr>
      <w:r>
        <w:rPr>
          <w:rFonts w:eastAsia="Times New Roman" w:cstheme="minorHAnsi"/>
          <w:b/>
          <w:bCs/>
        </w:rPr>
        <w:t>Internet users</w:t>
      </w:r>
      <w:r>
        <w:rPr>
          <w:rFonts w:eastAsia="Times New Roman" w:cstheme="minorHAnsi"/>
        </w:rPr>
        <w:t>, percentage of population: 21%</w:t>
      </w:r>
    </w:p>
    <w:p w:rsidR="00B327E3" w:rsidRDefault="00B327E3" w:rsidP="00B327E3">
      <w:pPr>
        <w:framePr w:h="2911" w:hRule="exact" w:hSpace="45" w:wrap="around" w:vAnchor="text" w:hAnchor="page" w:x="1441" w:y="541"/>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299"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B327E3" w:rsidRDefault="00B327E3" w:rsidP="00B327E3">
      <w:pPr>
        <w:framePr w:h="2911" w:hRule="exact" w:hSpace="45" w:wrap="around" w:vAnchor="text" w:hAnchor="page" w:x="1441" w:y="541"/>
        <w:spacing w:before="100" w:beforeAutospacing="1" w:after="100" w:afterAutospacing="1"/>
        <w:rPr>
          <w:rFonts w:eastAsia="Times New Roman" w:cstheme="minorHAnsi"/>
        </w:rPr>
      </w:pPr>
    </w:p>
    <w:p w:rsidR="00B327E3" w:rsidRDefault="00B327E3" w:rsidP="00B327E3">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059648" behindDoc="0" locked="0" layoutInCell="1" allowOverlap="1" wp14:anchorId="7739763E" wp14:editId="727A2D72">
                <wp:simplePos x="0" y="0"/>
                <wp:positionH relativeFrom="column">
                  <wp:posOffset>4652645</wp:posOffset>
                </wp:positionH>
                <wp:positionV relativeFrom="paragraph">
                  <wp:posOffset>-1905</wp:posOffset>
                </wp:positionV>
                <wp:extent cx="107315" cy="107315"/>
                <wp:effectExtent l="57150" t="19050" r="45085" b="102235"/>
                <wp:wrapNone/>
                <wp:docPr id="1278" name="Oval 12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740459" id="Oval 1278" o:spid="_x0000_s1026" style="position:absolute;margin-left:366.35pt;margin-top:-.15pt;width:8.45pt;height:8.4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Reporting Mechanism</w:t>
      </w:r>
    </w:p>
    <w:p w:rsidR="00B327E3" w:rsidRDefault="00B327E3" w:rsidP="00B327E3">
      <w:pPr>
        <w:rPr>
          <w:rFonts w:cstheme="minorHAnsi"/>
          <w:b/>
          <w:bCs/>
          <w:color w:val="4F81BD" w:themeColor="accent1"/>
        </w:rPr>
      </w:pPr>
    </w:p>
    <w:p w:rsidR="00B327E3" w:rsidRPr="00127FE6" w:rsidRDefault="00B327E3" w:rsidP="00B327E3">
      <w:pPr>
        <w:rPr>
          <w:b/>
          <w:bCs/>
          <w:color w:val="548DD4" w:themeColor="text2" w:themeTint="99"/>
          <w:sz w:val="20"/>
          <w:szCs w:val="20"/>
        </w:rPr>
      </w:pPr>
      <w:r>
        <w:rPr>
          <w:rFonts w:cstheme="minorHAnsi"/>
          <w:b/>
          <w:bCs/>
          <w:color w:val="4F81BD" w:themeColor="accent1"/>
        </w:rPr>
        <w:t>NATIONAL LEGISLATION</w:t>
      </w:r>
    </w:p>
    <w:p w:rsidR="00B327E3" w:rsidRDefault="004A6348" w:rsidP="00B327E3">
      <w:pPr>
        <w:pStyle w:val="ListParagraph"/>
        <w:numPr>
          <w:ilvl w:val="0"/>
          <w:numId w:val="1"/>
        </w:numPr>
      </w:pPr>
      <w:hyperlink r:id="rId1300" w:history="1">
        <w:r w:rsidR="00B327E3" w:rsidRPr="0065448F">
          <w:rPr>
            <w:rStyle w:val="Hyperlink"/>
          </w:rPr>
          <w:t>Sections 10</w:t>
        </w:r>
        <w:r w:rsidR="00B327E3" w:rsidRPr="0065448F">
          <w:rPr>
            <w:rStyle w:val="Hyperlink"/>
            <w:color w:val="auto"/>
            <w:u w:val="none"/>
          </w:rPr>
          <w:t xml:space="preserve"> and </w:t>
        </w:r>
        <w:r w:rsidR="00B327E3" w:rsidRPr="0065448F">
          <w:rPr>
            <w:rStyle w:val="Hyperlink"/>
          </w:rPr>
          <w:t>18-22</w:t>
        </w:r>
      </w:hyperlink>
      <w:r w:rsidR="00B327E3">
        <w:t xml:space="preserve"> of the Amendment to the Sexual Offences and Related Matters Act.</w:t>
      </w:r>
    </w:p>
    <w:p w:rsidR="00B327E3" w:rsidRDefault="004A6348" w:rsidP="00B327E3">
      <w:pPr>
        <w:pStyle w:val="ListParagraph"/>
        <w:numPr>
          <w:ilvl w:val="0"/>
          <w:numId w:val="1"/>
        </w:numPr>
      </w:pPr>
      <w:hyperlink r:id="rId1301" w:history="1">
        <w:r w:rsidR="00B327E3" w:rsidRPr="00B80476">
          <w:rPr>
            <w:rStyle w:val="Hyperlink"/>
          </w:rPr>
          <w:t>Section 27</w:t>
        </w:r>
      </w:hyperlink>
      <w:r w:rsidR="00B327E3">
        <w:t xml:space="preserve"> of the Films and Publications Act, </w:t>
      </w:r>
      <w:hyperlink r:id="rId1302" w:history="1">
        <w:r w:rsidR="00B327E3" w:rsidRPr="00592CBE">
          <w:rPr>
            <w:rStyle w:val="Hyperlink"/>
          </w:rPr>
          <w:t>amended</w:t>
        </w:r>
      </w:hyperlink>
      <w:r w:rsidR="00B327E3">
        <w:t xml:space="preserve"> by the Bill number 75. </w:t>
      </w:r>
      <w:hyperlink r:id="rId1303" w:history="1">
        <w:r w:rsidR="00B327E3" w:rsidRPr="003731C9">
          <w:rPr>
            <w:rStyle w:val="Hyperlink"/>
          </w:rPr>
          <w:t>Section 27A</w:t>
        </w:r>
      </w:hyperlink>
      <w:r w:rsidR="00B327E3">
        <w:t xml:space="preserve"> of the aforementioned Act, inserted by the Act number 18 of 2004</w:t>
      </w:r>
      <w:hyperlink r:id="rId1304" w:history="1">
        <w:r w:rsidR="00B327E3" w:rsidRPr="003731C9">
          <w:rPr>
            <w:rStyle w:val="Hyperlink"/>
            <w:color w:val="auto"/>
            <w:u w:val="none"/>
          </w:rPr>
          <w:t xml:space="preserve">. </w:t>
        </w:r>
        <w:r w:rsidR="00B327E3" w:rsidRPr="003731C9">
          <w:rPr>
            <w:rStyle w:val="Hyperlink"/>
          </w:rPr>
          <w:t>Sections 24C</w:t>
        </w:r>
        <w:r w:rsidR="00B327E3" w:rsidRPr="003731C9">
          <w:rPr>
            <w:rStyle w:val="Hyperlink"/>
            <w:color w:val="auto"/>
            <w:u w:val="none"/>
          </w:rPr>
          <w:t xml:space="preserve"> and </w:t>
        </w:r>
        <w:r w:rsidR="00B327E3" w:rsidRPr="003731C9">
          <w:rPr>
            <w:rStyle w:val="Hyperlink"/>
          </w:rPr>
          <w:t>27A</w:t>
        </w:r>
      </w:hyperlink>
      <w:r w:rsidR="00B327E3">
        <w:t xml:space="preserve"> respectively inserted and amended by the Act number 3 of 2009.</w:t>
      </w:r>
    </w:p>
    <w:p w:rsidR="00B327E3" w:rsidRDefault="00B327E3" w:rsidP="00B327E3">
      <w:pPr>
        <w:rPr>
          <w:rFonts w:cstheme="minorHAnsi"/>
        </w:rPr>
      </w:pPr>
    </w:p>
    <w:p w:rsidR="00B327E3" w:rsidRPr="00522CEC" w:rsidRDefault="00B327E3" w:rsidP="00B327E3">
      <w:pPr>
        <w:rPr>
          <w:rFonts w:cstheme="minorHAnsi"/>
          <w:b/>
          <w:bCs/>
          <w:color w:val="4F81BD" w:themeColor="accent1"/>
        </w:rPr>
      </w:pPr>
      <w:r w:rsidRPr="00522CEC">
        <w:rPr>
          <w:rFonts w:cstheme="minorHAnsi"/>
          <w:b/>
          <w:bCs/>
          <w:color w:val="4F81BD" w:themeColor="accent1"/>
        </w:rPr>
        <w:t>NATIONAL POLICY</w:t>
      </w:r>
    </w:p>
    <w:p w:rsidR="00B327E3" w:rsidRDefault="004A6348" w:rsidP="00B327E3">
      <w:pPr>
        <w:pStyle w:val="ListParagraph"/>
        <w:numPr>
          <w:ilvl w:val="0"/>
          <w:numId w:val="55"/>
        </w:numPr>
        <w:rPr>
          <w:rFonts w:cstheme="minorHAnsi"/>
        </w:rPr>
      </w:pPr>
      <w:hyperlink r:id="rId1305" w:history="1">
        <w:r w:rsidR="00B327E3" w:rsidRPr="00522CEC">
          <w:rPr>
            <w:rStyle w:val="Hyperlink"/>
            <w:rFonts w:cstheme="minorHAnsi"/>
          </w:rPr>
          <w:t>The South African National Cybersecurity Policy</w:t>
        </w:r>
      </w:hyperlink>
      <w:r w:rsidR="00B327E3">
        <w:rPr>
          <w:rFonts w:cstheme="minorHAnsi"/>
        </w:rPr>
        <w:t xml:space="preserve"> recognizes the importance of combating cybercrime, but do not have specific notes on child online protection.</w:t>
      </w:r>
    </w:p>
    <w:p w:rsidR="00B327E3" w:rsidRDefault="00B327E3" w:rsidP="00B327E3">
      <w:pPr>
        <w:rPr>
          <w:rFonts w:cstheme="minorHAnsi"/>
        </w:rPr>
      </w:pPr>
    </w:p>
    <w:p w:rsidR="00B327E3" w:rsidRPr="007A7BB6" w:rsidRDefault="00B327E3" w:rsidP="00B327E3">
      <w:pPr>
        <w:rPr>
          <w:rFonts w:cstheme="minorHAnsi"/>
        </w:rPr>
      </w:pPr>
    </w:p>
    <w:p w:rsidR="00B327E3" w:rsidRPr="00E16220" w:rsidRDefault="00B327E3" w:rsidP="00B327E3">
      <w:pPr>
        <w:rPr>
          <w:rFonts w:cstheme="minorHAnsi"/>
          <w:b/>
          <w:bCs/>
          <w:color w:val="4F81BD" w:themeColor="accent1"/>
        </w:rPr>
      </w:pPr>
      <w:r w:rsidRPr="00E16220">
        <w:rPr>
          <w:rFonts w:cstheme="minorHAnsi"/>
          <w:b/>
          <w:bCs/>
          <w:color w:val="4F81BD" w:themeColor="accent1"/>
        </w:rPr>
        <w:lastRenderedPageBreak/>
        <w:t>UN CONVENTION</w:t>
      </w:r>
    </w:p>
    <w:p w:rsidR="00B327E3" w:rsidRDefault="00B327E3" w:rsidP="00B327E3">
      <w:pPr>
        <w:pStyle w:val="ListParagraph"/>
        <w:numPr>
          <w:ilvl w:val="0"/>
          <w:numId w:val="1"/>
        </w:numPr>
        <w:rPr>
          <w:rFonts w:cstheme="minorHAnsi"/>
        </w:rPr>
      </w:pPr>
      <w:r w:rsidRPr="00A77F6C">
        <w:rPr>
          <w:rFonts w:cstheme="minorHAnsi"/>
        </w:rPr>
        <w:t xml:space="preserve">Signed and ratified, with no declarations or reservations to articles 16, 17(e) and 34(c), the </w:t>
      </w:r>
      <w:hyperlink r:id="rId1306" w:history="1">
        <w:r w:rsidRPr="00A77F6C">
          <w:rPr>
            <w:rStyle w:val="Hyperlink"/>
            <w:rFonts w:cstheme="minorHAnsi"/>
          </w:rPr>
          <w:t xml:space="preserve">Convention on the Rights of </w:t>
        </w:r>
        <w:r>
          <w:rPr>
            <w:rStyle w:val="Hyperlink"/>
            <w:rFonts w:cstheme="minorHAnsi"/>
          </w:rPr>
          <w:t xml:space="preserve">the </w:t>
        </w:r>
        <w:r w:rsidRPr="00A77F6C">
          <w:rPr>
            <w:rStyle w:val="Hyperlink"/>
            <w:rFonts w:cstheme="minorHAnsi"/>
          </w:rPr>
          <w:t>Child</w:t>
        </w:r>
      </w:hyperlink>
      <w:r w:rsidRPr="00A77F6C">
        <w:rPr>
          <w:rFonts w:cstheme="minorHAnsi"/>
        </w:rPr>
        <w:t>.</w:t>
      </w:r>
    </w:p>
    <w:p w:rsidR="00B327E3" w:rsidRDefault="00B327E3" w:rsidP="00B327E3">
      <w:pPr>
        <w:pStyle w:val="ListParagraph"/>
        <w:rPr>
          <w:rFonts w:cstheme="minorHAnsi"/>
        </w:rPr>
      </w:pPr>
    </w:p>
    <w:p w:rsidR="00B327E3" w:rsidRDefault="00B327E3" w:rsidP="00B327E3">
      <w:pPr>
        <w:pStyle w:val="ListParagraph"/>
        <w:rPr>
          <w:rFonts w:cstheme="minorHAnsi"/>
        </w:rPr>
      </w:pPr>
    </w:p>
    <w:p w:rsidR="00B327E3" w:rsidRPr="00E16220" w:rsidRDefault="00B327E3" w:rsidP="00B327E3">
      <w:pPr>
        <w:rPr>
          <w:rFonts w:cstheme="minorHAnsi"/>
          <w:b/>
          <w:bCs/>
          <w:color w:val="4F81BD" w:themeColor="accent1"/>
        </w:rPr>
      </w:pPr>
      <w:r w:rsidRPr="00E16220">
        <w:rPr>
          <w:rFonts w:cstheme="minorHAnsi"/>
          <w:b/>
          <w:bCs/>
          <w:color w:val="4F81BD" w:themeColor="accent1"/>
        </w:rPr>
        <w:t>UN PROTOCOL</w:t>
      </w:r>
    </w:p>
    <w:p w:rsidR="00B327E3" w:rsidRDefault="00B327E3" w:rsidP="00B327E3">
      <w:pPr>
        <w:pStyle w:val="ListParagraph"/>
        <w:numPr>
          <w:ilvl w:val="0"/>
          <w:numId w:val="1"/>
        </w:numPr>
        <w:rPr>
          <w:rFonts w:cstheme="minorHAnsi"/>
        </w:rPr>
      </w:pPr>
      <w:r>
        <w:rPr>
          <w:rFonts w:cstheme="minorHAnsi"/>
        </w:rPr>
        <w:t>Acceded to</w:t>
      </w:r>
      <w:r w:rsidRPr="00A77F6C">
        <w:rPr>
          <w:rFonts w:cstheme="minorHAnsi"/>
        </w:rPr>
        <w:t xml:space="preserve"> the </w:t>
      </w:r>
      <w:hyperlink r:id="rId1307" w:history="1">
        <w:r>
          <w:rPr>
            <w:rStyle w:val="Hyperlink"/>
            <w:rFonts w:cstheme="minorHAnsi"/>
          </w:rPr>
          <w:t>Optional Protocol t</w:t>
        </w:r>
        <w:r w:rsidRPr="00A77F6C">
          <w:rPr>
            <w:rStyle w:val="Hyperlink"/>
            <w:rFonts w:cstheme="minorHAnsi"/>
          </w:rPr>
          <w:t>o The Convention on the Rights of the Child on the Sale of Children, Child Prostitution</w:t>
        </w:r>
        <w:r>
          <w:rPr>
            <w:rStyle w:val="Hyperlink"/>
            <w:rFonts w:cstheme="minorHAnsi"/>
          </w:rPr>
          <w:t xml:space="preserve"> </w:t>
        </w:r>
        <w:r w:rsidRPr="00A77F6C">
          <w:rPr>
            <w:rStyle w:val="Hyperlink"/>
            <w:rFonts w:cstheme="minorHAnsi"/>
          </w:rPr>
          <w:t>and Child Pornography</w:t>
        </w:r>
      </w:hyperlink>
      <w:r w:rsidRPr="009C7A25">
        <w:rPr>
          <w:rFonts w:cstheme="minorHAnsi"/>
        </w:rPr>
        <w:t xml:space="preserve"> </w:t>
      </w:r>
      <w:r w:rsidRPr="00A77F6C">
        <w:rPr>
          <w:rFonts w:cstheme="minorHAnsi"/>
        </w:rPr>
        <w:t>with no declarations or reservations to articles 2 and 3</w:t>
      </w:r>
      <w:r>
        <w:rPr>
          <w:rFonts w:cstheme="minorHAnsi"/>
        </w:rPr>
        <w:t>.</w:t>
      </w:r>
    </w:p>
    <w:p w:rsidR="00B327E3" w:rsidRDefault="00B327E3" w:rsidP="00B327E3">
      <w:pPr>
        <w:rPr>
          <w:rFonts w:cstheme="minorHAnsi"/>
        </w:rPr>
      </w:pPr>
    </w:p>
    <w:p w:rsidR="00B327E3" w:rsidRPr="00CB3C1A" w:rsidRDefault="00B327E3" w:rsidP="00B327E3">
      <w:pPr>
        <w:rPr>
          <w:rFonts w:cstheme="minorHAnsi"/>
          <w:b/>
          <w:bCs/>
          <w:color w:val="4F81BD" w:themeColor="accent1"/>
        </w:rPr>
      </w:pPr>
      <w:r>
        <w:rPr>
          <w:rFonts w:cstheme="minorHAnsi"/>
          <w:b/>
          <w:bCs/>
          <w:color w:val="4F81BD" w:themeColor="accent1"/>
        </w:rPr>
        <w:t>REPORTING MECHANISM</w:t>
      </w:r>
    </w:p>
    <w:p w:rsidR="00B327E3" w:rsidRPr="00CB3C1A" w:rsidRDefault="004A6348" w:rsidP="00B327E3">
      <w:pPr>
        <w:pStyle w:val="ListParagraph"/>
        <w:numPr>
          <w:ilvl w:val="0"/>
          <w:numId w:val="1"/>
        </w:numPr>
        <w:rPr>
          <w:rFonts w:cstheme="minorHAnsi"/>
        </w:rPr>
      </w:pPr>
      <w:hyperlink r:id="rId1308" w:history="1">
        <w:r w:rsidR="00B327E3" w:rsidRPr="00DA72B9">
          <w:rPr>
            <w:rStyle w:val="Hyperlink"/>
            <w:rFonts w:cstheme="minorHAnsi"/>
          </w:rPr>
          <w:t>FPB PRO CHILD</w:t>
        </w:r>
      </w:hyperlink>
      <w:r w:rsidR="00B327E3">
        <w:rPr>
          <w:rFonts w:cstheme="minorHAnsi"/>
        </w:rPr>
        <w:t xml:space="preserve"> provides a phone number, 0800 148 148, and space in its website for the denouncement of child online pornography.</w:t>
      </w:r>
    </w:p>
    <w:p w:rsidR="00B327E3" w:rsidRDefault="00B327E3" w:rsidP="00031B85">
      <w:pPr>
        <w:rPr>
          <w:rFonts w:cstheme="minorHAnsi"/>
        </w:rPr>
        <w:sectPr w:rsidR="00B327E3">
          <w:pgSz w:w="12240" w:h="15840"/>
          <w:pgMar w:top="1440" w:right="1440" w:bottom="1440" w:left="1440" w:header="708" w:footer="708" w:gutter="0"/>
          <w:cols w:space="708"/>
          <w:docGrid w:linePitch="360"/>
        </w:sectPr>
      </w:pPr>
    </w:p>
    <w:p w:rsidR="00B327E3" w:rsidRDefault="00B327E3" w:rsidP="00B327E3">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2069888" behindDoc="1" locked="0" layoutInCell="1" allowOverlap="1" wp14:anchorId="542E513E" wp14:editId="0FEFA7D8">
            <wp:simplePos x="0" y="0"/>
            <wp:positionH relativeFrom="column">
              <wp:posOffset>9525</wp:posOffset>
            </wp:positionH>
            <wp:positionV relativeFrom="paragraph">
              <wp:posOffset>142875</wp:posOffset>
            </wp:positionV>
            <wp:extent cx="1066800" cy="1164590"/>
            <wp:effectExtent l="0" t="0" r="0" b="0"/>
            <wp:wrapNone/>
            <wp:docPr id="1287" name="Picture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0" cy="116459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0081937E">
          <v:shape id="_x0000_s1190" type="#_x0000_t75" style="position:absolute;left:0;text-align:left;margin-left:398.1pt;margin-top:5.85pt;width:69.6pt;height:62.9pt;z-index:252508160;mso-position-horizontal-relative:text;mso-position-vertical-relative:text">
            <v:imagedata r:id="rId17" o:title=""/>
          </v:shape>
          <o:OLEObject Type="Embed" ProgID="PBrush" ShapeID="_x0000_s1190" DrawAspect="Content" ObjectID="_1454308563" r:id="rId1309"/>
        </w:object>
      </w:r>
      <w:r>
        <w:rPr>
          <w:b/>
          <w:bCs/>
          <w:color w:val="4F81BD" w:themeColor="accent1"/>
          <w:sz w:val="48"/>
          <w:szCs w:val="48"/>
        </w:rPr>
        <w:t>CHILD ONLINE PROTECTION</w:t>
      </w:r>
    </w:p>
    <w:p w:rsidR="00B327E3" w:rsidRDefault="00B327E3" w:rsidP="00585202">
      <w:pPr>
        <w:pStyle w:val="Heading1"/>
        <w:jc w:val="center"/>
      </w:pPr>
      <w:bookmarkStart w:id="165" w:name="_Toc239964696"/>
      <w:r>
        <w:rPr>
          <w:noProof/>
          <w:color w:val="548DD4" w:themeColor="text2" w:themeTint="99"/>
          <w:sz w:val="20"/>
          <w:szCs w:val="20"/>
          <w:lang w:eastAsia="en-US"/>
        </w:rPr>
        <w:drawing>
          <wp:anchor distT="0" distB="0" distL="114300" distR="114300" simplePos="0" relativeHeight="252068864" behindDoc="0" locked="0" layoutInCell="1" allowOverlap="1" wp14:anchorId="7806C7A8" wp14:editId="37266F18">
            <wp:simplePos x="0" y="0"/>
            <wp:positionH relativeFrom="column">
              <wp:posOffset>594995</wp:posOffset>
            </wp:positionH>
            <wp:positionV relativeFrom="paragraph">
              <wp:posOffset>66040</wp:posOffset>
            </wp:positionV>
            <wp:extent cx="228600" cy="233045"/>
            <wp:effectExtent l="0" t="0" r="0" b="0"/>
            <wp:wrapNone/>
            <wp:docPr id="1288" name="Picture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33045"/>
                    </a:xfrm>
                    <a:prstGeom prst="rect">
                      <a:avLst/>
                    </a:prstGeom>
                    <a:noFill/>
                  </pic:spPr>
                </pic:pic>
              </a:graphicData>
            </a:graphic>
            <wp14:sizeRelH relativeFrom="page">
              <wp14:pctWidth>0</wp14:pctWidth>
            </wp14:sizeRelH>
            <wp14:sizeRelV relativeFrom="page">
              <wp14:pctHeight>0</wp14:pctHeight>
            </wp14:sizeRelV>
          </wp:anchor>
        </w:drawing>
      </w:r>
      <w:r>
        <w:t>SOUTH SUDAN</w:t>
      </w:r>
      <w:bookmarkEnd w:id="165"/>
    </w:p>
    <w:p w:rsidR="00B327E3" w:rsidRDefault="00B327E3" w:rsidP="00B327E3">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071936" behindDoc="0" locked="0" layoutInCell="1" allowOverlap="1" wp14:anchorId="5880B752" wp14:editId="5D05A931">
                <wp:simplePos x="0" y="0"/>
                <wp:positionH relativeFrom="column">
                  <wp:posOffset>4785995</wp:posOffset>
                </wp:positionH>
                <wp:positionV relativeFrom="paragraph">
                  <wp:posOffset>0</wp:posOffset>
                </wp:positionV>
                <wp:extent cx="107315" cy="107315"/>
                <wp:effectExtent l="57150" t="19050" r="45085" b="102235"/>
                <wp:wrapNone/>
                <wp:docPr id="1281" name="Oval 12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E972E8" id="Oval 1281" o:spid="_x0000_s1026" style="position:absolute;margin-left:376.85pt;margin-top:0;width:8.45pt;height:8.4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B327E3" w:rsidRDefault="00B327E3" w:rsidP="00B327E3">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072960" behindDoc="0" locked="0" layoutInCell="1" allowOverlap="1" wp14:anchorId="3D38A5ED" wp14:editId="414248DE">
                <wp:simplePos x="0" y="0"/>
                <wp:positionH relativeFrom="column">
                  <wp:posOffset>4398010</wp:posOffset>
                </wp:positionH>
                <wp:positionV relativeFrom="paragraph">
                  <wp:posOffset>14605</wp:posOffset>
                </wp:positionV>
                <wp:extent cx="107315" cy="107315"/>
                <wp:effectExtent l="57150" t="19050" r="45085" b="102235"/>
                <wp:wrapNone/>
                <wp:docPr id="1282" name="Oval 1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E51D57" id="Oval 1282" o:spid="_x0000_s1026" style="position:absolute;margin-left:346.3pt;margin-top:1.15pt;width:8.45pt;height:8.4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B327E3" w:rsidRPr="00236AF9" w:rsidRDefault="00B327E3" w:rsidP="00B327E3">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073984" behindDoc="0" locked="0" layoutInCell="1" allowOverlap="1" wp14:anchorId="26F24956" wp14:editId="37F4362B">
                <wp:simplePos x="0" y="0"/>
                <wp:positionH relativeFrom="column">
                  <wp:posOffset>4998085</wp:posOffset>
                </wp:positionH>
                <wp:positionV relativeFrom="paragraph">
                  <wp:posOffset>6985</wp:posOffset>
                </wp:positionV>
                <wp:extent cx="107315" cy="107315"/>
                <wp:effectExtent l="57150" t="19050" r="45085" b="102235"/>
                <wp:wrapNone/>
                <wp:docPr id="1283" name="Oval 12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2A0577" id="Oval 1283" o:spid="_x0000_s1026" style="position:absolute;margin-left:393.55pt;margin-top:.55pt;width:8.45pt;height:8.4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" filled="f" strokecolor="#0070c0">
                <v:shadow on="t" color="black" opacity="22937f" origin=",.5" offset="0,.63889mm"/>
                <v:path arrowok="t"/>
                <o:lock v:ext="edit" aspectratio="t"/>
              </v:oval>
            </w:pict>
          </mc:Fallback>
        </mc:AlternateContent>
      </w:r>
      <w:r w:rsidRPr="00236AF9">
        <w:rPr>
          <w:b/>
          <w:bCs/>
          <w:color w:val="548DD4" w:themeColor="text2" w:themeTint="99"/>
          <w:sz w:val="20"/>
          <w:szCs w:val="20"/>
        </w:rPr>
        <w:t>UN Convention</w:t>
      </w:r>
    </w:p>
    <w:p w:rsidR="00B327E3" w:rsidRPr="00236AF9" w:rsidRDefault="00B327E3" w:rsidP="00B327E3">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075008" behindDoc="0" locked="0" layoutInCell="1" allowOverlap="1" wp14:anchorId="2ECEE5DD" wp14:editId="52552BBF">
                <wp:simplePos x="0" y="0"/>
                <wp:positionH relativeFrom="column">
                  <wp:posOffset>5147310</wp:posOffset>
                </wp:positionH>
                <wp:positionV relativeFrom="paragraph">
                  <wp:posOffset>6350</wp:posOffset>
                </wp:positionV>
                <wp:extent cx="107315" cy="107315"/>
                <wp:effectExtent l="57150" t="19050" r="45085" b="102235"/>
                <wp:wrapNone/>
                <wp:docPr id="1284" name="Oval 1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CBD7EA" id="Oval 1284" o:spid="_x0000_s1026" style="position:absolute;margin-left:405.3pt;margin-top:.5pt;width:8.45pt;height:8.4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" filled="f" strokecolor="#0070c0">
                <v:shadow on="t" color="black" opacity="22937f" origin=",.5" offset="0,.63889mm"/>
                <v:path arrowok="t"/>
                <o:lock v:ext="edit" aspectratio="t"/>
              </v:oval>
            </w:pict>
          </mc:Fallback>
        </mc:AlternateContent>
      </w:r>
      <w:r w:rsidRPr="00236AF9">
        <w:rPr>
          <w:b/>
          <w:bCs/>
          <w:color w:val="548DD4" w:themeColor="text2" w:themeTint="99"/>
          <w:sz w:val="20"/>
          <w:szCs w:val="20"/>
        </w:rPr>
        <w:t>UN Protocol</w:t>
      </w:r>
    </w:p>
    <w:p w:rsidR="00B327E3" w:rsidRPr="00236AF9" w:rsidRDefault="00B327E3" w:rsidP="00B327E3">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070912" behindDoc="0" locked="0" layoutInCell="1" allowOverlap="1" wp14:anchorId="287C1DC6" wp14:editId="3C8EF12C">
                <wp:simplePos x="0" y="0"/>
                <wp:positionH relativeFrom="column">
                  <wp:posOffset>4693412</wp:posOffset>
                </wp:positionH>
                <wp:positionV relativeFrom="paragraph">
                  <wp:posOffset>-1905</wp:posOffset>
                </wp:positionV>
                <wp:extent cx="107315" cy="107315"/>
                <wp:effectExtent l="57150" t="19050" r="45085" b="102235"/>
                <wp:wrapNone/>
                <wp:docPr id="1285" name="Oval 12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E36DCE" id="Oval 1285" o:spid="_x0000_s1026" style="position:absolute;margin-left:369.55pt;margin-top:-.15pt;width:8.45pt;height:8.4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" filled="f" strokecolor="#0070c0">
                <v:shadow on="t" color="black" opacity="22937f" origin=",.5" offset="0,.63889mm"/>
                <v:path arrowok="t"/>
                <o:lock v:ext="edit" aspectratio="t"/>
              </v:oval>
            </w:pict>
          </mc:Fallback>
        </mc:AlternateContent>
      </w:r>
      <w:r w:rsidRPr="00236AF9">
        <w:rPr>
          <w:b/>
          <w:bCs/>
          <w:color w:val="548DD4" w:themeColor="text2" w:themeTint="99"/>
          <w:sz w:val="20"/>
          <w:szCs w:val="20"/>
        </w:rPr>
        <w:t>Institutional Support</w:t>
      </w:r>
    </w:p>
    <w:p w:rsidR="00B327E3" w:rsidRDefault="00B327E3" w:rsidP="00B327E3">
      <w:pPr>
        <w:framePr w:h="2911" w:hRule="exact" w:hSpace="45" w:wrap="around" w:vAnchor="text" w:hAnchor="page" w:x="1441" w:y="541"/>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B327E3" w:rsidRDefault="00B327E3" w:rsidP="00B327E3">
      <w:pPr>
        <w:framePr w:h="2911" w:hRule="exact" w:hSpace="45" w:wrap="around" w:vAnchor="text" w:hAnchor="page" w:x="1441" w:y="541"/>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w:t>
      </w:r>
    </w:p>
    <w:p w:rsidR="00B327E3" w:rsidRDefault="00B327E3" w:rsidP="00B327E3">
      <w:pPr>
        <w:framePr w:h="2911" w:hRule="exact" w:hSpace="45" w:wrap="around" w:vAnchor="text" w:hAnchor="page" w:x="1441" w:y="541"/>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310"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B327E3" w:rsidRDefault="00B327E3" w:rsidP="00B327E3">
      <w:pPr>
        <w:framePr w:h="2911" w:hRule="exact" w:hSpace="45" w:wrap="around" w:vAnchor="text" w:hAnchor="page" w:x="1441" w:y="541"/>
        <w:rPr>
          <w:rFonts w:eastAsia="Times New Roman" w:cstheme="minorHAnsi"/>
        </w:rPr>
      </w:pPr>
      <w:r>
        <w:rPr>
          <w:rFonts w:eastAsia="Times New Roman" w:cstheme="minorHAnsi"/>
          <w:b/>
          <w:bCs/>
        </w:rPr>
        <w:t>Internet users</w:t>
      </w:r>
      <w:r>
        <w:rPr>
          <w:rFonts w:eastAsia="Times New Roman" w:cstheme="minorHAnsi"/>
        </w:rPr>
        <w:t>, percentage of population: -</w:t>
      </w:r>
    </w:p>
    <w:p w:rsidR="00B327E3" w:rsidRDefault="00B327E3" w:rsidP="00B327E3">
      <w:pPr>
        <w:framePr w:h="2911" w:hRule="exact" w:hSpace="45" w:wrap="around" w:vAnchor="text" w:hAnchor="page" w:x="1441" w:y="541"/>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311"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B327E3" w:rsidRDefault="00B327E3" w:rsidP="00B327E3">
      <w:pPr>
        <w:framePr w:h="2911" w:hRule="exact" w:hSpace="45" w:wrap="around" w:vAnchor="text" w:hAnchor="page" w:x="1441" w:y="541"/>
        <w:spacing w:before="100" w:beforeAutospacing="1" w:after="100" w:afterAutospacing="1"/>
        <w:rPr>
          <w:rFonts w:eastAsia="Times New Roman" w:cstheme="minorHAnsi"/>
        </w:rPr>
      </w:pPr>
    </w:p>
    <w:p w:rsidR="00B327E3" w:rsidRDefault="00B327E3" w:rsidP="00B327E3">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067840" behindDoc="0" locked="0" layoutInCell="1" allowOverlap="1" wp14:anchorId="52C70052" wp14:editId="376433BD">
                <wp:simplePos x="0" y="0"/>
                <wp:positionH relativeFrom="column">
                  <wp:posOffset>4652645</wp:posOffset>
                </wp:positionH>
                <wp:positionV relativeFrom="paragraph">
                  <wp:posOffset>-1905</wp:posOffset>
                </wp:positionV>
                <wp:extent cx="107315" cy="107315"/>
                <wp:effectExtent l="57150" t="19050" r="45085" b="102235"/>
                <wp:wrapNone/>
                <wp:docPr id="1286" name="Oval 12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ECFFEC" id="Oval 1286" o:spid="_x0000_s1026" style="position:absolute;margin-left:366.35pt;margin-top:-.15pt;width:8.45pt;height:8.4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" filled="f" strokecolor="#0070c0">
                <v:shadow on="t" color="black" opacity="22937f" origin=",.5" offset="0,.63889mm"/>
                <v:path arrowok="t"/>
                <o:lock v:ext="edit" aspectratio="t"/>
              </v:oval>
            </w:pict>
          </mc:Fallback>
        </mc:AlternateContent>
      </w:r>
      <w:r>
        <w:rPr>
          <w:b/>
          <w:bCs/>
          <w:color w:val="548DD4" w:themeColor="text2" w:themeTint="99"/>
          <w:sz w:val="20"/>
          <w:szCs w:val="20"/>
        </w:rPr>
        <w:t>Reporting Mechanism</w:t>
      </w:r>
    </w:p>
    <w:p w:rsidR="00B327E3" w:rsidRDefault="00B327E3" w:rsidP="00B327E3">
      <w:pPr>
        <w:rPr>
          <w:rFonts w:cstheme="minorHAnsi"/>
          <w:b/>
          <w:bCs/>
          <w:color w:val="4F81BD" w:themeColor="accent1"/>
        </w:rPr>
      </w:pPr>
    </w:p>
    <w:p w:rsidR="00B327E3" w:rsidRPr="00127FE6" w:rsidRDefault="00B327E3" w:rsidP="00B327E3">
      <w:pPr>
        <w:rPr>
          <w:b/>
          <w:bCs/>
          <w:color w:val="548DD4" w:themeColor="text2" w:themeTint="99"/>
          <w:sz w:val="20"/>
          <w:szCs w:val="20"/>
        </w:rPr>
      </w:pPr>
      <w:r>
        <w:rPr>
          <w:rFonts w:cstheme="minorHAnsi"/>
          <w:b/>
          <w:bCs/>
          <w:color w:val="4F81BD" w:themeColor="accent1"/>
        </w:rPr>
        <w:t>NATIONAL LEGISLATION</w:t>
      </w:r>
    </w:p>
    <w:p w:rsidR="00B327E3" w:rsidRDefault="004A6348" w:rsidP="00B327E3">
      <w:pPr>
        <w:pStyle w:val="ListParagraph"/>
        <w:numPr>
          <w:ilvl w:val="0"/>
          <w:numId w:val="1"/>
        </w:numPr>
      </w:pPr>
      <w:hyperlink r:id="rId1312" w:history="1">
        <w:r w:rsidR="00B327E3" w:rsidRPr="00ED79F8">
          <w:rPr>
            <w:rStyle w:val="Hyperlink"/>
          </w:rPr>
          <w:t>Articles 251, 260, 291</w:t>
        </w:r>
        <w:r w:rsidR="00B327E3" w:rsidRPr="00ED79F8">
          <w:rPr>
            <w:rStyle w:val="Hyperlink"/>
            <w:color w:val="auto"/>
            <w:u w:val="none"/>
          </w:rPr>
          <w:t xml:space="preserve"> and </w:t>
        </w:r>
        <w:r w:rsidR="00B327E3" w:rsidRPr="00ED79F8">
          <w:rPr>
            <w:rStyle w:val="Hyperlink"/>
          </w:rPr>
          <w:t>292</w:t>
        </w:r>
      </w:hyperlink>
      <w:r w:rsidR="00B327E3">
        <w:t xml:space="preserve"> of the Criminal Code.</w:t>
      </w:r>
    </w:p>
    <w:p w:rsidR="00B327E3" w:rsidRDefault="00B327E3" w:rsidP="00B327E3">
      <w:pPr>
        <w:rPr>
          <w:rFonts w:cstheme="minorHAnsi"/>
          <w:b/>
          <w:bCs/>
          <w:color w:val="4F81BD" w:themeColor="accent1"/>
        </w:rPr>
      </w:pPr>
    </w:p>
    <w:p w:rsidR="003E120F" w:rsidRDefault="003E120F" w:rsidP="00031B85">
      <w:pPr>
        <w:rPr>
          <w:rFonts w:cstheme="minorHAnsi"/>
        </w:rPr>
        <w:sectPr w:rsidR="003E120F">
          <w:pgSz w:w="12240" w:h="15840"/>
          <w:pgMar w:top="1440" w:right="1440" w:bottom="1440" w:left="1440" w:header="708" w:footer="708" w:gutter="0"/>
          <w:cols w:space="708"/>
          <w:docGrid w:linePitch="360"/>
        </w:sectPr>
      </w:pPr>
    </w:p>
    <w:p w:rsidR="003E120F" w:rsidRDefault="003E120F" w:rsidP="003E120F">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2077056" behindDoc="1" locked="0" layoutInCell="1" allowOverlap="1" wp14:anchorId="1A21AD5C" wp14:editId="190451C7">
            <wp:simplePos x="0" y="0"/>
            <wp:positionH relativeFrom="column">
              <wp:posOffset>24714</wp:posOffset>
            </wp:positionH>
            <wp:positionV relativeFrom="paragraph">
              <wp:posOffset>115330</wp:posOffset>
            </wp:positionV>
            <wp:extent cx="1104900" cy="1190625"/>
            <wp:effectExtent l="0" t="0" r="0" b="9525"/>
            <wp:wrapNone/>
            <wp:docPr id="1295" name="Picture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0490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7AE62052">
          <v:shape id="_x0000_s1191" type="#_x0000_t75" style="position:absolute;left:0;text-align:left;margin-left:398.1pt;margin-top:5.85pt;width:69.6pt;height:62.9pt;z-index:252509184;mso-position-horizontal-relative:text;mso-position-vertical-relative:text">
            <v:imagedata r:id="rId17" o:title=""/>
          </v:shape>
          <o:OLEObject Type="Embed" ProgID="PBrush" ShapeID="_x0000_s1191" DrawAspect="Content" ObjectID="_1454308564" r:id="rId1313"/>
        </w:object>
      </w:r>
      <w:r>
        <w:rPr>
          <w:b/>
          <w:bCs/>
          <w:color w:val="4F81BD" w:themeColor="accent1"/>
          <w:sz w:val="48"/>
          <w:szCs w:val="48"/>
        </w:rPr>
        <w:t>CHILD ONLINE PROTECTION</w:t>
      </w:r>
    </w:p>
    <w:p w:rsidR="003E120F" w:rsidRDefault="003E120F" w:rsidP="00585202">
      <w:pPr>
        <w:pStyle w:val="Heading1"/>
        <w:jc w:val="center"/>
      </w:pPr>
      <w:bookmarkStart w:id="166" w:name="_Toc239964697"/>
      <w:r>
        <w:rPr>
          <w:noProof/>
          <w:color w:val="548DD4" w:themeColor="text2" w:themeTint="99"/>
          <w:sz w:val="20"/>
          <w:szCs w:val="20"/>
          <w:lang w:eastAsia="en-US"/>
        </w:rPr>
        <w:drawing>
          <wp:anchor distT="0" distB="0" distL="114300" distR="114300" simplePos="0" relativeHeight="252076032" behindDoc="0" locked="0" layoutInCell="1" allowOverlap="1" wp14:anchorId="55C21157" wp14:editId="11200C7A">
            <wp:simplePos x="0" y="0"/>
            <wp:positionH relativeFrom="column">
              <wp:posOffset>172085</wp:posOffset>
            </wp:positionH>
            <wp:positionV relativeFrom="paragraph">
              <wp:posOffset>196215</wp:posOffset>
            </wp:positionV>
            <wp:extent cx="304800" cy="311150"/>
            <wp:effectExtent l="0" t="0" r="0" b="0"/>
            <wp:wrapNone/>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11150"/>
                    </a:xfrm>
                    <a:prstGeom prst="rect">
                      <a:avLst/>
                    </a:prstGeom>
                    <a:noFill/>
                  </pic:spPr>
                </pic:pic>
              </a:graphicData>
            </a:graphic>
            <wp14:sizeRelH relativeFrom="page">
              <wp14:pctWidth>0</wp14:pctWidth>
            </wp14:sizeRelH>
            <wp14:sizeRelV relativeFrom="page">
              <wp14:pctHeight>0</wp14:pctHeight>
            </wp14:sizeRelV>
          </wp:anchor>
        </w:drawing>
      </w:r>
      <w:r>
        <w:t>SPAIN</w:t>
      </w:r>
      <w:bookmarkEnd w:id="166"/>
    </w:p>
    <w:p w:rsidR="003E120F" w:rsidRDefault="003E120F" w:rsidP="003E120F">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080128" behindDoc="0" locked="0" layoutInCell="1" allowOverlap="1" wp14:anchorId="158B5DF1" wp14:editId="1E9FB42E">
                <wp:simplePos x="0" y="0"/>
                <wp:positionH relativeFrom="column">
                  <wp:posOffset>4771870</wp:posOffset>
                </wp:positionH>
                <wp:positionV relativeFrom="paragraph">
                  <wp:posOffset>-7534</wp:posOffset>
                </wp:positionV>
                <wp:extent cx="107315" cy="107315"/>
                <wp:effectExtent l="57150" t="19050" r="45085" b="102235"/>
                <wp:wrapNone/>
                <wp:docPr id="1289" name="Oval 12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4AA5E2" id="Oval 1289" o:spid="_x0000_s1026" style="position:absolute;margin-left:375.75pt;margin-top:-.6pt;width:8.45pt;height:8.4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3E120F" w:rsidRDefault="003E120F" w:rsidP="003E120F">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081152" behindDoc="0" locked="0" layoutInCell="1" allowOverlap="1" wp14:anchorId="6FD00314" wp14:editId="1A130337">
                <wp:simplePos x="0" y="0"/>
                <wp:positionH relativeFrom="column">
                  <wp:posOffset>4398010</wp:posOffset>
                </wp:positionH>
                <wp:positionV relativeFrom="paragraph">
                  <wp:posOffset>-6247</wp:posOffset>
                </wp:positionV>
                <wp:extent cx="107315" cy="107315"/>
                <wp:effectExtent l="57150" t="19050" r="45085" b="102235"/>
                <wp:wrapNone/>
                <wp:docPr id="1290" name="Oval 12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5980B2" id="Oval 1290" o:spid="_x0000_s1026" style="position:absolute;margin-left:346.3pt;margin-top:-.5pt;width:8.45pt;height:8.4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3E120F" w:rsidRDefault="003E120F" w:rsidP="003E120F">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082176" behindDoc="0" locked="0" layoutInCell="1" allowOverlap="1" wp14:anchorId="666F0CA6" wp14:editId="4D453AEF">
                <wp:simplePos x="0" y="0"/>
                <wp:positionH relativeFrom="column">
                  <wp:posOffset>4998085</wp:posOffset>
                </wp:positionH>
                <wp:positionV relativeFrom="paragraph">
                  <wp:posOffset>6985</wp:posOffset>
                </wp:positionV>
                <wp:extent cx="107315" cy="107315"/>
                <wp:effectExtent l="57150" t="19050" r="45085" b="102235"/>
                <wp:wrapNone/>
                <wp:docPr id="1291" name="Oval 12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0AA15E" id="Oval 1291" o:spid="_x0000_s1026" style="position:absolute;margin-left:393.55pt;margin-top:.55pt;width:8.45pt;height:8.4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cpaNU5YCAAC9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UN Convention</w:t>
      </w:r>
    </w:p>
    <w:p w:rsidR="003E120F" w:rsidRPr="00F90CCB" w:rsidRDefault="003E120F" w:rsidP="003E120F">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083200" behindDoc="0" locked="0" layoutInCell="1" allowOverlap="1" wp14:anchorId="73F2BB9D" wp14:editId="4214593E">
                <wp:simplePos x="0" y="0"/>
                <wp:positionH relativeFrom="column">
                  <wp:posOffset>5168780</wp:posOffset>
                </wp:positionH>
                <wp:positionV relativeFrom="paragraph">
                  <wp:posOffset>6350</wp:posOffset>
                </wp:positionV>
                <wp:extent cx="107315" cy="107315"/>
                <wp:effectExtent l="57150" t="19050" r="45085" b="102235"/>
                <wp:wrapNone/>
                <wp:docPr id="1292" name="Oval 12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E7D3D9" id="Oval 1292" o:spid="_x0000_s1026" style="position:absolute;margin-left:407pt;margin-top:.5pt;width:8.45pt;height:8.4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" fillcolor="#4f81bd [3204]" strokecolor="#0070c0">
                <v:shadow on="t" color="black" opacity="22937f" origin=",.5" offset="0,.63889mm"/>
                <v:path arrowok="t"/>
                <o:lock v:ext="edit" aspectratio="t"/>
              </v:oval>
            </w:pict>
          </mc:Fallback>
        </mc:AlternateContent>
      </w:r>
      <w:r w:rsidRPr="00F90CCB">
        <w:rPr>
          <w:b/>
          <w:bCs/>
          <w:color w:val="548DD4" w:themeColor="text2" w:themeTint="99"/>
          <w:sz w:val="20"/>
          <w:szCs w:val="20"/>
        </w:rPr>
        <w:t>UN Protocol</w:t>
      </w:r>
    </w:p>
    <w:p w:rsidR="003E120F" w:rsidRPr="00F90CCB" w:rsidRDefault="003E120F" w:rsidP="003E120F">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078080" behindDoc="0" locked="0" layoutInCell="1" allowOverlap="1" wp14:anchorId="21B065E2" wp14:editId="07415816">
                <wp:simplePos x="0" y="0"/>
                <wp:positionH relativeFrom="column">
                  <wp:posOffset>4662033</wp:posOffset>
                </wp:positionH>
                <wp:positionV relativeFrom="paragraph">
                  <wp:posOffset>300355</wp:posOffset>
                </wp:positionV>
                <wp:extent cx="107315" cy="107315"/>
                <wp:effectExtent l="57150" t="19050" r="45085" b="102235"/>
                <wp:wrapNone/>
                <wp:docPr id="1293" name="Oval 12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191AD8" id="Oval 1293" o:spid="_x0000_s1026" style="position:absolute;margin-left:367.1pt;margin-top:23.65pt;width:8.45pt;height:8.4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" fillcolor="#4f81bd [3204]"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2079104" behindDoc="0" locked="0" layoutInCell="1" allowOverlap="1" wp14:anchorId="70DCF451" wp14:editId="6795CDB2">
                <wp:simplePos x="0" y="0"/>
                <wp:positionH relativeFrom="column">
                  <wp:posOffset>4693412</wp:posOffset>
                </wp:positionH>
                <wp:positionV relativeFrom="paragraph">
                  <wp:posOffset>-1905</wp:posOffset>
                </wp:positionV>
                <wp:extent cx="107315" cy="107315"/>
                <wp:effectExtent l="57150" t="19050" r="45085" b="102235"/>
                <wp:wrapNone/>
                <wp:docPr id="1294" name="Oval 12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E2B0CF" id="Oval 1294" o:spid="_x0000_s1026" style="position:absolute;margin-left:369.55pt;margin-top:-.15pt;width:8.45pt;height:8.4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" fillcolor="#4f81bd [3204]" strokecolor="#0070c0">
                <v:shadow on="t" color="black" opacity="22937f" origin=",.5" offset="0,.63889mm"/>
                <v:path arrowok="t"/>
                <o:lock v:ext="edit" aspectratio="t"/>
              </v:oval>
            </w:pict>
          </mc:Fallback>
        </mc:AlternateContent>
      </w:r>
      <w:r w:rsidRPr="00F90CCB">
        <w:rPr>
          <w:b/>
          <w:bCs/>
          <w:color w:val="548DD4" w:themeColor="text2" w:themeTint="99"/>
          <w:sz w:val="20"/>
          <w:szCs w:val="20"/>
        </w:rPr>
        <w:t>Institutional Support</w:t>
      </w:r>
    </w:p>
    <w:p w:rsidR="003E120F" w:rsidRPr="00F90CCB" w:rsidRDefault="003E120F" w:rsidP="003E120F">
      <w:pPr>
        <w:jc w:val="right"/>
        <w:rPr>
          <w:b/>
          <w:bCs/>
          <w:color w:val="548DD4" w:themeColor="text2" w:themeTint="99"/>
          <w:sz w:val="20"/>
          <w:szCs w:val="20"/>
        </w:rPr>
      </w:pPr>
      <w:r w:rsidRPr="00F90CCB">
        <w:rPr>
          <w:b/>
          <w:bCs/>
          <w:color w:val="548DD4" w:themeColor="text2" w:themeTint="99"/>
          <w:sz w:val="20"/>
          <w:szCs w:val="20"/>
        </w:rPr>
        <w:t>Reporting Mechanism</w:t>
      </w:r>
    </w:p>
    <w:p w:rsidR="003E120F" w:rsidRDefault="003E120F" w:rsidP="003E120F">
      <w:pPr>
        <w:framePr w:h="2881" w:hRule="exact" w:hSpace="45" w:wrap="around" w:vAnchor="text" w:hAnchor="page" w:x="1411" w:y="43"/>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3E120F" w:rsidRDefault="003E120F" w:rsidP="003E120F">
      <w:pPr>
        <w:framePr w:h="2881" w:hRule="exact" w:hSpace="45" w:wrap="around" w:vAnchor="text" w:hAnchor="page" w:x="1411" w:y="43"/>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46 772 000</w:t>
      </w:r>
    </w:p>
    <w:p w:rsidR="003E120F" w:rsidRDefault="003E120F" w:rsidP="003E120F">
      <w:pPr>
        <w:framePr w:h="2881" w:hRule="exact" w:hSpace="45" w:wrap="around" w:vAnchor="text" w:hAnchor="page" w:x="1411" w:y="43"/>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314"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3E120F" w:rsidRDefault="003E120F" w:rsidP="003E120F">
      <w:pPr>
        <w:framePr w:h="2881" w:hRule="exact" w:hSpace="45" w:wrap="around" w:vAnchor="text" w:hAnchor="page" w:x="1411" w:y="43"/>
        <w:rPr>
          <w:rFonts w:eastAsia="Times New Roman" w:cstheme="minorHAnsi"/>
        </w:rPr>
      </w:pPr>
      <w:r>
        <w:rPr>
          <w:rFonts w:eastAsia="Times New Roman" w:cstheme="minorHAnsi"/>
          <w:b/>
          <w:bCs/>
        </w:rPr>
        <w:t>Internet users</w:t>
      </w:r>
      <w:r>
        <w:rPr>
          <w:rFonts w:eastAsia="Times New Roman" w:cstheme="minorHAnsi"/>
        </w:rPr>
        <w:t>, percentage of population: 67.60%</w:t>
      </w:r>
    </w:p>
    <w:p w:rsidR="003E120F" w:rsidRDefault="003E120F" w:rsidP="003E120F">
      <w:pPr>
        <w:framePr w:h="2881" w:hRule="exact" w:hSpace="45" w:wrap="around" w:vAnchor="text" w:hAnchor="page" w:x="1411" w:y="43"/>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315"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3E120F" w:rsidRDefault="003E120F" w:rsidP="003E120F">
      <w:pPr>
        <w:framePr w:h="2881" w:hRule="exact" w:hSpace="45" w:wrap="around" w:vAnchor="text" w:hAnchor="page" w:x="1411" w:y="43"/>
        <w:spacing w:before="100" w:beforeAutospacing="1" w:after="100" w:afterAutospacing="1"/>
        <w:rPr>
          <w:rFonts w:eastAsia="Times New Roman" w:cstheme="minorHAnsi"/>
        </w:rPr>
      </w:pPr>
    </w:p>
    <w:p w:rsidR="003E120F" w:rsidRDefault="003E120F" w:rsidP="003E120F">
      <w:pPr>
        <w:ind w:firstLine="720"/>
        <w:rPr>
          <w:rFonts w:cstheme="minorHAnsi"/>
        </w:rPr>
      </w:pPr>
      <w:r w:rsidRPr="00BB025E">
        <w:rPr>
          <w:rFonts w:cstheme="minorHAnsi"/>
          <w:b/>
          <w:bCs/>
        </w:rPr>
        <w:t>Internet users</w:t>
      </w:r>
      <w:r>
        <w:rPr>
          <w:rFonts w:cstheme="minorHAnsi"/>
          <w:b/>
          <w:bCs/>
        </w:rPr>
        <w:t xml:space="preserve"> age 15-24</w:t>
      </w:r>
      <w:r>
        <w:rPr>
          <w:rFonts w:cstheme="minorHAnsi"/>
        </w:rPr>
        <w:t>: 4 237 943</w:t>
      </w:r>
    </w:p>
    <w:p w:rsidR="003E120F" w:rsidRDefault="003E120F" w:rsidP="003E120F">
      <w:pPr>
        <w:rPr>
          <w:rFonts w:cstheme="minorHAnsi"/>
        </w:rPr>
      </w:pPr>
      <w:r>
        <w:rPr>
          <w:rFonts w:cstheme="minorHAnsi"/>
        </w:rPr>
        <w:tab/>
      </w:r>
      <w:r>
        <w:rPr>
          <w:rFonts w:cstheme="minorHAnsi"/>
          <w:b/>
          <w:bCs/>
        </w:rPr>
        <w:t>Internet user age 25-74</w:t>
      </w:r>
      <w:r>
        <w:rPr>
          <w:rFonts w:cstheme="minorHAnsi"/>
        </w:rPr>
        <w:t>: 18 788 845</w:t>
      </w:r>
    </w:p>
    <w:p w:rsidR="003E120F" w:rsidRPr="00272AA6" w:rsidRDefault="003E120F" w:rsidP="003E120F">
      <w:pPr>
        <w:rPr>
          <w:rFonts w:cstheme="minorHAnsi"/>
          <w:sz w:val="16"/>
          <w:szCs w:val="16"/>
        </w:rPr>
      </w:pPr>
      <w:r w:rsidRPr="00BB025E">
        <w:rPr>
          <w:rFonts w:cstheme="minorHAnsi"/>
          <w:sz w:val="18"/>
          <w:szCs w:val="18"/>
        </w:rPr>
        <w:tab/>
      </w:r>
      <w:r w:rsidRPr="00272AA6">
        <w:rPr>
          <w:rFonts w:cstheme="minorHAnsi"/>
          <w:sz w:val="16"/>
          <w:szCs w:val="16"/>
        </w:rPr>
        <w:t>(Composition by age available for the country answered ITU survey; data source: internal ITU statistics</w:t>
      </w:r>
      <w:r>
        <w:rPr>
          <w:rFonts w:cstheme="minorHAnsi"/>
          <w:sz w:val="16"/>
          <w:szCs w:val="16"/>
        </w:rPr>
        <w:t>, December 2010</w:t>
      </w:r>
      <w:r w:rsidRPr="00272AA6">
        <w:rPr>
          <w:rFonts w:cstheme="minorHAnsi"/>
          <w:sz w:val="16"/>
          <w:szCs w:val="16"/>
        </w:rPr>
        <w:t>)</w:t>
      </w:r>
    </w:p>
    <w:p w:rsidR="003E120F" w:rsidRDefault="003E120F" w:rsidP="003E120F">
      <w:pPr>
        <w:rPr>
          <w:b/>
          <w:bCs/>
          <w:color w:val="4F81BD" w:themeColor="accent1"/>
        </w:rPr>
      </w:pPr>
    </w:p>
    <w:p w:rsidR="003E120F" w:rsidRPr="00127FE6" w:rsidRDefault="003E120F" w:rsidP="003E120F">
      <w:pPr>
        <w:rPr>
          <w:b/>
          <w:bCs/>
          <w:color w:val="548DD4" w:themeColor="text2" w:themeTint="99"/>
          <w:sz w:val="20"/>
          <w:szCs w:val="20"/>
        </w:rPr>
      </w:pPr>
      <w:r>
        <w:rPr>
          <w:rFonts w:cstheme="minorHAnsi"/>
          <w:b/>
          <w:bCs/>
          <w:color w:val="4F81BD" w:themeColor="accent1"/>
        </w:rPr>
        <w:t>NATIONAL LEGISLATION</w:t>
      </w:r>
    </w:p>
    <w:p w:rsidR="003E120F" w:rsidRDefault="004A6348" w:rsidP="003E120F">
      <w:pPr>
        <w:pStyle w:val="ListParagraph"/>
        <w:numPr>
          <w:ilvl w:val="0"/>
          <w:numId w:val="1"/>
        </w:numPr>
      </w:pPr>
      <w:hyperlink r:id="rId1316" w:history="1">
        <w:r w:rsidR="003E120F" w:rsidRPr="00CC2758">
          <w:rPr>
            <w:rStyle w:val="Hyperlink"/>
          </w:rPr>
          <w:t xml:space="preserve">Articles 186 </w:t>
        </w:r>
        <w:r w:rsidR="003E120F" w:rsidRPr="00CC2758">
          <w:rPr>
            <w:rStyle w:val="Hyperlink"/>
            <w:color w:val="auto"/>
            <w:u w:val="none"/>
          </w:rPr>
          <w:t xml:space="preserve">and </w:t>
        </w:r>
        <w:r w:rsidR="003E120F" w:rsidRPr="00CC2758">
          <w:rPr>
            <w:rStyle w:val="Hyperlink"/>
          </w:rPr>
          <w:t>189*</w:t>
        </w:r>
      </w:hyperlink>
      <w:r w:rsidR="003E120F">
        <w:t xml:space="preserve"> of the Criminal Code.</w:t>
      </w:r>
    </w:p>
    <w:p w:rsidR="003E120F" w:rsidRDefault="003E120F" w:rsidP="003E120F">
      <w:pPr>
        <w:pStyle w:val="ListParagraph"/>
        <w:rPr>
          <w:rFonts w:cstheme="minorHAnsi"/>
        </w:rPr>
      </w:pPr>
    </w:p>
    <w:p w:rsidR="003E120F" w:rsidRPr="00E16220" w:rsidRDefault="003E120F" w:rsidP="003E120F">
      <w:pPr>
        <w:rPr>
          <w:rFonts w:cstheme="minorHAnsi"/>
          <w:b/>
          <w:bCs/>
          <w:color w:val="4F81BD" w:themeColor="accent1"/>
        </w:rPr>
      </w:pPr>
      <w:r w:rsidRPr="00E16220">
        <w:rPr>
          <w:rFonts w:cstheme="minorHAnsi"/>
          <w:b/>
          <w:bCs/>
          <w:color w:val="4F81BD" w:themeColor="accent1"/>
        </w:rPr>
        <w:t>UN CONVENTION</w:t>
      </w:r>
    </w:p>
    <w:p w:rsidR="003E120F" w:rsidRDefault="003E120F" w:rsidP="003E120F">
      <w:pPr>
        <w:pStyle w:val="ListParagraph"/>
        <w:numPr>
          <w:ilvl w:val="0"/>
          <w:numId w:val="1"/>
        </w:numPr>
        <w:rPr>
          <w:rFonts w:cstheme="minorHAnsi"/>
        </w:rPr>
      </w:pPr>
      <w:r w:rsidRPr="00A77F6C">
        <w:rPr>
          <w:rFonts w:cstheme="minorHAnsi"/>
        </w:rPr>
        <w:t xml:space="preserve">Signed and ratified, with no declarations or reservations to articles 16, 17(e) and 34(c), the </w:t>
      </w:r>
      <w:hyperlink r:id="rId1317" w:history="1">
        <w:r w:rsidRPr="00A77F6C">
          <w:rPr>
            <w:rStyle w:val="Hyperlink"/>
            <w:rFonts w:cstheme="minorHAnsi"/>
          </w:rPr>
          <w:t xml:space="preserve">Convention on the Rights of </w:t>
        </w:r>
        <w:r>
          <w:rPr>
            <w:rStyle w:val="Hyperlink"/>
            <w:rFonts w:cstheme="minorHAnsi"/>
          </w:rPr>
          <w:t xml:space="preserve">the </w:t>
        </w:r>
        <w:r w:rsidRPr="00A77F6C">
          <w:rPr>
            <w:rStyle w:val="Hyperlink"/>
            <w:rFonts w:cstheme="minorHAnsi"/>
          </w:rPr>
          <w:t>Child</w:t>
        </w:r>
      </w:hyperlink>
      <w:r w:rsidRPr="00A77F6C">
        <w:rPr>
          <w:rFonts w:cstheme="minorHAnsi"/>
        </w:rPr>
        <w:t>.</w:t>
      </w:r>
    </w:p>
    <w:p w:rsidR="003E120F" w:rsidRDefault="003E120F" w:rsidP="003E120F">
      <w:pPr>
        <w:pStyle w:val="ListParagraph"/>
        <w:rPr>
          <w:rFonts w:cstheme="minorHAnsi"/>
        </w:rPr>
      </w:pPr>
    </w:p>
    <w:p w:rsidR="003E120F" w:rsidRDefault="003E120F" w:rsidP="003E120F">
      <w:pPr>
        <w:pStyle w:val="ListParagraph"/>
        <w:rPr>
          <w:rFonts w:cstheme="minorHAnsi"/>
        </w:rPr>
      </w:pPr>
    </w:p>
    <w:p w:rsidR="003E120F" w:rsidRPr="00E16220" w:rsidRDefault="003E120F" w:rsidP="003E120F">
      <w:pPr>
        <w:rPr>
          <w:rFonts w:cstheme="minorHAnsi"/>
          <w:b/>
          <w:bCs/>
          <w:color w:val="4F81BD" w:themeColor="accent1"/>
        </w:rPr>
      </w:pPr>
      <w:r w:rsidRPr="00E16220">
        <w:rPr>
          <w:rFonts w:cstheme="minorHAnsi"/>
          <w:b/>
          <w:bCs/>
          <w:color w:val="4F81BD" w:themeColor="accent1"/>
        </w:rPr>
        <w:t>UN PROTOCOL</w:t>
      </w:r>
    </w:p>
    <w:p w:rsidR="003E120F" w:rsidRPr="00A41413" w:rsidRDefault="003E120F" w:rsidP="003E120F">
      <w:pPr>
        <w:pStyle w:val="ListParagraph"/>
        <w:numPr>
          <w:ilvl w:val="0"/>
          <w:numId w:val="1"/>
        </w:numPr>
        <w:rPr>
          <w:rFonts w:cstheme="minorHAnsi"/>
        </w:rPr>
      </w:pPr>
      <w:r w:rsidRPr="00A77F6C">
        <w:rPr>
          <w:rFonts w:cstheme="minorHAnsi"/>
        </w:rPr>
        <w:lastRenderedPageBreak/>
        <w:t xml:space="preserve">Signed and ratified, with no declarations or reservations to articles 2 and 3, the </w:t>
      </w:r>
      <w:hyperlink r:id="rId1318" w:history="1">
        <w:r>
          <w:rPr>
            <w:rStyle w:val="Hyperlink"/>
            <w:rFonts w:cstheme="minorHAnsi"/>
          </w:rPr>
          <w:t>Optional Protocol 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sidRPr="00A77F6C">
        <w:rPr>
          <w:rFonts w:cstheme="minorHAnsi"/>
        </w:rPr>
        <w:t>.</w:t>
      </w:r>
    </w:p>
    <w:p w:rsidR="003E120F" w:rsidRDefault="003E120F" w:rsidP="003E120F">
      <w:pPr>
        <w:rPr>
          <w:rFonts w:cstheme="minorHAnsi"/>
          <w:b/>
          <w:bCs/>
          <w:color w:val="4F81BD" w:themeColor="accent1"/>
        </w:rPr>
      </w:pPr>
    </w:p>
    <w:p w:rsidR="003E120F" w:rsidRDefault="003E120F" w:rsidP="003E120F">
      <w:pPr>
        <w:rPr>
          <w:rFonts w:cstheme="minorHAnsi"/>
          <w:b/>
          <w:bCs/>
          <w:color w:val="4F81BD" w:themeColor="accent1"/>
        </w:rPr>
      </w:pPr>
      <w:r w:rsidRPr="009C6C4E">
        <w:rPr>
          <w:rFonts w:cstheme="minorHAnsi"/>
          <w:b/>
          <w:bCs/>
          <w:color w:val="4F81BD" w:themeColor="accent1"/>
        </w:rPr>
        <w:t>INSTITUTIONAL SUPPORT</w:t>
      </w:r>
    </w:p>
    <w:p w:rsidR="003E120F" w:rsidRDefault="003E120F" w:rsidP="003E120F">
      <w:pPr>
        <w:pStyle w:val="ListParagraph"/>
        <w:numPr>
          <w:ilvl w:val="0"/>
          <w:numId w:val="3"/>
        </w:numPr>
      </w:pPr>
      <w:r>
        <w:t xml:space="preserve">The </w:t>
      </w:r>
      <w:hyperlink r:id="rId1319" w:history="1">
        <w:r w:rsidRPr="00CC2758">
          <w:rPr>
            <w:rStyle w:val="Hyperlink"/>
          </w:rPr>
          <w:t>Internet User Security Office*</w:t>
        </w:r>
      </w:hyperlink>
      <w:r>
        <w:t>, under the Ministry of Telecommunications and Information Society, provides information on internet safety.</w:t>
      </w:r>
    </w:p>
    <w:p w:rsidR="003E120F" w:rsidRDefault="003E120F" w:rsidP="003E120F"/>
    <w:p w:rsidR="003E120F" w:rsidRDefault="003E120F" w:rsidP="003E120F">
      <w:pPr>
        <w:rPr>
          <w:b/>
          <w:bCs/>
          <w:color w:val="4F81BD" w:themeColor="accent1"/>
        </w:rPr>
      </w:pPr>
      <w:r w:rsidRPr="004639F6">
        <w:rPr>
          <w:b/>
          <w:bCs/>
          <w:color w:val="4F81BD" w:themeColor="accent1"/>
        </w:rPr>
        <w:t>REPORTING MECHANISM</w:t>
      </w:r>
    </w:p>
    <w:p w:rsidR="003E120F" w:rsidRDefault="003E120F" w:rsidP="003E120F">
      <w:pPr>
        <w:pStyle w:val="ListParagraph"/>
        <w:numPr>
          <w:ilvl w:val="0"/>
          <w:numId w:val="3"/>
        </w:numPr>
      </w:pPr>
      <w:r w:rsidRPr="001C47DB">
        <w:t>Child</w:t>
      </w:r>
      <w:r>
        <w:t xml:space="preserve"> pornography can be denounced in the website of </w:t>
      </w:r>
      <w:hyperlink r:id="rId1320" w:history="1">
        <w:r w:rsidRPr="001C47DB">
          <w:rPr>
            <w:rStyle w:val="Hyperlink"/>
          </w:rPr>
          <w:t>Alia2</w:t>
        </w:r>
      </w:hyperlink>
      <w:r>
        <w:t xml:space="preserve"> </w:t>
      </w:r>
      <w:hyperlink r:id="rId1321" w:history="1">
        <w:r w:rsidRPr="001C47DB">
          <w:rPr>
            <w:rStyle w:val="Hyperlink"/>
          </w:rPr>
          <w:t>(*)</w:t>
        </w:r>
      </w:hyperlink>
      <w:r>
        <w:t>.</w:t>
      </w:r>
    </w:p>
    <w:p w:rsidR="003E120F" w:rsidRDefault="003E120F" w:rsidP="003E120F">
      <w:pPr>
        <w:pStyle w:val="ListParagraph"/>
        <w:numPr>
          <w:ilvl w:val="0"/>
          <w:numId w:val="3"/>
        </w:numPr>
      </w:pPr>
      <w:r w:rsidRPr="001C47DB">
        <w:t>Child</w:t>
      </w:r>
      <w:r>
        <w:t xml:space="preserve"> pornography can be denounced in the website of</w:t>
      </w:r>
      <w:hyperlink r:id="rId1322" w:history="1">
        <w:r w:rsidRPr="001C47DB">
          <w:rPr>
            <w:rStyle w:val="Hyperlink"/>
          </w:rPr>
          <w:t xml:space="preserve"> protegeles.com</w:t>
        </w:r>
      </w:hyperlink>
      <w:r>
        <w:t xml:space="preserve"> </w:t>
      </w:r>
      <w:hyperlink r:id="rId1323" w:history="1">
        <w:r w:rsidRPr="001C47DB">
          <w:rPr>
            <w:rStyle w:val="Hyperlink"/>
          </w:rPr>
          <w:t>(*)</w:t>
        </w:r>
      </w:hyperlink>
      <w:r>
        <w:t xml:space="preserve"> or by the phone number 91 74 00 019.</w:t>
      </w:r>
    </w:p>
    <w:p w:rsidR="003E120F" w:rsidRPr="001C47DB" w:rsidRDefault="003E120F" w:rsidP="003E120F">
      <w:pPr>
        <w:pStyle w:val="ListParagraph"/>
        <w:numPr>
          <w:ilvl w:val="0"/>
          <w:numId w:val="3"/>
        </w:numPr>
      </w:pPr>
      <w:r>
        <w:t>Computer incident can be reported in a private area of the website of the Computer Security Response Capability (</w:t>
      </w:r>
      <w:proofErr w:type="spellStart"/>
      <w:r w:rsidR="009B30BF">
        <w:fldChar w:fldCharType="begin"/>
      </w:r>
      <w:r w:rsidR="009B30BF">
        <w:instrText xml:space="preserve"> HYPERLINK "https://www.ccn-cert.cni.es/" </w:instrText>
      </w:r>
      <w:r w:rsidR="009B30BF">
        <w:fldChar w:fldCharType="separate"/>
      </w:r>
      <w:r w:rsidRPr="00691C39">
        <w:rPr>
          <w:rStyle w:val="Hyperlink"/>
        </w:rPr>
        <w:t>ccn</w:t>
      </w:r>
      <w:proofErr w:type="spellEnd"/>
      <w:r w:rsidRPr="00691C39">
        <w:rPr>
          <w:rStyle w:val="Hyperlink"/>
        </w:rPr>
        <w:t>-cert</w:t>
      </w:r>
      <w:r w:rsidR="009B30BF">
        <w:rPr>
          <w:rStyle w:val="Hyperlink"/>
        </w:rPr>
        <w:fldChar w:fldCharType="end"/>
      </w:r>
      <w:r>
        <w:t>), the Spanish Government CERT.</w:t>
      </w:r>
    </w:p>
    <w:p w:rsidR="003E120F" w:rsidRDefault="003E120F" w:rsidP="00031B85">
      <w:pPr>
        <w:rPr>
          <w:rFonts w:cstheme="minorHAnsi"/>
        </w:rPr>
        <w:sectPr w:rsidR="003E120F">
          <w:pgSz w:w="12240" w:h="15840"/>
          <w:pgMar w:top="1440" w:right="1440" w:bottom="1440" w:left="1440" w:header="708" w:footer="708" w:gutter="0"/>
          <w:cols w:space="708"/>
          <w:docGrid w:linePitch="360"/>
        </w:sectPr>
      </w:pPr>
    </w:p>
    <w:p w:rsidR="003E120F" w:rsidRDefault="003E120F" w:rsidP="003E120F">
      <w:pPr>
        <w:jc w:val="center"/>
        <w:rPr>
          <w:b/>
          <w:bCs/>
          <w:color w:val="4F81BD" w:themeColor="accent1"/>
          <w:sz w:val="48"/>
          <w:szCs w:val="48"/>
        </w:rPr>
      </w:pPr>
      <w:r>
        <w:rPr>
          <w:b/>
          <w:bCs/>
          <w:noProof/>
          <w:color w:val="548DD4" w:themeColor="text2" w:themeTint="99"/>
          <w:sz w:val="20"/>
          <w:szCs w:val="20"/>
          <w:lang w:eastAsia="en-US"/>
        </w:rPr>
        <w:lastRenderedPageBreak/>
        <w:drawing>
          <wp:anchor distT="0" distB="0" distL="114300" distR="114300" simplePos="0" relativeHeight="252085248" behindDoc="0" locked="0" layoutInCell="1" allowOverlap="1" wp14:anchorId="790112AE" wp14:editId="3936A86E">
            <wp:simplePos x="0" y="0"/>
            <wp:positionH relativeFrom="column">
              <wp:posOffset>84455</wp:posOffset>
            </wp:positionH>
            <wp:positionV relativeFrom="paragraph">
              <wp:posOffset>508635</wp:posOffset>
            </wp:positionV>
            <wp:extent cx="188595" cy="192405"/>
            <wp:effectExtent l="0" t="0" r="1905" b="0"/>
            <wp:wrapNone/>
            <wp:docPr id="1303" name="Picture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595" cy="192405"/>
                    </a:xfrm>
                    <a:prstGeom prst="rect">
                      <a:avLst/>
                    </a:prstGeom>
                    <a:noFill/>
                  </pic:spPr>
                </pic:pic>
              </a:graphicData>
            </a:graphic>
            <wp14:sizeRelH relativeFrom="page">
              <wp14:pctWidth>0</wp14:pctWidth>
            </wp14:sizeRelH>
            <wp14:sizeRelV relativeFrom="page">
              <wp14:pctHeight>0</wp14:pctHeight>
            </wp14:sizeRelV>
          </wp:anchor>
        </w:drawing>
      </w:r>
      <w:r>
        <w:rPr>
          <w:b/>
          <w:bCs/>
          <w:noProof/>
          <w:color w:val="4F81BD" w:themeColor="accent1"/>
          <w:sz w:val="48"/>
          <w:szCs w:val="48"/>
          <w:lang w:eastAsia="en-US"/>
        </w:rPr>
        <w:drawing>
          <wp:anchor distT="0" distB="0" distL="114300" distR="114300" simplePos="0" relativeHeight="252086272" behindDoc="1" locked="0" layoutInCell="1" allowOverlap="1" wp14:anchorId="00E84A53" wp14:editId="6A77F4C4">
            <wp:simplePos x="0" y="0"/>
            <wp:positionH relativeFrom="column">
              <wp:posOffset>42672</wp:posOffset>
            </wp:positionH>
            <wp:positionV relativeFrom="paragraph">
              <wp:posOffset>115824</wp:posOffset>
            </wp:positionV>
            <wp:extent cx="1038225" cy="1162050"/>
            <wp:effectExtent l="0" t="0" r="9525" b="0"/>
            <wp:wrapNone/>
            <wp:docPr id="1304" name="Picture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3822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2F828E35">
          <v:shape id="_x0000_s1192" type="#_x0000_t75" style="position:absolute;left:0;text-align:left;margin-left:398.1pt;margin-top:5.85pt;width:69.6pt;height:62.9pt;z-index:252510208;mso-position-horizontal-relative:text;mso-position-vertical-relative:text">
            <v:imagedata r:id="rId17" o:title=""/>
          </v:shape>
          <o:OLEObject Type="Embed" ProgID="PBrush" ShapeID="_x0000_s1192" DrawAspect="Content" ObjectID="_1454308565" r:id="rId1324"/>
        </w:object>
      </w:r>
      <w:r>
        <w:rPr>
          <w:b/>
          <w:bCs/>
          <w:color w:val="4F81BD" w:themeColor="accent1"/>
          <w:sz w:val="48"/>
          <w:szCs w:val="48"/>
        </w:rPr>
        <w:t>CHILD ONLINE PROTECTION</w:t>
      </w:r>
    </w:p>
    <w:p w:rsidR="003E120F" w:rsidRDefault="003E120F" w:rsidP="00585202">
      <w:pPr>
        <w:pStyle w:val="Heading1"/>
        <w:jc w:val="center"/>
      </w:pPr>
      <w:bookmarkStart w:id="167" w:name="_Toc239964698"/>
      <w:r>
        <w:t>SRI LANKA</w:t>
      </w:r>
      <w:bookmarkEnd w:id="167"/>
    </w:p>
    <w:p w:rsidR="003E120F" w:rsidRDefault="003E120F" w:rsidP="003E120F">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089344" behindDoc="0" locked="0" layoutInCell="1" allowOverlap="1" wp14:anchorId="16F60043" wp14:editId="7674CF59">
                <wp:simplePos x="0" y="0"/>
                <wp:positionH relativeFrom="column">
                  <wp:posOffset>4398010</wp:posOffset>
                </wp:positionH>
                <wp:positionV relativeFrom="paragraph">
                  <wp:posOffset>292735</wp:posOffset>
                </wp:positionV>
                <wp:extent cx="107315" cy="107315"/>
                <wp:effectExtent l="57150" t="19050" r="45085" b="102235"/>
                <wp:wrapNone/>
                <wp:docPr id="1297" name="Oval 12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F19862" id="Oval 1297" o:spid="_x0000_s1026" style="position:absolute;margin-left:346.3pt;margin-top:23.05pt;width:8.45pt;height:8.4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" filled="f"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2088320" behindDoc="0" locked="0" layoutInCell="1" allowOverlap="1" wp14:anchorId="7A436E55" wp14:editId="07ECAD64">
                <wp:simplePos x="0" y="0"/>
                <wp:positionH relativeFrom="column">
                  <wp:posOffset>4742434</wp:posOffset>
                </wp:positionH>
                <wp:positionV relativeFrom="paragraph">
                  <wp:posOffset>11811</wp:posOffset>
                </wp:positionV>
                <wp:extent cx="107315" cy="107315"/>
                <wp:effectExtent l="57150" t="19050" r="45085" b="102235"/>
                <wp:wrapNone/>
                <wp:docPr id="1298" name="Oval 12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3878A8" id="Oval 1298" o:spid="_x0000_s1026" style="position:absolute;margin-left:373.4pt;margin-top:.95pt;width:8.45pt;height:8.4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3E120F" w:rsidRDefault="003E120F" w:rsidP="003E120F">
      <w:pPr>
        <w:jc w:val="right"/>
        <w:rPr>
          <w:b/>
          <w:bCs/>
          <w:color w:val="548DD4" w:themeColor="text2" w:themeTint="99"/>
          <w:sz w:val="20"/>
          <w:szCs w:val="20"/>
        </w:rPr>
      </w:pPr>
      <w:r>
        <w:rPr>
          <w:b/>
          <w:bCs/>
          <w:color w:val="548DD4" w:themeColor="text2" w:themeTint="99"/>
          <w:sz w:val="20"/>
          <w:szCs w:val="20"/>
        </w:rPr>
        <w:t>National Strategy or Policy</w:t>
      </w:r>
    </w:p>
    <w:p w:rsidR="003E120F" w:rsidRPr="00962F2A" w:rsidRDefault="003E120F" w:rsidP="003E120F">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090368" behindDoc="0" locked="0" layoutInCell="1" allowOverlap="1" wp14:anchorId="1DC48835" wp14:editId="17AA198C">
                <wp:simplePos x="0" y="0"/>
                <wp:positionH relativeFrom="column">
                  <wp:posOffset>4998085</wp:posOffset>
                </wp:positionH>
                <wp:positionV relativeFrom="paragraph">
                  <wp:posOffset>6985</wp:posOffset>
                </wp:positionV>
                <wp:extent cx="107315" cy="107315"/>
                <wp:effectExtent l="57150" t="19050" r="45085" b="102235"/>
                <wp:wrapNone/>
                <wp:docPr id="1299" name="Oval 12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D499BD" id="Oval 1299" o:spid="_x0000_s1026" style="position:absolute;margin-left:393.55pt;margin-top:.55pt;width:8.45pt;height:8.4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" fillcolor="#4f81bd [3204]" strokecolor="#0070c0">
                <v:shadow on="t" color="black" opacity="22937f" origin=",.5" offset="0,.63889mm"/>
                <v:path arrowok="t"/>
                <o:lock v:ext="edit" aspectratio="t"/>
              </v:oval>
            </w:pict>
          </mc:Fallback>
        </mc:AlternateContent>
      </w:r>
      <w:r w:rsidRPr="00962F2A">
        <w:rPr>
          <w:b/>
          <w:bCs/>
          <w:color w:val="548DD4" w:themeColor="text2" w:themeTint="99"/>
          <w:sz w:val="20"/>
          <w:szCs w:val="20"/>
        </w:rPr>
        <w:t>UN Convention</w:t>
      </w:r>
    </w:p>
    <w:p w:rsidR="003E120F" w:rsidRPr="00962F2A" w:rsidRDefault="003E120F" w:rsidP="003E120F">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091392" behindDoc="0" locked="0" layoutInCell="1" allowOverlap="1" wp14:anchorId="73A2BD7D" wp14:editId="454C5600">
                <wp:simplePos x="0" y="0"/>
                <wp:positionH relativeFrom="column">
                  <wp:posOffset>5172075</wp:posOffset>
                </wp:positionH>
                <wp:positionV relativeFrom="paragraph">
                  <wp:posOffset>6350</wp:posOffset>
                </wp:positionV>
                <wp:extent cx="107315" cy="107315"/>
                <wp:effectExtent l="57150" t="19050" r="45085" b="102235"/>
                <wp:wrapNone/>
                <wp:docPr id="1300" name="Oval 13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221CC2" id="Oval 1300" o:spid="_x0000_s1026" style="position:absolute;margin-left:407.25pt;margin-top:.5pt;width:8.45pt;height:8.4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zJwlgIAAL0FAAAOAAAAZHJzL2Uyb0RvYy54bWysVE1vGyEQvVfqf0Dcm13bSdO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962F2A">
        <w:rPr>
          <w:b/>
          <w:bCs/>
          <w:color w:val="548DD4" w:themeColor="text2" w:themeTint="99"/>
          <w:sz w:val="20"/>
          <w:szCs w:val="20"/>
        </w:rPr>
        <w:t>UN Protocol</w:t>
      </w:r>
    </w:p>
    <w:p w:rsidR="003E120F" w:rsidRPr="00962F2A" w:rsidRDefault="003E120F" w:rsidP="003E120F">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084224" behindDoc="0" locked="0" layoutInCell="1" allowOverlap="1" wp14:anchorId="1C8C25EE" wp14:editId="4797CC77">
                <wp:simplePos x="0" y="0"/>
                <wp:positionH relativeFrom="column">
                  <wp:posOffset>4652645</wp:posOffset>
                </wp:positionH>
                <wp:positionV relativeFrom="paragraph">
                  <wp:posOffset>302895</wp:posOffset>
                </wp:positionV>
                <wp:extent cx="107315" cy="107315"/>
                <wp:effectExtent l="57150" t="19050" r="45085" b="102235"/>
                <wp:wrapNone/>
                <wp:docPr id="1301" name="Oval 1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3F6D64" id="Oval 1301" o:spid="_x0000_s1026" style="position:absolute;margin-left:366.35pt;margin-top:23.85pt;width:8.45pt;height:8.4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DdXlgIAAL0FAAAOAAAAZHJzL2Uyb0RvYy54bWysVE1vGyEQvVfqf0Dcm13bSdO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" fillcolor="#4f81bd [3204]"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2087296" behindDoc="0" locked="0" layoutInCell="1" allowOverlap="1" wp14:anchorId="258BC321" wp14:editId="7DC990EA">
                <wp:simplePos x="0" y="0"/>
                <wp:positionH relativeFrom="column">
                  <wp:posOffset>4693412</wp:posOffset>
                </wp:positionH>
                <wp:positionV relativeFrom="paragraph">
                  <wp:posOffset>-1905</wp:posOffset>
                </wp:positionV>
                <wp:extent cx="107315" cy="107315"/>
                <wp:effectExtent l="57150" t="19050" r="45085" b="102235"/>
                <wp:wrapNone/>
                <wp:docPr id="1302" name="Oval 13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D85F12" id="Oval 1302" o:spid="_x0000_s1026" style="position:absolute;margin-left:369.55pt;margin-top:-.15pt;width:8.45pt;height:8.4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" filled="f" strokecolor="#0070c0">
                <v:shadow on="t" color="black" opacity="22937f" origin=",.5" offset="0,.63889mm"/>
                <v:path arrowok="t"/>
                <o:lock v:ext="edit" aspectratio="t"/>
              </v:oval>
            </w:pict>
          </mc:Fallback>
        </mc:AlternateContent>
      </w:r>
      <w:r w:rsidRPr="00962F2A">
        <w:rPr>
          <w:b/>
          <w:bCs/>
          <w:color w:val="548DD4" w:themeColor="text2" w:themeTint="99"/>
          <w:sz w:val="20"/>
          <w:szCs w:val="20"/>
        </w:rPr>
        <w:t>Institutional Support</w:t>
      </w:r>
    </w:p>
    <w:p w:rsidR="003E120F" w:rsidRDefault="003E120F" w:rsidP="003E120F">
      <w:pPr>
        <w:jc w:val="right"/>
        <w:rPr>
          <w:b/>
          <w:bCs/>
          <w:color w:val="548DD4" w:themeColor="text2" w:themeTint="99"/>
          <w:sz w:val="20"/>
          <w:szCs w:val="20"/>
        </w:rPr>
      </w:pPr>
      <w:r>
        <w:rPr>
          <w:b/>
          <w:bCs/>
          <w:color w:val="548DD4" w:themeColor="text2" w:themeTint="99"/>
          <w:sz w:val="20"/>
          <w:szCs w:val="20"/>
        </w:rPr>
        <w:t>Reporting Mechanism</w:t>
      </w:r>
    </w:p>
    <w:p w:rsidR="003E120F" w:rsidRDefault="003E120F" w:rsidP="003E120F">
      <w:pPr>
        <w:framePr w:h="2911" w:hRule="exact" w:hSpace="45" w:wrap="around" w:vAnchor="text" w:hAnchor="page" w:x="1425" w:y="81"/>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3E120F" w:rsidRDefault="003E120F" w:rsidP="003E120F">
      <w:pPr>
        <w:framePr w:h="2911" w:hRule="exact" w:hSpace="45" w:wrap="around" w:vAnchor="text" w:hAnchor="page" w:x="1425" w:y="81"/>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21 224 000</w:t>
      </w:r>
    </w:p>
    <w:p w:rsidR="003E120F" w:rsidRDefault="003E120F" w:rsidP="003E120F">
      <w:pPr>
        <w:framePr w:h="2911" w:hRule="exact" w:hSpace="45" w:wrap="around" w:vAnchor="text" w:hAnchor="page" w:x="1425" w:y="81"/>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325"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3E120F" w:rsidRDefault="003E120F" w:rsidP="003E120F">
      <w:pPr>
        <w:framePr w:h="2911" w:hRule="exact" w:hSpace="45" w:wrap="around" w:vAnchor="text" w:hAnchor="page" w:x="1425" w:y="81"/>
        <w:rPr>
          <w:rFonts w:eastAsia="Times New Roman" w:cstheme="minorHAnsi"/>
        </w:rPr>
      </w:pPr>
      <w:r>
        <w:rPr>
          <w:rFonts w:eastAsia="Times New Roman" w:cstheme="minorHAnsi"/>
          <w:b/>
          <w:bCs/>
        </w:rPr>
        <w:t>Internet users</w:t>
      </w:r>
      <w:r>
        <w:rPr>
          <w:rFonts w:eastAsia="Times New Roman" w:cstheme="minorHAnsi"/>
        </w:rPr>
        <w:t>, percentage of population: 15%</w:t>
      </w:r>
    </w:p>
    <w:p w:rsidR="003E120F" w:rsidRDefault="003E120F" w:rsidP="003E120F">
      <w:pPr>
        <w:framePr w:h="2911" w:hRule="exact" w:hSpace="45" w:wrap="around" w:vAnchor="text" w:hAnchor="page" w:x="1425" w:y="81"/>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326"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3E120F" w:rsidRDefault="003E120F" w:rsidP="003E120F">
      <w:pPr>
        <w:framePr w:h="2911" w:hRule="exact" w:hSpace="45" w:wrap="around" w:vAnchor="text" w:hAnchor="page" w:x="1425" w:y="81"/>
        <w:spacing w:before="100" w:beforeAutospacing="1" w:after="100" w:afterAutospacing="1"/>
        <w:rPr>
          <w:rFonts w:eastAsia="Times New Roman" w:cstheme="minorHAnsi"/>
        </w:rPr>
      </w:pPr>
    </w:p>
    <w:p w:rsidR="003E120F" w:rsidRDefault="003E120F" w:rsidP="003E120F">
      <w:pPr>
        <w:jc w:val="center"/>
        <w:rPr>
          <w:b/>
          <w:bCs/>
          <w:color w:val="4F81BD" w:themeColor="accent1"/>
        </w:rPr>
      </w:pPr>
    </w:p>
    <w:p w:rsidR="003E120F" w:rsidRPr="00127FE6" w:rsidRDefault="003E120F" w:rsidP="003E120F">
      <w:pPr>
        <w:rPr>
          <w:b/>
          <w:bCs/>
          <w:color w:val="548DD4" w:themeColor="text2" w:themeTint="99"/>
          <w:sz w:val="20"/>
          <w:szCs w:val="20"/>
        </w:rPr>
      </w:pPr>
      <w:r>
        <w:rPr>
          <w:rFonts w:cstheme="minorHAnsi"/>
          <w:b/>
          <w:bCs/>
          <w:color w:val="4F81BD" w:themeColor="accent1"/>
        </w:rPr>
        <w:t>NATIONAL LEGISLATION</w:t>
      </w:r>
    </w:p>
    <w:p w:rsidR="003E120F" w:rsidRDefault="004A6348" w:rsidP="003E120F">
      <w:pPr>
        <w:pStyle w:val="ListParagraph"/>
        <w:numPr>
          <w:ilvl w:val="0"/>
          <w:numId w:val="1"/>
        </w:numPr>
      </w:pPr>
      <w:hyperlink r:id="rId1327" w:history="1">
        <w:r w:rsidR="003E120F" w:rsidRPr="003574A2">
          <w:rPr>
            <w:rStyle w:val="Hyperlink"/>
          </w:rPr>
          <w:t>Section 3</w:t>
        </w:r>
      </w:hyperlink>
      <w:r w:rsidR="003E120F">
        <w:t xml:space="preserve"> of the Penal Code (Amendment) Act.</w:t>
      </w:r>
    </w:p>
    <w:p w:rsidR="003E120F" w:rsidRDefault="003E120F" w:rsidP="003E120F">
      <w:pPr>
        <w:pStyle w:val="ListParagraph"/>
        <w:rPr>
          <w:rFonts w:cstheme="minorHAnsi"/>
        </w:rPr>
      </w:pPr>
    </w:p>
    <w:p w:rsidR="003E120F" w:rsidRPr="00E16220" w:rsidRDefault="003E120F" w:rsidP="003E120F">
      <w:pPr>
        <w:rPr>
          <w:rFonts w:cstheme="minorHAnsi"/>
          <w:b/>
          <w:bCs/>
          <w:color w:val="4F81BD" w:themeColor="accent1"/>
        </w:rPr>
      </w:pPr>
      <w:r w:rsidRPr="00E16220">
        <w:rPr>
          <w:rFonts w:cstheme="minorHAnsi"/>
          <w:b/>
          <w:bCs/>
          <w:color w:val="4F81BD" w:themeColor="accent1"/>
        </w:rPr>
        <w:t>UN CONVENTION</w:t>
      </w:r>
    </w:p>
    <w:p w:rsidR="003E120F" w:rsidRDefault="003E120F" w:rsidP="003E120F">
      <w:pPr>
        <w:pStyle w:val="ListParagraph"/>
        <w:numPr>
          <w:ilvl w:val="0"/>
          <w:numId w:val="1"/>
        </w:numPr>
        <w:rPr>
          <w:rFonts w:cstheme="minorHAnsi"/>
        </w:rPr>
      </w:pPr>
      <w:r w:rsidRPr="00A77F6C">
        <w:rPr>
          <w:rFonts w:cstheme="minorHAnsi"/>
        </w:rPr>
        <w:t xml:space="preserve">Signed and ratified, with no declarations or reservations to articles 16, 17(e) and 34(c), the </w:t>
      </w:r>
      <w:hyperlink r:id="rId1328" w:history="1">
        <w:r w:rsidRPr="00A77F6C">
          <w:rPr>
            <w:rStyle w:val="Hyperlink"/>
            <w:rFonts w:cstheme="minorHAnsi"/>
          </w:rPr>
          <w:t xml:space="preserve">Convention on the Rights of </w:t>
        </w:r>
        <w:r>
          <w:rPr>
            <w:rStyle w:val="Hyperlink"/>
            <w:rFonts w:cstheme="minorHAnsi"/>
          </w:rPr>
          <w:t xml:space="preserve">the </w:t>
        </w:r>
        <w:r w:rsidRPr="00A77F6C">
          <w:rPr>
            <w:rStyle w:val="Hyperlink"/>
            <w:rFonts w:cstheme="minorHAnsi"/>
          </w:rPr>
          <w:t>Child</w:t>
        </w:r>
      </w:hyperlink>
      <w:r w:rsidRPr="00A77F6C">
        <w:rPr>
          <w:rFonts w:cstheme="minorHAnsi"/>
        </w:rPr>
        <w:t>.</w:t>
      </w:r>
    </w:p>
    <w:p w:rsidR="003E120F" w:rsidRDefault="003E120F" w:rsidP="003E120F">
      <w:pPr>
        <w:pStyle w:val="ListParagraph"/>
        <w:rPr>
          <w:rFonts w:cstheme="minorHAnsi"/>
        </w:rPr>
      </w:pPr>
    </w:p>
    <w:p w:rsidR="003E120F" w:rsidRPr="00E16220" w:rsidRDefault="003E120F" w:rsidP="003E120F">
      <w:pPr>
        <w:rPr>
          <w:rFonts w:cstheme="minorHAnsi"/>
          <w:b/>
          <w:bCs/>
          <w:color w:val="4F81BD" w:themeColor="accent1"/>
        </w:rPr>
      </w:pPr>
      <w:r w:rsidRPr="00E16220">
        <w:rPr>
          <w:rFonts w:cstheme="minorHAnsi"/>
          <w:b/>
          <w:bCs/>
          <w:color w:val="4F81BD" w:themeColor="accent1"/>
        </w:rPr>
        <w:t>UN PROTOCOL</w:t>
      </w:r>
    </w:p>
    <w:p w:rsidR="003E120F" w:rsidRPr="00A41413" w:rsidRDefault="003E120F" w:rsidP="003E120F">
      <w:pPr>
        <w:pStyle w:val="ListParagraph"/>
        <w:numPr>
          <w:ilvl w:val="0"/>
          <w:numId w:val="1"/>
        </w:numPr>
        <w:rPr>
          <w:rFonts w:cstheme="minorHAnsi"/>
        </w:rPr>
      </w:pPr>
      <w:r w:rsidRPr="00A77F6C">
        <w:rPr>
          <w:rFonts w:cstheme="minorHAnsi"/>
        </w:rPr>
        <w:t xml:space="preserve">Signed and ratified, with no declarations or reservations to articles 2 and 3, the </w:t>
      </w:r>
      <w:hyperlink r:id="rId1329" w:history="1">
        <w:r>
          <w:rPr>
            <w:rStyle w:val="Hyperlink"/>
            <w:rFonts w:cstheme="minorHAnsi"/>
          </w:rPr>
          <w:t>Optional Protocol 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sidRPr="00A77F6C">
        <w:rPr>
          <w:rFonts w:cstheme="minorHAnsi"/>
        </w:rPr>
        <w:t>.</w:t>
      </w:r>
    </w:p>
    <w:p w:rsidR="003E120F" w:rsidRDefault="003E120F" w:rsidP="003E120F">
      <w:pPr>
        <w:rPr>
          <w:rFonts w:cstheme="minorHAnsi"/>
          <w:b/>
          <w:bCs/>
          <w:color w:val="4F81BD" w:themeColor="accent1"/>
        </w:rPr>
      </w:pPr>
    </w:p>
    <w:p w:rsidR="003E120F" w:rsidRDefault="003E120F" w:rsidP="003E120F">
      <w:pPr>
        <w:rPr>
          <w:rFonts w:cstheme="minorHAnsi"/>
          <w:b/>
          <w:bCs/>
          <w:color w:val="4F81BD" w:themeColor="accent1"/>
        </w:rPr>
      </w:pPr>
      <w:r w:rsidRPr="009C6C4E">
        <w:rPr>
          <w:rFonts w:cstheme="minorHAnsi"/>
          <w:b/>
          <w:bCs/>
          <w:color w:val="4F81BD" w:themeColor="accent1"/>
        </w:rPr>
        <w:lastRenderedPageBreak/>
        <w:t>INSTITUTIONAL SUPPORT</w:t>
      </w:r>
    </w:p>
    <w:p w:rsidR="003E120F" w:rsidRDefault="003E120F" w:rsidP="003E120F">
      <w:pPr>
        <w:pStyle w:val="ListParagraph"/>
        <w:numPr>
          <w:ilvl w:val="0"/>
          <w:numId w:val="1"/>
        </w:numPr>
      </w:pPr>
      <w:r>
        <w:t>Sri Lanka Computer Emergency Readiness Team (</w:t>
      </w:r>
      <w:hyperlink r:id="rId1330" w:history="1">
        <w:r>
          <w:rPr>
            <w:rStyle w:val="Hyperlink"/>
          </w:rPr>
          <w:t>SL</w:t>
        </w:r>
        <w:r w:rsidRPr="0083331C">
          <w:rPr>
            <w:rStyle w:val="Hyperlink"/>
          </w:rPr>
          <w:t>CERT/CC</w:t>
        </w:r>
      </w:hyperlink>
      <w:r>
        <w:t>) does not provide specific information on child online protection.</w:t>
      </w:r>
    </w:p>
    <w:p w:rsidR="003E120F" w:rsidRDefault="003E120F" w:rsidP="003E120F">
      <w:pPr>
        <w:pStyle w:val="ListParagraph"/>
      </w:pPr>
    </w:p>
    <w:p w:rsidR="003E120F" w:rsidRDefault="003E120F" w:rsidP="003E120F">
      <w:pPr>
        <w:rPr>
          <w:b/>
          <w:bCs/>
          <w:color w:val="4F81BD" w:themeColor="accent1"/>
        </w:rPr>
      </w:pPr>
      <w:r w:rsidRPr="004639F6">
        <w:rPr>
          <w:b/>
          <w:bCs/>
          <w:color w:val="4F81BD" w:themeColor="accent1"/>
        </w:rPr>
        <w:t>REPORTING MECHANISM</w:t>
      </w:r>
    </w:p>
    <w:p w:rsidR="003E120F" w:rsidRDefault="004A6348" w:rsidP="003E120F">
      <w:pPr>
        <w:pStyle w:val="ListParagraph"/>
        <w:numPr>
          <w:ilvl w:val="0"/>
          <w:numId w:val="3"/>
        </w:numPr>
      </w:pPr>
      <w:hyperlink r:id="rId1331" w:history="1">
        <w:r w:rsidR="003E120F">
          <w:rPr>
            <w:rStyle w:val="Hyperlink"/>
          </w:rPr>
          <w:t>SL</w:t>
        </w:r>
        <w:r w:rsidR="003E120F" w:rsidRPr="0083331C">
          <w:rPr>
            <w:rStyle w:val="Hyperlink"/>
          </w:rPr>
          <w:t>CERT/CC</w:t>
        </w:r>
      </w:hyperlink>
      <w:r w:rsidR="003E120F">
        <w:t xml:space="preserve"> provides a form to be filled in its website in order to report a computer incident.</w:t>
      </w:r>
    </w:p>
    <w:p w:rsidR="003E120F" w:rsidRPr="002A70B4" w:rsidRDefault="003E120F" w:rsidP="003E120F">
      <w:pPr>
        <w:pStyle w:val="ListParagraph"/>
        <w:rPr>
          <w:b/>
          <w:bCs/>
        </w:rPr>
      </w:pPr>
    </w:p>
    <w:p w:rsidR="003E120F" w:rsidRDefault="003E120F" w:rsidP="00031B85">
      <w:pPr>
        <w:rPr>
          <w:rFonts w:cstheme="minorHAnsi"/>
        </w:rPr>
        <w:sectPr w:rsidR="003E120F">
          <w:pgSz w:w="12240" w:h="15840"/>
          <w:pgMar w:top="1440" w:right="1440" w:bottom="1440" w:left="1440" w:header="708" w:footer="708" w:gutter="0"/>
          <w:cols w:space="708"/>
          <w:docGrid w:linePitch="360"/>
        </w:sectPr>
      </w:pPr>
    </w:p>
    <w:p w:rsidR="003E120F" w:rsidRDefault="003E120F" w:rsidP="003E120F">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2094464" behindDoc="1" locked="0" layoutInCell="1" allowOverlap="1" wp14:anchorId="38C96F99" wp14:editId="22CB0D89">
            <wp:simplePos x="0" y="0"/>
            <wp:positionH relativeFrom="column">
              <wp:posOffset>9525</wp:posOffset>
            </wp:positionH>
            <wp:positionV relativeFrom="paragraph">
              <wp:posOffset>142875</wp:posOffset>
            </wp:positionV>
            <wp:extent cx="1066800" cy="1164590"/>
            <wp:effectExtent l="0" t="0" r="0" b="0"/>
            <wp:wrapNone/>
            <wp:docPr id="1311" name="Picture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0" cy="116459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02E76038">
          <v:shape id="_x0000_s1193" type="#_x0000_t75" style="position:absolute;left:0;text-align:left;margin-left:398.1pt;margin-top:5.85pt;width:69.6pt;height:62.9pt;z-index:252511232;mso-position-horizontal-relative:text;mso-position-vertical-relative:text">
            <v:imagedata r:id="rId17" o:title=""/>
          </v:shape>
          <o:OLEObject Type="Embed" ProgID="PBrush" ShapeID="_x0000_s1193" DrawAspect="Content" ObjectID="_1454308566" r:id="rId1332"/>
        </w:object>
      </w:r>
      <w:r>
        <w:rPr>
          <w:b/>
          <w:bCs/>
          <w:color w:val="4F81BD" w:themeColor="accent1"/>
          <w:sz w:val="48"/>
          <w:szCs w:val="48"/>
        </w:rPr>
        <w:t>CHILD ONLINE PROTECTION</w:t>
      </w:r>
    </w:p>
    <w:p w:rsidR="003E120F" w:rsidRDefault="003E120F" w:rsidP="00585202">
      <w:pPr>
        <w:pStyle w:val="Heading1"/>
        <w:jc w:val="center"/>
      </w:pPr>
      <w:bookmarkStart w:id="168" w:name="_Toc239964699"/>
      <w:r>
        <w:rPr>
          <w:noProof/>
          <w:color w:val="548DD4" w:themeColor="text2" w:themeTint="99"/>
          <w:sz w:val="20"/>
          <w:szCs w:val="20"/>
          <w:lang w:eastAsia="en-US"/>
        </w:rPr>
        <w:drawing>
          <wp:anchor distT="0" distB="0" distL="114300" distR="114300" simplePos="0" relativeHeight="252093440" behindDoc="0" locked="0" layoutInCell="1" allowOverlap="1" wp14:anchorId="62D30926" wp14:editId="5512E27A">
            <wp:simplePos x="0" y="0"/>
            <wp:positionH relativeFrom="column">
              <wp:posOffset>604520</wp:posOffset>
            </wp:positionH>
            <wp:positionV relativeFrom="paragraph">
              <wp:posOffset>85090</wp:posOffset>
            </wp:positionV>
            <wp:extent cx="228600" cy="233045"/>
            <wp:effectExtent l="0" t="0" r="0" b="0"/>
            <wp:wrapNone/>
            <wp:docPr id="1312" name="Picture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33045"/>
                    </a:xfrm>
                    <a:prstGeom prst="rect">
                      <a:avLst/>
                    </a:prstGeom>
                    <a:noFill/>
                  </pic:spPr>
                </pic:pic>
              </a:graphicData>
            </a:graphic>
            <wp14:sizeRelH relativeFrom="page">
              <wp14:pctWidth>0</wp14:pctWidth>
            </wp14:sizeRelH>
            <wp14:sizeRelV relativeFrom="page">
              <wp14:pctHeight>0</wp14:pctHeight>
            </wp14:sizeRelV>
          </wp:anchor>
        </w:drawing>
      </w:r>
      <w:r>
        <w:t>SUDAN</w:t>
      </w:r>
      <w:bookmarkEnd w:id="168"/>
    </w:p>
    <w:p w:rsidR="003E120F" w:rsidRDefault="003E120F" w:rsidP="003E120F">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096512" behindDoc="0" locked="0" layoutInCell="1" allowOverlap="1" wp14:anchorId="50873CD5" wp14:editId="6F35A166">
                <wp:simplePos x="0" y="0"/>
                <wp:positionH relativeFrom="column">
                  <wp:posOffset>4785995</wp:posOffset>
                </wp:positionH>
                <wp:positionV relativeFrom="paragraph">
                  <wp:posOffset>0</wp:posOffset>
                </wp:positionV>
                <wp:extent cx="107315" cy="107315"/>
                <wp:effectExtent l="57150" t="19050" r="45085" b="102235"/>
                <wp:wrapNone/>
                <wp:docPr id="1305" name="Oval 13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772DF7" id="Oval 1305" o:spid="_x0000_s1026" style="position:absolute;margin-left:376.85pt;margin-top:0;width:8.45pt;height:8.4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3E120F" w:rsidRDefault="003E120F" w:rsidP="003E120F">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097536" behindDoc="0" locked="0" layoutInCell="1" allowOverlap="1" wp14:anchorId="777DC714" wp14:editId="2F4B4261">
                <wp:simplePos x="0" y="0"/>
                <wp:positionH relativeFrom="column">
                  <wp:posOffset>4398010</wp:posOffset>
                </wp:positionH>
                <wp:positionV relativeFrom="paragraph">
                  <wp:posOffset>14605</wp:posOffset>
                </wp:positionV>
                <wp:extent cx="107315" cy="107315"/>
                <wp:effectExtent l="57150" t="19050" r="45085" b="102235"/>
                <wp:wrapNone/>
                <wp:docPr id="1306" name="Oval 1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2F4BF0" id="Oval 1306" o:spid="_x0000_s1026" style="position:absolute;margin-left:346.3pt;margin-top:1.15pt;width:8.45pt;height:8.4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3E120F" w:rsidRPr="00236AF9" w:rsidRDefault="003E120F" w:rsidP="003E120F">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098560" behindDoc="0" locked="0" layoutInCell="1" allowOverlap="1" wp14:anchorId="753E3D4E" wp14:editId="6FC2D0C5">
                <wp:simplePos x="0" y="0"/>
                <wp:positionH relativeFrom="column">
                  <wp:posOffset>4998085</wp:posOffset>
                </wp:positionH>
                <wp:positionV relativeFrom="paragraph">
                  <wp:posOffset>6985</wp:posOffset>
                </wp:positionV>
                <wp:extent cx="107315" cy="107315"/>
                <wp:effectExtent l="57150" t="19050" r="45085" b="102235"/>
                <wp:wrapNone/>
                <wp:docPr id="1307" name="Oval 13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325A57" id="Oval 1307" o:spid="_x0000_s1026" style="position:absolute;margin-left:393.55pt;margin-top:.55pt;width:8.45pt;height:8.4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KW4qhZYCAAC9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236AF9">
        <w:rPr>
          <w:b/>
          <w:bCs/>
          <w:color w:val="548DD4" w:themeColor="text2" w:themeTint="99"/>
          <w:sz w:val="20"/>
          <w:szCs w:val="20"/>
        </w:rPr>
        <w:t>UN Convention</w:t>
      </w:r>
    </w:p>
    <w:p w:rsidR="003E120F" w:rsidRPr="00236AF9" w:rsidRDefault="003E120F" w:rsidP="003E120F">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099584" behindDoc="0" locked="0" layoutInCell="1" allowOverlap="1" wp14:anchorId="1FD00417" wp14:editId="0A3996D6">
                <wp:simplePos x="0" y="0"/>
                <wp:positionH relativeFrom="column">
                  <wp:posOffset>5147310</wp:posOffset>
                </wp:positionH>
                <wp:positionV relativeFrom="paragraph">
                  <wp:posOffset>6350</wp:posOffset>
                </wp:positionV>
                <wp:extent cx="107315" cy="107315"/>
                <wp:effectExtent l="57150" t="19050" r="45085" b="102235"/>
                <wp:wrapNone/>
                <wp:docPr id="1308" name="Oval 13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BE708E" id="Oval 1308" o:spid="_x0000_s1026" style="position:absolute;margin-left:405.3pt;margin-top:.5pt;width:8.45pt;height:8.4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236AF9">
        <w:rPr>
          <w:b/>
          <w:bCs/>
          <w:color w:val="548DD4" w:themeColor="text2" w:themeTint="99"/>
          <w:sz w:val="20"/>
          <w:szCs w:val="20"/>
        </w:rPr>
        <w:t>UN Protocol</w:t>
      </w:r>
    </w:p>
    <w:p w:rsidR="003E120F" w:rsidRPr="00236AF9" w:rsidRDefault="003E120F" w:rsidP="003E120F">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095488" behindDoc="0" locked="0" layoutInCell="1" allowOverlap="1" wp14:anchorId="5E5C5739" wp14:editId="178B0A7D">
                <wp:simplePos x="0" y="0"/>
                <wp:positionH relativeFrom="column">
                  <wp:posOffset>4693412</wp:posOffset>
                </wp:positionH>
                <wp:positionV relativeFrom="paragraph">
                  <wp:posOffset>-1905</wp:posOffset>
                </wp:positionV>
                <wp:extent cx="107315" cy="107315"/>
                <wp:effectExtent l="57150" t="19050" r="45085" b="102235"/>
                <wp:wrapNone/>
                <wp:docPr id="1309" name="Oval 13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035F28" id="Oval 1309" o:spid="_x0000_s1026" style="position:absolute;margin-left:369.55pt;margin-top:-.15pt;width:8.45pt;height:8.4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" fillcolor="#4f81bd [3204]" strokecolor="#0070c0">
                <v:shadow on="t" color="black" opacity="22937f" origin=",.5" offset="0,.63889mm"/>
                <v:path arrowok="t"/>
                <o:lock v:ext="edit" aspectratio="t"/>
              </v:oval>
            </w:pict>
          </mc:Fallback>
        </mc:AlternateContent>
      </w:r>
      <w:r w:rsidRPr="00236AF9">
        <w:rPr>
          <w:b/>
          <w:bCs/>
          <w:color w:val="548DD4" w:themeColor="text2" w:themeTint="99"/>
          <w:sz w:val="20"/>
          <w:szCs w:val="20"/>
        </w:rPr>
        <w:t>Institutional Support</w:t>
      </w:r>
    </w:p>
    <w:p w:rsidR="003E120F" w:rsidRDefault="003E120F" w:rsidP="003E120F">
      <w:pPr>
        <w:framePr w:h="2911" w:hRule="exact" w:hSpace="45" w:wrap="around" w:vAnchor="text" w:hAnchor="page" w:x="1441" w:y="541"/>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3E120F" w:rsidRDefault="003E120F" w:rsidP="003E120F">
      <w:pPr>
        <w:framePr w:h="2911" w:hRule="exact" w:hSpace="45" w:wrap="around" w:vAnchor="text" w:hAnchor="page" w:x="1441" w:y="541"/>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45 722 000</w:t>
      </w:r>
    </w:p>
    <w:p w:rsidR="003E120F" w:rsidRDefault="003E120F" w:rsidP="003E120F">
      <w:pPr>
        <w:framePr w:h="2911" w:hRule="exact" w:hSpace="45" w:wrap="around" w:vAnchor="text" w:hAnchor="page" w:x="1441" w:y="541"/>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333"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3E120F" w:rsidRDefault="003E120F" w:rsidP="003E120F">
      <w:pPr>
        <w:framePr w:h="2911" w:hRule="exact" w:hSpace="45" w:wrap="around" w:vAnchor="text" w:hAnchor="page" w:x="1441" w:y="541"/>
        <w:rPr>
          <w:rFonts w:eastAsia="Times New Roman" w:cstheme="minorHAnsi"/>
        </w:rPr>
      </w:pPr>
      <w:r>
        <w:rPr>
          <w:rFonts w:eastAsia="Times New Roman" w:cstheme="minorHAnsi"/>
          <w:b/>
          <w:bCs/>
        </w:rPr>
        <w:t>Internet users</w:t>
      </w:r>
      <w:r>
        <w:rPr>
          <w:rFonts w:eastAsia="Times New Roman" w:cstheme="minorHAnsi"/>
        </w:rPr>
        <w:t>, percentage of population: 19%</w:t>
      </w:r>
    </w:p>
    <w:p w:rsidR="003E120F" w:rsidRDefault="003E120F" w:rsidP="003E120F">
      <w:pPr>
        <w:framePr w:h="2911" w:hRule="exact" w:hSpace="45" w:wrap="around" w:vAnchor="text" w:hAnchor="page" w:x="1441" w:y="541"/>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334"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3E120F" w:rsidRDefault="003E120F" w:rsidP="003E120F">
      <w:pPr>
        <w:framePr w:h="2911" w:hRule="exact" w:hSpace="45" w:wrap="around" w:vAnchor="text" w:hAnchor="page" w:x="1441" w:y="541"/>
        <w:spacing w:before="100" w:beforeAutospacing="1" w:after="100" w:afterAutospacing="1"/>
        <w:rPr>
          <w:rFonts w:eastAsia="Times New Roman" w:cstheme="minorHAnsi"/>
        </w:rPr>
      </w:pPr>
    </w:p>
    <w:p w:rsidR="003E120F" w:rsidRDefault="003E120F" w:rsidP="003E120F">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092416" behindDoc="0" locked="0" layoutInCell="1" allowOverlap="1" wp14:anchorId="4C1E1CA6" wp14:editId="3A3DF1D5">
                <wp:simplePos x="0" y="0"/>
                <wp:positionH relativeFrom="column">
                  <wp:posOffset>4652645</wp:posOffset>
                </wp:positionH>
                <wp:positionV relativeFrom="paragraph">
                  <wp:posOffset>-1905</wp:posOffset>
                </wp:positionV>
                <wp:extent cx="107315" cy="107315"/>
                <wp:effectExtent l="57150" t="19050" r="45085" b="102235"/>
                <wp:wrapNone/>
                <wp:docPr id="1310" name="Oval 13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BE0F7D" id="Oval 1310" o:spid="_x0000_s1026" style="position:absolute;margin-left:366.35pt;margin-top:-.15pt;width:8.45pt;height:8.4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" filled="f" strokecolor="#0070c0">
                <v:shadow on="t" color="black" opacity="22937f" origin=",.5" offset="0,.63889mm"/>
                <v:path arrowok="t"/>
                <o:lock v:ext="edit" aspectratio="t"/>
              </v:oval>
            </w:pict>
          </mc:Fallback>
        </mc:AlternateContent>
      </w:r>
      <w:r>
        <w:rPr>
          <w:b/>
          <w:bCs/>
          <w:color w:val="548DD4" w:themeColor="text2" w:themeTint="99"/>
          <w:sz w:val="20"/>
          <w:szCs w:val="20"/>
        </w:rPr>
        <w:t>Reporting Mechanism</w:t>
      </w:r>
    </w:p>
    <w:p w:rsidR="003E120F" w:rsidRDefault="003E120F" w:rsidP="003E120F">
      <w:pPr>
        <w:rPr>
          <w:rFonts w:cstheme="minorHAnsi"/>
          <w:b/>
          <w:bCs/>
          <w:color w:val="4F81BD" w:themeColor="accent1"/>
        </w:rPr>
      </w:pPr>
    </w:p>
    <w:p w:rsidR="003E120F" w:rsidRPr="00127FE6" w:rsidRDefault="003E120F" w:rsidP="003E120F">
      <w:pPr>
        <w:rPr>
          <w:b/>
          <w:bCs/>
          <w:color w:val="548DD4" w:themeColor="text2" w:themeTint="99"/>
          <w:sz w:val="20"/>
          <w:szCs w:val="20"/>
        </w:rPr>
      </w:pPr>
      <w:r>
        <w:rPr>
          <w:rFonts w:cstheme="minorHAnsi"/>
          <w:b/>
          <w:bCs/>
          <w:color w:val="4F81BD" w:themeColor="accent1"/>
        </w:rPr>
        <w:t>NATIONAL LEGISLATION</w:t>
      </w:r>
    </w:p>
    <w:p w:rsidR="003E120F" w:rsidRDefault="004A6348" w:rsidP="003E120F">
      <w:pPr>
        <w:pStyle w:val="ListParagraph"/>
        <w:numPr>
          <w:ilvl w:val="0"/>
          <w:numId w:val="1"/>
        </w:numPr>
      </w:pPr>
      <w:hyperlink r:id="rId1335" w:history="1">
        <w:r w:rsidR="003E120F" w:rsidRPr="00537C09">
          <w:rPr>
            <w:rStyle w:val="Hyperlink"/>
          </w:rPr>
          <w:t>Section 234</w:t>
        </w:r>
        <w:r w:rsidR="003E120F" w:rsidRPr="00537C09">
          <w:rPr>
            <w:rStyle w:val="Hyperlink"/>
            <w:color w:val="auto"/>
            <w:u w:val="none"/>
          </w:rPr>
          <w:t xml:space="preserve"> and </w:t>
        </w:r>
        <w:r w:rsidR="003E120F" w:rsidRPr="00537C09">
          <w:rPr>
            <w:rStyle w:val="Hyperlink"/>
          </w:rPr>
          <w:t>235</w:t>
        </w:r>
      </w:hyperlink>
      <w:r w:rsidR="003E120F">
        <w:t xml:space="preserve"> of the Criminal Code.</w:t>
      </w:r>
    </w:p>
    <w:p w:rsidR="003E120F" w:rsidRDefault="004A6348" w:rsidP="003E120F">
      <w:pPr>
        <w:pStyle w:val="ListParagraph"/>
        <w:numPr>
          <w:ilvl w:val="0"/>
          <w:numId w:val="1"/>
        </w:numPr>
      </w:pPr>
      <w:hyperlink r:id="rId1336" w:history="1">
        <w:r w:rsidR="003E120F" w:rsidRPr="001F03AF">
          <w:rPr>
            <w:rStyle w:val="Hyperlink"/>
          </w:rPr>
          <w:t>Sections 14-16</w:t>
        </w:r>
      </w:hyperlink>
      <w:r w:rsidR="003E120F">
        <w:t xml:space="preserve"> of the </w:t>
      </w:r>
      <w:proofErr w:type="spellStart"/>
      <w:r w:rsidR="003E120F">
        <w:t>Informatic</w:t>
      </w:r>
      <w:proofErr w:type="spellEnd"/>
      <w:r w:rsidR="003E120F">
        <w:t xml:space="preserve"> Offences (Combating) Act.</w:t>
      </w:r>
    </w:p>
    <w:p w:rsidR="003E120F" w:rsidRDefault="003E120F" w:rsidP="003E120F">
      <w:pPr>
        <w:pStyle w:val="ListParagraph"/>
        <w:rPr>
          <w:rFonts w:cstheme="minorHAnsi"/>
        </w:rPr>
      </w:pPr>
    </w:p>
    <w:p w:rsidR="003E120F" w:rsidRPr="00E16220" w:rsidRDefault="003E120F" w:rsidP="003E120F">
      <w:pPr>
        <w:rPr>
          <w:rFonts w:cstheme="minorHAnsi"/>
          <w:b/>
          <w:bCs/>
          <w:color w:val="4F81BD" w:themeColor="accent1"/>
        </w:rPr>
      </w:pPr>
      <w:r w:rsidRPr="00E16220">
        <w:rPr>
          <w:rFonts w:cstheme="minorHAnsi"/>
          <w:b/>
          <w:bCs/>
          <w:color w:val="4F81BD" w:themeColor="accent1"/>
        </w:rPr>
        <w:t>UN CONVENTION</w:t>
      </w:r>
    </w:p>
    <w:p w:rsidR="003E120F" w:rsidRDefault="003E120F" w:rsidP="003E120F">
      <w:pPr>
        <w:pStyle w:val="ListParagraph"/>
        <w:numPr>
          <w:ilvl w:val="0"/>
          <w:numId w:val="1"/>
        </w:numPr>
        <w:rPr>
          <w:rFonts w:cstheme="minorHAnsi"/>
        </w:rPr>
      </w:pPr>
      <w:r w:rsidRPr="00A77F6C">
        <w:rPr>
          <w:rFonts w:cstheme="minorHAnsi"/>
        </w:rPr>
        <w:t xml:space="preserve">Signed and ratified, with no declarations or reservations to articles 16, 17(e) and 34(c), the </w:t>
      </w:r>
      <w:hyperlink r:id="rId1337" w:history="1">
        <w:r w:rsidRPr="00A77F6C">
          <w:rPr>
            <w:rStyle w:val="Hyperlink"/>
            <w:rFonts w:cstheme="minorHAnsi"/>
          </w:rPr>
          <w:t>Convention on the Rights of</w:t>
        </w:r>
        <w:r>
          <w:rPr>
            <w:rStyle w:val="Hyperlink"/>
            <w:rFonts w:cstheme="minorHAnsi"/>
          </w:rPr>
          <w:t xml:space="preserve"> the</w:t>
        </w:r>
        <w:r w:rsidRPr="00A77F6C">
          <w:rPr>
            <w:rStyle w:val="Hyperlink"/>
            <w:rFonts w:cstheme="minorHAnsi"/>
          </w:rPr>
          <w:t xml:space="preserve"> Child</w:t>
        </w:r>
      </w:hyperlink>
      <w:r w:rsidRPr="00A77F6C">
        <w:rPr>
          <w:rFonts w:cstheme="minorHAnsi"/>
        </w:rPr>
        <w:t>.</w:t>
      </w:r>
    </w:p>
    <w:p w:rsidR="003E120F" w:rsidRDefault="003E120F" w:rsidP="003E120F">
      <w:pPr>
        <w:pStyle w:val="ListParagraph"/>
        <w:rPr>
          <w:rFonts w:cstheme="minorHAnsi"/>
        </w:rPr>
      </w:pPr>
    </w:p>
    <w:p w:rsidR="003E120F" w:rsidRPr="00E16220" w:rsidRDefault="003E120F" w:rsidP="003E120F">
      <w:pPr>
        <w:rPr>
          <w:rFonts w:cstheme="minorHAnsi"/>
          <w:b/>
          <w:bCs/>
          <w:color w:val="4F81BD" w:themeColor="accent1"/>
        </w:rPr>
      </w:pPr>
      <w:r w:rsidRPr="00E16220">
        <w:rPr>
          <w:rFonts w:cstheme="minorHAnsi"/>
          <w:b/>
          <w:bCs/>
          <w:color w:val="4F81BD" w:themeColor="accent1"/>
        </w:rPr>
        <w:t>UN PROTOCOL</w:t>
      </w:r>
    </w:p>
    <w:p w:rsidR="003E120F" w:rsidRPr="004C5850" w:rsidRDefault="003E120F" w:rsidP="003E120F">
      <w:pPr>
        <w:pStyle w:val="ListParagraph"/>
        <w:numPr>
          <w:ilvl w:val="0"/>
          <w:numId w:val="1"/>
        </w:numPr>
        <w:rPr>
          <w:b/>
          <w:bCs/>
        </w:rPr>
      </w:pPr>
      <w:r w:rsidRPr="004C2CF3">
        <w:rPr>
          <w:rFonts w:cstheme="minorHAnsi"/>
        </w:rPr>
        <w:t xml:space="preserve">Acceded to the </w:t>
      </w:r>
      <w:hyperlink r:id="rId1338" w:history="1">
        <w:r w:rsidRPr="004C2CF3">
          <w:rPr>
            <w:rStyle w:val="Hyperlink"/>
            <w:rFonts w:cstheme="minorHAnsi"/>
          </w:rPr>
          <w:t>Optional Protocol to The Convention on the Rights of the Child on the Sale of Children, Child Prostitution and Child Pornography</w:t>
        </w:r>
      </w:hyperlink>
      <w:r w:rsidRPr="004C2CF3">
        <w:rPr>
          <w:rFonts w:cstheme="minorHAnsi"/>
        </w:rPr>
        <w:t xml:space="preserve"> with no declarations or reservations to articles 2 and 3.</w:t>
      </w:r>
    </w:p>
    <w:p w:rsidR="003E120F" w:rsidRPr="004C5850" w:rsidRDefault="003E120F" w:rsidP="003E120F">
      <w:pPr>
        <w:rPr>
          <w:b/>
          <w:bCs/>
          <w:color w:val="4F81BD" w:themeColor="accent1"/>
        </w:rPr>
      </w:pPr>
      <w:r w:rsidRPr="004C5850">
        <w:rPr>
          <w:b/>
          <w:bCs/>
          <w:color w:val="4F81BD" w:themeColor="accent1"/>
        </w:rPr>
        <w:lastRenderedPageBreak/>
        <w:t>INSTITUTIONAL SUPPORT</w:t>
      </w:r>
    </w:p>
    <w:p w:rsidR="003E120F" w:rsidRPr="004C5850" w:rsidRDefault="003E120F" w:rsidP="003E120F">
      <w:pPr>
        <w:pStyle w:val="ListParagraph"/>
        <w:numPr>
          <w:ilvl w:val="0"/>
          <w:numId w:val="1"/>
        </w:numPr>
      </w:pPr>
      <w:r w:rsidRPr="004C5850">
        <w:t>Sudan Computer Emergency Response Team</w:t>
      </w:r>
      <w:r>
        <w:t xml:space="preserve"> (</w:t>
      </w:r>
      <w:hyperlink r:id="rId1339" w:history="1">
        <w:r w:rsidRPr="004C5850">
          <w:rPr>
            <w:rStyle w:val="Hyperlink"/>
          </w:rPr>
          <w:t>SUDAN CERT</w:t>
        </w:r>
      </w:hyperlink>
      <w:r>
        <w:t xml:space="preserve">) provides </w:t>
      </w:r>
      <w:hyperlink r:id="rId1340" w:history="1">
        <w:r w:rsidRPr="004C5850">
          <w:rPr>
            <w:rStyle w:val="Hyperlink"/>
          </w:rPr>
          <w:t>information</w:t>
        </w:r>
      </w:hyperlink>
      <w:r>
        <w:t xml:space="preserve"> on cybersecurity in general and on child online protection in particular.</w:t>
      </w:r>
    </w:p>
    <w:p w:rsidR="008F7EBD" w:rsidRDefault="008F7EBD" w:rsidP="00031B85">
      <w:pPr>
        <w:rPr>
          <w:rFonts w:cstheme="minorHAnsi"/>
        </w:rPr>
      </w:pPr>
    </w:p>
    <w:p w:rsidR="00E86674" w:rsidRDefault="00E86674" w:rsidP="00031B85">
      <w:pPr>
        <w:rPr>
          <w:rFonts w:cstheme="minorHAnsi"/>
        </w:rPr>
      </w:pPr>
    </w:p>
    <w:p w:rsidR="00E86674" w:rsidRDefault="00E86674" w:rsidP="00031B85">
      <w:pPr>
        <w:rPr>
          <w:rFonts w:cstheme="minorHAnsi"/>
        </w:rPr>
        <w:sectPr w:rsidR="00E86674">
          <w:pgSz w:w="12240" w:h="15840"/>
          <w:pgMar w:top="1440" w:right="1440" w:bottom="1440" w:left="1440" w:header="708" w:footer="708" w:gutter="0"/>
          <w:cols w:space="708"/>
          <w:docGrid w:linePitch="360"/>
        </w:sectPr>
      </w:pPr>
    </w:p>
    <w:p w:rsidR="00E86674" w:rsidRDefault="004A6348" w:rsidP="00E86674">
      <w:pPr>
        <w:jc w:val="center"/>
        <w:rPr>
          <w:b/>
          <w:bCs/>
          <w:color w:val="4F81BD" w:themeColor="accent1"/>
          <w:sz w:val="48"/>
          <w:szCs w:val="48"/>
        </w:rPr>
      </w:pPr>
      <w:r>
        <w:rPr>
          <w:b/>
          <w:bCs/>
          <w:noProof/>
          <w:color w:val="4F81BD" w:themeColor="accent1"/>
        </w:rPr>
        <w:lastRenderedPageBreak/>
        <w:object w:dxaOrig="1440" w:dyaOrig="1440" w14:anchorId="27E9818F">
          <v:shape id="_x0000_s1194" type="#_x0000_t75" style="position:absolute;left:0;text-align:left;margin-left:398.1pt;margin-top:5.85pt;width:69.6pt;height:62.9pt;z-index:252512256;mso-position-horizontal-relative:text;mso-position-vertical-relative:text">
            <v:imagedata r:id="rId17" o:title=""/>
          </v:shape>
          <o:OLEObject Type="Embed" ProgID="PBrush" ShapeID="_x0000_s1194" DrawAspect="Content" ObjectID="_1454308567" r:id="rId1341"/>
        </w:object>
      </w:r>
      <w:r w:rsidR="00E86674">
        <w:rPr>
          <w:b/>
          <w:bCs/>
          <w:noProof/>
          <w:color w:val="4F81BD" w:themeColor="accent1"/>
          <w:lang w:eastAsia="en-US"/>
        </w:rPr>
        <w:drawing>
          <wp:anchor distT="0" distB="0" distL="114300" distR="114300" simplePos="0" relativeHeight="252100608" behindDoc="0" locked="0" layoutInCell="1" allowOverlap="1" wp14:anchorId="757356EF" wp14:editId="64DB17DE">
            <wp:simplePos x="0" y="0"/>
            <wp:positionH relativeFrom="column">
              <wp:posOffset>0</wp:posOffset>
            </wp:positionH>
            <wp:positionV relativeFrom="paragraph">
              <wp:posOffset>97409</wp:posOffset>
            </wp:positionV>
            <wp:extent cx="1066800" cy="1151890"/>
            <wp:effectExtent l="0" t="0" r="0" b="0"/>
            <wp:wrapNone/>
            <wp:docPr id="1319" name="Picture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6680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00E86674">
        <w:rPr>
          <w:b/>
          <w:bCs/>
          <w:color w:val="4F81BD" w:themeColor="accent1"/>
          <w:sz w:val="48"/>
          <w:szCs w:val="48"/>
        </w:rPr>
        <w:t>CHILD ONLINE PROTECTION</w:t>
      </w:r>
    </w:p>
    <w:p w:rsidR="00E86674" w:rsidRDefault="00E86674" w:rsidP="00585202">
      <w:pPr>
        <w:pStyle w:val="Heading1"/>
        <w:jc w:val="center"/>
      </w:pPr>
      <w:bookmarkStart w:id="169" w:name="_Toc239964700"/>
      <w:r>
        <w:rPr>
          <w:noProof/>
          <w:color w:val="548DD4" w:themeColor="text2" w:themeTint="99"/>
          <w:sz w:val="20"/>
          <w:szCs w:val="20"/>
          <w:lang w:eastAsia="en-US"/>
        </w:rPr>
        <w:drawing>
          <wp:anchor distT="0" distB="0" distL="114300" distR="114300" simplePos="0" relativeHeight="252101632" behindDoc="0" locked="0" layoutInCell="1" allowOverlap="1" wp14:anchorId="442F8208" wp14:editId="6D9C3356">
            <wp:simplePos x="0" y="0"/>
            <wp:positionH relativeFrom="column">
              <wp:posOffset>549910</wp:posOffset>
            </wp:positionH>
            <wp:positionV relativeFrom="paragraph">
              <wp:posOffset>97155</wp:posOffset>
            </wp:positionV>
            <wp:extent cx="243840" cy="248920"/>
            <wp:effectExtent l="0" t="0" r="3810" b="0"/>
            <wp:wrapNone/>
            <wp:docPr id="1320" name="Picture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840" cy="248920"/>
                    </a:xfrm>
                    <a:prstGeom prst="rect">
                      <a:avLst/>
                    </a:prstGeom>
                    <a:noFill/>
                  </pic:spPr>
                </pic:pic>
              </a:graphicData>
            </a:graphic>
            <wp14:sizeRelH relativeFrom="page">
              <wp14:pctWidth>0</wp14:pctWidth>
            </wp14:sizeRelH>
            <wp14:sizeRelV relativeFrom="page">
              <wp14:pctHeight>0</wp14:pctHeight>
            </wp14:sizeRelV>
          </wp:anchor>
        </w:drawing>
      </w:r>
      <w:r>
        <w:t>SURINAME</w:t>
      </w:r>
      <w:bookmarkEnd w:id="169"/>
    </w:p>
    <w:p w:rsidR="00E86674" w:rsidRDefault="00E86674" w:rsidP="00E86674">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103680" behindDoc="0" locked="0" layoutInCell="1" allowOverlap="1" wp14:anchorId="1C6A608E" wp14:editId="3806FA3C">
                <wp:simplePos x="0" y="0"/>
                <wp:positionH relativeFrom="column">
                  <wp:posOffset>4763135</wp:posOffset>
                </wp:positionH>
                <wp:positionV relativeFrom="paragraph">
                  <wp:posOffset>6985</wp:posOffset>
                </wp:positionV>
                <wp:extent cx="107315" cy="107315"/>
                <wp:effectExtent l="57150" t="19050" r="45085" b="102235"/>
                <wp:wrapNone/>
                <wp:docPr id="1313" name="Oval 13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21C733" id="Oval 1313" o:spid="_x0000_s1026" style="position:absolute;margin-left:375.05pt;margin-top:.55pt;width:8.45pt;height:8.4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E86674" w:rsidRDefault="00E86674" w:rsidP="00E86674">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104704" behindDoc="0" locked="0" layoutInCell="1" allowOverlap="1" wp14:anchorId="7EBA90AE" wp14:editId="564D6EF3">
                <wp:simplePos x="0" y="0"/>
                <wp:positionH relativeFrom="column">
                  <wp:posOffset>4398010</wp:posOffset>
                </wp:positionH>
                <wp:positionV relativeFrom="paragraph">
                  <wp:posOffset>7620</wp:posOffset>
                </wp:positionV>
                <wp:extent cx="107315" cy="107315"/>
                <wp:effectExtent l="57150" t="19050" r="45085" b="102235"/>
                <wp:wrapNone/>
                <wp:docPr id="1314" name="Oval 13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84FDD8" id="Oval 1314" o:spid="_x0000_s1026" style="position:absolute;margin-left:346.3pt;margin-top:.6pt;width:8.45pt;height:8.4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E86674" w:rsidRDefault="00E86674" w:rsidP="00E86674">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105728" behindDoc="0" locked="0" layoutInCell="1" allowOverlap="1" wp14:anchorId="73A65756" wp14:editId="4F717022">
                <wp:simplePos x="0" y="0"/>
                <wp:positionH relativeFrom="column">
                  <wp:posOffset>4998085</wp:posOffset>
                </wp:positionH>
                <wp:positionV relativeFrom="paragraph">
                  <wp:posOffset>6985</wp:posOffset>
                </wp:positionV>
                <wp:extent cx="107315" cy="107315"/>
                <wp:effectExtent l="57150" t="19050" r="45085" b="102235"/>
                <wp:wrapNone/>
                <wp:docPr id="1315" name="Oval 13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E4E33D" id="Oval 1315" o:spid="_x0000_s1026" style="position:absolute;margin-left:393.55pt;margin-top:.55pt;width:8.45pt;height:8.4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UN Convention</w:t>
      </w:r>
    </w:p>
    <w:p w:rsidR="00E86674" w:rsidRDefault="00E86674" w:rsidP="00E86674">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106752" behindDoc="0" locked="0" layoutInCell="1" allowOverlap="1" wp14:anchorId="4DE7A5C9" wp14:editId="4ACFFD44">
                <wp:simplePos x="0" y="0"/>
                <wp:positionH relativeFrom="column">
                  <wp:posOffset>5168265</wp:posOffset>
                </wp:positionH>
                <wp:positionV relativeFrom="paragraph">
                  <wp:posOffset>6350</wp:posOffset>
                </wp:positionV>
                <wp:extent cx="107315" cy="107315"/>
                <wp:effectExtent l="57150" t="19050" r="45085" b="102235"/>
                <wp:wrapNone/>
                <wp:docPr id="1316" name="Oval 13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391ECC" id="Oval 1316" o:spid="_x0000_s1026" style="position:absolute;margin-left:406.95pt;margin-top:.5pt;width:8.45pt;height:8.4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UN Protocol</w:t>
      </w:r>
    </w:p>
    <w:p w:rsidR="00E86674" w:rsidRDefault="00E86674" w:rsidP="00E86674">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107776" behindDoc="0" locked="0" layoutInCell="1" allowOverlap="1" wp14:anchorId="2833ED1A" wp14:editId="6B1BB84A">
                <wp:simplePos x="0" y="0"/>
                <wp:positionH relativeFrom="column">
                  <wp:posOffset>4652645</wp:posOffset>
                </wp:positionH>
                <wp:positionV relativeFrom="paragraph">
                  <wp:posOffset>298450</wp:posOffset>
                </wp:positionV>
                <wp:extent cx="107315" cy="107315"/>
                <wp:effectExtent l="57150" t="19050" r="45085" b="102235"/>
                <wp:wrapNone/>
                <wp:docPr id="1317" name="Oval 13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3AA159" id="Oval 1317" o:spid="_x0000_s1026" style="position:absolute;margin-left:366.35pt;margin-top:23.5pt;width:8.45pt;height:8.4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" filled="f"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2102656" behindDoc="0" locked="0" layoutInCell="1" allowOverlap="1" wp14:anchorId="2179D16A" wp14:editId="5963A3F3">
                <wp:simplePos x="0" y="0"/>
                <wp:positionH relativeFrom="column">
                  <wp:posOffset>4693412</wp:posOffset>
                </wp:positionH>
                <wp:positionV relativeFrom="paragraph">
                  <wp:posOffset>-1905</wp:posOffset>
                </wp:positionV>
                <wp:extent cx="107315" cy="107315"/>
                <wp:effectExtent l="57150" t="19050" r="45085" b="102235"/>
                <wp:wrapNone/>
                <wp:docPr id="1318" name="Oval 13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9AB1D1" id="Oval 1318" o:spid="_x0000_s1026" style="position:absolute;margin-left:369.55pt;margin-top:-.15pt;width:8.45pt;height:8.4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" filled="f" strokecolor="#0070c0">
                <v:shadow on="t" color="black" opacity="22937f" origin=",.5" offset="0,.63889mm"/>
                <v:path arrowok="t"/>
                <o:lock v:ext="edit" aspectratio="t"/>
              </v:oval>
            </w:pict>
          </mc:Fallback>
        </mc:AlternateContent>
      </w:r>
      <w:r w:rsidRPr="00FE10CE">
        <w:rPr>
          <w:b/>
          <w:bCs/>
          <w:color w:val="548DD4" w:themeColor="text2" w:themeTint="99"/>
          <w:sz w:val="20"/>
          <w:szCs w:val="20"/>
        </w:rPr>
        <w:t>Institutional Support</w:t>
      </w:r>
    </w:p>
    <w:p w:rsidR="00E86674" w:rsidRDefault="00E86674" w:rsidP="00E86674">
      <w:pPr>
        <w:jc w:val="right"/>
        <w:rPr>
          <w:b/>
          <w:bCs/>
          <w:color w:val="548DD4" w:themeColor="text2" w:themeTint="99"/>
          <w:sz w:val="20"/>
          <w:szCs w:val="20"/>
        </w:rPr>
      </w:pPr>
      <w:r>
        <w:rPr>
          <w:b/>
          <w:bCs/>
          <w:color w:val="548DD4" w:themeColor="text2" w:themeTint="99"/>
          <w:sz w:val="20"/>
          <w:szCs w:val="20"/>
        </w:rPr>
        <w:t>Reporting Mechanism</w:t>
      </w:r>
    </w:p>
    <w:p w:rsidR="00E86674" w:rsidRDefault="00E86674" w:rsidP="00E86674">
      <w:pPr>
        <w:framePr w:hSpace="45" w:wrap="around" w:vAnchor="text" w:hAnchor="text"/>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E86674" w:rsidRDefault="00E86674" w:rsidP="00E86674">
      <w:pPr>
        <w:framePr w:hSpace="45" w:wrap="around" w:vAnchor="text" w:hAnchor="text"/>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534 000</w:t>
      </w:r>
    </w:p>
    <w:p w:rsidR="00E86674" w:rsidRDefault="00E86674" w:rsidP="00E86674">
      <w:pPr>
        <w:framePr w:hSpace="45" w:wrap="around" w:vAnchor="text" w:hAnchor="text"/>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342"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E86674" w:rsidRDefault="00E86674" w:rsidP="00E86674">
      <w:pPr>
        <w:framePr w:hSpace="45" w:wrap="around" w:vAnchor="text" w:hAnchor="text"/>
        <w:spacing w:before="100" w:beforeAutospacing="1" w:after="100" w:afterAutospacing="1"/>
        <w:rPr>
          <w:rFonts w:eastAsia="Times New Roman" w:cstheme="minorHAnsi"/>
        </w:rPr>
      </w:pPr>
      <w:r>
        <w:rPr>
          <w:rFonts w:eastAsia="Times New Roman" w:cstheme="minorHAnsi"/>
          <w:b/>
          <w:bCs/>
        </w:rPr>
        <w:t>Internet users</w:t>
      </w:r>
      <w:r>
        <w:rPr>
          <w:rFonts w:eastAsia="Times New Roman" w:cstheme="minorHAnsi"/>
        </w:rPr>
        <w:t xml:space="preserve">, percentage of population: 32% </w:t>
      </w:r>
    </w:p>
    <w:p w:rsidR="00E86674" w:rsidRPr="00A77F6C" w:rsidRDefault="00E86674" w:rsidP="00E86674">
      <w:pPr>
        <w:rPr>
          <w:rFonts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343"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E86674" w:rsidRPr="00272AA6" w:rsidRDefault="00E86674" w:rsidP="00E86674">
      <w:pPr>
        <w:rPr>
          <w:rFonts w:cstheme="minorHAnsi"/>
          <w:sz w:val="16"/>
          <w:szCs w:val="16"/>
        </w:rPr>
      </w:pPr>
      <w:r w:rsidRPr="00BB025E">
        <w:rPr>
          <w:rFonts w:cstheme="minorHAnsi"/>
          <w:b/>
          <w:bCs/>
        </w:rPr>
        <w:tab/>
      </w:r>
    </w:p>
    <w:p w:rsidR="00E86674" w:rsidRPr="00A77F6C" w:rsidRDefault="00E86674" w:rsidP="00E86674">
      <w:pPr>
        <w:rPr>
          <w:rFonts w:cstheme="minorHAnsi"/>
        </w:rPr>
      </w:pPr>
      <w:r>
        <w:rPr>
          <w:rFonts w:cstheme="minorHAnsi"/>
          <w:b/>
          <w:bCs/>
          <w:color w:val="4F81BD" w:themeColor="accent1"/>
        </w:rPr>
        <w:t>NATIONAL LEGISLATION</w:t>
      </w:r>
    </w:p>
    <w:p w:rsidR="00E86674" w:rsidRPr="00A77F6C" w:rsidRDefault="004A6348" w:rsidP="00E86674">
      <w:pPr>
        <w:pStyle w:val="ListParagraph"/>
        <w:numPr>
          <w:ilvl w:val="0"/>
          <w:numId w:val="56"/>
        </w:numPr>
        <w:rPr>
          <w:rFonts w:cstheme="minorHAnsi"/>
        </w:rPr>
      </w:pPr>
      <w:hyperlink r:id="rId1344" w:history="1">
        <w:r w:rsidR="00E86674" w:rsidRPr="00A77F6C">
          <w:rPr>
            <w:rStyle w:val="Hyperlink"/>
            <w:rFonts w:cstheme="minorHAnsi"/>
          </w:rPr>
          <w:t>Article 292</w:t>
        </w:r>
      </w:hyperlink>
      <w:r w:rsidR="00E86674" w:rsidRPr="003278F7">
        <w:rPr>
          <w:rStyle w:val="Hyperlink"/>
          <w:rFonts w:cstheme="minorHAnsi"/>
          <w:u w:val="none"/>
        </w:rPr>
        <w:t>*</w:t>
      </w:r>
      <w:r w:rsidR="00E86674" w:rsidRPr="00A77F6C">
        <w:rPr>
          <w:rFonts w:cstheme="minorHAnsi"/>
        </w:rPr>
        <w:t xml:space="preserve"> </w:t>
      </w:r>
      <w:r w:rsidR="00E86674">
        <w:rPr>
          <w:rFonts w:cstheme="minorHAnsi"/>
        </w:rPr>
        <w:t>of</w:t>
      </w:r>
      <w:r w:rsidR="00E86674" w:rsidRPr="00A77F6C">
        <w:rPr>
          <w:rFonts w:cstheme="minorHAnsi"/>
        </w:rPr>
        <w:t xml:space="preserve"> the Criminal Code.</w:t>
      </w:r>
    </w:p>
    <w:p w:rsidR="00E86674" w:rsidRDefault="00E86674" w:rsidP="00E86674">
      <w:pPr>
        <w:rPr>
          <w:rFonts w:cstheme="minorHAnsi"/>
        </w:rPr>
      </w:pPr>
    </w:p>
    <w:p w:rsidR="00E86674" w:rsidRPr="00F065CA" w:rsidRDefault="00E86674" w:rsidP="00E86674">
      <w:pPr>
        <w:rPr>
          <w:rFonts w:cstheme="minorHAnsi"/>
          <w:b/>
          <w:bCs/>
          <w:color w:val="4F81BD" w:themeColor="accent1"/>
        </w:rPr>
      </w:pPr>
      <w:r w:rsidRPr="00F065CA">
        <w:rPr>
          <w:rFonts w:cstheme="minorHAnsi"/>
          <w:b/>
          <w:bCs/>
          <w:color w:val="4F81BD" w:themeColor="accent1"/>
        </w:rPr>
        <w:t>UN CONVENTION</w:t>
      </w:r>
    </w:p>
    <w:p w:rsidR="00E86674" w:rsidRDefault="00E86674" w:rsidP="00E86674">
      <w:pPr>
        <w:pStyle w:val="ListParagraph"/>
        <w:numPr>
          <w:ilvl w:val="0"/>
          <w:numId w:val="50"/>
        </w:numPr>
        <w:rPr>
          <w:rFonts w:cstheme="minorHAnsi"/>
        </w:rPr>
      </w:pPr>
      <w:r w:rsidRPr="00C71543">
        <w:rPr>
          <w:rFonts w:cstheme="minorHAnsi"/>
        </w:rPr>
        <w:t xml:space="preserve">Signed and ratified, with no declarations or reservations to articles 16, 17(e) and 34(c), the </w:t>
      </w:r>
      <w:hyperlink r:id="rId1345" w:history="1">
        <w:r w:rsidRPr="00C71543">
          <w:rPr>
            <w:rStyle w:val="Hyperlink"/>
            <w:rFonts w:cstheme="minorHAnsi"/>
          </w:rPr>
          <w:t>Convention on the Rights of Child</w:t>
        </w:r>
      </w:hyperlink>
      <w:r w:rsidRPr="00C71543">
        <w:rPr>
          <w:rFonts w:cstheme="minorHAnsi"/>
        </w:rPr>
        <w:t>.</w:t>
      </w:r>
    </w:p>
    <w:p w:rsidR="00E86674" w:rsidRDefault="00E86674" w:rsidP="00E86674">
      <w:pPr>
        <w:rPr>
          <w:rFonts w:cstheme="minorHAnsi"/>
        </w:rPr>
      </w:pPr>
    </w:p>
    <w:p w:rsidR="00E86674" w:rsidRPr="00F065CA" w:rsidRDefault="00E86674" w:rsidP="00E86674">
      <w:pPr>
        <w:rPr>
          <w:rFonts w:cstheme="minorHAnsi"/>
          <w:b/>
          <w:bCs/>
          <w:color w:val="4F81BD" w:themeColor="accent1"/>
        </w:rPr>
      </w:pPr>
      <w:r w:rsidRPr="00F065CA">
        <w:rPr>
          <w:rFonts w:cstheme="minorHAnsi"/>
          <w:b/>
          <w:bCs/>
          <w:color w:val="4F81BD" w:themeColor="accent1"/>
        </w:rPr>
        <w:t>UN PROTOCOL</w:t>
      </w:r>
    </w:p>
    <w:p w:rsidR="00E86674" w:rsidRPr="00F065CA" w:rsidRDefault="00E86674" w:rsidP="00E86674">
      <w:pPr>
        <w:pStyle w:val="ListParagraph"/>
        <w:numPr>
          <w:ilvl w:val="0"/>
          <w:numId w:val="50"/>
        </w:numPr>
        <w:spacing w:line="360" w:lineRule="auto"/>
        <w:rPr>
          <w:rFonts w:cstheme="minorHAnsi"/>
          <w:b/>
          <w:bCs/>
          <w:color w:val="4F81BD" w:themeColor="accent1"/>
        </w:rPr>
      </w:pPr>
      <w:r w:rsidRPr="00F065CA">
        <w:rPr>
          <w:rFonts w:cstheme="minorHAnsi"/>
        </w:rPr>
        <w:t xml:space="preserve">Signed and ratified, with no declarations or reservations to articles 2 and 3, the </w:t>
      </w:r>
      <w:hyperlink r:id="rId1346" w:history="1">
        <w:r w:rsidRPr="00F065CA">
          <w:rPr>
            <w:rStyle w:val="Hyperlink"/>
            <w:rFonts w:cstheme="minorHAnsi"/>
          </w:rPr>
          <w:t>Optional Protocol to The Convention on the Rights of the Child on the Sale of Children, Child Prostitution</w:t>
        </w:r>
        <w:r w:rsidRPr="00F065CA">
          <w:rPr>
            <w:rStyle w:val="Hyperlink"/>
            <w:rFonts w:cstheme="minorHAnsi"/>
          </w:rPr>
          <w:br/>
          <w:t>and Child Pornography</w:t>
        </w:r>
      </w:hyperlink>
      <w:r w:rsidRPr="00F065CA">
        <w:rPr>
          <w:rFonts w:cstheme="minorHAnsi"/>
        </w:rPr>
        <w:t>.</w:t>
      </w:r>
    </w:p>
    <w:p w:rsidR="00E86674" w:rsidRDefault="00E86674" w:rsidP="00031B85">
      <w:pPr>
        <w:rPr>
          <w:rFonts w:cstheme="minorHAnsi"/>
        </w:rPr>
        <w:sectPr w:rsidR="00E86674">
          <w:pgSz w:w="12240" w:h="15840"/>
          <w:pgMar w:top="1440" w:right="1440" w:bottom="1440" w:left="1440" w:header="708" w:footer="708" w:gutter="0"/>
          <w:cols w:space="708"/>
          <w:docGrid w:linePitch="360"/>
        </w:sectPr>
      </w:pPr>
    </w:p>
    <w:p w:rsidR="00E86674" w:rsidRDefault="00E86674" w:rsidP="00E86674">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2110848" behindDoc="1" locked="0" layoutInCell="1" allowOverlap="1" wp14:anchorId="5E959650" wp14:editId="2BB470A0">
            <wp:simplePos x="0" y="0"/>
            <wp:positionH relativeFrom="column">
              <wp:posOffset>9525</wp:posOffset>
            </wp:positionH>
            <wp:positionV relativeFrom="paragraph">
              <wp:posOffset>142875</wp:posOffset>
            </wp:positionV>
            <wp:extent cx="1066800" cy="1164590"/>
            <wp:effectExtent l="0" t="0" r="0" b="0"/>
            <wp:wrapNone/>
            <wp:docPr id="1327" name="Picture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0" cy="116459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470EF58A">
          <v:shape id="_x0000_s1195" type="#_x0000_t75" style="position:absolute;left:0;text-align:left;margin-left:398.1pt;margin-top:5.85pt;width:69.6pt;height:62.9pt;z-index:252513280;mso-position-horizontal-relative:text;mso-position-vertical-relative:text">
            <v:imagedata r:id="rId17" o:title=""/>
          </v:shape>
          <o:OLEObject Type="Embed" ProgID="PBrush" ShapeID="_x0000_s1195" DrawAspect="Content" ObjectID="_1454308568" r:id="rId1347"/>
        </w:object>
      </w:r>
      <w:r>
        <w:rPr>
          <w:b/>
          <w:bCs/>
          <w:color w:val="4F81BD" w:themeColor="accent1"/>
          <w:sz w:val="48"/>
          <w:szCs w:val="48"/>
        </w:rPr>
        <w:t>CHILD ONLINE PROTECTION</w:t>
      </w:r>
    </w:p>
    <w:p w:rsidR="00E86674" w:rsidRDefault="00E86674" w:rsidP="00585202">
      <w:pPr>
        <w:pStyle w:val="Heading1"/>
        <w:jc w:val="center"/>
      </w:pPr>
      <w:bookmarkStart w:id="170" w:name="_Toc239964701"/>
      <w:r>
        <w:t>SWAZILAND</w:t>
      </w:r>
      <w:bookmarkEnd w:id="170"/>
    </w:p>
    <w:p w:rsidR="00E86674" w:rsidRDefault="00E86674" w:rsidP="00E86674">
      <w:pPr>
        <w:jc w:val="right"/>
        <w:rPr>
          <w:b/>
          <w:bCs/>
          <w:color w:val="548DD4" w:themeColor="text2" w:themeTint="99"/>
          <w:sz w:val="20"/>
          <w:szCs w:val="20"/>
        </w:rPr>
      </w:pPr>
      <w:r>
        <w:rPr>
          <w:b/>
          <w:bCs/>
          <w:noProof/>
          <w:color w:val="548DD4" w:themeColor="text2" w:themeTint="99"/>
          <w:sz w:val="20"/>
          <w:szCs w:val="20"/>
          <w:lang w:eastAsia="en-US"/>
        </w:rPr>
        <w:drawing>
          <wp:anchor distT="0" distB="0" distL="114300" distR="114300" simplePos="0" relativeHeight="252109824" behindDoc="0" locked="0" layoutInCell="1" allowOverlap="1" wp14:anchorId="445183BD" wp14:editId="0637CCCB">
            <wp:simplePos x="0" y="0"/>
            <wp:positionH relativeFrom="column">
              <wp:posOffset>609600</wp:posOffset>
            </wp:positionH>
            <wp:positionV relativeFrom="paragraph">
              <wp:posOffset>1905</wp:posOffset>
            </wp:positionV>
            <wp:extent cx="180975" cy="184494"/>
            <wp:effectExtent l="0" t="0" r="0" b="6350"/>
            <wp:wrapNone/>
            <wp:docPr id="1328" name="Picture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4494" cy="188081"/>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US"/>
        </w:rPr>
        <mc:AlternateContent>
          <mc:Choice Requires="wps">
            <w:drawing>
              <wp:anchor distT="0" distB="0" distL="114300" distR="114300" simplePos="0" relativeHeight="252112896" behindDoc="0" locked="0" layoutInCell="1" allowOverlap="1" wp14:anchorId="25B84723" wp14:editId="298DD6D1">
                <wp:simplePos x="0" y="0"/>
                <wp:positionH relativeFrom="column">
                  <wp:posOffset>4785995</wp:posOffset>
                </wp:positionH>
                <wp:positionV relativeFrom="paragraph">
                  <wp:posOffset>0</wp:posOffset>
                </wp:positionV>
                <wp:extent cx="107315" cy="107315"/>
                <wp:effectExtent l="57150" t="19050" r="45085" b="102235"/>
                <wp:wrapNone/>
                <wp:docPr id="1321" name="Oval 13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875F3B" id="Oval 1321" o:spid="_x0000_s1026" style="position:absolute;margin-left:376.85pt;margin-top:0;width:8.45pt;height:8.4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E86674" w:rsidRDefault="00E86674" w:rsidP="00E86674">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113920" behindDoc="0" locked="0" layoutInCell="1" allowOverlap="1" wp14:anchorId="4176E63E" wp14:editId="096BBBF5">
                <wp:simplePos x="0" y="0"/>
                <wp:positionH relativeFrom="column">
                  <wp:posOffset>4398010</wp:posOffset>
                </wp:positionH>
                <wp:positionV relativeFrom="paragraph">
                  <wp:posOffset>14605</wp:posOffset>
                </wp:positionV>
                <wp:extent cx="107315" cy="107315"/>
                <wp:effectExtent l="57150" t="19050" r="45085" b="102235"/>
                <wp:wrapNone/>
                <wp:docPr id="1322" name="Oval 13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B7191B" id="Oval 1322" o:spid="_x0000_s1026" style="position:absolute;margin-left:346.3pt;margin-top:1.15pt;width:8.45pt;height:8.4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E86674" w:rsidRPr="00236AF9" w:rsidRDefault="00E86674" w:rsidP="00E86674">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114944" behindDoc="0" locked="0" layoutInCell="1" allowOverlap="1" wp14:anchorId="05165AE8" wp14:editId="45AA32E6">
                <wp:simplePos x="0" y="0"/>
                <wp:positionH relativeFrom="column">
                  <wp:posOffset>4998085</wp:posOffset>
                </wp:positionH>
                <wp:positionV relativeFrom="paragraph">
                  <wp:posOffset>6985</wp:posOffset>
                </wp:positionV>
                <wp:extent cx="107315" cy="107315"/>
                <wp:effectExtent l="57150" t="19050" r="45085" b="102235"/>
                <wp:wrapNone/>
                <wp:docPr id="1323" name="Oval 13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7CD7A8" id="Oval 1323" o:spid="_x0000_s1026" style="position:absolute;margin-left:393.55pt;margin-top:.55pt;width:8.45pt;height:8.4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RaIlwIAAL0FAAAOAAAAZHJzL2Uyb0RvYy54bWysVE1vGyEQvVfqf0Dcm13bSdO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" fillcolor="#4f81bd [3204]" strokecolor="#0070c0">
                <v:shadow on="t" color="black" opacity="22937f" origin=",.5" offset="0,.63889mm"/>
                <v:path arrowok="t"/>
                <o:lock v:ext="edit" aspectratio="t"/>
              </v:oval>
            </w:pict>
          </mc:Fallback>
        </mc:AlternateContent>
      </w:r>
      <w:r w:rsidRPr="00236AF9">
        <w:rPr>
          <w:b/>
          <w:bCs/>
          <w:color w:val="548DD4" w:themeColor="text2" w:themeTint="99"/>
          <w:sz w:val="20"/>
          <w:szCs w:val="20"/>
        </w:rPr>
        <w:t>UN Convention</w:t>
      </w:r>
    </w:p>
    <w:p w:rsidR="00E86674" w:rsidRPr="00236AF9" w:rsidRDefault="00E86674" w:rsidP="00E86674">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115968" behindDoc="0" locked="0" layoutInCell="1" allowOverlap="1" wp14:anchorId="2D6F795F" wp14:editId="289006DB">
                <wp:simplePos x="0" y="0"/>
                <wp:positionH relativeFrom="column">
                  <wp:posOffset>5147310</wp:posOffset>
                </wp:positionH>
                <wp:positionV relativeFrom="paragraph">
                  <wp:posOffset>6350</wp:posOffset>
                </wp:positionV>
                <wp:extent cx="107315" cy="107315"/>
                <wp:effectExtent l="57150" t="19050" r="45085" b="102235"/>
                <wp:wrapNone/>
                <wp:docPr id="1324" name="Oval 13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3D2E05" id="Oval 1324" o:spid="_x0000_s1026" style="position:absolute;margin-left:405.3pt;margin-top:.5pt;width:8.45pt;height:8.4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236AF9">
        <w:rPr>
          <w:b/>
          <w:bCs/>
          <w:color w:val="548DD4" w:themeColor="text2" w:themeTint="99"/>
          <w:sz w:val="20"/>
          <w:szCs w:val="20"/>
        </w:rPr>
        <w:t>UN Protocol</w:t>
      </w:r>
    </w:p>
    <w:p w:rsidR="00E86674" w:rsidRPr="00236AF9" w:rsidRDefault="00E86674" w:rsidP="00E86674">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111872" behindDoc="0" locked="0" layoutInCell="1" allowOverlap="1" wp14:anchorId="3863D521" wp14:editId="68F41719">
                <wp:simplePos x="0" y="0"/>
                <wp:positionH relativeFrom="column">
                  <wp:posOffset>4693412</wp:posOffset>
                </wp:positionH>
                <wp:positionV relativeFrom="paragraph">
                  <wp:posOffset>-1905</wp:posOffset>
                </wp:positionV>
                <wp:extent cx="107315" cy="107315"/>
                <wp:effectExtent l="57150" t="19050" r="45085" b="102235"/>
                <wp:wrapNone/>
                <wp:docPr id="1325" name="Oval 13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C2FFBB" id="Oval 1325" o:spid="_x0000_s1026" style="position:absolute;margin-left:369.55pt;margin-top:-.15pt;width:8.45pt;height:8.4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" filled="f" strokecolor="#0070c0">
                <v:shadow on="t" color="black" opacity="22937f" origin=",.5" offset="0,.63889mm"/>
                <v:path arrowok="t"/>
                <o:lock v:ext="edit" aspectratio="t"/>
              </v:oval>
            </w:pict>
          </mc:Fallback>
        </mc:AlternateContent>
      </w:r>
      <w:r w:rsidRPr="00236AF9">
        <w:rPr>
          <w:b/>
          <w:bCs/>
          <w:color w:val="548DD4" w:themeColor="text2" w:themeTint="99"/>
          <w:sz w:val="20"/>
          <w:szCs w:val="20"/>
        </w:rPr>
        <w:t>Institutional Support</w:t>
      </w:r>
    </w:p>
    <w:p w:rsidR="00E86674" w:rsidRDefault="00E86674" w:rsidP="00E86674">
      <w:pPr>
        <w:framePr w:h="2911" w:hRule="exact" w:hSpace="45" w:wrap="around" w:vAnchor="text" w:hAnchor="page" w:x="1441" w:y="541"/>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E86674" w:rsidRDefault="00E86674" w:rsidP="00E86674">
      <w:pPr>
        <w:framePr w:h="2911" w:hRule="exact" w:hSpace="45" w:wrap="around" w:vAnchor="text" w:hAnchor="page" w:x="1441" w:y="541"/>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1 220 000</w:t>
      </w:r>
    </w:p>
    <w:p w:rsidR="00E86674" w:rsidRDefault="00E86674" w:rsidP="00E86674">
      <w:pPr>
        <w:framePr w:h="2911" w:hRule="exact" w:hSpace="45" w:wrap="around" w:vAnchor="text" w:hAnchor="page" w:x="1441" w:y="541"/>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348"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E86674" w:rsidRDefault="00E86674" w:rsidP="00E86674">
      <w:pPr>
        <w:framePr w:h="2911" w:hRule="exact" w:hSpace="45" w:wrap="around" w:vAnchor="text" w:hAnchor="page" w:x="1441" w:y="541"/>
        <w:rPr>
          <w:rFonts w:eastAsia="Times New Roman" w:cstheme="minorHAnsi"/>
        </w:rPr>
      </w:pPr>
      <w:r>
        <w:rPr>
          <w:rFonts w:eastAsia="Times New Roman" w:cstheme="minorHAnsi"/>
          <w:b/>
          <w:bCs/>
        </w:rPr>
        <w:t>Internet users</w:t>
      </w:r>
      <w:r>
        <w:rPr>
          <w:rFonts w:eastAsia="Times New Roman" w:cstheme="minorHAnsi"/>
        </w:rPr>
        <w:t>, percentage of population: 18.13%</w:t>
      </w:r>
    </w:p>
    <w:p w:rsidR="00E86674" w:rsidRDefault="00E86674" w:rsidP="00E86674">
      <w:pPr>
        <w:framePr w:h="2911" w:hRule="exact" w:hSpace="45" w:wrap="around" w:vAnchor="text" w:hAnchor="page" w:x="1441" w:y="541"/>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349"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E86674" w:rsidRDefault="00E86674" w:rsidP="00E86674">
      <w:pPr>
        <w:framePr w:h="2911" w:hRule="exact" w:hSpace="45" w:wrap="around" w:vAnchor="text" w:hAnchor="page" w:x="1441" w:y="541"/>
        <w:spacing w:before="100" w:beforeAutospacing="1" w:after="100" w:afterAutospacing="1"/>
        <w:rPr>
          <w:rFonts w:eastAsia="Times New Roman" w:cstheme="minorHAnsi"/>
        </w:rPr>
      </w:pPr>
    </w:p>
    <w:p w:rsidR="00E86674" w:rsidRDefault="00E86674" w:rsidP="00E86674">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108800" behindDoc="0" locked="0" layoutInCell="1" allowOverlap="1" wp14:anchorId="7726F830" wp14:editId="2D0C4F09">
                <wp:simplePos x="0" y="0"/>
                <wp:positionH relativeFrom="column">
                  <wp:posOffset>4652645</wp:posOffset>
                </wp:positionH>
                <wp:positionV relativeFrom="paragraph">
                  <wp:posOffset>-1905</wp:posOffset>
                </wp:positionV>
                <wp:extent cx="107315" cy="107315"/>
                <wp:effectExtent l="57150" t="19050" r="45085" b="102235"/>
                <wp:wrapNone/>
                <wp:docPr id="1326" name="Oval 13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5E7DEA" id="Oval 1326" o:spid="_x0000_s1026" style="position:absolute;margin-left:366.35pt;margin-top:-.15pt;width:8.45pt;height:8.4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" filled="f" strokecolor="#0070c0">
                <v:shadow on="t" color="black" opacity="22937f" origin=",.5" offset="0,.63889mm"/>
                <v:path arrowok="t"/>
                <o:lock v:ext="edit" aspectratio="t"/>
              </v:oval>
            </w:pict>
          </mc:Fallback>
        </mc:AlternateContent>
      </w:r>
      <w:r>
        <w:rPr>
          <w:b/>
          <w:bCs/>
          <w:color w:val="548DD4" w:themeColor="text2" w:themeTint="99"/>
          <w:sz w:val="20"/>
          <w:szCs w:val="20"/>
        </w:rPr>
        <w:t>Reporting Mechanism</w:t>
      </w:r>
    </w:p>
    <w:p w:rsidR="00E86674" w:rsidRDefault="00E86674" w:rsidP="00E86674"/>
    <w:p w:rsidR="00E86674" w:rsidRDefault="00E86674" w:rsidP="00E86674">
      <w:pPr>
        <w:pStyle w:val="ListParagraph"/>
        <w:rPr>
          <w:rFonts w:cstheme="minorHAnsi"/>
        </w:rPr>
      </w:pPr>
    </w:p>
    <w:p w:rsidR="00E86674" w:rsidRPr="00E16220" w:rsidRDefault="00E86674" w:rsidP="00E86674">
      <w:pPr>
        <w:rPr>
          <w:rFonts w:cstheme="minorHAnsi"/>
          <w:b/>
          <w:bCs/>
          <w:color w:val="4F81BD" w:themeColor="accent1"/>
        </w:rPr>
      </w:pPr>
      <w:r w:rsidRPr="00E16220">
        <w:rPr>
          <w:rFonts w:cstheme="minorHAnsi"/>
          <w:b/>
          <w:bCs/>
          <w:color w:val="4F81BD" w:themeColor="accent1"/>
        </w:rPr>
        <w:t>UN CONVENTION</w:t>
      </w:r>
    </w:p>
    <w:p w:rsidR="00E86674" w:rsidRDefault="00E86674" w:rsidP="00E86674">
      <w:pPr>
        <w:pStyle w:val="ListParagraph"/>
        <w:numPr>
          <w:ilvl w:val="0"/>
          <w:numId w:val="1"/>
        </w:numPr>
        <w:rPr>
          <w:rFonts w:cstheme="minorHAnsi"/>
        </w:rPr>
      </w:pPr>
      <w:r w:rsidRPr="00A77F6C">
        <w:rPr>
          <w:rFonts w:cstheme="minorHAnsi"/>
        </w:rPr>
        <w:t xml:space="preserve">Signed and ratified, with no declarations or reservations to articles 16, 17(e) and 34(c), the </w:t>
      </w:r>
      <w:hyperlink r:id="rId1350" w:history="1">
        <w:r w:rsidRPr="00A77F6C">
          <w:rPr>
            <w:rStyle w:val="Hyperlink"/>
            <w:rFonts w:cstheme="minorHAnsi"/>
          </w:rPr>
          <w:t>Convention on the Rights of</w:t>
        </w:r>
        <w:r>
          <w:rPr>
            <w:rStyle w:val="Hyperlink"/>
            <w:rFonts w:cstheme="minorHAnsi"/>
          </w:rPr>
          <w:t xml:space="preserve"> the</w:t>
        </w:r>
        <w:r w:rsidRPr="00A77F6C">
          <w:rPr>
            <w:rStyle w:val="Hyperlink"/>
            <w:rFonts w:cstheme="minorHAnsi"/>
          </w:rPr>
          <w:t xml:space="preserve"> Child</w:t>
        </w:r>
      </w:hyperlink>
      <w:r w:rsidRPr="00A77F6C">
        <w:rPr>
          <w:rFonts w:cstheme="minorHAnsi"/>
        </w:rPr>
        <w:t>.</w:t>
      </w:r>
    </w:p>
    <w:p w:rsidR="00E86674" w:rsidRDefault="00E86674" w:rsidP="00E86674">
      <w:pPr>
        <w:pStyle w:val="ListParagraph"/>
        <w:rPr>
          <w:rFonts w:cstheme="minorHAnsi"/>
        </w:rPr>
      </w:pPr>
    </w:p>
    <w:p w:rsidR="00E86674" w:rsidRPr="00E16220" w:rsidRDefault="00E86674" w:rsidP="00E86674">
      <w:pPr>
        <w:rPr>
          <w:rFonts w:cstheme="minorHAnsi"/>
          <w:b/>
          <w:bCs/>
          <w:color w:val="4F81BD" w:themeColor="accent1"/>
        </w:rPr>
      </w:pPr>
      <w:r w:rsidRPr="00E16220">
        <w:rPr>
          <w:rFonts w:cstheme="minorHAnsi"/>
          <w:b/>
          <w:bCs/>
          <w:color w:val="4F81BD" w:themeColor="accent1"/>
        </w:rPr>
        <w:t>UN PROTOCOL</w:t>
      </w:r>
    </w:p>
    <w:p w:rsidR="00E86674" w:rsidRPr="00B80476" w:rsidRDefault="00E86674" w:rsidP="00E86674">
      <w:pPr>
        <w:pStyle w:val="ListParagraph"/>
        <w:numPr>
          <w:ilvl w:val="0"/>
          <w:numId w:val="1"/>
        </w:numPr>
        <w:rPr>
          <w:rFonts w:cstheme="minorHAnsi"/>
        </w:rPr>
      </w:pPr>
      <w:r>
        <w:rPr>
          <w:rFonts w:cstheme="minorHAnsi"/>
        </w:rPr>
        <w:t>Acceded to</w:t>
      </w:r>
      <w:r w:rsidRPr="00A77F6C">
        <w:rPr>
          <w:rFonts w:cstheme="minorHAnsi"/>
        </w:rPr>
        <w:t xml:space="preserve"> the </w:t>
      </w:r>
      <w:hyperlink r:id="rId1351" w:history="1">
        <w:r>
          <w:rPr>
            <w:rStyle w:val="Hyperlink"/>
            <w:rFonts w:cstheme="minorHAnsi"/>
          </w:rPr>
          <w:t>Optional Protocol t</w:t>
        </w:r>
        <w:r w:rsidRPr="00A77F6C">
          <w:rPr>
            <w:rStyle w:val="Hyperlink"/>
            <w:rFonts w:cstheme="minorHAnsi"/>
          </w:rPr>
          <w:t>o The Convention on the Rights of the Child on the Sale of Children, Child Prostitution</w:t>
        </w:r>
        <w:r>
          <w:rPr>
            <w:rStyle w:val="Hyperlink"/>
            <w:rFonts w:cstheme="minorHAnsi"/>
          </w:rPr>
          <w:t xml:space="preserve"> </w:t>
        </w:r>
        <w:r w:rsidRPr="00A77F6C">
          <w:rPr>
            <w:rStyle w:val="Hyperlink"/>
            <w:rFonts w:cstheme="minorHAnsi"/>
          </w:rPr>
          <w:t>and Child Pornography</w:t>
        </w:r>
      </w:hyperlink>
      <w:r w:rsidRPr="009C7A25">
        <w:rPr>
          <w:rFonts w:cstheme="minorHAnsi"/>
        </w:rPr>
        <w:t xml:space="preserve"> </w:t>
      </w:r>
      <w:r w:rsidRPr="00A77F6C">
        <w:rPr>
          <w:rFonts w:cstheme="minorHAnsi"/>
        </w:rPr>
        <w:t>with no declarations or reservations to articles 2 and 3</w:t>
      </w:r>
      <w:r>
        <w:rPr>
          <w:rFonts w:cstheme="minorHAnsi"/>
        </w:rPr>
        <w:t>.</w:t>
      </w:r>
    </w:p>
    <w:p w:rsidR="00E86674" w:rsidRPr="00FF055F" w:rsidRDefault="00E86674" w:rsidP="00E86674">
      <w:pPr>
        <w:rPr>
          <w:b/>
          <w:bCs/>
        </w:rPr>
      </w:pPr>
    </w:p>
    <w:p w:rsidR="00E86674" w:rsidRDefault="00E86674" w:rsidP="00031B85">
      <w:pPr>
        <w:rPr>
          <w:rFonts w:cstheme="minorHAnsi"/>
        </w:rPr>
        <w:sectPr w:rsidR="00E86674">
          <w:pgSz w:w="12240" w:h="15840"/>
          <w:pgMar w:top="1440" w:right="1440" w:bottom="1440" w:left="1440" w:header="708" w:footer="708" w:gutter="0"/>
          <w:cols w:space="708"/>
          <w:docGrid w:linePitch="360"/>
        </w:sectPr>
      </w:pPr>
    </w:p>
    <w:p w:rsidR="00E86674" w:rsidRDefault="00E86674" w:rsidP="00E86674">
      <w:pPr>
        <w:jc w:val="center"/>
        <w:rPr>
          <w:b/>
          <w:bCs/>
          <w:color w:val="4F81BD" w:themeColor="accent1"/>
          <w:sz w:val="48"/>
          <w:szCs w:val="48"/>
        </w:rPr>
      </w:pPr>
      <w:r>
        <w:rPr>
          <w:b/>
          <w:bCs/>
          <w:noProof/>
          <w:color w:val="548DD4" w:themeColor="text2" w:themeTint="99"/>
          <w:sz w:val="20"/>
          <w:szCs w:val="20"/>
          <w:lang w:eastAsia="en-US"/>
        </w:rPr>
        <w:lastRenderedPageBreak/>
        <w:drawing>
          <wp:anchor distT="0" distB="0" distL="114300" distR="114300" simplePos="0" relativeHeight="252116992" behindDoc="0" locked="0" layoutInCell="1" allowOverlap="1" wp14:anchorId="4C40E103" wp14:editId="70051AA3">
            <wp:simplePos x="0" y="0"/>
            <wp:positionH relativeFrom="column">
              <wp:posOffset>468630</wp:posOffset>
            </wp:positionH>
            <wp:positionV relativeFrom="paragraph">
              <wp:posOffset>304165</wp:posOffset>
            </wp:positionV>
            <wp:extent cx="304800" cy="311150"/>
            <wp:effectExtent l="0" t="0" r="0" b="0"/>
            <wp:wrapNone/>
            <wp:docPr id="1335" name="Picture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11150"/>
                    </a:xfrm>
                    <a:prstGeom prst="rect">
                      <a:avLst/>
                    </a:prstGeom>
                    <a:noFill/>
                  </pic:spPr>
                </pic:pic>
              </a:graphicData>
            </a:graphic>
            <wp14:sizeRelH relativeFrom="page">
              <wp14:pctWidth>0</wp14:pctWidth>
            </wp14:sizeRelH>
            <wp14:sizeRelV relativeFrom="page">
              <wp14:pctHeight>0</wp14:pctHeight>
            </wp14:sizeRelV>
          </wp:anchor>
        </w:drawing>
      </w:r>
      <w:r>
        <w:rPr>
          <w:b/>
          <w:bCs/>
          <w:noProof/>
          <w:color w:val="4F81BD" w:themeColor="accent1"/>
          <w:sz w:val="48"/>
          <w:szCs w:val="48"/>
          <w:lang w:eastAsia="en-US"/>
        </w:rPr>
        <w:drawing>
          <wp:anchor distT="0" distB="0" distL="114300" distR="114300" simplePos="0" relativeHeight="252118016" behindDoc="1" locked="0" layoutInCell="1" allowOverlap="1" wp14:anchorId="0EDBC44C" wp14:editId="20064C70">
            <wp:simplePos x="0" y="0"/>
            <wp:positionH relativeFrom="column">
              <wp:posOffset>24714</wp:posOffset>
            </wp:positionH>
            <wp:positionV relativeFrom="paragraph">
              <wp:posOffset>115330</wp:posOffset>
            </wp:positionV>
            <wp:extent cx="1104900" cy="1190625"/>
            <wp:effectExtent l="0" t="0" r="0" b="9525"/>
            <wp:wrapNone/>
            <wp:docPr id="1336" name="Picture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0490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5E3C68EF">
          <v:shape id="_x0000_s1196" type="#_x0000_t75" style="position:absolute;left:0;text-align:left;margin-left:398.1pt;margin-top:5.85pt;width:69.6pt;height:62.9pt;z-index:252514304;mso-position-horizontal-relative:text;mso-position-vertical-relative:text">
            <v:imagedata r:id="rId17" o:title=""/>
          </v:shape>
          <o:OLEObject Type="Embed" ProgID="PBrush" ShapeID="_x0000_s1196" DrawAspect="Content" ObjectID="_1454308569" r:id="rId1352"/>
        </w:object>
      </w:r>
      <w:r>
        <w:rPr>
          <w:b/>
          <w:bCs/>
          <w:color w:val="4F81BD" w:themeColor="accent1"/>
          <w:sz w:val="48"/>
          <w:szCs w:val="48"/>
        </w:rPr>
        <w:t>CHILD ONLINE PROTECTION</w:t>
      </w:r>
    </w:p>
    <w:p w:rsidR="00E86674" w:rsidRDefault="00E86674" w:rsidP="00585202">
      <w:pPr>
        <w:pStyle w:val="Heading1"/>
        <w:jc w:val="center"/>
      </w:pPr>
      <w:bookmarkStart w:id="171" w:name="_Toc239964702"/>
      <w:r>
        <w:t>SWEDEN</w:t>
      </w:r>
      <w:bookmarkEnd w:id="171"/>
    </w:p>
    <w:p w:rsidR="00E86674" w:rsidRDefault="00E86674" w:rsidP="00E86674">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121088" behindDoc="0" locked="0" layoutInCell="1" allowOverlap="1" wp14:anchorId="2CAF1A56" wp14:editId="5492312E">
                <wp:simplePos x="0" y="0"/>
                <wp:positionH relativeFrom="column">
                  <wp:posOffset>4771870</wp:posOffset>
                </wp:positionH>
                <wp:positionV relativeFrom="paragraph">
                  <wp:posOffset>-7534</wp:posOffset>
                </wp:positionV>
                <wp:extent cx="107315" cy="107315"/>
                <wp:effectExtent l="57150" t="19050" r="45085" b="102235"/>
                <wp:wrapNone/>
                <wp:docPr id="1329" name="Oval 13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719182" id="Oval 1329" o:spid="_x0000_s1026" style="position:absolute;margin-left:375.75pt;margin-top:-.6pt;width:8.45pt;height:8.45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E86674" w:rsidRDefault="00E86674" w:rsidP="00E86674">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122112" behindDoc="0" locked="0" layoutInCell="1" allowOverlap="1" wp14:anchorId="077586AF" wp14:editId="42BC9A4D">
                <wp:simplePos x="0" y="0"/>
                <wp:positionH relativeFrom="column">
                  <wp:posOffset>4398010</wp:posOffset>
                </wp:positionH>
                <wp:positionV relativeFrom="paragraph">
                  <wp:posOffset>-6247</wp:posOffset>
                </wp:positionV>
                <wp:extent cx="107315" cy="107315"/>
                <wp:effectExtent l="57150" t="19050" r="45085" b="102235"/>
                <wp:wrapNone/>
                <wp:docPr id="1330" name="Oval 13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612563" id="Oval 1330" o:spid="_x0000_s1026" style="position:absolute;margin-left:346.3pt;margin-top:-.5pt;width:8.45pt;height:8.4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E86674" w:rsidRPr="00BE1624" w:rsidRDefault="00E86674" w:rsidP="00E86674">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123136" behindDoc="0" locked="0" layoutInCell="1" allowOverlap="1" wp14:anchorId="587854B0" wp14:editId="1B55C02D">
                <wp:simplePos x="0" y="0"/>
                <wp:positionH relativeFrom="column">
                  <wp:posOffset>4998085</wp:posOffset>
                </wp:positionH>
                <wp:positionV relativeFrom="paragraph">
                  <wp:posOffset>6985</wp:posOffset>
                </wp:positionV>
                <wp:extent cx="107315" cy="107315"/>
                <wp:effectExtent l="57150" t="19050" r="45085" b="102235"/>
                <wp:wrapNone/>
                <wp:docPr id="1331" name="Oval 13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92A001" id="Oval 1331" o:spid="_x0000_s1026" style="position:absolute;margin-left:393.55pt;margin-top:.55pt;width:8.45pt;height:8.4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zBjlgIAAL0FAAAOAAAAZHJzL2Uyb0RvYy54bWysVE1vGyEQvVfqf0Dcm13bSdO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0hMwY5YCAAC9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BE1624">
        <w:rPr>
          <w:b/>
          <w:bCs/>
          <w:color w:val="548DD4" w:themeColor="text2" w:themeTint="99"/>
          <w:sz w:val="20"/>
          <w:szCs w:val="20"/>
        </w:rPr>
        <w:t>UN Convention</w:t>
      </w:r>
    </w:p>
    <w:p w:rsidR="00E86674" w:rsidRPr="00BE1624" w:rsidRDefault="00E86674" w:rsidP="00E86674">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124160" behindDoc="0" locked="0" layoutInCell="1" allowOverlap="1" wp14:anchorId="43BA48D4" wp14:editId="5C88B59F">
                <wp:simplePos x="0" y="0"/>
                <wp:positionH relativeFrom="column">
                  <wp:posOffset>5168780</wp:posOffset>
                </wp:positionH>
                <wp:positionV relativeFrom="paragraph">
                  <wp:posOffset>6350</wp:posOffset>
                </wp:positionV>
                <wp:extent cx="107315" cy="107315"/>
                <wp:effectExtent l="57150" t="19050" r="45085" b="102235"/>
                <wp:wrapNone/>
                <wp:docPr id="1332" name="Oval 13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B67978" id="Oval 1332" o:spid="_x0000_s1026" style="position:absolute;margin-left:407pt;margin-top:.5pt;width:8.45pt;height:8.4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j4KlwIAAL0FAAAOAAAAZHJzL2Uyb0RvYy54bWysVE1vGyEQvVfqf0Dcm13bSdO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" fillcolor="#4f81bd [3204]" strokecolor="#0070c0">
                <v:shadow on="t" color="black" opacity="22937f" origin=",.5" offset="0,.63889mm"/>
                <v:path arrowok="t"/>
                <o:lock v:ext="edit" aspectratio="t"/>
              </v:oval>
            </w:pict>
          </mc:Fallback>
        </mc:AlternateContent>
      </w:r>
      <w:r w:rsidRPr="00BE1624">
        <w:rPr>
          <w:b/>
          <w:bCs/>
          <w:color w:val="548DD4" w:themeColor="text2" w:themeTint="99"/>
          <w:sz w:val="20"/>
          <w:szCs w:val="20"/>
        </w:rPr>
        <w:t>UN Protocol</w:t>
      </w:r>
    </w:p>
    <w:p w:rsidR="00E86674" w:rsidRPr="00BE1624" w:rsidRDefault="00E86674" w:rsidP="00E86674">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119040" behindDoc="0" locked="0" layoutInCell="1" allowOverlap="1" wp14:anchorId="03AC6EFB" wp14:editId="092A3AF9">
                <wp:simplePos x="0" y="0"/>
                <wp:positionH relativeFrom="column">
                  <wp:posOffset>4662033</wp:posOffset>
                </wp:positionH>
                <wp:positionV relativeFrom="paragraph">
                  <wp:posOffset>300355</wp:posOffset>
                </wp:positionV>
                <wp:extent cx="107315" cy="107315"/>
                <wp:effectExtent l="57150" t="19050" r="45085" b="102235"/>
                <wp:wrapNone/>
                <wp:docPr id="1333" name="Oval 13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98E0F0" id="Oval 1333" o:spid="_x0000_s1026" style="position:absolute;margin-left:367.1pt;margin-top:23.65pt;width:8.45pt;height:8.4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" filled="f"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2120064" behindDoc="0" locked="0" layoutInCell="1" allowOverlap="1" wp14:anchorId="3425273E" wp14:editId="105F45A0">
                <wp:simplePos x="0" y="0"/>
                <wp:positionH relativeFrom="column">
                  <wp:posOffset>4693412</wp:posOffset>
                </wp:positionH>
                <wp:positionV relativeFrom="paragraph">
                  <wp:posOffset>-1905</wp:posOffset>
                </wp:positionV>
                <wp:extent cx="107315" cy="107315"/>
                <wp:effectExtent l="57150" t="19050" r="45085" b="102235"/>
                <wp:wrapNone/>
                <wp:docPr id="1334" name="Oval 13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A12C7B" id="Oval 1334" o:spid="_x0000_s1026" style="position:absolute;margin-left:369.55pt;margin-top:-.15pt;width:8.45pt;height:8.4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" filled="f" strokecolor="#0070c0">
                <v:shadow on="t" color="black" opacity="22937f" origin=",.5" offset="0,.63889mm"/>
                <v:path arrowok="t"/>
                <o:lock v:ext="edit" aspectratio="t"/>
              </v:oval>
            </w:pict>
          </mc:Fallback>
        </mc:AlternateContent>
      </w:r>
      <w:r w:rsidRPr="00BE1624">
        <w:rPr>
          <w:b/>
          <w:bCs/>
          <w:color w:val="548DD4" w:themeColor="text2" w:themeTint="99"/>
          <w:sz w:val="20"/>
          <w:szCs w:val="20"/>
        </w:rPr>
        <w:t>Institutional Support</w:t>
      </w:r>
    </w:p>
    <w:p w:rsidR="00E86674" w:rsidRPr="00BE1624" w:rsidRDefault="00E86674" w:rsidP="00E86674">
      <w:pPr>
        <w:jc w:val="right"/>
        <w:rPr>
          <w:b/>
          <w:bCs/>
          <w:color w:val="548DD4" w:themeColor="text2" w:themeTint="99"/>
          <w:sz w:val="20"/>
          <w:szCs w:val="20"/>
        </w:rPr>
      </w:pPr>
      <w:r w:rsidRPr="00BE1624">
        <w:rPr>
          <w:b/>
          <w:bCs/>
          <w:color w:val="548DD4" w:themeColor="text2" w:themeTint="99"/>
          <w:sz w:val="20"/>
          <w:szCs w:val="20"/>
        </w:rPr>
        <w:t>Reporting Mechanism</w:t>
      </w:r>
    </w:p>
    <w:p w:rsidR="00E86674" w:rsidRDefault="00E86674" w:rsidP="00E86674">
      <w:pPr>
        <w:framePr w:h="2881" w:hRule="exact" w:hSpace="45" w:wrap="around" w:vAnchor="text" w:hAnchor="page" w:x="1411" w:y="43"/>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E86674" w:rsidRDefault="00E86674" w:rsidP="00E86674">
      <w:pPr>
        <w:framePr w:h="2881" w:hRule="exact" w:hSpace="45" w:wrap="around" w:vAnchor="text" w:hAnchor="page" w:x="1411" w:y="43"/>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9 495 000</w:t>
      </w:r>
    </w:p>
    <w:p w:rsidR="00E86674" w:rsidRDefault="00E86674" w:rsidP="00E86674">
      <w:pPr>
        <w:framePr w:h="2881" w:hRule="exact" w:hSpace="45" w:wrap="around" w:vAnchor="text" w:hAnchor="page" w:x="1411" w:y="43"/>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353"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E86674" w:rsidRDefault="00E86674" w:rsidP="00E86674">
      <w:pPr>
        <w:framePr w:h="2881" w:hRule="exact" w:hSpace="45" w:wrap="around" w:vAnchor="text" w:hAnchor="page" w:x="1411" w:y="43"/>
        <w:rPr>
          <w:rFonts w:eastAsia="Times New Roman" w:cstheme="minorHAnsi"/>
        </w:rPr>
      </w:pPr>
      <w:r>
        <w:rPr>
          <w:rFonts w:eastAsia="Times New Roman" w:cstheme="minorHAnsi"/>
          <w:b/>
          <w:bCs/>
        </w:rPr>
        <w:t>Internet users</w:t>
      </w:r>
      <w:r>
        <w:rPr>
          <w:rFonts w:eastAsia="Times New Roman" w:cstheme="minorHAnsi"/>
        </w:rPr>
        <w:t>, percentage of population: 91%</w:t>
      </w:r>
    </w:p>
    <w:p w:rsidR="00E86674" w:rsidRDefault="00E86674" w:rsidP="00E86674">
      <w:pPr>
        <w:framePr w:h="2881" w:hRule="exact" w:hSpace="45" w:wrap="around" w:vAnchor="text" w:hAnchor="page" w:x="1411" w:y="43"/>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354"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E86674" w:rsidRDefault="00E86674" w:rsidP="00E86674">
      <w:pPr>
        <w:framePr w:h="2881" w:hRule="exact" w:hSpace="45" w:wrap="around" w:vAnchor="text" w:hAnchor="page" w:x="1411" w:y="43"/>
        <w:spacing w:before="100" w:beforeAutospacing="1" w:after="100" w:afterAutospacing="1"/>
        <w:rPr>
          <w:rFonts w:eastAsia="Times New Roman" w:cstheme="minorHAnsi"/>
        </w:rPr>
      </w:pPr>
    </w:p>
    <w:p w:rsidR="00E86674" w:rsidRDefault="00E86674" w:rsidP="00E86674">
      <w:pPr>
        <w:ind w:firstLine="720"/>
        <w:rPr>
          <w:rFonts w:cstheme="minorHAnsi"/>
        </w:rPr>
      </w:pPr>
      <w:r w:rsidRPr="00BB025E">
        <w:rPr>
          <w:rFonts w:cstheme="minorHAnsi"/>
          <w:b/>
          <w:bCs/>
        </w:rPr>
        <w:t>Internet users</w:t>
      </w:r>
      <w:r>
        <w:rPr>
          <w:rFonts w:cstheme="minorHAnsi"/>
          <w:b/>
          <w:bCs/>
        </w:rPr>
        <w:t xml:space="preserve"> age 15-24</w:t>
      </w:r>
      <w:r>
        <w:rPr>
          <w:rFonts w:cstheme="minorHAnsi"/>
        </w:rPr>
        <w:t>: 1 125 311</w:t>
      </w:r>
    </w:p>
    <w:p w:rsidR="00E86674" w:rsidRDefault="00E86674" w:rsidP="00E86674">
      <w:pPr>
        <w:rPr>
          <w:rFonts w:cstheme="minorHAnsi"/>
        </w:rPr>
      </w:pPr>
      <w:r>
        <w:rPr>
          <w:rFonts w:cstheme="minorHAnsi"/>
        </w:rPr>
        <w:tab/>
      </w:r>
      <w:r>
        <w:rPr>
          <w:rFonts w:cstheme="minorHAnsi"/>
          <w:b/>
          <w:bCs/>
        </w:rPr>
        <w:t>Internet user age 25-74</w:t>
      </w:r>
      <w:r>
        <w:rPr>
          <w:rFonts w:cstheme="minorHAnsi"/>
        </w:rPr>
        <w:t>: 5 222 365</w:t>
      </w:r>
    </w:p>
    <w:p w:rsidR="00E86674" w:rsidRPr="00272AA6" w:rsidRDefault="00E86674" w:rsidP="00E86674">
      <w:pPr>
        <w:rPr>
          <w:rFonts w:cstheme="minorHAnsi"/>
          <w:sz w:val="16"/>
          <w:szCs w:val="16"/>
        </w:rPr>
      </w:pPr>
      <w:r w:rsidRPr="00BB025E">
        <w:rPr>
          <w:rFonts w:cstheme="minorHAnsi"/>
          <w:sz w:val="18"/>
          <w:szCs w:val="18"/>
        </w:rPr>
        <w:tab/>
      </w:r>
      <w:r w:rsidRPr="00272AA6">
        <w:rPr>
          <w:rFonts w:cstheme="minorHAnsi"/>
          <w:sz w:val="16"/>
          <w:szCs w:val="16"/>
        </w:rPr>
        <w:t>(Composition by age available for the country answered ITU survey; data source: internal ITU statistics</w:t>
      </w:r>
      <w:r>
        <w:rPr>
          <w:rFonts w:cstheme="minorHAnsi"/>
          <w:sz w:val="16"/>
          <w:szCs w:val="16"/>
        </w:rPr>
        <w:t>, December 2010</w:t>
      </w:r>
      <w:r w:rsidRPr="00272AA6">
        <w:rPr>
          <w:rFonts w:cstheme="minorHAnsi"/>
          <w:sz w:val="16"/>
          <w:szCs w:val="16"/>
        </w:rPr>
        <w:t>)</w:t>
      </w:r>
    </w:p>
    <w:p w:rsidR="00E86674" w:rsidRDefault="00E86674" w:rsidP="00E86674">
      <w:pPr>
        <w:rPr>
          <w:b/>
          <w:bCs/>
          <w:color w:val="4F81BD" w:themeColor="accent1"/>
        </w:rPr>
      </w:pPr>
    </w:p>
    <w:p w:rsidR="00E86674" w:rsidRPr="00127FE6" w:rsidRDefault="00E86674" w:rsidP="00E86674">
      <w:pPr>
        <w:rPr>
          <w:b/>
          <w:bCs/>
          <w:color w:val="548DD4" w:themeColor="text2" w:themeTint="99"/>
          <w:sz w:val="20"/>
          <w:szCs w:val="20"/>
        </w:rPr>
      </w:pPr>
      <w:r>
        <w:rPr>
          <w:rFonts w:cstheme="minorHAnsi"/>
          <w:b/>
          <w:bCs/>
          <w:color w:val="4F81BD" w:themeColor="accent1"/>
        </w:rPr>
        <w:t>NATIONAL LEGISLATION</w:t>
      </w:r>
    </w:p>
    <w:p w:rsidR="00E86674" w:rsidRDefault="004A6348" w:rsidP="00E86674">
      <w:pPr>
        <w:pStyle w:val="ListParagraph"/>
        <w:numPr>
          <w:ilvl w:val="0"/>
          <w:numId w:val="1"/>
        </w:numPr>
      </w:pPr>
      <w:hyperlink r:id="rId1355" w:history="1">
        <w:r w:rsidR="00E86674" w:rsidRPr="00F91B44">
          <w:rPr>
            <w:rStyle w:val="Hyperlink"/>
          </w:rPr>
          <w:t xml:space="preserve">Chapter 16, </w:t>
        </w:r>
        <w:r w:rsidR="00E86674" w:rsidRPr="00F91B44">
          <w:rPr>
            <w:rStyle w:val="Hyperlink"/>
            <w:rFonts w:ascii="Arial" w:hAnsi="Arial" w:cs="Arial"/>
          </w:rPr>
          <w:t>§</w:t>
        </w:r>
        <w:r w:rsidR="00E86674" w:rsidRPr="00F91B44">
          <w:rPr>
            <w:rStyle w:val="Hyperlink"/>
          </w:rPr>
          <w:t>10(a)*</w:t>
        </w:r>
      </w:hyperlink>
      <w:r w:rsidR="00E86674">
        <w:t xml:space="preserve"> of the Criminal Code.</w:t>
      </w:r>
    </w:p>
    <w:p w:rsidR="00E86674" w:rsidRDefault="00E86674" w:rsidP="00E86674">
      <w:pPr>
        <w:pStyle w:val="ListParagraph"/>
        <w:rPr>
          <w:rFonts w:cstheme="minorHAnsi"/>
        </w:rPr>
      </w:pPr>
    </w:p>
    <w:p w:rsidR="00E86674" w:rsidRPr="00E16220" w:rsidRDefault="00E86674" w:rsidP="00E86674">
      <w:pPr>
        <w:rPr>
          <w:rFonts w:cstheme="minorHAnsi"/>
          <w:b/>
          <w:bCs/>
          <w:color w:val="4F81BD" w:themeColor="accent1"/>
        </w:rPr>
      </w:pPr>
      <w:r w:rsidRPr="00E16220">
        <w:rPr>
          <w:rFonts w:cstheme="minorHAnsi"/>
          <w:b/>
          <w:bCs/>
          <w:color w:val="4F81BD" w:themeColor="accent1"/>
        </w:rPr>
        <w:t>UN CONVENTION</w:t>
      </w:r>
    </w:p>
    <w:p w:rsidR="00E86674" w:rsidRPr="00585202" w:rsidRDefault="00E86674" w:rsidP="00585202">
      <w:pPr>
        <w:pStyle w:val="ListParagraph"/>
        <w:numPr>
          <w:ilvl w:val="0"/>
          <w:numId w:val="1"/>
        </w:numPr>
        <w:rPr>
          <w:rFonts w:cstheme="minorHAnsi"/>
        </w:rPr>
      </w:pPr>
      <w:r w:rsidRPr="00A77F6C">
        <w:rPr>
          <w:rFonts w:cstheme="minorHAnsi"/>
        </w:rPr>
        <w:t xml:space="preserve">Signed and ratified, with no declarations or reservations to articles 16, 17(e) and 34(c), the </w:t>
      </w:r>
      <w:hyperlink r:id="rId1356" w:history="1">
        <w:r w:rsidRPr="00A77F6C">
          <w:rPr>
            <w:rStyle w:val="Hyperlink"/>
            <w:rFonts w:cstheme="minorHAnsi"/>
          </w:rPr>
          <w:t xml:space="preserve">Convention on the Rights of </w:t>
        </w:r>
        <w:r>
          <w:rPr>
            <w:rStyle w:val="Hyperlink"/>
            <w:rFonts w:cstheme="minorHAnsi"/>
          </w:rPr>
          <w:t xml:space="preserve">the </w:t>
        </w:r>
        <w:r w:rsidRPr="00A77F6C">
          <w:rPr>
            <w:rStyle w:val="Hyperlink"/>
            <w:rFonts w:cstheme="minorHAnsi"/>
          </w:rPr>
          <w:t>Child</w:t>
        </w:r>
      </w:hyperlink>
      <w:r w:rsidRPr="00A77F6C">
        <w:rPr>
          <w:rFonts w:cstheme="minorHAnsi"/>
        </w:rPr>
        <w:t>.</w:t>
      </w:r>
    </w:p>
    <w:p w:rsidR="00585202" w:rsidRDefault="00585202" w:rsidP="00E86674">
      <w:pPr>
        <w:rPr>
          <w:rFonts w:cstheme="minorHAnsi"/>
          <w:b/>
          <w:bCs/>
          <w:color w:val="4F81BD" w:themeColor="accent1"/>
        </w:rPr>
      </w:pPr>
    </w:p>
    <w:p w:rsidR="00585202" w:rsidRDefault="00585202" w:rsidP="00E86674">
      <w:pPr>
        <w:rPr>
          <w:rFonts w:cstheme="minorHAnsi"/>
          <w:b/>
          <w:bCs/>
          <w:color w:val="4F81BD" w:themeColor="accent1"/>
        </w:rPr>
      </w:pPr>
    </w:p>
    <w:p w:rsidR="00E86674" w:rsidRPr="00E16220" w:rsidRDefault="00E86674" w:rsidP="00E86674">
      <w:pPr>
        <w:rPr>
          <w:rFonts w:cstheme="minorHAnsi"/>
          <w:b/>
          <w:bCs/>
          <w:color w:val="4F81BD" w:themeColor="accent1"/>
        </w:rPr>
      </w:pPr>
      <w:r w:rsidRPr="00E16220">
        <w:rPr>
          <w:rFonts w:cstheme="minorHAnsi"/>
          <w:b/>
          <w:bCs/>
          <w:color w:val="4F81BD" w:themeColor="accent1"/>
        </w:rPr>
        <w:lastRenderedPageBreak/>
        <w:t>UN PROTOCOL</w:t>
      </w:r>
    </w:p>
    <w:p w:rsidR="00E86674" w:rsidRPr="00F91B44" w:rsidRDefault="00E86674" w:rsidP="00E86674">
      <w:pPr>
        <w:pStyle w:val="ListParagraph"/>
        <w:numPr>
          <w:ilvl w:val="0"/>
          <w:numId w:val="1"/>
        </w:numPr>
        <w:rPr>
          <w:rFonts w:cstheme="minorHAnsi"/>
        </w:rPr>
      </w:pPr>
      <w:r w:rsidRPr="00A77F6C">
        <w:rPr>
          <w:rFonts w:cstheme="minorHAnsi"/>
        </w:rPr>
        <w:t xml:space="preserve">Signed and ratified, with </w:t>
      </w:r>
      <w:r>
        <w:rPr>
          <w:rFonts w:cstheme="minorHAnsi"/>
        </w:rPr>
        <w:t xml:space="preserve">a declaration to article 2(c) and with </w:t>
      </w:r>
      <w:r w:rsidRPr="00A77F6C">
        <w:rPr>
          <w:rFonts w:cstheme="minorHAnsi"/>
        </w:rPr>
        <w:t xml:space="preserve">no declarations or reservations to article 3, the </w:t>
      </w:r>
      <w:hyperlink r:id="rId1357" w:history="1">
        <w:r>
          <w:rPr>
            <w:rStyle w:val="Hyperlink"/>
            <w:rFonts w:cstheme="minorHAnsi"/>
          </w:rPr>
          <w:t>Optional Protocol t</w:t>
        </w:r>
        <w:r w:rsidRPr="00A77F6C">
          <w:rPr>
            <w:rStyle w:val="Hyperlink"/>
            <w:rFonts w:cstheme="minorHAnsi"/>
          </w:rPr>
          <w:t xml:space="preserve">o The Convention on the Rights of the Child on the Sale of Children, Child </w:t>
        </w:r>
        <w:proofErr w:type="spellStart"/>
        <w:r w:rsidRPr="00A77F6C">
          <w:rPr>
            <w:rStyle w:val="Hyperlink"/>
            <w:rFonts w:cstheme="minorHAnsi"/>
          </w:rPr>
          <w:t>Prostitutionand</w:t>
        </w:r>
        <w:proofErr w:type="spellEnd"/>
        <w:r w:rsidRPr="00A77F6C">
          <w:rPr>
            <w:rStyle w:val="Hyperlink"/>
            <w:rFonts w:cstheme="minorHAnsi"/>
          </w:rPr>
          <w:t xml:space="preserve"> Child Pornography</w:t>
        </w:r>
      </w:hyperlink>
      <w:r>
        <w:rPr>
          <w:rFonts w:cstheme="minorHAnsi"/>
        </w:rPr>
        <w:t>.</w:t>
      </w:r>
    </w:p>
    <w:p w:rsidR="00E86674" w:rsidRDefault="00E86674" w:rsidP="00031B85">
      <w:pPr>
        <w:rPr>
          <w:rFonts w:cstheme="minorHAnsi"/>
        </w:rPr>
      </w:pPr>
    </w:p>
    <w:p w:rsidR="00E86674" w:rsidRDefault="00E86674" w:rsidP="00031B85">
      <w:pPr>
        <w:rPr>
          <w:rFonts w:cstheme="minorHAnsi"/>
        </w:rPr>
      </w:pPr>
    </w:p>
    <w:p w:rsidR="00E86674" w:rsidRDefault="00E86674" w:rsidP="00031B85">
      <w:pPr>
        <w:rPr>
          <w:rFonts w:cstheme="minorHAnsi"/>
        </w:rPr>
        <w:sectPr w:rsidR="00E86674">
          <w:pgSz w:w="12240" w:h="15840"/>
          <w:pgMar w:top="1440" w:right="1440" w:bottom="1440" w:left="1440" w:header="708" w:footer="708" w:gutter="0"/>
          <w:cols w:space="708"/>
          <w:docGrid w:linePitch="360"/>
        </w:sectPr>
      </w:pPr>
    </w:p>
    <w:p w:rsidR="00E86674" w:rsidRDefault="00E86674" w:rsidP="00E86674">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2126208" behindDoc="1" locked="0" layoutInCell="1" allowOverlap="1" wp14:anchorId="31FEC545" wp14:editId="15E2C01C">
            <wp:simplePos x="0" y="0"/>
            <wp:positionH relativeFrom="column">
              <wp:posOffset>24714</wp:posOffset>
            </wp:positionH>
            <wp:positionV relativeFrom="paragraph">
              <wp:posOffset>115330</wp:posOffset>
            </wp:positionV>
            <wp:extent cx="1104900" cy="1190625"/>
            <wp:effectExtent l="0" t="0" r="0" b="9525"/>
            <wp:wrapNone/>
            <wp:docPr id="1343" name="Picture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0490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192C2E0C">
          <v:shape id="_x0000_s1197" type="#_x0000_t75" style="position:absolute;left:0;text-align:left;margin-left:398.1pt;margin-top:5.85pt;width:69.6pt;height:62.9pt;z-index:252515328;mso-position-horizontal-relative:text;mso-position-vertical-relative:text">
            <v:imagedata r:id="rId17" o:title=""/>
          </v:shape>
          <o:OLEObject Type="Embed" ProgID="PBrush" ShapeID="_x0000_s1197" DrawAspect="Content" ObjectID="_1454308570" r:id="rId1358"/>
        </w:object>
      </w:r>
      <w:r>
        <w:rPr>
          <w:b/>
          <w:bCs/>
          <w:color w:val="4F81BD" w:themeColor="accent1"/>
          <w:sz w:val="48"/>
          <w:szCs w:val="48"/>
        </w:rPr>
        <w:t>CHILD ONLINE PROTECTION</w:t>
      </w:r>
    </w:p>
    <w:p w:rsidR="00E86674" w:rsidRDefault="00E86674" w:rsidP="00585202">
      <w:pPr>
        <w:pStyle w:val="Heading1"/>
        <w:jc w:val="center"/>
      </w:pPr>
      <w:bookmarkStart w:id="172" w:name="_Toc239964703"/>
      <w:r>
        <w:rPr>
          <w:noProof/>
          <w:color w:val="548DD4" w:themeColor="text2" w:themeTint="99"/>
          <w:sz w:val="20"/>
          <w:szCs w:val="20"/>
          <w:lang w:eastAsia="en-US"/>
        </w:rPr>
        <w:drawing>
          <wp:anchor distT="0" distB="0" distL="114300" distR="114300" simplePos="0" relativeHeight="252125184" behindDoc="0" locked="0" layoutInCell="1" allowOverlap="1" wp14:anchorId="36F0B60F" wp14:editId="4B8526A7">
            <wp:simplePos x="0" y="0"/>
            <wp:positionH relativeFrom="column">
              <wp:posOffset>361315</wp:posOffset>
            </wp:positionH>
            <wp:positionV relativeFrom="paragraph">
              <wp:posOffset>78740</wp:posOffset>
            </wp:positionV>
            <wp:extent cx="304800" cy="311150"/>
            <wp:effectExtent l="0" t="0" r="0" b="0"/>
            <wp:wrapNone/>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11150"/>
                    </a:xfrm>
                    <a:prstGeom prst="rect">
                      <a:avLst/>
                    </a:prstGeom>
                    <a:noFill/>
                  </pic:spPr>
                </pic:pic>
              </a:graphicData>
            </a:graphic>
            <wp14:sizeRelH relativeFrom="page">
              <wp14:pctWidth>0</wp14:pctWidth>
            </wp14:sizeRelH>
            <wp14:sizeRelV relativeFrom="page">
              <wp14:pctHeight>0</wp14:pctHeight>
            </wp14:sizeRelV>
          </wp:anchor>
        </w:drawing>
      </w:r>
      <w:r>
        <w:t>SWITZERLAND</w:t>
      </w:r>
      <w:bookmarkEnd w:id="172"/>
    </w:p>
    <w:p w:rsidR="00E86674" w:rsidRDefault="00E86674" w:rsidP="00E86674">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129280" behindDoc="0" locked="0" layoutInCell="1" allowOverlap="1" wp14:anchorId="4E28C044" wp14:editId="0C64C440">
                <wp:simplePos x="0" y="0"/>
                <wp:positionH relativeFrom="column">
                  <wp:posOffset>4771870</wp:posOffset>
                </wp:positionH>
                <wp:positionV relativeFrom="paragraph">
                  <wp:posOffset>-7534</wp:posOffset>
                </wp:positionV>
                <wp:extent cx="107315" cy="107315"/>
                <wp:effectExtent l="57150" t="19050" r="45085" b="102235"/>
                <wp:wrapNone/>
                <wp:docPr id="1337" name="Oval 13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D0D9DC" id="Oval 1337" o:spid="_x0000_s1026" style="position:absolute;margin-left:375.75pt;margin-top:-.6pt;width:8.45pt;height:8.4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E86674" w:rsidRDefault="00E86674" w:rsidP="00E86674">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130304" behindDoc="0" locked="0" layoutInCell="1" allowOverlap="1" wp14:anchorId="10C99309" wp14:editId="201A7432">
                <wp:simplePos x="0" y="0"/>
                <wp:positionH relativeFrom="column">
                  <wp:posOffset>4398010</wp:posOffset>
                </wp:positionH>
                <wp:positionV relativeFrom="paragraph">
                  <wp:posOffset>-6247</wp:posOffset>
                </wp:positionV>
                <wp:extent cx="107315" cy="107315"/>
                <wp:effectExtent l="57150" t="19050" r="45085" b="102235"/>
                <wp:wrapNone/>
                <wp:docPr id="1338" name="Oval 13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59DBF7" id="Oval 1338" o:spid="_x0000_s1026" style="position:absolute;margin-left:346.3pt;margin-top:-.5pt;width:8.45pt;height:8.4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E86674" w:rsidRDefault="00E86674" w:rsidP="00E86674">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131328" behindDoc="0" locked="0" layoutInCell="1" allowOverlap="1" wp14:anchorId="31E87749" wp14:editId="3E34EC2F">
                <wp:simplePos x="0" y="0"/>
                <wp:positionH relativeFrom="column">
                  <wp:posOffset>4998085</wp:posOffset>
                </wp:positionH>
                <wp:positionV relativeFrom="paragraph">
                  <wp:posOffset>6985</wp:posOffset>
                </wp:positionV>
                <wp:extent cx="107315" cy="107315"/>
                <wp:effectExtent l="57150" t="19050" r="45085" b="102235"/>
                <wp:wrapNone/>
                <wp:docPr id="1339" name="Oval 13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98D8B5" id="Oval 1339" o:spid="_x0000_s1026" style="position:absolute;margin-left:393.55pt;margin-top:.55pt;width:8.45pt;height:8.4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UN Convention</w:t>
      </w:r>
    </w:p>
    <w:p w:rsidR="00E86674" w:rsidRPr="00A315AC" w:rsidRDefault="00E86674" w:rsidP="00E86674">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132352" behindDoc="0" locked="0" layoutInCell="1" allowOverlap="1" wp14:anchorId="0F55978D" wp14:editId="61A3B2D8">
                <wp:simplePos x="0" y="0"/>
                <wp:positionH relativeFrom="column">
                  <wp:posOffset>5168780</wp:posOffset>
                </wp:positionH>
                <wp:positionV relativeFrom="paragraph">
                  <wp:posOffset>6350</wp:posOffset>
                </wp:positionV>
                <wp:extent cx="107315" cy="107315"/>
                <wp:effectExtent l="57150" t="19050" r="45085" b="102235"/>
                <wp:wrapNone/>
                <wp:docPr id="1340" name="Oval 13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68CB4A" id="Oval 1340" o:spid="_x0000_s1026" style="position:absolute;margin-left:407pt;margin-top:.5pt;width:8.45pt;height:8.4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eJlgIAAL0FAAAOAAAAZHJzL2Uyb0RvYy54bWysVE1vGyEQvVfqf0Dcm13bSdO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" fillcolor="#4f81bd [3204]" strokecolor="#0070c0">
                <v:shadow on="t" color="black" opacity="22937f" origin=",.5" offset="0,.63889mm"/>
                <v:path arrowok="t"/>
                <o:lock v:ext="edit" aspectratio="t"/>
              </v:oval>
            </w:pict>
          </mc:Fallback>
        </mc:AlternateContent>
      </w:r>
      <w:r w:rsidRPr="00A315AC">
        <w:rPr>
          <w:b/>
          <w:bCs/>
          <w:color w:val="548DD4" w:themeColor="text2" w:themeTint="99"/>
          <w:sz w:val="20"/>
          <w:szCs w:val="20"/>
        </w:rPr>
        <w:t>UN Protocol</w:t>
      </w:r>
    </w:p>
    <w:p w:rsidR="00E86674" w:rsidRPr="00A315AC" w:rsidRDefault="00E86674" w:rsidP="00E86674">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127232" behindDoc="0" locked="0" layoutInCell="1" allowOverlap="1" wp14:anchorId="6010F244" wp14:editId="052B06D4">
                <wp:simplePos x="0" y="0"/>
                <wp:positionH relativeFrom="column">
                  <wp:posOffset>4662033</wp:posOffset>
                </wp:positionH>
                <wp:positionV relativeFrom="paragraph">
                  <wp:posOffset>300355</wp:posOffset>
                </wp:positionV>
                <wp:extent cx="107315" cy="107315"/>
                <wp:effectExtent l="57150" t="19050" r="45085" b="102235"/>
                <wp:wrapNone/>
                <wp:docPr id="1341" name="Oval 13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BD841B" id="Oval 1341" o:spid="_x0000_s1026" style="position:absolute;margin-left:367.1pt;margin-top:23.65pt;width:8.45pt;height:8.4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" fillcolor="#4f81bd [3204]"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2128256" behindDoc="0" locked="0" layoutInCell="1" allowOverlap="1" wp14:anchorId="5EB1AA9C" wp14:editId="60EB1A55">
                <wp:simplePos x="0" y="0"/>
                <wp:positionH relativeFrom="column">
                  <wp:posOffset>4693412</wp:posOffset>
                </wp:positionH>
                <wp:positionV relativeFrom="paragraph">
                  <wp:posOffset>-1905</wp:posOffset>
                </wp:positionV>
                <wp:extent cx="107315" cy="107315"/>
                <wp:effectExtent l="57150" t="19050" r="45085" b="102235"/>
                <wp:wrapNone/>
                <wp:docPr id="1342" name="Oval 13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3AAAB1" id="Oval 1342" o:spid="_x0000_s1026" style="position:absolute;margin-left:369.55pt;margin-top:-.15pt;width:8.45pt;height:8.4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" fillcolor="#4f81bd [3204]" strokecolor="#0070c0">
                <v:shadow on="t" color="black" opacity="22937f" origin=",.5" offset="0,.63889mm"/>
                <v:path arrowok="t"/>
                <o:lock v:ext="edit" aspectratio="t"/>
              </v:oval>
            </w:pict>
          </mc:Fallback>
        </mc:AlternateContent>
      </w:r>
      <w:r w:rsidRPr="00A315AC">
        <w:rPr>
          <w:b/>
          <w:bCs/>
          <w:color w:val="548DD4" w:themeColor="text2" w:themeTint="99"/>
          <w:sz w:val="20"/>
          <w:szCs w:val="20"/>
        </w:rPr>
        <w:t>Institutional Support</w:t>
      </w:r>
    </w:p>
    <w:p w:rsidR="00E86674" w:rsidRPr="00A315AC" w:rsidRDefault="00E86674" w:rsidP="00E86674">
      <w:pPr>
        <w:jc w:val="right"/>
        <w:rPr>
          <w:b/>
          <w:bCs/>
          <w:color w:val="548DD4" w:themeColor="text2" w:themeTint="99"/>
          <w:sz w:val="20"/>
          <w:szCs w:val="20"/>
        </w:rPr>
      </w:pPr>
      <w:r w:rsidRPr="00A315AC">
        <w:rPr>
          <w:b/>
          <w:bCs/>
          <w:color w:val="548DD4" w:themeColor="text2" w:themeTint="99"/>
          <w:sz w:val="20"/>
          <w:szCs w:val="20"/>
        </w:rPr>
        <w:t>Reporting Mechanism</w:t>
      </w:r>
    </w:p>
    <w:p w:rsidR="00E86674" w:rsidRDefault="00E86674" w:rsidP="00E86674">
      <w:pPr>
        <w:framePr w:h="2881" w:hRule="exact" w:hSpace="45" w:wrap="around" w:vAnchor="text" w:hAnchor="page" w:x="1411" w:y="43"/>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E86674" w:rsidRDefault="00E86674" w:rsidP="00E86674">
      <w:pPr>
        <w:framePr w:h="2881" w:hRule="exact" w:hSpace="45" w:wrap="around" w:vAnchor="text" w:hAnchor="page" w:x="1411" w:y="43"/>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7 734 000</w:t>
      </w:r>
    </w:p>
    <w:p w:rsidR="00E86674" w:rsidRDefault="00E86674" w:rsidP="00E86674">
      <w:pPr>
        <w:framePr w:h="2881" w:hRule="exact" w:hSpace="45" w:wrap="around" w:vAnchor="text" w:hAnchor="page" w:x="1411" w:y="43"/>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359"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E86674" w:rsidRDefault="00E86674" w:rsidP="00E86674">
      <w:pPr>
        <w:framePr w:h="2881" w:hRule="exact" w:hSpace="45" w:wrap="around" w:vAnchor="text" w:hAnchor="page" w:x="1411" w:y="43"/>
        <w:rPr>
          <w:rFonts w:eastAsia="Times New Roman" w:cstheme="minorHAnsi"/>
        </w:rPr>
      </w:pPr>
      <w:r>
        <w:rPr>
          <w:rFonts w:eastAsia="Times New Roman" w:cstheme="minorHAnsi"/>
          <w:b/>
          <w:bCs/>
        </w:rPr>
        <w:t>Internet users</w:t>
      </w:r>
      <w:r>
        <w:rPr>
          <w:rFonts w:eastAsia="Times New Roman" w:cstheme="minorHAnsi"/>
        </w:rPr>
        <w:t>, percentage of population: 85.20%</w:t>
      </w:r>
    </w:p>
    <w:p w:rsidR="00E86674" w:rsidRDefault="00E86674" w:rsidP="00E86674">
      <w:pPr>
        <w:framePr w:h="2881" w:hRule="exact" w:hSpace="45" w:wrap="around" w:vAnchor="text" w:hAnchor="page" w:x="1411" w:y="43"/>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360"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E86674" w:rsidRDefault="00E86674" w:rsidP="00E86674">
      <w:pPr>
        <w:framePr w:h="2881" w:hRule="exact" w:hSpace="45" w:wrap="around" w:vAnchor="text" w:hAnchor="page" w:x="1411" w:y="43"/>
        <w:spacing w:before="100" w:beforeAutospacing="1" w:after="100" w:afterAutospacing="1"/>
        <w:rPr>
          <w:rFonts w:eastAsia="Times New Roman" w:cstheme="minorHAnsi"/>
        </w:rPr>
      </w:pPr>
    </w:p>
    <w:p w:rsidR="00E86674" w:rsidRDefault="00E86674" w:rsidP="00E86674">
      <w:pPr>
        <w:ind w:firstLine="720"/>
        <w:rPr>
          <w:rFonts w:cstheme="minorHAnsi"/>
        </w:rPr>
      </w:pPr>
      <w:r w:rsidRPr="00BB025E">
        <w:rPr>
          <w:rFonts w:cstheme="minorHAnsi"/>
          <w:b/>
          <w:bCs/>
        </w:rPr>
        <w:t>Internet users</w:t>
      </w:r>
      <w:r>
        <w:rPr>
          <w:rFonts w:cstheme="minorHAnsi"/>
          <w:b/>
          <w:bCs/>
        </w:rPr>
        <w:t xml:space="preserve"> age 15-24</w:t>
      </w:r>
      <w:r>
        <w:rPr>
          <w:rFonts w:cstheme="minorHAnsi"/>
        </w:rPr>
        <w:t>: 883 000</w:t>
      </w:r>
    </w:p>
    <w:p w:rsidR="00E86674" w:rsidRDefault="00E86674" w:rsidP="00E86674">
      <w:pPr>
        <w:rPr>
          <w:rFonts w:cstheme="minorHAnsi"/>
        </w:rPr>
      </w:pPr>
      <w:r>
        <w:rPr>
          <w:rFonts w:cstheme="minorHAnsi"/>
        </w:rPr>
        <w:tab/>
      </w:r>
      <w:r>
        <w:rPr>
          <w:rFonts w:cstheme="minorHAnsi"/>
          <w:b/>
          <w:bCs/>
        </w:rPr>
        <w:t>Internet user age 25-74</w:t>
      </w:r>
      <w:r>
        <w:rPr>
          <w:rFonts w:cstheme="minorHAnsi"/>
        </w:rPr>
        <w:t>: 3 946 000</w:t>
      </w:r>
    </w:p>
    <w:p w:rsidR="00E86674" w:rsidRPr="00272AA6" w:rsidRDefault="00E86674" w:rsidP="00E86674">
      <w:pPr>
        <w:rPr>
          <w:rFonts w:cstheme="minorHAnsi"/>
          <w:sz w:val="16"/>
          <w:szCs w:val="16"/>
        </w:rPr>
      </w:pPr>
      <w:r w:rsidRPr="00BB025E">
        <w:rPr>
          <w:rFonts w:cstheme="minorHAnsi"/>
          <w:sz w:val="18"/>
          <w:szCs w:val="18"/>
        </w:rPr>
        <w:tab/>
      </w:r>
      <w:r w:rsidRPr="00272AA6">
        <w:rPr>
          <w:rFonts w:cstheme="minorHAnsi"/>
          <w:sz w:val="16"/>
          <w:szCs w:val="16"/>
        </w:rPr>
        <w:t>(Composition by age available for the country answered ITU survey; data source: internal ITU statistics</w:t>
      </w:r>
      <w:r>
        <w:rPr>
          <w:rFonts w:cstheme="minorHAnsi"/>
          <w:sz w:val="16"/>
          <w:szCs w:val="16"/>
        </w:rPr>
        <w:t>, December 2011</w:t>
      </w:r>
      <w:r w:rsidRPr="00272AA6">
        <w:rPr>
          <w:rFonts w:cstheme="minorHAnsi"/>
          <w:sz w:val="16"/>
          <w:szCs w:val="16"/>
        </w:rPr>
        <w:t>)</w:t>
      </w:r>
    </w:p>
    <w:p w:rsidR="00E86674" w:rsidRDefault="00E86674" w:rsidP="00E86674">
      <w:pPr>
        <w:rPr>
          <w:b/>
          <w:bCs/>
          <w:color w:val="4F81BD" w:themeColor="accent1"/>
        </w:rPr>
      </w:pPr>
    </w:p>
    <w:p w:rsidR="00E86674" w:rsidRPr="00127FE6" w:rsidRDefault="00E86674" w:rsidP="00E86674">
      <w:pPr>
        <w:rPr>
          <w:b/>
          <w:bCs/>
          <w:color w:val="548DD4" w:themeColor="text2" w:themeTint="99"/>
          <w:sz w:val="20"/>
          <w:szCs w:val="20"/>
        </w:rPr>
      </w:pPr>
      <w:r>
        <w:rPr>
          <w:rFonts w:cstheme="minorHAnsi"/>
          <w:b/>
          <w:bCs/>
          <w:color w:val="4F81BD" w:themeColor="accent1"/>
        </w:rPr>
        <w:t>NATIONAL LEGISLATION</w:t>
      </w:r>
    </w:p>
    <w:p w:rsidR="00E86674" w:rsidRDefault="004A6348" w:rsidP="00E86674">
      <w:pPr>
        <w:pStyle w:val="ListParagraph"/>
        <w:numPr>
          <w:ilvl w:val="0"/>
          <w:numId w:val="1"/>
        </w:numPr>
      </w:pPr>
      <w:hyperlink r:id="rId1361" w:history="1">
        <w:r w:rsidR="00E86674" w:rsidRPr="008F2D11">
          <w:rPr>
            <w:rStyle w:val="Hyperlink"/>
          </w:rPr>
          <w:t>Articles 194</w:t>
        </w:r>
        <w:r w:rsidR="00E86674" w:rsidRPr="00733750">
          <w:rPr>
            <w:rStyle w:val="Hyperlink"/>
            <w:color w:val="auto"/>
            <w:u w:val="none"/>
          </w:rPr>
          <w:t xml:space="preserve"> and </w:t>
        </w:r>
        <w:r w:rsidR="00E86674" w:rsidRPr="008F2D11">
          <w:rPr>
            <w:rStyle w:val="Hyperlink"/>
          </w:rPr>
          <w:t>197*</w:t>
        </w:r>
      </w:hyperlink>
      <w:r w:rsidR="00E86674">
        <w:t xml:space="preserve"> of the Criminal Code.</w:t>
      </w:r>
    </w:p>
    <w:p w:rsidR="00E86674" w:rsidRDefault="00E86674" w:rsidP="00E86674">
      <w:pPr>
        <w:pStyle w:val="ListParagraph"/>
        <w:rPr>
          <w:rFonts w:cstheme="minorHAnsi"/>
        </w:rPr>
      </w:pPr>
    </w:p>
    <w:p w:rsidR="00E86674" w:rsidRPr="00E16220" w:rsidRDefault="00E86674" w:rsidP="00E86674">
      <w:pPr>
        <w:rPr>
          <w:rFonts w:cstheme="minorHAnsi"/>
          <w:b/>
          <w:bCs/>
          <w:color w:val="4F81BD" w:themeColor="accent1"/>
        </w:rPr>
      </w:pPr>
      <w:r w:rsidRPr="00E16220">
        <w:rPr>
          <w:rFonts w:cstheme="minorHAnsi"/>
          <w:b/>
          <w:bCs/>
          <w:color w:val="4F81BD" w:themeColor="accent1"/>
        </w:rPr>
        <w:t>UN CONVENTION</w:t>
      </w:r>
    </w:p>
    <w:p w:rsidR="00E86674" w:rsidRDefault="00E86674" w:rsidP="00E86674">
      <w:pPr>
        <w:pStyle w:val="ListParagraph"/>
        <w:numPr>
          <w:ilvl w:val="0"/>
          <w:numId w:val="1"/>
        </w:numPr>
        <w:rPr>
          <w:rFonts w:cstheme="minorHAnsi"/>
        </w:rPr>
      </w:pPr>
      <w:r w:rsidRPr="00A77F6C">
        <w:rPr>
          <w:rFonts w:cstheme="minorHAnsi"/>
        </w:rPr>
        <w:t xml:space="preserve">Signed and ratified, with no declarations or reservations to articles 16, 17(e) and 34(c), the </w:t>
      </w:r>
      <w:hyperlink r:id="rId1362" w:history="1">
        <w:r w:rsidRPr="00A77F6C">
          <w:rPr>
            <w:rStyle w:val="Hyperlink"/>
            <w:rFonts w:cstheme="minorHAnsi"/>
          </w:rPr>
          <w:t xml:space="preserve">Convention on the Rights of </w:t>
        </w:r>
        <w:r>
          <w:rPr>
            <w:rStyle w:val="Hyperlink"/>
            <w:rFonts w:cstheme="minorHAnsi"/>
          </w:rPr>
          <w:t xml:space="preserve">the </w:t>
        </w:r>
        <w:r w:rsidRPr="00A77F6C">
          <w:rPr>
            <w:rStyle w:val="Hyperlink"/>
            <w:rFonts w:cstheme="minorHAnsi"/>
          </w:rPr>
          <w:t>Child</w:t>
        </w:r>
      </w:hyperlink>
      <w:r w:rsidRPr="00A77F6C">
        <w:rPr>
          <w:rFonts w:cstheme="minorHAnsi"/>
        </w:rPr>
        <w:t>.</w:t>
      </w:r>
    </w:p>
    <w:p w:rsidR="00E86674" w:rsidRDefault="00E86674" w:rsidP="00E86674">
      <w:pPr>
        <w:pStyle w:val="ListParagraph"/>
        <w:rPr>
          <w:rFonts w:cstheme="minorHAnsi"/>
        </w:rPr>
      </w:pPr>
    </w:p>
    <w:p w:rsidR="00E86674" w:rsidRDefault="00E86674" w:rsidP="00E86674">
      <w:pPr>
        <w:pStyle w:val="ListParagraph"/>
        <w:rPr>
          <w:rFonts w:cstheme="minorHAnsi"/>
        </w:rPr>
      </w:pPr>
    </w:p>
    <w:p w:rsidR="00E86674" w:rsidRPr="00E16220" w:rsidRDefault="00E86674" w:rsidP="00E86674">
      <w:pPr>
        <w:rPr>
          <w:rFonts w:cstheme="minorHAnsi"/>
          <w:b/>
          <w:bCs/>
          <w:color w:val="4F81BD" w:themeColor="accent1"/>
        </w:rPr>
      </w:pPr>
      <w:r w:rsidRPr="00E16220">
        <w:rPr>
          <w:rFonts w:cstheme="minorHAnsi"/>
          <w:b/>
          <w:bCs/>
          <w:color w:val="4F81BD" w:themeColor="accent1"/>
        </w:rPr>
        <w:t>UN PROTOCOL</w:t>
      </w:r>
    </w:p>
    <w:p w:rsidR="00E86674" w:rsidRPr="00A41413" w:rsidRDefault="00E86674" w:rsidP="00E86674">
      <w:pPr>
        <w:pStyle w:val="ListParagraph"/>
        <w:numPr>
          <w:ilvl w:val="0"/>
          <w:numId w:val="1"/>
        </w:numPr>
        <w:rPr>
          <w:rFonts w:cstheme="minorHAnsi"/>
        </w:rPr>
      </w:pPr>
      <w:r w:rsidRPr="00A77F6C">
        <w:rPr>
          <w:rFonts w:cstheme="minorHAnsi"/>
        </w:rPr>
        <w:lastRenderedPageBreak/>
        <w:t xml:space="preserve">Signed and ratified, with no declarations or reservations to articles 2 and 3, the </w:t>
      </w:r>
      <w:hyperlink r:id="rId1363" w:history="1">
        <w:r>
          <w:rPr>
            <w:rStyle w:val="Hyperlink"/>
            <w:rFonts w:cstheme="minorHAnsi"/>
          </w:rPr>
          <w:t>Optional Protocol 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sidRPr="00A77F6C">
        <w:rPr>
          <w:rFonts w:cstheme="minorHAnsi"/>
        </w:rPr>
        <w:t>.</w:t>
      </w:r>
    </w:p>
    <w:p w:rsidR="00E86674" w:rsidRDefault="00E86674" w:rsidP="00E86674">
      <w:pPr>
        <w:rPr>
          <w:rFonts w:cstheme="minorHAnsi"/>
          <w:b/>
          <w:bCs/>
          <w:color w:val="4F81BD" w:themeColor="accent1"/>
        </w:rPr>
      </w:pPr>
    </w:p>
    <w:p w:rsidR="00E86674" w:rsidRDefault="00E86674" w:rsidP="00E86674">
      <w:pPr>
        <w:rPr>
          <w:rFonts w:cstheme="minorHAnsi"/>
          <w:b/>
          <w:bCs/>
          <w:color w:val="4F81BD" w:themeColor="accent1"/>
        </w:rPr>
      </w:pPr>
      <w:r w:rsidRPr="009C6C4E">
        <w:rPr>
          <w:rFonts w:cstheme="minorHAnsi"/>
          <w:b/>
          <w:bCs/>
          <w:color w:val="4F81BD" w:themeColor="accent1"/>
        </w:rPr>
        <w:t>INSTITUTIONAL SUPPORT</w:t>
      </w:r>
    </w:p>
    <w:p w:rsidR="00E86674" w:rsidRDefault="00E86674" w:rsidP="00E86674">
      <w:pPr>
        <w:pStyle w:val="ListParagraph"/>
        <w:numPr>
          <w:ilvl w:val="0"/>
          <w:numId w:val="3"/>
        </w:numPr>
      </w:pPr>
      <w:r>
        <w:t>The Reporting and Analysis Centre for Information Assurance (</w:t>
      </w:r>
      <w:hyperlink r:id="rId1364" w:history="1">
        <w:r w:rsidRPr="00A315AC">
          <w:rPr>
            <w:rStyle w:val="Hyperlink"/>
          </w:rPr>
          <w:t>MELANI</w:t>
        </w:r>
      </w:hyperlink>
      <w:r>
        <w:t>) provides information about risks on the internet and situation reports.</w:t>
      </w:r>
    </w:p>
    <w:p w:rsidR="00E86674" w:rsidRDefault="00E86674" w:rsidP="00E86674">
      <w:pPr>
        <w:pStyle w:val="ListParagraph"/>
        <w:numPr>
          <w:ilvl w:val="0"/>
          <w:numId w:val="3"/>
        </w:numPr>
      </w:pPr>
      <w:r>
        <w:t>The Cybercrime Coordination Unit (</w:t>
      </w:r>
      <w:hyperlink r:id="rId1365" w:history="1">
        <w:r w:rsidRPr="002F52E6">
          <w:rPr>
            <w:rStyle w:val="Hyperlink"/>
          </w:rPr>
          <w:t>SCOCI</w:t>
        </w:r>
      </w:hyperlink>
      <w:r>
        <w:t xml:space="preserve"> </w:t>
      </w:r>
      <w:hyperlink r:id="rId1366" w:history="1">
        <w:r w:rsidRPr="002F52E6">
          <w:rPr>
            <w:rStyle w:val="Hyperlink"/>
          </w:rPr>
          <w:t>(*)</w:t>
        </w:r>
      </w:hyperlink>
      <w:r>
        <w:t>) provides information on internet safety.</w:t>
      </w:r>
    </w:p>
    <w:p w:rsidR="00E86674" w:rsidRDefault="00E86674" w:rsidP="00E86674">
      <w:pPr>
        <w:pStyle w:val="ListParagraph"/>
        <w:numPr>
          <w:ilvl w:val="0"/>
          <w:numId w:val="3"/>
        </w:numPr>
      </w:pPr>
      <w:r>
        <w:t xml:space="preserve">The </w:t>
      </w:r>
      <w:hyperlink r:id="rId1367" w:history="1">
        <w:r w:rsidRPr="00DE5562">
          <w:rPr>
            <w:rStyle w:val="Hyperlink"/>
          </w:rPr>
          <w:t>Safer Surfing</w:t>
        </w:r>
      </w:hyperlink>
      <w:r>
        <w:t xml:space="preserve"> </w:t>
      </w:r>
      <w:hyperlink r:id="rId1368" w:history="1">
        <w:r w:rsidRPr="00F031FB">
          <w:rPr>
            <w:rStyle w:val="Hyperlink"/>
          </w:rPr>
          <w:t>(*)</w:t>
        </w:r>
      </w:hyperlink>
      <w:r>
        <w:t xml:space="preserve"> website, under the Swiss Agency for Crime Prevention provides information on internet safety.</w:t>
      </w:r>
    </w:p>
    <w:p w:rsidR="00E86674" w:rsidRDefault="00E86674" w:rsidP="00E86674">
      <w:pPr>
        <w:pStyle w:val="ListParagraph"/>
      </w:pPr>
    </w:p>
    <w:p w:rsidR="00E86674" w:rsidRDefault="00E86674" w:rsidP="00E86674">
      <w:pPr>
        <w:rPr>
          <w:b/>
          <w:bCs/>
          <w:color w:val="4F81BD" w:themeColor="accent1"/>
        </w:rPr>
      </w:pPr>
      <w:r w:rsidRPr="004639F6">
        <w:rPr>
          <w:b/>
          <w:bCs/>
          <w:color w:val="4F81BD" w:themeColor="accent1"/>
        </w:rPr>
        <w:t>REPORTING MECHANISM</w:t>
      </w:r>
    </w:p>
    <w:p w:rsidR="00E86674" w:rsidRDefault="00E86674" w:rsidP="00E86674">
      <w:pPr>
        <w:pStyle w:val="ListParagraph"/>
        <w:numPr>
          <w:ilvl w:val="0"/>
          <w:numId w:val="3"/>
        </w:numPr>
      </w:pPr>
      <w:r w:rsidRPr="00A315AC">
        <w:t xml:space="preserve">Incidents can be reported by the form filling provided by </w:t>
      </w:r>
      <w:hyperlink r:id="rId1369" w:history="1">
        <w:r w:rsidRPr="00A315AC">
          <w:rPr>
            <w:rStyle w:val="Hyperlink"/>
          </w:rPr>
          <w:t>MELANI</w:t>
        </w:r>
      </w:hyperlink>
      <w:r w:rsidRPr="00A315AC">
        <w:t>.</w:t>
      </w:r>
    </w:p>
    <w:p w:rsidR="00E86674" w:rsidRPr="00A315AC" w:rsidRDefault="00E86674" w:rsidP="00E86674">
      <w:pPr>
        <w:pStyle w:val="ListParagraph"/>
        <w:numPr>
          <w:ilvl w:val="0"/>
          <w:numId w:val="3"/>
        </w:numPr>
      </w:pPr>
      <w:r>
        <w:t xml:space="preserve">Suspicious online content </w:t>
      </w:r>
      <w:r w:rsidRPr="00A315AC">
        <w:t>can be reported by the form filling provided by</w:t>
      </w:r>
      <w:r>
        <w:t xml:space="preserve"> (</w:t>
      </w:r>
      <w:hyperlink r:id="rId1370" w:history="1">
        <w:r w:rsidRPr="002F52E6">
          <w:rPr>
            <w:rStyle w:val="Hyperlink"/>
          </w:rPr>
          <w:t>SCOCI</w:t>
        </w:r>
      </w:hyperlink>
      <w:r>
        <w:t xml:space="preserve"> </w:t>
      </w:r>
      <w:hyperlink r:id="rId1371" w:history="1">
        <w:r w:rsidRPr="002F52E6">
          <w:rPr>
            <w:rStyle w:val="Hyperlink"/>
          </w:rPr>
          <w:t>(*)</w:t>
        </w:r>
      </w:hyperlink>
      <w:r>
        <w:t xml:space="preserve">). </w:t>
      </w:r>
    </w:p>
    <w:p w:rsidR="00E86674" w:rsidRDefault="00E86674" w:rsidP="00031B85">
      <w:pPr>
        <w:rPr>
          <w:rFonts w:cstheme="minorHAnsi"/>
        </w:rPr>
      </w:pPr>
    </w:p>
    <w:p w:rsidR="00E86674" w:rsidRDefault="00E86674" w:rsidP="00031B85">
      <w:pPr>
        <w:rPr>
          <w:rFonts w:cstheme="minorHAnsi"/>
        </w:rPr>
      </w:pPr>
    </w:p>
    <w:p w:rsidR="00E86674" w:rsidRDefault="00E86674" w:rsidP="00031B85">
      <w:pPr>
        <w:rPr>
          <w:rFonts w:cstheme="minorHAnsi"/>
        </w:rPr>
        <w:sectPr w:rsidR="00E86674">
          <w:pgSz w:w="12240" w:h="15840"/>
          <w:pgMar w:top="1440" w:right="1440" w:bottom="1440" w:left="1440" w:header="708" w:footer="708" w:gutter="0"/>
          <w:cols w:space="708"/>
          <w:docGrid w:linePitch="360"/>
        </w:sectPr>
      </w:pPr>
    </w:p>
    <w:p w:rsidR="00E86674" w:rsidRDefault="00E86674" w:rsidP="00E86674">
      <w:pPr>
        <w:jc w:val="center"/>
        <w:rPr>
          <w:b/>
          <w:bCs/>
          <w:color w:val="4F81BD" w:themeColor="accent1"/>
          <w:sz w:val="48"/>
          <w:szCs w:val="48"/>
        </w:rPr>
      </w:pPr>
      <w:r>
        <w:rPr>
          <w:b/>
          <w:bCs/>
          <w:noProof/>
          <w:color w:val="548DD4" w:themeColor="text2" w:themeTint="99"/>
          <w:sz w:val="20"/>
          <w:szCs w:val="20"/>
          <w:lang w:eastAsia="en-US"/>
        </w:rPr>
        <w:lastRenderedPageBreak/>
        <w:drawing>
          <wp:anchor distT="0" distB="0" distL="114300" distR="114300" simplePos="0" relativeHeight="252133376" behindDoc="0" locked="0" layoutInCell="1" allowOverlap="1" wp14:anchorId="365E0BCA" wp14:editId="50F72736">
            <wp:simplePos x="0" y="0"/>
            <wp:positionH relativeFrom="column">
              <wp:posOffset>483870</wp:posOffset>
            </wp:positionH>
            <wp:positionV relativeFrom="paragraph">
              <wp:posOffset>522605</wp:posOffset>
            </wp:positionV>
            <wp:extent cx="304800" cy="311150"/>
            <wp:effectExtent l="0" t="0" r="0" b="0"/>
            <wp:wrapNone/>
            <wp:docPr id="1351" name="Pict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11150"/>
                    </a:xfrm>
                    <a:prstGeom prst="rect">
                      <a:avLst/>
                    </a:prstGeom>
                    <a:noFill/>
                  </pic:spPr>
                </pic:pic>
              </a:graphicData>
            </a:graphic>
            <wp14:sizeRelH relativeFrom="page">
              <wp14:pctWidth>0</wp14:pctWidth>
            </wp14:sizeRelH>
            <wp14:sizeRelV relativeFrom="page">
              <wp14:pctHeight>0</wp14:pctHeight>
            </wp14:sizeRelV>
          </wp:anchor>
        </w:drawing>
      </w:r>
      <w:r>
        <w:rPr>
          <w:b/>
          <w:bCs/>
          <w:noProof/>
          <w:color w:val="4F81BD" w:themeColor="accent1"/>
          <w:sz w:val="48"/>
          <w:szCs w:val="48"/>
          <w:lang w:eastAsia="en-US"/>
        </w:rPr>
        <w:drawing>
          <wp:anchor distT="0" distB="0" distL="114300" distR="114300" simplePos="0" relativeHeight="252134400" behindDoc="1" locked="0" layoutInCell="1" allowOverlap="1" wp14:anchorId="34A832DC" wp14:editId="33B3FF82">
            <wp:simplePos x="0" y="0"/>
            <wp:positionH relativeFrom="column">
              <wp:posOffset>24384</wp:posOffset>
            </wp:positionH>
            <wp:positionV relativeFrom="paragraph">
              <wp:posOffset>140208</wp:posOffset>
            </wp:positionV>
            <wp:extent cx="1085215" cy="1188720"/>
            <wp:effectExtent l="0" t="0" r="635" b="0"/>
            <wp:wrapNone/>
            <wp:docPr id="1352" name="Pictur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85215"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6657064D">
          <v:shape id="_x0000_s1198" type="#_x0000_t75" style="position:absolute;left:0;text-align:left;margin-left:398.1pt;margin-top:5.85pt;width:69.6pt;height:62.9pt;z-index:252516352;mso-position-horizontal-relative:text;mso-position-vertical-relative:text">
            <v:imagedata r:id="rId17" o:title=""/>
          </v:shape>
          <o:OLEObject Type="Embed" ProgID="PBrush" ShapeID="_x0000_s1198" DrawAspect="Content" ObjectID="_1454308571" r:id="rId1372"/>
        </w:object>
      </w:r>
      <w:r>
        <w:rPr>
          <w:b/>
          <w:bCs/>
          <w:color w:val="4F81BD" w:themeColor="accent1"/>
          <w:sz w:val="48"/>
          <w:szCs w:val="48"/>
        </w:rPr>
        <w:t>CHILD ONLINE PROTECTION</w:t>
      </w:r>
    </w:p>
    <w:p w:rsidR="00E86674" w:rsidRDefault="00E86674" w:rsidP="00585202">
      <w:pPr>
        <w:pStyle w:val="Heading1"/>
        <w:jc w:val="center"/>
      </w:pPr>
      <w:bookmarkStart w:id="173" w:name="_Toc239964704"/>
      <w:r>
        <w:t>SYRIA</w:t>
      </w:r>
      <w:bookmarkEnd w:id="173"/>
    </w:p>
    <w:p w:rsidR="00E86674" w:rsidRDefault="00E86674" w:rsidP="00E86674">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137472" behindDoc="0" locked="0" layoutInCell="1" allowOverlap="1" wp14:anchorId="1B5DF30C" wp14:editId="7E41DE82">
                <wp:simplePos x="0" y="0"/>
                <wp:positionH relativeFrom="column">
                  <wp:posOffset>4763135</wp:posOffset>
                </wp:positionH>
                <wp:positionV relativeFrom="paragraph">
                  <wp:posOffset>6985</wp:posOffset>
                </wp:positionV>
                <wp:extent cx="107315" cy="107315"/>
                <wp:effectExtent l="57150" t="19050" r="45085" b="102235"/>
                <wp:wrapNone/>
                <wp:docPr id="1345" name="Oval 13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7661C4" id="Oval 1345" o:spid="_x0000_s1026" style="position:absolute;margin-left:375.05pt;margin-top:.55pt;width:8.45pt;height:8.4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E86674" w:rsidRDefault="00E86674" w:rsidP="00E86674">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138496" behindDoc="0" locked="0" layoutInCell="1" allowOverlap="1" wp14:anchorId="4002288C" wp14:editId="2DDA5E80">
                <wp:simplePos x="0" y="0"/>
                <wp:positionH relativeFrom="column">
                  <wp:posOffset>4398010</wp:posOffset>
                </wp:positionH>
                <wp:positionV relativeFrom="paragraph">
                  <wp:posOffset>7620</wp:posOffset>
                </wp:positionV>
                <wp:extent cx="107315" cy="107315"/>
                <wp:effectExtent l="57150" t="19050" r="45085" b="102235"/>
                <wp:wrapNone/>
                <wp:docPr id="1346" name="Oval 13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DA5722" id="Oval 1346" o:spid="_x0000_s1026" style="position:absolute;margin-left:346.3pt;margin-top:.6pt;width:8.45pt;height:8.4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E86674" w:rsidRDefault="00E86674" w:rsidP="00E86674">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139520" behindDoc="0" locked="0" layoutInCell="1" allowOverlap="1" wp14:anchorId="2D680D99" wp14:editId="0BDE69CC">
                <wp:simplePos x="0" y="0"/>
                <wp:positionH relativeFrom="column">
                  <wp:posOffset>4998085</wp:posOffset>
                </wp:positionH>
                <wp:positionV relativeFrom="paragraph">
                  <wp:posOffset>6985</wp:posOffset>
                </wp:positionV>
                <wp:extent cx="107315" cy="107315"/>
                <wp:effectExtent l="57150" t="19050" r="45085" b="102235"/>
                <wp:wrapNone/>
                <wp:docPr id="1347" name="Oval 13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F1F950" id="Oval 1347" o:spid="_x0000_s1026" style="position:absolute;margin-left:393.55pt;margin-top:.55pt;width:8.45pt;height:8.4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iqcPfJYCAAC9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UN Convention</w:t>
      </w:r>
    </w:p>
    <w:p w:rsidR="00E86674" w:rsidRDefault="00E86674" w:rsidP="00E86674">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140544" behindDoc="0" locked="0" layoutInCell="1" allowOverlap="1" wp14:anchorId="6E8D67F6" wp14:editId="41DA32B1">
                <wp:simplePos x="0" y="0"/>
                <wp:positionH relativeFrom="column">
                  <wp:posOffset>5168265</wp:posOffset>
                </wp:positionH>
                <wp:positionV relativeFrom="paragraph">
                  <wp:posOffset>6350</wp:posOffset>
                </wp:positionV>
                <wp:extent cx="107315" cy="107315"/>
                <wp:effectExtent l="57150" t="19050" r="45085" b="102235"/>
                <wp:wrapNone/>
                <wp:docPr id="1348" name="Oval 13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446485" id="Oval 1348" o:spid="_x0000_s1026" style="position:absolute;margin-left:406.95pt;margin-top:.5pt;width:8.45pt;height:8.4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UN Protocol</w:t>
      </w:r>
    </w:p>
    <w:p w:rsidR="00E86674" w:rsidRDefault="00E86674" w:rsidP="00E86674">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136448" behindDoc="0" locked="0" layoutInCell="1" allowOverlap="1" wp14:anchorId="6AD7808C" wp14:editId="686B694D">
                <wp:simplePos x="0" y="0"/>
                <wp:positionH relativeFrom="column">
                  <wp:posOffset>4693412</wp:posOffset>
                </wp:positionH>
                <wp:positionV relativeFrom="paragraph">
                  <wp:posOffset>-1905</wp:posOffset>
                </wp:positionV>
                <wp:extent cx="107315" cy="107315"/>
                <wp:effectExtent l="57150" t="19050" r="45085" b="102235"/>
                <wp:wrapNone/>
                <wp:docPr id="1349" name="Oval 13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4AFA54" id="Oval 1349" o:spid="_x0000_s1026" style="position:absolute;margin-left:369.55pt;margin-top:-.15pt;width:8.45pt;height:8.4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" filled="f" strokecolor="#0070c0">
                <v:shadow on="t" color="black" opacity="22937f" origin=",.5" offset="0,.63889mm"/>
                <v:path arrowok="t"/>
                <o:lock v:ext="edit" aspectratio="t"/>
              </v:oval>
            </w:pict>
          </mc:Fallback>
        </mc:AlternateContent>
      </w:r>
      <w:r w:rsidRPr="00FE10CE">
        <w:rPr>
          <w:b/>
          <w:bCs/>
          <w:color w:val="548DD4" w:themeColor="text2" w:themeTint="99"/>
          <w:sz w:val="20"/>
          <w:szCs w:val="20"/>
        </w:rPr>
        <w:t>Institutional Support</w:t>
      </w:r>
    </w:p>
    <w:p w:rsidR="00E86674" w:rsidRDefault="00E86674" w:rsidP="00E86674">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135424" behindDoc="0" locked="0" layoutInCell="1" allowOverlap="1" wp14:anchorId="7BB3A548" wp14:editId="35D8B417">
                <wp:simplePos x="0" y="0"/>
                <wp:positionH relativeFrom="column">
                  <wp:posOffset>4658360</wp:posOffset>
                </wp:positionH>
                <wp:positionV relativeFrom="paragraph">
                  <wp:posOffset>14605</wp:posOffset>
                </wp:positionV>
                <wp:extent cx="107315" cy="107315"/>
                <wp:effectExtent l="57150" t="19050" r="45085" b="102235"/>
                <wp:wrapNone/>
                <wp:docPr id="1350" name="Oval 13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0E6CCB" id="Oval 1350" o:spid="_x0000_s1026" style="position:absolute;margin-left:366.8pt;margin-top:1.15pt;width:8.45pt;height:8.4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" filled="f" strokecolor="#0070c0">
                <v:shadow on="t" color="black" opacity="22937f" origin=",.5" offset="0,.63889mm"/>
                <v:path arrowok="t"/>
                <o:lock v:ext="edit" aspectratio="t"/>
              </v:oval>
            </w:pict>
          </mc:Fallback>
        </mc:AlternateContent>
      </w:r>
      <w:r>
        <w:rPr>
          <w:b/>
          <w:bCs/>
          <w:color w:val="548DD4" w:themeColor="text2" w:themeTint="99"/>
          <w:sz w:val="20"/>
          <w:szCs w:val="20"/>
        </w:rPr>
        <w:t>Reporting Mechanism</w:t>
      </w:r>
    </w:p>
    <w:p w:rsidR="00E86674" w:rsidRDefault="00E86674" w:rsidP="00E86674">
      <w:pPr>
        <w:jc w:val="right"/>
        <w:rPr>
          <w:b/>
          <w:bCs/>
          <w:color w:val="548DD4" w:themeColor="text2" w:themeTint="99"/>
          <w:sz w:val="20"/>
          <w:szCs w:val="20"/>
        </w:rPr>
      </w:pPr>
    </w:p>
    <w:p w:rsidR="00E86674" w:rsidRPr="00FE10CE" w:rsidRDefault="00E86674" w:rsidP="00E86674">
      <w:pPr>
        <w:jc w:val="right"/>
        <w:rPr>
          <w:b/>
          <w:bCs/>
          <w:color w:val="548DD4" w:themeColor="text2" w:themeTint="99"/>
          <w:sz w:val="20"/>
          <w:szCs w:val="20"/>
        </w:rPr>
      </w:pPr>
    </w:p>
    <w:p w:rsidR="00E86674" w:rsidRDefault="00E86674" w:rsidP="00E86674">
      <w:pPr>
        <w:framePr w:hSpace="45" w:wrap="around" w:vAnchor="text" w:hAnchor="text"/>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E86674" w:rsidRDefault="00E86674" w:rsidP="00E86674">
      <w:pPr>
        <w:framePr w:hSpace="45" w:wrap="around" w:vAnchor="text" w:hAnchor="text"/>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21 118 000</w:t>
      </w:r>
    </w:p>
    <w:p w:rsidR="00E86674" w:rsidRDefault="00E86674" w:rsidP="00E86674">
      <w:pPr>
        <w:framePr w:hSpace="45" w:wrap="around" w:vAnchor="text" w:hAnchor="text"/>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373"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E86674" w:rsidRDefault="00E86674" w:rsidP="00E86674">
      <w:pPr>
        <w:framePr w:hSpace="45" w:wrap="around" w:vAnchor="text" w:hAnchor="text"/>
        <w:spacing w:before="100" w:beforeAutospacing="1" w:after="100" w:afterAutospacing="1"/>
        <w:rPr>
          <w:rFonts w:eastAsia="Times New Roman" w:cstheme="minorHAnsi"/>
        </w:rPr>
      </w:pPr>
      <w:r>
        <w:rPr>
          <w:rFonts w:eastAsia="Times New Roman" w:cstheme="minorHAnsi"/>
          <w:b/>
          <w:bCs/>
        </w:rPr>
        <w:t>Internet users</w:t>
      </w:r>
      <w:r>
        <w:rPr>
          <w:rFonts w:eastAsia="Times New Roman" w:cstheme="minorHAnsi"/>
        </w:rPr>
        <w:t xml:space="preserve">, percentage of population: 22.50% </w:t>
      </w:r>
    </w:p>
    <w:p w:rsidR="00E86674" w:rsidRPr="00A77F6C" w:rsidRDefault="00E86674" w:rsidP="00E86674">
      <w:pPr>
        <w:rPr>
          <w:rFonts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374"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E86674" w:rsidRPr="00272AA6" w:rsidRDefault="00E86674" w:rsidP="00E86674">
      <w:pPr>
        <w:rPr>
          <w:rFonts w:cstheme="minorHAnsi"/>
          <w:sz w:val="16"/>
          <w:szCs w:val="16"/>
        </w:rPr>
      </w:pPr>
      <w:r w:rsidRPr="00BB025E">
        <w:rPr>
          <w:rFonts w:cstheme="minorHAnsi"/>
          <w:b/>
          <w:bCs/>
        </w:rPr>
        <w:tab/>
      </w:r>
    </w:p>
    <w:p w:rsidR="00E86674" w:rsidRPr="00A77F6C" w:rsidRDefault="00E86674" w:rsidP="00E86674">
      <w:pPr>
        <w:rPr>
          <w:rFonts w:cstheme="minorHAnsi"/>
          <w:b/>
          <w:bCs/>
        </w:rPr>
      </w:pPr>
      <w:r>
        <w:rPr>
          <w:rFonts w:cstheme="minorHAnsi"/>
          <w:b/>
          <w:bCs/>
          <w:color w:val="4F81BD" w:themeColor="accent1"/>
        </w:rPr>
        <w:t>UN CONVENTION</w:t>
      </w:r>
    </w:p>
    <w:p w:rsidR="00E86674" w:rsidRDefault="00E86674" w:rsidP="00E86674">
      <w:pPr>
        <w:pStyle w:val="ListParagraph"/>
        <w:numPr>
          <w:ilvl w:val="0"/>
          <w:numId w:val="24"/>
        </w:numPr>
        <w:rPr>
          <w:rFonts w:cstheme="minorHAnsi"/>
        </w:rPr>
      </w:pPr>
      <w:r w:rsidRPr="00A77F6C">
        <w:rPr>
          <w:rFonts w:cstheme="minorHAnsi"/>
        </w:rPr>
        <w:t>Signed and ratified</w:t>
      </w:r>
      <w:r w:rsidRPr="00DE5A7B">
        <w:rPr>
          <w:rFonts w:cstheme="minorHAnsi"/>
        </w:rPr>
        <w:t xml:space="preserve"> </w:t>
      </w:r>
      <w:r w:rsidRPr="00A77F6C">
        <w:rPr>
          <w:rFonts w:cstheme="minorHAnsi"/>
        </w:rPr>
        <w:t xml:space="preserve">the </w:t>
      </w:r>
      <w:hyperlink r:id="rId1375" w:history="1">
        <w:r w:rsidRPr="00A77F6C">
          <w:rPr>
            <w:rStyle w:val="Hyperlink"/>
            <w:rFonts w:cstheme="minorHAnsi"/>
          </w:rPr>
          <w:t>Convention on the Rights of Child</w:t>
        </w:r>
      </w:hyperlink>
      <w:r w:rsidRPr="00A77F6C">
        <w:rPr>
          <w:rFonts w:cstheme="minorHAnsi"/>
        </w:rPr>
        <w:t xml:space="preserve">, with reservation to any article or provision which is </w:t>
      </w:r>
      <w:r>
        <w:rPr>
          <w:rFonts w:cstheme="minorHAnsi"/>
        </w:rPr>
        <w:t xml:space="preserve">contrary to the Islamic </w:t>
      </w:r>
      <w:proofErr w:type="spellStart"/>
      <w:r>
        <w:rPr>
          <w:rFonts w:cstheme="minorHAnsi"/>
        </w:rPr>
        <w:t>Shariah</w:t>
      </w:r>
      <w:proofErr w:type="spellEnd"/>
      <w:r w:rsidRPr="00A77F6C">
        <w:rPr>
          <w:rFonts w:cstheme="minorHAnsi"/>
        </w:rPr>
        <w:t>.</w:t>
      </w:r>
    </w:p>
    <w:p w:rsidR="00E86674" w:rsidRDefault="00E86674" w:rsidP="00E86674">
      <w:pPr>
        <w:rPr>
          <w:rFonts w:cstheme="minorHAnsi"/>
        </w:rPr>
      </w:pPr>
    </w:p>
    <w:p w:rsidR="00E86674" w:rsidRPr="000B45F4" w:rsidRDefault="00E86674" w:rsidP="00E86674">
      <w:pPr>
        <w:rPr>
          <w:rFonts w:cstheme="minorHAnsi"/>
          <w:b/>
          <w:bCs/>
          <w:color w:val="4F81BD" w:themeColor="accent1"/>
        </w:rPr>
      </w:pPr>
      <w:r w:rsidRPr="000B45F4">
        <w:rPr>
          <w:rFonts w:cstheme="minorHAnsi"/>
          <w:b/>
          <w:bCs/>
          <w:color w:val="4F81BD" w:themeColor="accent1"/>
        </w:rPr>
        <w:t>UN PROTOCOL</w:t>
      </w:r>
    </w:p>
    <w:p w:rsidR="00E86674" w:rsidRPr="00FE1004" w:rsidRDefault="00E86674" w:rsidP="00E86674">
      <w:pPr>
        <w:pStyle w:val="ListParagraph"/>
        <w:numPr>
          <w:ilvl w:val="0"/>
          <w:numId w:val="24"/>
        </w:numPr>
        <w:rPr>
          <w:b/>
          <w:bCs/>
          <w:color w:val="548DD4" w:themeColor="text2" w:themeTint="99"/>
          <w:sz w:val="20"/>
          <w:szCs w:val="20"/>
        </w:rPr>
      </w:pPr>
      <w:r w:rsidRPr="00FE1004">
        <w:rPr>
          <w:rFonts w:cstheme="minorHAnsi"/>
        </w:rPr>
        <w:t>Acceded</w:t>
      </w:r>
      <w:r>
        <w:rPr>
          <w:rFonts w:cstheme="minorHAnsi"/>
        </w:rPr>
        <w:t>, with reservation to article 3</w:t>
      </w:r>
      <w:r w:rsidRPr="00FE1004">
        <w:rPr>
          <w:rFonts w:cstheme="minorHAnsi"/>
        </w:rPr>
        <w:t xml:space="preserve">(1)(a)(ii) and 3(5), to the </w:t>
      </w:r>
      <w:hyperlink r:id="rId1376" w:history="1">
        <w:r>
          <w:rPr>
            <w:rStyle w:val="Hyperlink"/>
            <w:rFonts w:cstheme="minorHAnsi"/>
          </w:rPr>
          <w:t>Optional Protocol t</w:t>
        </w:r>
        <w:r w:rsidRPr="00FE1004">
          <w:rPr>
            <w:rStyle w:val="Hyperlink"/>
            <w:rFonts w:cstheme="minorHAnsi"/>
          </w:rPr>
          <w:t>o The Convention on the Rights of the Child on the Sale of Children, Child Prostitution</w:t>
        </w:r>
        <w:r w:rsidRPr="00FE1004">
          <w:rPr>
            <w:rStyle w:val="Hyperlink"/>
            <w:rFonts w:cstheme="minorHAnsi"/>
          </w:rPr>
          <w:br/>
          <w:t>and Child Pornography</w:t>
        </w:r>
      </w:hyperlink>
      <w:r w:rsidRPr="00FE1004">
        <w:rPr>
          <w:rFonts w:cstheme="minorHAnsi"/>
        </w:rPr>
        <w:t>.</w:t>
      </w:r>
    </w:p>
    <w:p w:rsidR="00E86674" w:rsidRPr="00F278A6" w:rsidRDefault="00E86674" w:rsidP="00E86674">
      <w:pPr>
        <w:jc w:val="center"/>
        <w:rPr>
          <w:b/>
          <w:bCs/>
          <w:color w:val="4F81BD" w:themeColor="accent1"/>
        </w:rPr>
      </w:pPr>
    </w:p>
    <w:p w:rsidR="00E86674" w:rsidRDefault="00E86674" w:rsidP="00031B85">
      <w:pPr>
        <w:rPr>
          <w:rFonts w:cstheme="minorHAnsi"/>
        </w:rPr>
        <w:sectPr w:rsidR="00E86674">
          <w:pgSz w:w="12240" w:h="15840"/>
          <w:pgMar w:top="1440" w:right="1440" w:bottom="1440" w:left="1440" w:header="708" w:footer="708" w:gutter="0"/>
          <w:cols w:space="708"/>
          <w:docGrid w:linePitch="360"/>
        </w:sectPr>
      </w:pPr>
    </w:p>
    <w:p w:rsidR="00E86674" w:rsidRDefault="00E86674" w:rsidP="00E86674">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2143616" behindDoc="1" locked="0" layoutInCell="1" allowOverlap="1" wp14:anchorId="5581B6CA" wp14:editId="6C4E3474">
            <wp:simplePos x="0" y="0"/>
            <wp:positionH relativeFrom="column">
              <wp:posOffset>30480</wp:posOffset>
            </wp:positionH>
            <wp:positionV relativeFrom="paragraph">
              <wp:posOffset>195072</wp:posOffset>
            </wp:positionV>
            <wp:extent cx="1078865" cy="1182370"/>
            <wp:effectExtent l="0" t="0" r="6985" b="0"/>
            <wp:wrapNone/>
            <wp:docPr id="1359"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8865" cy="118237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6A57A912">
          <v:shape id="_x0000_s1199" type="#_x0000_t75" style="position:absolute;left:0;text-align:left;margin-left:398.1pt;margin-top:5.85pt;width:69.6pt;height:62.9pt;z-index:252517376;mso-position-horizontal-relative:text;mso-position-vertical-relative:text">
            <v:imagedata r:id="rId17" o:title=""/>
          </v:shape>
          <o:OLEObject Type="Embed" ProgID="PBrush" ShapeID="_x0000_s1199" DrawAspect="Content" ObjectID="_1454308572" r:id="rId1377"/>
        </w:object>
      </w:r>
      <w:r>
        <w:rPr>
          <w:b/>
          <w:bCs/>
          <w:color w:val="4F81BD" w:themeColor="accent1"/>
          <w:sz w:val="48"/>
          <w:szCs w:val="48"/>
        </w:rPr>
        <w:t>CHILD ONLINE PROTECTION</w:t>
      </w:r>
    </w:p>
    <w:p w:rsidR="00E86674" w:rsidRDefault="00E86674" w:rsidP="00585202">
      <w:pPr>
        <w:pStyle w:val="Heading1"/>
        <w:jc w:val="center"/>
      </w:pPr>
      <w:bookmarkStart w:id="174" w:name="_Toc239964705"/>
      <w:r>
        <w:rPr>
          <w:noProof/>
          <w:color w:val="548DD4" w:themeColor="text2" w:themeTint="99"/>
          <w:sz w:val="20"/>
          <w:szCs w:val="20"/>
          <w:lang w:eastAsia="en-US"/>
        </w:rPr>
        <w:drawing>
          <wp:anchor distT="0" distB="0" distL="114300" distR="114300" simplePos="0" relativeHeight="252142592" behindDoc="0" locked="0" layoutInCell="1" allowOverlap="1" wp14:anchorId="0F3F3483" wp14:editId="06CE4E80">
            <wp:simplePos x="0" y="0"/>
            <wp:positionH relativeFrom="column">
              <wp:posOffset>1042035</wp:posOffset>
            </wp:positionH>
            <wp:positionV relativeFrom="paragraph">
              <wp:posOffset>278130</wp:posOffset>
            </wp:positionV>
            <wp:extent cx="304800" cy="311150"/>
            <wp:effectExtent l="0" t="0" r="0" b="0"/>
            <wp:wrapNone/>
            <wp:docPr id="1360" name="Pictur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11150"/>
                    </a:xfrm>
                    <a:prstGeom prst="rect">
                      <a:avLst/>
                    </a:prstGeom>
                    <a:noFill/>
                  </pic:spPr>
                </pic:pic>
              </a:graphicData>
            </a:graphic>
            <wp14:sizeRelH relativeFrom="page">
              <wp14:pctWidth>0</wp14:pctWidth>
            </wp14:sizeRelH>
            <wp14:sizeRelV relativeFrom="page">
              <wp14:pctHeight>0</wp14:pctHeight>
            </wp14:sizeRelV>
          </wp:anchor>
        </w:drawing>
      </w:r>
      <w:r>
        <w:t>TAJIKISTAN</w:t>
      </w:r>
      <w:bookmarkEnd w:id="174"/>
    </w:p>
    <w:p w:rsidR="00E86674" w:rsidRDefault="00E86674" w:rsidP="00E86674">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145664" behindDoc="0" locked="0" layoutInCell="1" allowOverlap="1" wp14:anchorId="33A62DDD" wp14:editId="093A34F4">
                <wp:simplePos x="0" y="0"/>
                <wp:positionH relativeFrom="column">
                  <wp:posOffset>4766818</wp:posOffset>
                </wp:positionH>
                <wp:positionV relativeFrom="paragraph">
                  <wp:posOffset>17907</wp:posOffset>
                </wp:positionV>
                <wp:extent cx="107315" cy="107315"/>
                <wp:effectExtent l="57150" t="19050" r="45085" b="102235"/>
                <wp:wrapNone/>
                <wp:docPr id="1353" name="Oval 13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AABEB8" id="Oval 1353" o:spid="_x0000_s1026" style="position:absolute;margin-left:375.35pt;margin-top:1.4pt;width:8.45pt;height:8.45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E86674" w:rsidRDefault="00E86674" w:rsidP="00E86674">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146688" behindDoc="0" locked="0" layoutInCell="1" allowOverlap="1" wp14:anchorId="190E3AED" wp14:editId="51F7581C">
                <wp:simplePos x="0" y="0"/>
                <wp:positionH relativeFrom="column">
                  <wp:posOffset>4398010</wp:posOffset>
                </wp:positionH>
                <wp:positionV relativeFrom="paragraph">
                  <wp:posOffset>508</wp:posOffset>
                </wp:positionV>
                <wp:extent cx="107315" cy="107315"/>
                <wp:effectExtent l="57150" t="19050" r="45085" b="102235"/>
                <wp:wrapNone/>
                <wp:docPr id="1354" name="Oval 13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64CA31" id="Oval 1354" o:spid="_x0000_s1026" style="position:absolute;margin-left:346.3pt;margin-top:.05pt;width:8.45pt;height:8.4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E86674" w:rsidRDefault="00E86674" w:rsidP="00E86674">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147712" behindDoc="0" locked="0" layoutInCell="1" allowOverlap="1" wp14:anchorId="18FC04FD" wp14:editId="17581715">
                <wp:simplePos x="0" y="0"/>
                <wp:positionH relativeFrom="column">
                  <wp:posOffset>4998085</wp:posOffset>
                </wp:positionH>
                <wp:positionV relativeFrom="paragraph">
                  <wp:posOffset>6985</wp:posOffset>
                </wp:positionV>
                <wp:extent cx="107315" cy="107315"/>
                <wp:effectExtent l="57150" t="19050" r="45085" b="102235"/>
                <wp:wrapNone/>
                <wp:docPr id="1355" name="Oval 13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AF570F" id="Oval 1355" o:spid="_x0000_s1026" style="position:absolute;margin-left:393.55pt;margin-top:.55pt;width:8.45pt;height:8.4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SmXlgIAAL0FAAAOAAAAZHJzL2Uyb0RvYy54bWysVE1vGyEQvVfqf0Dcm13bSdO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HHEpl5YCAAC9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UN Convention</w:t>
      </w:r>
    </w:p>
    <w:p w:rsidR="00E86674" w:rsidRDefault="00E86674" w:rsidP="00E86674">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148736" behindDoc="0" locked="0" layoutInCell="1" allowOverlap="1" wp14:anchorId="297A4ACF" wp14:editId="5394BA4B">
                <wp:simplePos x="0" y="0"/>
                <wp:positionH relativeFrom="column">
                  <wp:posOffset>5172075</wp:posOffset>
                </wp:positionH>
                <wp:positionV relativeFrom="paragraph">
                  <wp:posOffset>6350</wp:posOffset>
                </wp:positionV>
                <wp:extent cx="107315" cy="107315"/>
                <wp:effectExtent l="57150" t="19050" r="45085" b="102235"/>
                <wp:wrapNone/>
                <wp:docPr id="1356" name="Oval 13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1EA2B4" id="Oval 1356" o:spid="_x0000_s1026" style="position:absolute;margin-left:407.25pt;margin-top:.5pt;width:8.45pt;height:8.45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UN Protocol</w:t>
      </w:r>
    </w:p>
    <w:p w:rsidR="00E86674" w:rsidRDefault="00E86674" w:rsidP="00E86674">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144640" behindDoc="0" locked="0" layoutInCell="1" allowOverlap="1" wp14:anchorId="0BBBB9F3" wp14:editId="3BD94591">
                <wp:simplePos x="0" y="0"/>
                <wp:positionH relativeFrom="column">
                  <wp:posOffset>4693412</wp:posOffset>
                </wp:positionH>
                <wp:positionV relativeFrom="paragraph">
                  <wp:posOffset>-1905</wp:posOffset>
                </wp:positionV>
                <wp:extent cx="107315" cy="107315"/>
                <wp:effectExtent l="57150" t="19050" r="45085" b="102235"/>
                <wp:wrapNone/>
                <wp:docPr id="1357" name="Oval 13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1577D7" id="Oval 1357" o:spid="_x0000_s1026" style="position:absolute;margin-left:369.55pt;margin-top:-.15pt;width:8.45pt;height:8.4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" filled="f" strokecolor="#0070c0">
                <v:shadow on="t" color="black" opacity="22937f" origin=",.5" offset="0,.63889mm"/>
                <v:path arrowok="t"/>
                <o:lock v:ext="edit" aspectratio="t"/>
              </v:oval>
            </w:pict>
          </mc:Fallback>
        </mc:AlternateContent>
      </w:r>
      <w:r w:rsidRPr="00FE10CE">
        <w:rPr>
          <w:b/>
          <w:bCs/>
          <w:color w:val="548DD4" w:themeColor="text2" w:themeTint="99"/>
          <w:sz w:val="20"/>
          <w:szCs w:val="20"/>
        </w:rPr>
        <w:t>Institutional Support</w:t>
      </w:r>
    </w:p>
    <w:p w:rsidR="00E86674" w:rsidRDefault="00E86674" w:rsidP="00E86674">
      <w:pPr>
        <w:framePr w:h="2911" w:hRule="exact" w:hSpace="45" w:wrap="around" w:vAnchor="text" w:hAnchor="page" w:x="1444" w:y="514"/>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E86674" w:rsidRDefault="00E86674" w:rsidP="00E86674">
      <w:pPr>
        <w:framePr w:h="2911" w:hRule="exact" w:hSpace="45" w:wrap="around" w:vAnchor="text" w:hAnchor="page" w:x="1444" w:y="514"/>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7 709 000</w:t>
      </w:r>
    </w:p>
    <w:p w:rsidR="00E86674" w:rsidRDefault="00E86674" w:rsidP="00E86674">
      <w:pPr>
        <w:framePr w:h="2911" w:hRule="exact" w:hSpace="45" w:wrap="around" w:vAnchor="text" w:hAnchor="page" w:x="1444" w:y="514"/>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378"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E86674" w:rsidRDefault="00E86674" w:rsidP="00E86674">
      <w:pPr>
        <w:framePr w:h="2911" w:hRule="exact" w:hSpace="45" w:wrap="around" w:vAnchor="text" w:hAnchor="page" w:x="1444" w:y="514"/>
        <w:rPr>
          <w:rFonts w:eastAsia="Times New Roman" w:cstheme="minorHAnsi"/>
        </w:rPr>
      </w:pPr>
      <w:r>
        <w:rPr>
          <w:rFonts w:eastAsia="Times New Roman" w:cstheme="minorHAnsi"/>
          <w:b/>
          <w:bCs/>
        </w:rPr>
        <w:t>Internet users</w:t>
      </w:r>
      <w:r>
        <w:rPr>
          <w:rFonts w:eastAsia="Times New Roman" w:cstheme="minorHAnsi"/>
        </w:rPr>
        <w:t>, percentage of population: 13.03%</w:t>
      </w:r>
    </w:p>
    <w:p w:rsidR="00E86674" w:rsidRDefault="00E86674" w:rsidP="00E86674">
      <w:pPr>
        <w:framePr w:h="2911" w:hRule="exact" w:hSpace="45" w:wrap="around" w:vAnchor="text" w:hAnchor="page" w:x="1444" w:y="514"/>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379"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E86674" w:rsidRDefault="00E86674" w:rsidP="00E86674">
      <w:pPr>
        <w:framePr w:h="2911" w:hRule="exact" w:hSpace="45" w:wrap="around" w:vAnchor="text" w:hAnchor="page" w:x="1444" w:y="514"/>
        <w:spacing w:before="100" w:beforeAutospacing="1" w:after="100" w:afterAutospacing="1"/>
        <w:rPr>
          <w:rFonts w:eastAsia="Times New Roman" w:cstheme="minorHAnsi"/>
        </w:rPr>
      </w:pPr>
    </w:p>
    <w:p w:rsidR="00E86674" w:rsidRDefault="00E86674" w:rsidP="00E86674">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141568" behindDoc="0" locked="0" layoutInCell="1" allowOverlap="1" wp14:anchorId="194E9E8D" wp14:editId="782536A6">
                <wp:simplePos x="0" y="0"/>
                <wp:positionH relativeFrom="column">
                  <wp:posOffset>4652645</wp:posOffset>
                </wp:positionH>
                <wp:positionV relativeFrom="paragraph">
                  <wp:posOffset>0</wp:posOffset>
                </wp:positionV>
                <wp:extent cx="107315" cy="107315"/>
                <wp:effectExtent l="57150" t="19050" r="45085" b="102235"/>
                <wp:wrapNone/>
                <wp:docPr id="1358" name="Oval 13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FDA037" id="Oval 1358" o:spid="_x0000_s1026" style="position:absolute;margin-left:366.35pt;margin-top:0;width:8.45pt;height:8.4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" filled="f" strokecolor="#0070c0">
                <v:shadow on="t" color="black" opacity="22937f" origin=",.5" offset="0,.63889mm"/>
                <v:path arrowok="t"/>
                <o:lock v:ext="edit" aspectratio="t"/>
              </v:oval>
            </w:pict>
          </mc:Fallback>
        </mc:AlternateContent>
      </w:r>
      <w:r>
        <w:rPr>
          <w:b/>
          <w:bCs/>
          <w:color w:val="548DD4" w:themeColor="text2" w:themeTint="99"/>
          <w:sz w:val="20"/>
          <w:szCs w:val="20"/>
        </w:rPr>
        <w:t>Reporting Mechanism</w:t>
      </w:r>
    </w:p>
    <w:p w:rsidR="00E86674" w:rsidRDefault="00E86674" w:rsidP="00E86674">
      <w:pPr>
        <w:jc w:val="center"/>
        <w:rPr>
          <w:b/>
          <w:bCs/>
          <w:color w:val="4F81BD" w:themeColor="accent1"/>
        </w:rPr>
      </w:pPr>
    </w:p>
    <w:p w:rsidR="00E86674" w:rsidRDefault="00E86674" w:rsidP="00E86674">
      <w:pPr>
        <w:pStyle w:val="ListParagraph"/>
        <w:rPr>
          <w:rFonts w:cstheme="minorHAnsi"/>
        </w:rPr>
      </w:pPr>
    </w:p>
    <w:p w:rsidR="00E86674" w:rsidRPr="00CE692E" w:rsidRDefault="00E86674" w:rsidP="00E86674">
      <w:pPr>
        <w:rPr>
          <w:b/>
          <w:bCs/>
          <w:color w:val="4F81BD" w:themeColor="accent1"/>
        </w:rPr>
      </w:pPr>
      <w:r w:rsidRPr="00CE692E">
        <w:rPr>
          <w:b/>
          <w:bCs/>
          <w:color w:val="4F81BD" w:themeColor="accent1"/>
        </w:rPr>
        <w:t>UN CONVENTION</w:t>
      </w:r>
    </w:p>
    <w:p w:rsidR="00E86674" w:rsidRDefault="00E86674" w:rsidP="00E86674">
      <w:pPr>
        <w:pStyle w:val="ListParagraph"/>
        <w:numPr>
          <w:ilvl w:val="0"/>
          <w:numId w:val="4"/>
        </w:numPr>
        <w:rPr>
          <w:rFonts w:cstheme="minorHAnsi"/>
        </w:rPr>
      </w:pPr>
      <w:r>
        <w:rPr>
          <w:rFonts w:cstheme="minorHAnsi"/>
        </w:rPr>
        <w:t>Acceded to</w:t>
      </w:r>
      <w:r w:rsidRPr="00A77F6C">
        <w:rPr>
          <w:rFonts w:cstheme="minorHAnsi"/>
        </w:rPr>
        <w:t xml:space="preserve"> the </w:t>
      </w:r>
      <w:hyperlink r:id="rId1380" w:history="1">
        <w:r w:rsidRPr="00A77F6C">
          <w:rPr>
            <w:rStyle w:val="Hyperlink"/>
            <w:rFonts w:cstheme="minorHAnsi"/>
          </w:rPr>
          <w:t>Convention on the Rights of Child</w:t>
        </w:r>
      </w:hyperlink>
      <w:r w:rsidRPr="00A77F6C">
        <w:rPr>
          <w:rFonts w:cstheme="minorHAnsi"/>
        </w:rPr>
        <w:t>, with no declarations or reservations to articles 16, 17(e) and 34(c</w:t>
      </w:r>
      <w:r>
        <w:rPr>
          <w:rFonts w:cstheme="minorHAnsi"/>
        </w:rPr>
        <w:t>)</w:t>
      </w:r>
      <w:r w:rsidRPr="00A77F6C">
        <w:rPr>
          <w:rFonts w:cstheme="minorHAnsi"/>
        </w:rPr>
        <w:t>.</w:t>
      </w:r>
    </w:p>
    <w:p w:rsidR="00E86674" w:rsidRDefault="00E86674" w:rsidP="00E86674">
      <w:pPr>
        <w:rPr>
          <w:rFonts w:cstheme="minorHAnsi"/>
          <w:b/>
          <w:bCs/>
          <w:color w:val="4F81BD" w:themeColor="accent1"/>
        </w:rPr>
      </w:pPr>
    </w:p>
    <w:p w:rsidR="00E86674" w:rsidRPr="00CE692E" w:rsidRDefault="00E86674" w:rsidP="00E86674">
      <w:pPr>
        <w:rPr>
          <w:rFonts w:cstheme="minorHAnsi"/>
          <w:b/>
          <w:bCs/>
          <w:color w:val="4F81BD" w:themeColor="accent1"/>
        </w:rPr>
      </w:pPr>
      <w:r w:rsidRPr="00CE692E">
        <w:rPr>
          <w:rFonts w:cstheme="minorHAnsi"/>
          <w:b/>
          <w:bCs/>
          <w:color w:val="4F81BD" w:themeColor="accent1"/>
        </w:rPr>
        <w:t>UN PROTOCOL</w:t>
      </w:r>
    </w:p>
    <w:p w:rsidR="00E86674" w:rsidRPr="003B67E6" w:rsidRDefault="00E86674" w:rsidP="00E86674">
      <w:pPr>
        <w:pStyle w:val="ListParagraph"/>
        <w:numPr>
          <w:ilvl w:val="0"/>
          <w:numId w:val="4"/>
        </w:numPr>
        <w:rPr>
          <w:rFonts w:cstheme="minorHAnsi"/>
        </w:rPr>
      </w:pPr>
      <w:r>
        <w:rPr>
          <w:rFonts w:cstheme="minorHAnsi"/>
        </w:rPr>
        <w:t>Acceded to</w:t>
      </w:r>
      <w:r w:rsidRPr="00A77F6C">
        <w:rPr>
          <w:rFonts w:cstheme="minorHAnsi"/>
        </w:rPr>
        <w:t xml:space="preserve"> the </w:t>
      </w:r>
      <w:hyperlink r:id="rId1381" w:history="1">
        <w:r>
          <w:rPr>
            <w:rStyle w:val="Hyperlink"/>
            <w:rFonts w:cstheme="minorHAnsi"/>
          </w:rPr>
          <w:t>Optional Protocol t</w:t>
        </w:r>
        <w:r w:rsidRPr="00A77F6C">
          <w:rPr>
            <w:rStyle w:val="Hyperlink"/>
            <w:rFonts w:cstheme="minorHAnsi"/>
          </w:rPr>
          <w:t>o The Convention on the Rights of the Child on the Sale of Children, Child Prostitution</w:t>
        </w:r>
        <w:r>
          <w:rPr>
            <w:rStyle w:val="Hyperlink"/>
            <w:rFonts w:cstheme="minorHAnsi"/>
          </w:rPr>
          <w:t xml:space="preserve"> </w:t>
        </w:r>
        <w:r w:rsidRPr="00A77F6C">
          <w:rPr>
            <w:rStyle w:val="Hyperlink"/>
            <w:rFonts w:cstheme="minorHAnsi"/>
          </w:rPr>
          <w:t>and Child Pornography</w:t>
        </w:r>
      </w:hyperlink>
      <w:r w:rsidRPr="003B67E6">
        <w:rPr>
          <w:rFonts w:cstheme="minorHAnsi"/>
        </w:rPr>
        <w:t xml:space="preserve"> </w:t>
      </w:r>
      <w:r w:rsidRPr="00A77F6C">
        <w:rPr>
          <w:rFonts w:cstheme="minorHAnsi"/>
        </w:rPr>
        <w:t>with no declarations or reservations to articles 2 and 3.</w:t>
      </w:r>
    </w:p>
    <w:p w:rsidR="00E86674" w:rsidRDefault="00E86674" w:rsidP="00E86674">
      <w:pPr>
        <w:rPr>
          <w:rFonts w:cstheme="minorHAnsi"/>
          <w:b/>
          <w:bCs/>
          <w:color w:val="4F81BD" w:themeColor="accent1"/>
        </w:rPr>
      </w:pPr>
    </w:p>
    <w:p w:rsidR="00E86674" w:rsidRPr="00F6348E" w:rsidRDefault="00E86674" w:rsidP="00E86674">
      <w:pPr>
        <w:rPr>
          <w:b/>
          <w:bCs/>
        </w:rPr>
      </w:pPr>
    </w:p>
    <w:p w:rsidR="00E86674" w:rsidRDefault="00E86674" w:rsidP="00031B85">
      <w:pPr>
        <w:rPr>
          <w:rFonts w:cstheme="minorHAnsi"/>
        </w:rPr>
        <w:sectPr w:rsidR="00E86674">
          <w:pgSz w:w="12240" w:h="15840"/>
          <w:pgMar w:top="1440" w:right="1440" w:bottom="1440" w:left="1440" w:header="708" w:footer="708" w:gutter="0"/>
          <w:cols w:space="708"/>
          <w:docGrid w:linePitch="360"/>
        </w:sectPr>
      </w:pPr>
    </w:p>
    <w:p w:rsidR="00E86674" w:rsidRDefault="00E86674" w:rsidP="00E86674">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2151808" behindDoc="1" locked="0" layoutInCell="1" allowOverlap="1" wp14:anchorId="46AE7DAF" wp14:editId="2F187453">
            <wp:simplePos x="0" y="0"/>
            <wp:positionH relativeFrom="column">
              <wp:posOffset>9525</wp:posOffset>
            </wp:positionH>
            <wp:positionV relativeFrom="paragraph">
              <wp:posOffset>142875</wp:posOffset>
            </wp:positionV>
            <wp:extent cx="1066800" cy="1164590"/>
            <wp:effectExtent l="0" t="0" r="0" b="0"/>
            <wp:wrapNone/>
            <wp:docPr id="1367" name="Picture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0" cy="116459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72F6A8B6">
          <v:shape id="_x0000_s1200" type="#_x0000_t75" style="position:absolute;left:0;text-align:left;margin-left:398.1pt;margin-top:5.85pt;width:69.6pt;height:62.9pt;z-index:252518400;mso-position-horizontal-relative:text;mso-position-vertical-relative:text">
            <v:imagedata r:id="rId17" o:title=""/>
          </v:shape>
          <o:OLEObject Type="Embed" ProgID="PBrush" ShapeID="_x0000_s1200" DrawAspect="Content" ObjectID="_1454308573" r:id="rId1382"/>
        </w:object>
      </w:r>
      <w:r>
        <w:rPr>
          <w:b/>
          <w:bCs/>
          <w:color w:val="4F81BD" w:themeColor="accent1"/>
          <w:sz w:val="48"/>
          <w:szCs w:val="48"/>
        </w:rPr>
        <w:t>CHILD ONLINE PROTECTION</w:t>
      </w:r>
    </w:p>
    <w:p w:rsidR="00E86674" w:rsidRDefault="00E86674" w:rsidP="00585202">
      <w:pPr>
        <w:pStyle w:val="Heading1"/>
        <w:jc w:val="center"/>
      </w:pPr>
      <w:bookmarkStart w:id="175" w:name="_Toc239964706"/>
      <w:r>
        <w:rPr>
          <w:noProof/>
          <w:color w:val="548DD4" w:themeColor="text2" w:themeTint="99"/>
          <w:sz w:val="20"/>
          <w:szCs w:val="20"/>
          <w:lang w:eastAsia="en-US"/>
        </w:rPr>
        <w:drawing>
          <wp:anchor distT="0" distB="0" distL="114300" distR="114300" simplePos="0" relativeHeight="252150784" behindDoc="0" locked="0" layoutInCell="1" allowOverlap="1" wp14:anchorId="58334E25" wp14:editId="4349D1E9">
            <wp:simplePos x="0" y="0"/>
            <wp:positionH relativeFrom="column">
              <wp:posOffset>642620</wp:posOffset>
            </wp:positionH>
            <wp:positionV relativeFrom="paragraph">
              <wp:posOffset>199390</wp:posOffset>
            </wp:positionV>
            <wp:extent cx="228600" cy="233045"/>
            <wp:effectExtent l="0" t="0" r="0" b="0"/>
            <wp:wrapNone/>
            <wp:docPr id="1368"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33045"/>
                    </a:xfrm>
                    <a:prstGeom prst="rect">
                      <a:avLst/>
                    </a:prstGeom>
                    <a:noFill/>
                  </pic:spPr>
                </pic:pic>
              </a:graphicData>
            </a:graphic>
            <wp14:sizeRelH relativeFrom="page">
              <wp14:pctWidth>0</wp14:pctWidth>
            </wp14:sizeRelH>
            <wp14:sizeRelV relativeFrom="page">
              <wp14:pctHeight>0</wp14:pctHeight>
            </wp14:sizeRelV>
          </wp:anchor>
        </w:drawing>
      </w:r>
      <w:r>
        <w:t>TANZANIA</w:t>
      </w:r>
      <w:bookmarkEnd w:id="175"/>
    </w:p>
    <w:p w:rsidR="00E86674" w:rsidRDefault="00E86674" w:rsidP="00E86674">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153856" behindDoc="0" locked="0" layoutInCell="1" allowOverlap="1" wp14:anchorId="0206A3C7" wp14:editId="53C5AB62">
                <wp:simplePos x="0" y="0"/>
                <wp:positionH relativeFrom="column">
                  <wp:posOffset>4785995</wp:posOffset>
                </wp:positionH>
                <wp:positionV relativeFrom="paragraph">
                  <wp:posOffset>0</wp:posOffset>
                </wp:positionV>
                <wp:extent cx="107315" cy="107315"/>
                <wp:effectExtent l="57150" t="19050" r="45085" b="102235"/>
                <wp:wrapNone/>
                <wp:docPr id="1361" name="Oval 13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404829" id="Oval 1361" o:spid="_x0000_s1026" style="position:absolute;margin-left:376.85pt;margin-top:0;width:8.45pt;height:8.4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E86674" w:rsidRDefault="00E86674" w:rsidP="00E86674">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154880" behindDoc="0" locked="0" layoutInCell="1" allowOverlap="1" wp14:anchorId="614CC13E" wp14:editId="589E54EB">
                <wp:simplePos x="0" y="0"/>
                <wp:positionH relativeFrom="column">
                  <wp:posOffset>4398010</wp:posOffset>
                </wp:positionH>
                <wp:positionV relativeFrom="paragraph">
                  <wp:posOffset>14605</wp:posOffset>
                </wp:positionV>
                <wp:extent cx="107315" cy="107315"/>
                <wp:effectExtent l="57150" t="19050" r="45085" b="102235"/>
                <wp:wrapNone/>
                <wp:docPr id="1362" name="Oval 13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8B8676" id="Oval 1362" o:spid="_x0000_s1026" style="position:absolute;margin-left:346.3pt;margin-top:1.15pt;width:8.45pt;height:8.45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E86674" w:rsidRPr="00236AF9" w:rsidRDefault="00E86674" w:rsidP="00E86674">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155904" behindDoc="0" locked="0" layoutInCell="1" allowOverlap="1" wp14:anchorId="4D2C9CB4" wp14:editId="43847D5B">
                <wp:simplePos x="0" y="0"/>
                <wp:positionH relativeFrom="column">
                  <wp:posOffset>4998085</wp:posOffset>
                </wp:positionH>
                <wp:positionV relativeFrom="paragraph">
                  <wp:posOffset>6985</wp:posOffset>
                </wp:positionV>
                <wp:extent cx="107315" cy="107315"/>
                <wp:effectExtent l="57150" t="19050" r="45085" b="102235"/>
                <wp:wrapNone/>
                <wp:docPr id="1363" name="Oval 13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84B958" id="Oval 1363" o:spid="_x0000_s1026" style="position:absolute;margin-left:393.55pt;margin-top:.55pt;width:8.45pt;height:8.45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" fillcolor="#4f81bd [3204]" strokecolor="#0070c0">
                <v:shadow on="t" color="black" opacity="22937f" origin=",.5" offset="0,.63889mm"/>
                <v:path arrowok="t"/>
                <o:lock v:ext="edit" aspectratio="t"/>
              </v:oval>
            </w:pict>
          </mc:Fallback>
        </mc:AlternateContent>
      </w:r>
      <w:r w:rsidRPr="00236AF9">
        <w:rPr>
          <w:b/>
          <w:bCs/>
          <w:color w:val="548DD4" w:themeColor="text2" w:themeTint="99"/>
          <w:sz w:val="20"/>
          <w:szCs w:val="20"/>
        </w:rPr>
        <w:t>UN Convention</w:t>
      </w:r>
    </w:p>
    <w:p w:rsidR="00E86674" w:rsidRPr="00236AF9" w:rsidRDefault="00E86674" w:rsidP="00E86674">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156928" behindDoc="0" locked="0" layoutInCell="1" allowOverlap="1" wp14:anchorId="4CC9EF57" wp14:editId="79EFA9EE">
                <wp:simplePos x="0" y="0"/>
                <wp:positionH relativeFrom="column">
                  <wp:posOffset>5147310</wp:posOffset>
                </wp:positionH>
                <wp:positionV relativeFrom="paragraph">
                  <wp:posOffset>6350</wp:posOffset>
                </wp:positionV>
                <wp:extent cx="107315" cy="107315"/>
                <wp:effectExtent l="57150" t="19050" r="45085" b="102235"/>
                <wp:wrapNone/>
                <wp:docPr id="1364" name="Oval 13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62F8D0" id="Oval 1364" o:spid="_x0000_s1026" style="position:absolute;margin-left:405.3pt;margin-top:.5pt;width:8.45pt;height:8.4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" fillcolor="#4f81bd [3204]" strokecolor="#0070c0">
                <v:shadow on="t" color="black" opacity="22937f" origin=",.5" offset="0,.63889mm"/>
                <v:path arrowok="t"/>
                <o:lock v:ext="edit" aspectratio="t"/>
              </v:oval>
            </w:pict>
          </mc:Fallback>
        </mc:AlternateContent>
      </w:r>
      <w:r w:rsidRPr="00236AF9">
        <w:rPr>
          <w:b/>
          <w:bCs/>
          <w:color w:val="548DD4" w:themeColor="text2" w:themeTint="99"/>
          <w:sz w:val="20"/>
          <w:szCs w:val="20"/>
        </w:rPr>
        <w:t>UN Protocol</w:t>
      </w:r>
    </w:p>
    <w:p w:rsidR="00E86674" w:rsidRPr="00236AF9" w:rsidRDefault="00E86674" w:rsidP="00E86674">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152832" behindDoc="0" locked="0" layoutInCell="1" allowOverlap="1" wp14:anchorId="7A56FAAE" wp14:editId="75DBE2B6">
                <wp:simplePos x="0" y="0"/>
                <wp:positionH relativeFrom="column">
                  <wp:posOffset>4693412</wp:posOffset>
                </wp:positionH>
                <wp:positionV relativeFrom="paragraph">
                  <wp:posOffset>-1905</wp:posOffset>
                </wp:positionV>
                <wp:extent cx="107315" cy="107315"/>
                <wp:effectExtent l="57150" t="19050" r="45085" b="102235"/>
                <wp:wrapNone/>
                <wp:docPr id="1365" name="Oval 13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C8626E" id="Oval 1365" o:spid="_x0000_s1026" style="position:absolute;margin-left:369.55pt;margin-top:-.15pt;width:8.45pt;height:8.45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" filled="f" strokecolor="#0070c0">
                <v:shadow on="t" color="black" opacity="22937f" origin=",.5" offset="0,.63889mm"/>
                <v:path arrowok="t"/>
                <o:lock v:ext="edit" aspectratio="t"/>
              </v:oval>
            </w:pict>
          </mc:Fallback>
        </mc:AlternateContent>
      </w:r>
      <w:r w:rsidRPr="00236AF9">
        <w:rPr>
          <w:b/>
          <w:bCs/>
          <w:color w:val="548DD4" w:themeColor="text2" w:themeTint="99"/>
          <w:sz w:val="20"/>
          <w:szCs w:val="20"/>
        </w:rPr>
        <w:t>Institutional Support</w:t>
      </w:r>
    </w:p>
    <w:p w:rsidR="00E86674" w:rsidRDefault="00E86674" w:rsidP="00E86674">
      <w:pPr>
        <w:framePr w:h="2911" w:hRule="exact" w:hSpace="45" w:wrap="around" w:vAnchor="text" w:hAnchor="page" w:x="1441" w:y="541"/>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E86674" w:rsidRDefault="00E86674" w:rsidP="00E86674">
      <w:pPr>
        <w:framePr w:h="2911" w:hRule="exact" w:hSpace="45" w:wrap="around" w:vAnchor="text" w:hAnchor="page" w:x="1441" w:y="541"/>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47 656 000</w:t>
      </w:r>
    </w:p>
    <w:p w:rsidR="00E86674" w:rsidRDefault="00E86674" w:rsidP="00E86674">
      <w:pPr>
        <w:framePr w:h="2911" w:hRule="exact" w:hSpace="45" w:wrap="around" w:vAnchor="text" w:hAnchor="page" w:x="1441" w:y="541"/>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383"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E86674" w:rsidRDefault="00E86674" w:rsidP="00E86674">
      <w:pPr>
        <w:framePr w:h="2911" w:hRule="exact" w:hSpace="45" w:wrap="around" w:vAnchor="text" w:hAnchor="page" w:x="1441" w:y="541"/>
        <w:rPr>
          <w:rFonts w:eastAsia="Times New Roman" w:cstheme="minorHAnsi"/>
        </w:rPr>
      </w:pPr>
      <w:r>
        <w:rPr>
          <w:rFonts w:eastAsia="Times New Roman" w:cstheme="minorHAnsi"/>
          <w:b/>
          <w:bCs/>
        </w:rPr>
        <w:t>Internet users</w:t>
      </w:r>
      <w:r>
        <w:rPr>
          <w:rFonts w:eastAsia="Times New Roman" w:cstheme="minorHAnsi"/>
        </w:rPr>
        <w:t>, percentage of population: 12%</w:t>
      </w:r>
    </w:p>
    <w:p w:rsidR="00E86674" w:rsidRDefault="00E86674" w:rsidP="00E86674">
      <w:pPr>
        <w:framePr w:h="2911" w:hRule="exact" w:hSpace="45" w:wrap="around" w:vAnchor="text" w:hAnchor="page" w:x="1441" w:y="541"/>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384"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E86674" w:rsidRDefault="00E86674" w:rsidP="00E86674">
      <w:pPr>
        <w:framePr w:h="2911" w:hRule="exact" w:hSpace="45" w:wrap="around" w:vAnchor="text" w:hAnchor="page" w:x="1441" w:y="541"/>
        <w:spacing w:before="100" w:beforeAutospacing="1" w:after="100" w:afterAutospacing="1"/>
        <w:rPr>
          <w:rFonts w:eastAsia="Times New Roman" w:cstheme="minorHAnsi"/>
        </w:rPr>
      </w:pPr>
    </w:p>
    <w:p w:rsidR="00E86674" w:rsidRDefault="00E86674" w:rsidP="00E86674">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149760" behindDoc="0" locked="0" layoutInCell="1" allowOverlap="1" wp14:anchorId="0F9569EA" wp14:editId="720CEAFB">
                <wp:simplePos x="0" y="0"/>
                <wp:positionH relativeFrom="column">
                  <wp:posOffset>4652645</wp:posOffset>
                </wp:positionH>
                <wp:positionV relativeFrom="paragraph">
                  <wp:posOffset>-1905</wp:posOffset>
                </wp:positionV>
                <wp:extent cx="107315" cy="107315"/>
                <wp:effectExtent l="57150" t="19050" r="45085" b="102235"/>
                <wp:wrapNone/>
                <wp:docPr id="1366" name="Oval 13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C59F7F" id="Oval 1366" o:spid="_x0000_s1026" style="position:absolute;margin-left:366.35pt;margin-top:-.15pt;width:8.45pt;height:8.45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" filled="f" strokecolor="#0070c0">
                <v:shadow on="t" color="black" opacity="22937f" origin=",.5" offset="0,.63889mm"/>
                <v:path arrowok="t"/>
                <o:lock v:ext="edit" aspectratio="t"/>
              </v:oval>
            </w:pict>
          </mc:Fallback>
        </mc:AlternateContent>
      </w:r>
      <w:r>
        <w:rPr>
          <w:b/>
          <w:bCs/>
          <w:color w:val="548DD4" w:themeColor="text2" w:themeTint="99"/>
          <w:sz w:val="20"/>
          <w:szCs w:val="20"/>
        </w:rPr>
        <w:t>Reporting Mechanism</w:t>
      </w:r>
    </w:p>
    <w:p w:rsidR="00E86674" w:rsidRDefault="00E86674" w:rsidP="00E86674">
      <w:pPr>
        <w:rPr>
          <w:rFonts w:cstheme="minorHAnsi"/>
          <w:b/>
          <w:bCs/>
          <w:color w:val="4F81BD" w:themeColor="accent1"/>
        </w:rPr>
      </w:pPr>
    </w:p>
    <w:p w:rsidR="00E86674" w:rsidRPr="00127FE6" w:rsidRDefault="00E86674" w:rsidP="00E86674">
      <w:pPr>
        <w:rPr>
          <w:b/>
          <w:bCs/>
          <w:color w:val="548DD4" w:themeColor="text2" w:themeTint="99"/>
          <w:sz w:val="20"/>
          <w:szCs w:val="20"/>
        </w:rPr>
      </w:pPr>
      <w:r>
        <w:rPr>
          <w:rFonts w:cstheme="minorHAnsi"/>
          <w:b/>
          <w:bCs/>
          <w:color w:val="4F81BD" w:themeColor="accent1"/>
        </w:rPr>
        <w:t>NATIONAL LEGISLATION</w:t>
      </w:r>
    </w:p>
    <w:p w:rsidR="00E86674" w:rsidRDefault="004A6348" w:rsidP="00E86674">
      <w:pPr>
        <w:pStyle w:val="ListParagraph"/>
        <w:numPr>
          <w:ilvl w:val="0"/>
          <w:numId w:val="1"/>
        </w:numPr>
      </w:pPr>
      <w:hyperlink r:id="rId1385" w:history="1">
        <w:r w:rsidR="00E86674" w:rsidRPr="00DF6851">
          <w:rPr>
            <w:rStyle w:val="Hyperlink"/>
          </w:rPr>
          <w:t>Section 175</w:t>
        </w:r>
      </w:hyperlink>
      <w:r w:rsidR="00E86674">
        <w:t xml:space="preserve"> of the Criminal Code.</w:t>
      </w:r>
    </w:p>
    <w:p w:rsidR="00E86674" w:rsidRDefault="00E86674" w:rsidP="00E86674">
      <w:pPr>
        <w:pStyle w:val="ListParagraph"/>
        <w:rPr>
          <w:rFonts w:cstheme="minorHAnsi"/>
        </w:rPr>
      </w:pPr>
    </w:p>
    <w:p w:rsidR="00E86674" w:rsidRPr="00E16220" w:rsidRDefault="00E86674" w:rsidP="00E86674">
      <w:pPr>
        <w:rPr>
          <w:rFonts w:cstheme="minorHAnsi"/>
          <w:b/>
          <w:bCs/>
          <w:color w:val="4F81BD" w:themeColor="accent1"/>
        </w:rPr>
      </w:pPr>
      <w:r w:rsidRPr="00E16220">
        <w:rPr>
          <w:rFonts w:cstheme="minorHAnsi"/>
          <w:b/>
          <w:bCs/>
          <w:color w:val="4F81BD" w:themeColor="accent1"/>
        </w:rPr>
        <w:t>UN CONVENTION</w:t>
      </w:r>
    </w:p>
    <w:p w:rsidR="00E86674" w:rsidRDefault="00E86674" w:rsidP="00E86674">
      <w:pPr>
        <w:pStyle w:val="ListParagraph"/>
        <w:numPr>
          <w:ilvl w:val="0"/>
          <w:numId w:val="1"/>
        </w:numPr>
        <w:rPr>
          <w:rFonts w:cstheme="minorHAnsi"/>
        </w:rPr>
      </w:pPr>
      <w:r w:rsidRPr="00A77F6C">
        <w:rPr>
          <w:rFonts w:cstheme="minorHAnsi"/>
        </w:rPr>
        <w:t xml:space="preserve">Signed and ratified, with no declarations or reservations to articles 16, 17(e) and 34(c), the </w:t>
      </w:r>
      <w:hyperlink r:id="rId1386" w:history="1">
        <w:r w:rsidRPr="00A77F6C">
          <w:rPr>
            <w:rStyle w:val="Hyperlink"/>
            <w:rFonts w:cstheme="minorHAnsi"/>
          </w:rPr>
          <w:t xml:space="preserve">Convention on the Rights of </w:t>
        </w:r>
        <w:r>
          <w:rPr>
            <w:rStyle w:val="Hyperlink"/>
            <w:rFonts w:cstheme="minorHAnsi"/>
          </w:rPr>
          <w:t xml:space="preserve">the </w:t>
        </w:r>
        <w:r w:rsidRPr="00A77F6C">
          <w:rPr>
            <w:rStyle w:val="Hyperlink"/>
            <w:rFonts w:cstheme="minorHAnsi"/>
          </w:rPr>
          <w:t>Child</w:t>
        </w:r>
      </w:hyperlink>
      <w:r w:rsidRPr="00A77F6C">
        <w:rPr>
          <w:rFonts w:cstheme="minorHAnsi"/>
        </w:rPr>
        <w:t>.</w:t>
      </w:r>
    </w:p>
    <w:p w:rsidR="00E86674" w:rsidRDefault="00E86674" w:rsidP="00E86674">
      <w:pPr>
        <w:pStyle w:val="ListParagraph"/>
        <w:rPr>
          <w:rFonts w:cstheme="minorHAnsi"/>
        </w:rPr>
      </w:pPr>
    </w:p>
    <w:p w:rsidR="00E86674" w:rsidRPr="00E16220" w:rsidRDefault="00E86674" w:rsidP="00E86674">
      <w:pPr>
        <w:rPr>
          <w:rFonts w:cstheme="minorHAnsi"/>
          <w:b/>
          <w:bCs/>
          <w:color w:val="4F81BD" w:themeColor="accent1"/>
        </w:rPr>
      </w:pPr>
      <w:r w:rsidRPr="00E16220">
        <w:rPr>
          <w:rFonts w:cstheme="minorHAnsi"/>
          <w:b/>
          <w:bCs/>
          <w:color w:val="4F81BD" w:themeColor="accent1"/>
        </w:rPr>
        <w:t>UN PROTOCOL</w:t>
      </w:r>
    </w:p>
    <w:p w:rsidR="00E86674" w:rsidRPr="00DF6851" w:rsidRDefault="00E86674" w:rsidP="00E86674">
      <w:pPr>
        <w:pStyle w:val="ListParagraph"/>
        <w:numPr>
          <w:ilvl w:val="0"/>
          <w:numId w:val="1"/>
        </w:numPr>
        <w:rPr>
          <w:b/>
          <w:bCs/>
        </w:rPr>
      </w:pPr>
      <w:r w:rsidRPr="00DF6851">
        <w:rPr>
          <w:rFonts w:cstheme="minorHAnsi"/>
        </w:rPr>
        <w:t xml:space="preserve">Acceded to the </w:t>
      </w:r>
      <w:hyperlink r:id="rId1387" w:history="1">
        <w:r w:rsidRPr="00DF6851">
          <w:rPr>
            <w:rStyle w:val="Hyperlink"/>
            <w:rFonts w:cstheme="minorHAnsi"/>
          </w:rPr>
          <w:t>Optional Protocol to The Convention on the Rights of the Child on the Sale of Children, Child Prostitution and Child Pornography</w:t>
        </w:r>
      </w:hyperlink>
      <w:r w:rsidRPr="00DF6851">
        <w:rPr>
          <w:rFonts w:cstheme="minorHAnsi"/>
        </w:rPr>
        <w:t xml:space="preserve"> with no declarations or reservations to articles 2 and 3.</w:t>
      </w:r>
    </w:p>
    <w:p w:rsidR="00447335" w:rsidRDefault="00447335" w:rsidP="00031B85">
      <w:pPr>
        <w:rPr>
          <w:rFonts w:cstheme="minorHAnsi"/>
        </w:rPr>
        <w:sectPr w:rsidR="00447335">
          <w:pgSz w:w="12240" w:h="15840"/>
          <w:pgMar w:top="1440" w:right="1440" w:bottom="1440" w:left="1440" w:header="708" w:footer="708" w:gutter="0"/>
          <w:cols w:space="708"/>
          <w:docGrid w:linePitch="360"/>
        </w:sectPr>
      </w:pPr>
    </w:p>
    <w:p w:rsidR="00447335" w:rsidRDefault="00447335" w:rsidP="00447335">
      <w:pPr>
        <w:jc w:val="center"/>
        <w:rPr>
          <w:b/>
          <w:bCs/>
          <w:color w:val="4F81BD" w:themeColor="accent1"/>
          <w:sz w:val="48"/>
          <w:szCs w:val="48"/>
        </w:rPr>
      </w:pPr>
      <w:r>
        <w:rPr>
          <w:b/>
          <w:bCs/>
          <w:noProof/>
          <w:color w:val="548DD4" w:themeColor="text2" w:themeTint="99"/>
          <w:sz w:val="20"/>
          <w:szCs w:val="20"/>
          <w:lang w:eastAsia="en-US"/>
        </w:rPr>
        <w:lastRenderedPageBreak/>
        <w:drawing>
          <wp:anchor distT="0" distB="0" distL="114300" distR="114300" simplePos="0" relativeHeight="252158976" behindDoc="0" locked="0" layoutInCell="1" allowOverlap="1" wp14:anchorId="749F8921" wp14:editId="275CB133">
            <wp:simplePos x="0" y="0"/>
            <wp:positionH relativeFrom="column">
              <wp:posOffset>309880</wp:posOffset>
            </wp:positionH>
            <wp:positionV relativeFrom="paragraph">
              <wp:posOffset>411480</wp:posOffset>
            </wp:positionV>
            <wp:extent cx="188595" cy="192405"/>
            <wp:effectExtent l="0" t="0" r="1905" b="0"/>
            <wp:wrapNone/>
            <wp:docPr id="1375"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595" cy="192405"/>
                    </a:xfrm>
                    <a:prstGeom prst="rect">
                      <a:avLst/>
                    </a:prstGeom>
                    <a:noFill/>
                  </pic:spPr>
                </pic:pic>
              </a:graphicData>
            </a:graphic>
            <wp14:sizeRelH relativeFrom="page">
              <wp14:pctWidth>0</wp14:pctWidth>
            </wp14:sizeRelH>
            <wp14:sizeRelV relativeFrom="page">
              <wp14:pctHeight>0</wp14:pctHeight>
            </wp14:sizeRelV>
          </wp:anchor>
        </w:drawing>
      </w:r>
      <w:r>
        <w:rPr>
          <w:b/>
          <w:bCs/>
          <w:noProof/>
          <w:color w:val="4F81BD" w:themeColor="accent1"/>
          <w:sz w:val="48"/>
          <w:szCs w:val="48"/>
          <w:lang w:eastAsia="en-US"/>
        </w:rPr>
        <w:drawing>
          <wp:anchor distT="0" distB="0" distL="114300" distR="114300" simplePos="0" relativeHeight="252160000" behindDoc="1" locked="0" layoutInCell="1" allowOverlap="1" wp14:anchorId="2A06AEE5" wp14:editId="5D7057F6">
            <wp:simplePos x="0" y="0"/>
            <wp:positionH relativeFrom="column">
              <wp:posOffset>42672</wp:posOffset>
            </wp:positionH>
            <wp:positionV relativeFrom="paragraph">
              <wp:posOffset>115824</wp:posOffset>
            </wp:positionV>
            <wp:extent cx="1038225" cy="1162050"/>
            <wp:effectExtent l="0" t="0" r="9525" b="0"/>
            <wp:wrapNone/>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3822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1887AFE1">
          <v:shape id="_x0000_s1201" type="#_x0000_t75" style="position:absolute;left:0;text-align:left;margin-left:398.1pt;margin-top:5.85pt;width:69.6pt;height:62.9pt;z-index:252519424;mso-position-horizontal-relative:text;mso-position-vertical-relative:text">
            <v:imagedata r:id="rId17" o:title=""/>
          </v:shape>
          <o:OLEObject Type="Embed" ProgID="PBrush" ShapeID="_x0000_s1201" DrawAspect="Content" ObjectID="_1454308574" r:id="rId1388"/>
        </w:object>
      </w:r>
      <w:r>
        <w:rPr>
          <w:b/>
          <w:bCs/>
          <w:color w:val="4F81BD" w:themeColor="accent1"/>
          <w:sz w:val="48"/>
          <w:szCs w:val="48"/>
        </w:rPr>
        <w:t>CHILD ONLINE PROTECTION</w:t>
      </w:r>
    </w:p>
    <w:p w:rsidR="00447335" w:rsidRDefault="00447335" w:rsidP="00585202">
      <w:pPr>
        <w:pStyle w:val="Heading1"/>
        <w:jc w:val="center"/>
      </w:pPr>
      <w:bookmarkStart w:id="176" w:name="_Toc239964707"/>
      <w:r>
        <w:t>THAILAND</w:t>
      </w:r>
      <w:bookmarkEnd w:id="176"/>
    </w:p>
    <w:p w:rsidR="00447335" w:rsidRDefault="00447335" w:rsidP="00447335">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163072" behindDoc="0" locked="0" layoutInCell="1" allowOverlap="1" wp14:anchorId="39EB713A" wp14:editId="18639763">
                <wp:simplePos x="0" y="0"/>
                <wp:positionH relativeFrom="column">
                  <wp:posOffset>4398010</wp:posOffset>
                </wp:positionH>
                <wp:positionV relativeFrom="paragraph">
                  <wp:posOffset>292735</wp:posOffset>
                </wp:positionV>
                <wp:extent cx="107315" cy="107315"/>
                <wp:effectExtent l="57150" t="19050" r="45085" b="102235"/>
                <wp:wrapNone/>
                <wp:docPr id="1369" name="Oval 13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EA4ACB" id="Oval 1369" o:spid="_x0000_s1026" style="position:absolute;margin-left:346.3pt;margin-top:23.05pt;width:8.45pt;height:8.45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" filled="f"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2162048" behindDoc="0" locked="0" layoutInCell="1" allowOverlap="1" wp14:anchorId="3FB37839" wp14:editId="6317F294">
                <wp:simplePos x="0" y="0"/>
                <wp:positionH relativeFrom="column">
                  <wp:posOffset>4742434</wp:posOffset>
                </wp:positionH>
                <wp:positionV relativeFrom="paragraph">
                  <wp:posOffset>11811</wp:posOffset>
                </wp:positionV>
                <wp:extent cx="107315" cy="107315"/>
                <wp:effectExtent l="57150" t="19050" r="45085" b="102235"/>
                <wp:wrapNone/>
                <wp:docPr id="1370" name="Oval 13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F5CC4F" id="Oval 1370" o:spid="_x0000_s1026" style="position:absolute;margin-left:373.4pt;margin-top:.95pt;width:8.45pt;height:8.45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447335" w:rsidRDefault="00447335" w:rsidP="00447335">
      <w:pPr>
        <w:jc w:val="right"/>
        <w:rPr>
          <w:b/>
          <w:bCs/>
          <w:color w:val="548DD4" w:themeColor="text2" w:themeTint="99"/>
          <w:sz w:val="20"/>
          <w:szCs w:val="20"/>
        </w:rPr>
      </w:pPr>
      <w:r>
        <w:rPr>
          <w:b/>
          <w:bCs/>
          <w:color w:val="548DD4" w:themeColor="text2" w:themeTint="99"/>
          <w:sz w:val="20"/>
          <w:szCs w:val="20"/>
        </w:rPr>
        <w:t>National Strategy or Policy</w:t>
      </w:r>
    </w:p>
    <w:p w:rsidR="00447335" w:rsidRPr="00962F2A" w:rsidRDefault="00447335" w:rsidP="00447335">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164096" behindDoc="0" locked="0" layoutInCell="1" allowOverlap="1" wp14:anchorId="28C209BC" wp14:editId="36FC2F57">
                <wp:simplePos x="0" y="0"/>
                <wp:positionH relativeFrom="column">
                  <wp:posOffset>4998085</wp:posOffset>
                </wp:positionH>
                <wp:positionV relativeFrom="paragraph">
                  <wp:posOffset>6985</wp:posOffset>
                </wp:positionV>
                <wp:extent cx="107315" cy="107315"/>
                <wp:effectExtent l="57150" t="19050" r="45085" b="102235"/>
                <wp:wrapNone/>
                <wp:docPr id="1371" name="Oval 13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CE6E5C" id="Oval 1371" o:spid="_x0000_s1026" style="position:absolute;margin-left:393.55pt;margin-top:.55pt;width:8.45pt;height:8.4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cdoVmpYCAAC9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962F2A">
        <w:rPr>
          <w:b/>
          <w:bCs/>
          <w:color w:val="548DD4" w:themeColor="text2" w:themeTint="99"/>
          <w:sz w:val="20"/>
          <w:szCs w:val="20"/>
        </w:rPr>
        <w:t>UN Convention</w:t>
      </w:r>
    </w:p>
    <w:p w:rsidR="00447335" w:rsidRPr="00962F2A" w:rsidRDefault="00447335" w:rsidP="00447335">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165120" behindDoc="0" locked="0" layoutInCell="1" allowOverlap="1" wp14:anchorId="03B0DF5F" wp14:editId="3375ECEB">
                <wp:simplePos x="0" y="0"/>
                <wp:positionH relativeFrom="column">
                  <wp:posOffset>5172075</wp:posOffset>
                </wp:positionH>
                <wp:positionV relativeFrom="paragraph">
                  <wp:posOffset>6350</wp:posOffset>
                </wp:positionV>
                <wp:extent cx="107315" cy="107315"/>
                <wp:effectExtent l="57150" t="19050" r="45085" b="102235"/>
                <wp:wrapNone/>
                <wp:docPr id="1372" name="Oval 13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BAB633" id="Oval 1372" o:spid="_x0000_s1026" style="position:absolute;margin-left:407.25pt;margin-top:.5pt;width:8.45pt;height:8.4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" fillcolor="#4f81bd [3204]" strokecolor="#0070c0">
                <v:shadow on="t" color="black" opacity="22937f" origin=",.5" offset="0,.63889mm"/>
                <v:path arrowok="t"/>
                <o:lock v:ext="edit" aspectratio="t"/>
              </v:oval>
            </w:pict>
          </mc:Fallback>
        </mc:AlternateContent>
      </w:r>
      <w:r w:rsidRPr="00962F2A">
        <w:rPr>
          <w:b/>
          <w:bCs/>
          <w:color w:val="548DD4" w:themeColor="text2" w:themeTint="99"/>
          <w:sz w:val="20"/>
          <w:szCs w:val="20"/>
        </w:rPr>
        <w:t>UN Protocol</w:t>
      </w:r>
    </w:p>
    <w:p w:rsidR="00447335" w:rsidRPr="00962F2A" w:rsidRDefault="00447335" w:rsidP="00447335">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157952" behindDoc="0" locked="0" layoutInCell="1" allowOverlap="1" wp14:anchorId="4E0ED00F" wp14:editId="29509D60">
                <wp:simplePos x="0" y="0"/>
                <wp:positionH relativeFrom="column">
                  <wp:posOffset>4652645</wp:posOffset>
                </wp:positionH>
                <wp:positionV relativeFrom="paragraph">
                  <wp:posOffset>302895</wp:posOffset>
                </wp:positionV>
                <wp:extent cx="107315" cy="107315"/>
                <wp:effectExtent l="57150" t="19050" r="45085" b="102235"/>
                <wp:wrapNone/>
                <wp:docPr id="1373" name="Oval 13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772939" id="Oval 1373" o:spid="_x0000_s1026" style="position:absolute;margin-left:366.35pt;margin-top:23.85pt;width:8.45pt;height:8.45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" fillcolor="#4f81bd [3204]"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2161024" behindDoc="0" locked="0" layoutInCell="1" allowOverlap="1" wp14:anchorId="14B2421F" wp14:editId="159F555D">
                <wp:simplePos x="0" y="0"/>
                <wp:positionH relativeFrom="column">
                  <wp:posOffset>4693412</wp:posOffset>
                </wp:positionH>
                <wp:positionV relativeFrom="paragraph">
                  <wp:posOffset>-1905</wp:posOffset>
                </wp:positionV>
                <wp:extent cx="107315" cy="107315"/>
                <wp:effectExtent l="57150" t="19050" r="45085" b="102235"/>
                <wp:wrapNone/>
                <wp:docPr id="1374" name="Oval 13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0D3A55" id="Oval 1374" o:spid="_x0000_s1026" style="position:absolute;margin-left:369.55pt;margin-top:-.15pt;width:8.45pt;height:8.4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" filled="f" strokecolor="#0070c0">
                <v:shadow on="t" color="black" opacity="22937f" origin=",.5" offset="0,.63889mm"/>
                <v:path arrowok="t"/>
                <o:lock v:ext="edit" aspectratio="t"/>
              </v:oval>
            </w:pict>
          </mc:Fallback>
        </mc:AlternateContent>
      </w:r>
      <w:r w:rsidRPr="00962F2A">
        <w:rPr>
          <w:b/>
          <w:bCs/>
          <w:color w:val="548DD4" w:themeColor="text2" w:themeTint="99"/>
          <w:sz w:val="20"/>
          <w:szCs w:val="20"/>
        </w:rPr>
        <w:t>Institutional Support</w:t>
      </w:r>
    </w:p>
    <w:p w:rsidR="00447335" w:rsidRDefault="00447335" w:rsidP="00447335">
      <w:pPr>
        <w:jc w:val="right"/>
        <w:rPr>
          <w:b/>
          <w:bCs/>
          <w:color w:val="548DD4" w:themeColor="text2" w:themeTint="99"/>
          <w:sz w:val="20"/>
          <w:szCs w:val="20"/>
        </w:rPr>
      </w:pPr>
      <w:r>
        <w:rPr>
          <w:b/>
          <w:bCs/>
          <w:color w:val="548DD4" w:themeColor="text2" w:themeTint="99"/>
          <w:sz w:val="20"/>
          <w:szCs w:val="20"/>
        </w:rPr>
        <w:t>Reporting Mechanism</w:t>
      </w:r>
    </w:p>
    <w:p w:rsidR="00447335" w:rsidRDefault="00447335" w:rsidP="00447335">
      <w:pPr>
        <w:framePr w:h="2911" w:hRule="exact" w:hSpace="45" w:wrap="around" w:vAnchor="text" w:hAnchor="page" w:x="1425" w:y="81"/>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447335" w:rsidRDefault="00447335" w:rsidP="00447335">
      <w:pPr>
        <w:framePr w:h="2911" w:hRule="exact" w:hSpace="45" w:wrap="around" w:vAnchor="text" w:hAnchor="page" w:x="1425" w:y="81"/>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69 892 000</w:t>
      </w:r>
    </w:p>
    <w:p w:rsidR="00447335" w:rsidRDefault="00447335" w:rsidP="00447335">
      <w:pPr>
        <w:framePr w:h="2911" w:hRule="exact" w:hSpace="45" w:wrap="around" w:vAnchor="text" w:hAnchor="page" w:x="1425" w:y="81"/>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389"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447335" w:rsidRDefault="00447335" w:rsidP="00447335">
      <w:pPr>
        <w:framePr w:h="2911" w:hRule="exact" w:hSpace="45" w:wrap="around" w:vAnchor="text" w:hAnchor="page" w:x="1425" w:y="81"/>
        <w:rPr>
          <w:rFonts w:eastAsia="Times New Roman" w:cstheme="minorHAnsi"/>
        </w:rPr>
      </w:pPr>
      <w:r>
        <w:rPr>
          <w:rFonts w:eastAsia="Times New Roman" w:cstheme="minorHAnsi"/>
          <w:b/>
          <w:bCs/>
        </w:rPr>
        <w:t>Internet users</w:t>
      </w:r>
      <w:r>
        <w:rPr>
          <w:rFonts w:eastAsia="Times New Roman" w:cstheme="minorHAnsi"/>
        </w:rPr>
        <w:t>, percentage of population: 23.70%</w:t>
      </w:r>
    </w:p>
    <w:p w:rsidR="00447335" w:rsidRDefault="00447335" w:rsidP="00447335">
      <w:pPr>
        <w:framePr w:h="2911" w:hRule="exact" w:hSpace="45" w:wrap="around" w:vAnchor="text" w:hAnchor="page" w:x="1425" w:y="81"/>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390"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447335" w:rsidRDefault="00447335" w:rsidP="00447335">
      <w:pPr>
        <w:framePr w:h="2911" w:hRule="exact" w:hSpace="45" w:wrap="around" w:vAnchor="text" w:hAnchor="page" w:x="1425" w:y="81"/>
        <w:spacing w:before="100" w:beforeAutospacing="1" w:after="100" w:afterAutospacing="1"/>
        <w:rPr>
          <w:rFonts w:eastAsia="Times New Roman" w:cstheme="minorHAnsi"/>
        </w:rPr>
      </w:pPr>
    </w:p>
    <w:p w:rsidR="00447335" w:rsidRDefault="00447335" w:rsidP="00447335">
      <w:pPr>
        <w:ind w:firstLine="720"/>
        <w:rPr>
          <w:rFonts w:cstheme="minorHAnsi"/>
        </w:rPr>
      </w:pPr>
      <w:r w:rsidRPr="00BB025E">
        <w:rPr>
          <w:rFonts w:cstheme="minorHAnsi"/>
          <w:b/>
          <w:bCs/>
        </w:rPr>
        <w:t>Internet users</w:t>
      </w:r>
      <w:r>
        <w:rPr>
          <w:rFonts w:cstheme="minorHAnsi"/>
          <w:b/>
          <w:bCs/>
        </w:rPr>
        <w:t xml:space="preserve"> age 15-24</w:t>
      </w:r>
      <w:r>
        <w:rPr>
          <w:rFonts w:cstheme="minorHAnsi"/>
        </w:rPr>
        <w:t>: 5 410 010</w:t>
      </w:r>
    </w:p>
    <w:p w:rsidR="00447335" w:rsidRDefault="00447335" w:rsidP="00447335">
      <w:pPr>
        <w:rPr>
          <w:rFonts w:cstheme="minorHAnsi"/>
        </w:rPr>
      </w:pPr>
      <w:r>
        <w:rPr>
          <w:rFonts w:cstheme="minorHAnsi"/>
        </w:rPr>
        <w:tab/>
      </w:r>
      <w:r>
        <w:rPr>
          <w:rFonts w:cstheme="minorHAnsi"/>
          <w:b/>
          <w:bCs/>
        </w:rPr>
        <w:t>Internet user age 25-74</w:t>
      </w:r>
      <w:r>
        <w:rPr>
          <w:rFonts w:cstheme="minorHAnsi"/>
        </w:rPr>
        <w:t>: 6 055 180</w:t>
      </w:r>
    </w:p>
    <w:p w:rsidR="00447335" w:rsidRPr="00272AA6" w:rsidRDefault="00447335" w:rsidP="00447335">
      <w:pPr>
        <w:rPr>
          <w:rFonts w:cstheme="minorHAnsi"/>
          <w:sz w:val="16"/>
          <w:szCs w:val="16"/>
        </w:rPr>
      </w:pPr>
      <w:r w:rsidRPr="00BB025E">
        <w:rPr>
          <w:rFonts w:cstheme="minorHAnsi"/>
          <w:sz w:val="18"/>
          <w:szCs w:val="18"/>
        </w:rPr>
        <w:tab/>
      </w:r>
      <w:r w:rsidRPr="00272AA6">
        <w:rPr>
          <w:rFonts w:cstheme="minorHAnsi"/>
          <w:sz w:val="16"/>
          <w:szCs w:val="16"/>
        </w:rPr>
        <w:t>(Composition by age available for the country answered ITU survey; data source: internal ITU statistics</w:t>
      </w:r>
      <w:r>
        <w:rPr>
          <w:rFonts w:cstheme="minorHAnsi"/>
          <w:sz w:val="16"/>
          <w:szCs w:val="16"/>
        </w:rPr>
        <w:t>, December 2011</w:t>
      </w:r>
      <w:r w:rsidRPr="00272AA6">
        <w:rPr>
          <w:rFonts w:cstheme="minorHAnsi"/>
          <w:sz w:val="16"/>
          <w:szCs w:val="16"/>
        </w:rPr>
        <w:t>)</w:t>
      </w:r>
    </w:p>
    <w:p w:rsidR="00447335" w:rsidRDefault="00447335" w:rsidP="00447335">
      <w:pPr>
        <w:rPr>
          <w:b/>
          <w:bCs/>
          <w:color w:val="4F81BD" w:themeColor="accent1"/>
        </w:rPr>
      </w:pPr>
    </w:p>
    <w:p w:rsidR="00447335" w:rsidRPr="00127FE6" w:rsidRDefault="00447335" w:rsidP="00447335">
      <w:pPr>
        <w:rPr>
          <w:b/>
          <w:bCs/>
          <w:color w:val="548DD4" w:themeColor="text2" w:themeTint="99"/>
          <w:sz w:val="20"/>
          <w:szCs w:val="20"/>
        </w:rPr>
      </w:pPr>
      <w:r>
        <w:rPr>
          <w:rFonts w:cstheme="minorHAnsi"/>
          <w:b/>
          <w:bCs/>
          <w:color w:val="4F81BD" w:themeColor="accent1"/>
        </w:rPr>
        <w:t>NATIONAL LEGISLATION</w:t>
      </w:r>
    </w:p>
    <w:p w:rsidR="00447335" w:rsidRDefault="004A6348" w:rsidP="00447335">
      <w:pPr>
        <w:pStyle w:val="ListParagraph"/>
        <w:numPr>
          <w:ilvl w:val="0"/>
          <w:numId w:val="1"/>
        </w:numPr>
      </w:pPr>
      <w:hyperlink r:id="rId1391" w:history="1">
        <w:r w:rsidR="00447335" w:rsidRPr="004E7B43">
          <w:rPr>
            <w:rStyle w:val="Hyperlink"/>
          </w:rPr>
          <w:t>Sections 279</w:t>
        </w:r>
        <w:r w:rsidR="00447335" w:rsidRPr="004E7B43">
          <w:rPr>
            <w:rStyle w:val="Hyperlink"/>
            <w:color w:val="auto"/>
            <w:u w:val="none"/>
          </w:rPr>
          <w:t xml:space="preserve"> and </w:t>
        </w:r>
        <w:r w:rsidR="00447335" w:rsidRPr="004E7B43">
          <w:rPr>
            <w:rStyle w:val="Hyperlink"/>
          </w:rPr>
          <w:t>287</w:t>
        </w:r>
      </w:hyperlink>
      <w:r w:rsidR="00447335">
        <w:t xml:space="preserve"> of the Criminal Code.</w:t>
      </w:r>
    </w:p>
    <w:p w:rsidR="00447335" w:rsidRDefault="004A6348" w:rsidP="00447335">
      <w:pPr>
        <w:pStyle w:val="ListParagraph"/>
        <w:numPr>
          <w:ilvl w:val="0"/>
          <w:numId w:val="1"/>
        </w:numPr>
      </w:pPr>
      <w:hyperlink r:id="rId1392" w:history="1">
        <w:r w:rsidR="00447335" w:rsidRPr="004E7B43">
          <w:rPr>
            <w:rStyle w:val="Hyperlink"/>
          </w:rPr>
          <w:t>Section 16</w:t>
        </w:r>
      </w:hyperlink>
      <w:r w:rsidR="00447335">
        <w:t xml:space="preserve"> of the Computer Crime Act.</w:t>
      </w:r>
    </w:p>
    <w:p w:rsidR="00447335" w:rsidRDefault="00447335" w:rsidP="00447335">
      <w:pPr>
        <w:pStyle w:val="ListParagraph"/>
        <w:rPr>
          <w:rFonts w:cstheme="minorHAnsi"/>
        </w:rPr>
      </w:pPr>
    </w:p>
    <w:p w:rsidR="00447335" w:rsidRPr="00E16220" w:rsidRDefault="00447335" w:rsidP="00447335">
      <w:pPr>
        <w:rPr>
          <w:rFonts w:cstheme="minorHAnsi"/>
          <w:b/>
          <w:bCs/>
          <w:color w:val="4F81BD" w:themeColor="accent1"/>
        </w:rPr>
      </w:pPr>
      <w:r w:rsidRPr="00E16220">
        <w:rPr>
          <w:rFonts w:cstheme="minorHAnsi"/>
          <w:b/>
          <w:bCs/>
          <w:color w:val="4F81BD" w:themeColor="accent1"/>
        </w:rPr>
        <w:t>UN CONVENTION</w:t>
      </w:r>
    </w:p>
    <w:p w:rsidR="00447335" w:rsidRDefault="00447335" w:rsidP="00447335">
      <w:pPr>
        <w:pStyle w:val="ListParagraph"/>
        <w:numPr>
          <w:ilvl w:val="0"/>
          <w:numId w:val="1"/>
        </w:numPr>
        <w:rPr>
          <w:rFonts w:cstheme="minorHAnsi"/>
        </w:rPr>
      </w:pPr>
      <w:r w:rsidRPr="00A77F6C">
        <w:rPr>
          <w:rFonts w:cstheme="minorHAnsi"/>
        </w:rPr>
        <w:t xml:space="preserve">Signed and ratified, with no declarations or reservations to articles 16, 17(e) and 34(c), the </w:t>
      </w:r>
      <w:hyperlink r:id="rId1393" w:history="1">
        <w:r w:rsidRPr="00A77F6C">
          <w:rPr>
            <w:rStyle w:val="Hyperlink"/>
            <w:rFonts w:cstheme="minorHAnsi"/>
          </w:rPr>
          <w:t xml:space="preserve">Convention on the Rights of </w:t>
        </w:r>
        <w:r>
          <w:rPr>
            <w:rStyle w:val="Hyperlink"/>
            <w:rFonts w:cstheme="minorHAnsi"/>
          </w:rPr>
          <w:t xml:space="preserve">the </w:t>
        </w:r>
        <w:r w:rsidRPr="00A77F6C">
          <w:rPr>
            <w:rStyle w:val="Hyperlink"/>
            <w:rFonts w:cstheme="minorHAnsi"/>
          </w:rPr>
          <w:t>Child</w:t>
        </w:r>
      </w:hyperlink>
      <w:r w:rsidRPr="00A77F6C">
        <w:rPr>
          <w:rFonts w:cstheme="minorHAnsi"/>
        </w:rPr>
        <w:t>.</w:t>
      </w:r>
    </w:p>
    <w:p w:rsidR="00447335" w:rsidRDefault="00447335" w:rsidP="00447335">
      <w:pPr>
        <w:pStyle w:val="ListParagraph"/>
        <w:rPr>
          <w:rFonts w:cstheme="minorHAnsi"/>
        </w:rPr>
      </w:pPr>
    </w:p>
    <w:p w:rsidR="00447335" w:rsidRDefault="00447335" w:rsidP="00447335">
      <w:pPr>
        <w:pStyle w:val="ListParagraph"/>
        <w:rPr>
          <w:rFonts w:cstheme="minorHAnsi"/>
        </w:rPr>
      </w:pPr>
    </w:p>
    <w:p w:rsidR="00447335" w:rsidRPr="00E16220" w:rsidRDefault="00447335" w:rsidP="00447335">
      <w:pPr>
        <w:rPr>
          <w:rFonts w:cstheme="minorHAnsi"/>
          <w:b/>
          <w:bCs/>
          <w:color w:val="4F81BD" w:themeColor="accent1"/>
        </w:rPr>
      </w:pPr>
      <w:r w:rsidRPr="00E16220">
        <w:rPr>
          <w:rFonts w:cstheme="minorHAnsi"/>
          <w:b/>
          <w:bCs/>
          <w:color w:val="4F81BD" w:themeColor="accent1"/>
        </w:rPr>
        <w:lastRenderedPageBreak/>
        <w:t>UN PROTOCOL</w:t>
      </w:r>
    </w:p>
    <w:p w:rsidR="00447335" w:rsidRPr="00A41413" w:rsidRDefault="00447335" w:rsidP="00447335">
      <w:pPr>
        <w:pStyle w:val="ListParagraph"/>
        <w:numPr>
          <w:ilvl w:val="0"/>
          <w:numId w:val="1"/>
        </w:numPr>
        <w:rPr>
          <w:rFonts w:cstheme="minorHAnsi"/>
        </w:rPr>
      </w:pPr>
      <w:r w:rsidRPr="00A77F6C">
        <w:rPr>
          <w:rFonts w:cstheme="minorHAnsi"/>
        </w:rPr>
        <w:t xml:space="preserve">Signed and ratified, with no declarations or reservations to articles 2 and 3, the </w:t>
      </w:r>
      <w:hyperlink r:id="rId1394" w:history="1">
        <w:r>
          <w:rPr>
            <w:rStyle w:val="Hyperlink"/>
            <w:rFonts w:cstheme="minorHAnsi"/>
          </w:rPr>
          <w:t>Optional Protocol 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sidRPr="00A77F6C">
        <w:rPr>
          <w:rFonts w:cstheme="minorHAnsi"/>
        </w:rPr>
        <w:t>.</w:t>
      </w:r>
    </w:p>
    <w:p w:rsidR="00447335" w:rsidRDefault="00447335" w:rsidP="00447335">
      <w:pPr>
        <w:rPr>
          <w:rFonts w:cstheme="minorHAnsi"/>
          <w:b/>
          <w:bCs/>
          <w:color w:val="4F81BD" w:themeColor="accent1"/>
        </w:rPr>
      </w:pPr>
    </w:p>
    <w:p w:rsidR="00447335" w:rsidRDefault="00447335" w:rsidP="00447335">
      <w:pPr>
        <w:rPr>
          <w:rFonts w:cstheme="minorHAnsi"/>
          <w:b/>
          <w:bCs/>
          <w:color w:val="4F81BD" w:themeColor="accent1"/>
        </w:rPr>
      </w:pPr>
      <w:r w:rsidRPr="009C6C4E">
        <w:rPr>
          <w:rFonts w:cstheme="minorHAnsi"/>
          <w:b/>
          <w:bCs/>
          <w:color w:val="4F81BD" w:themeColor="accent1"/>
        </w:rPr>
        <w:t>INSTITUTIONAL SUPPORT</w:t>
      </w:r>
    </w:p>
    <w:p w:rsidR="00447335" w:rsidRDefault="00447335" w:rsidP="00447335">
      <w:pPr>
        <w:pStyle w:val="ListParagraph"/>
        <w:numPr>
          <w:ilvl w:val="0"/>
          <w:numId w:val="3"/>
        </w:numPr>
      </w:pPr>
      <w:r>
        <w:t>Thailand Computer Emergency Response Team (</w:t>
      </w:r>
      <w:proofErr w:type="spellStart"/>
      <w:r w:rsidR="009B30BF">
        <w:fldChar w:fldCharType="begin"/>
      </w:r>
      <w:r w:rsidR="009B30BF">
        <w:instrText xml:space="preserve"> HYPERLINK "http://www.thaicert.or.th/about-en.html" </w:instrText>
      </w:r>
      <w:r w:rsidR="009B30BF">
        <w:fldChar w:fldCharType="separate"/>
      </w:r>
      <w:r w:rsidRPr="00F93A9F">
        <w:rPr>
          <w:rStyle w:val="Hyperlink"/>
        </w:rPr>
        <w:t>ThaiCERT</w:t>
      </w:r>
      <w:proofErr w:type="spellEnd"/>
      <w:r w:rsidR="009B30BF">
        <w:rPr>
          <w:rStyle w:val="Hyperlink"/>
        </w:rPr>
        <w:fldChar w:fldCharType="end"/>
      </w:r>
      <w:r>
        <w:t xml:space="preserve"> </w:t>
      </w:r>
      <w:hyperlink r:id="rId1395" w:history="1">
        <w:r w:rsidRPr="00F93A9F">
          <w:rPr>
            <w:rStyle w:val="Hyperlink"/>
          </w:rPr>
          <w:t>(*)</w:t>
        </w:r>
      </w:hyperlink>
      <w:r>
        <w:t>) does not provide specific information on child online protection.</w:t>
      </w:r>
    </w:p>
    <w:p w:rsidR="00447335" w:rsidRDefault="00447335" w:rsidP="00447335"/>
    <w:p w:rsidR="00447335" w:rsidRDefault="00447335" w:rsidP="00447335">
      <w:pPr>
        <w:rPr>
          <w:b/>
          <w:bCs/>
          <w:color w:val="4F81BD" w:themeColor="accent1"/>
        </w:rPr>
      </w:pPr>
      <w:r w:rsidRPr="004639F6">
        <w:rPr>
          <w:b/>
          <w:bCs/>
          <w:color w:val="4F81BD" w:themeColor="accent1"/>
        </w:rPr>
        <w:t>REPORTING MECHANISM</w:t>
      </w:r>
    </w:p>
    <w:p w:rsidR="00447335" w:rsidRPr="004432FC" w:rsidRDefault="004A6348" w:rsidP="00447335">
      <w:pPr>
        <w:pStyle w:val="ListParagraph"/>
        <w:numPr>
          <w:ilvl w:val="0"/>
          <w:numId w:val="3"/>
        </w:numPr>
        <w:rPr>
          <w:b/>
          <w:bCs/>
        </w:rPr>
      </w:pPr>
      <w:hyperlink r:id="rId1396" w:history="1">
        <w:proofErr w:type="spellStart"/>
        <w:r w:rsidR="00447335" w:rsidRPr="00F93A9F">
          <w:rPr>
            <w:rStyle w:val="Hyperlink"/>
          </w:rPr>
          <w:t>ThaiCERT</w:t>
        </w:r>
        <w:proofErr w:type="spellEnd"/>
      </w:hyperlink>
      <w:r w:rsidR="00447335">
        <w:t xml:space="preserve"> </w:t>
      </w:r>
      <w:hyperlink r:id="rId1397" w:history="1">
        <w:r w:rsidR="00447335" w:rsidRPr="00F93A9F">
          <w:rPr>
            <w:rStyle w:val="Hyperlink"/>
          </w:rPr>
          <w:t>(*)</w:t>
        </w:r>
      </w:hyperlink>
      <w:r w:rsidR="00447335">
        <w:t xml:space="preserve"> allows for computer incident report in its website with the following instructions:</w:t>
      </w:r>
    </w:p>
    <w:p w:rsidR="00447335" w:rsidRDefault="00447335" w:rsidP="00447335">
      <w:pPr>
        <w:ind w:left="360"/>
        <w:rPr>
          <w:b/>
          <w:bCs/>
        </w:rPr>
      </w:pPr>
      <w:r>
        <w:rPr>
          <w:b/>
          <w:bCs/>
        </w:rPr>
        <w:t>[</w:t>
      </w:r>
      <w:proofErr w:type="gramStart"/>
      <w:r>
        <w:rPr>
          <w:b/>
          <w:bCs/>
        </w:rPr>
        <w:t>as</w:t>
      </w:r>
      <w:proofErr w:type="gramEnd"/>
      <w:r>
        <w:rPr>
          <w:b/>
          <w:bCs/>
        </w:rPr>
        <w:t xml:space="preserve"> in the website]</w:t>
      </w:r>
    </w:p>
    <w:p w:rsidR="00447335" w:rsidRDefault="00447335" w:rsidP="00447335">
      <w:pPr>
        <w:ind w:left="360"/>
        <w:rPr>
          <w:b/>
          <w:bCs/>
        </w:rPr>
      </w:pPr>
    </w:p>
    <w:p w:rsidR="00447335" w:rsidRDefault="00447335" w:rsidP="00447335">
      <w:r>
        <w:rPr>
          <w:rStyle w:val="Strong"/>
          <w:rFonts w:ascii="Tahoma" w:hAnsi="Tahoma" w:cs="Tahoma"/>
          <w:color w:val="000000"/>
          <w:sz w:val="20"/>
          <w:szCs w:val="20"/>
          <w:shd w:val="clear" w:color="auto" w:fill="FFFFFF"/>
        </w:rPr>
        <w:t>For computer security incident report, vulnerability report, or any other technical question related to computer security, please use</w:t>
      </w:r>
      <w:r>
        <w:rPr>
          <w:rStyle w:val="apple-converted-space"/>
          <w:b/>
          <w:bCs/>
          <w:color w:val="000000"/>
          <w:sz w:val="20"/>
          <w:szCs w:val="20"/>
          <w:shd w:val="clear" w:color="auto" w:fill="FFFFFF"/>
        </w:rPr>
        <w:t> </w:t>
      </w:r>
    </w:p>
    <w:tbl>
      <w:tblPr>
        <w:tblW w:w="0" w:type="auto"/>
        <w:tblCellSpacing w:w="0" w:type="dxa"/>
        <w:shd w:val="clear" w:color="auto" w:fill="FFFFFF"/>
        <w:tblCellMar>
          <w:top w:w="150" w:type="dxa"/>
          <w:left w:w="0" w:type="dxa"/>
          <w:right w:w="0" w:type="dxa"/>
        </w:tblCellMar>
        <w:tblLook w:val="04A0" w:firstRow="1" w:lastRow="0" w:firstColumn="1" w:lastColumn="0" w:noHBand="0" w:noVBand="1"/>
      </w:tblPr>
      <w:tblGrid>
        <w:gridCol w:w="1107"/>
        <w:gridCol w:w="5203"/>
      </w:tblGrid>
      <w:tr w:rsidR="00447335" w:rsidTr="00A87649">
        <w:trPr>
          <w:tblCellSpacing w:w="0" w:type="dxa"/>
        </w:trPr>
        <w:tc>
          <w:tcPr>
            <w:tcW w:w="0" w:type="auto"/>
            <w:shd w:val="clear" w:color="auto" w:fill="FFFFFF"/>
            <w:tcMar>
              <w:top w:w="0" w:type="dxa"/>
              <w:left w:w="0" w:type="dxa"/>
              <w:bottom w:w="75" w:type="dxa"/>
              <w:right w:w="150" w:type="dxa"/>
            </w:tcMar>
            <w:vAlign w:val="center"/>
            <w:hideMark/>
          </w:tcPr>
          <w:p w:rsidR="00447335" w:rsidRDefault="00447335" w:rsidP="00A87649">
            <w:pPr>
              <w:spacing w:line="300" w:lineRule="atLeast"/>
              <w:rPr>
                <w:rFonts w:ascii="Tahoma" w:hAnsi="Tahoma" w:cs="Tahoma"/>
                <w:color w:val="000000"/>
                <w:sz w:val="20"/>
                <w:szCs w:val="20"/>
              </w:rPr>
            </w:pPr>
            <w:r>
              <w:rPr>
                <w:rFonts w:ascii="Tahoma" w:hAnsi="Tahoma" w:cs="Tahoma"/>
                <w:color w:val="000000"/>
                <w:sz w:val="20"/>
                <w:szCs w:val="20"/>
              </w:rPr>
              <w:t>E-mail</w:t>
            </w:r>
            <w:r>
              <w:rPr>
                <w:rFonts w:ascii="Tahoma" w:hAnsi="Tahoma" w:cs="Tahoma"/>
                <w:color w:val="000000"/>
                <w:sz w:val="20"/>
                <w:szCs w:val="20"/>
              </w:rPr>
              <w:br/>
              <w:t>Key ID</w:t>
            </w:r>
            <w:r>
              <w:rPr>
                <w:rFonts w:ascii="Tahoma" w:hAnsi="Tahoma" w:cs="Tahoma"/>
                <w:color w:val="000000"/>
                <w:sz w:val="20"/>
                <w:szCs w:val="20"/>
              </w:rPr>
              <w:br/>
              <w:t>Key Type</w:t>
            </w:r>
            <w:r>
              <w:rPr>
                <w:rFonts w:ascii="Tahoma" w:hAnsi="Tahoma" w:cs="Tahoma"/>
                <w:color w:val="000000"/>
                <w:sz w:val="20"/>
                <w:szCs w:val="20"/>
              </w:rPr>
              <w:br/>
              <w:t>Expires</w:t>
            </w:r>
            <w:r>
              <w:rPr>
                <w:rFonts w:ascii="Tahoma" w:hAnsi="Tahoma" w:cs="Tahoma"/>
                <w:color w:val="000000"/>
                <w:sz w:val="20"/>
                <w:szCs w:val="20"/>
              </w:rPr>
              <w:br/>
              <w:t>Key size</w:t>
            </w:r>
            <w:r>
              <w:rPr>
                <w:rFonts w:ascii="Tahoma" w:hAnsi="Tahoma" w:cs="Tahoma"/>
                <w:color w:val="000000"/>
                <w:sz w:val="20"/>
                <w:szCs w:val="20"/>
              </w:rPr>
              <w:br/>
              <w:t>Fingerprint</w:t>
            </w:r>
          </w:p>
        </w:tc>
        <w:tc>
          <w:tcPr>
            <w:tcW w:w="0" w:type="auto"/>
            <w:shd w:val="clear" w:color="auto" w:fill="FFFFFF"/>
            <w:vAlign w:val="center"/>
            <w:hideMark/>
          </w:tcPr>
          <w:p w:rsidR="00447335" w:rsidRDefault="00447335" w:rsidP="00A87649">
            <w:pPr>
              <w:spacing w:line="300" w:lineRule="atLeast"/>
              <w:rPr>
                <w:rFonts w:ascii="Tahoma" w:hAnsi="Tahoma" w:cs="Tahoma"/>
                <w:color w:val="000000"/>
                <w:sz w:val="20"/>
                <w:szCs w:val="20"/>
              </w:rPr>
            </w:pPr>
            <w:r>
              <w:rPr>
                <w:rFonts w:ascii="Tahoma" w:hAnsi="Tahoma" w:cs="Tahoma"/>
                <w:color w:val="000000"/>
                <w:sz w:val="20"/>
                <w:szCs w:val="20"/>
              </w:rPr>
              <w:t>: report</w:t>
            </w:r>
            <w:r>
              <w:rPr>
                <w:rFonts w:ascii="Tahoma" w:hAnsi="Tahoma" w:cs="Tahoma"/>
                <w:noProof/>
                <w:color w:val="000000"/>
                <w:sz w:val="20"/>
                <w:szCs w:val="20"/>
                <w:lang w:eastAsia="en-US"/>
              </w:rPr>
              <w:drawing>
                <wp:inline distT="0" distB="0" distL="0" distR="0" wp14:anchorId="1C9A89CF" wp14:editId="6FA58670">
                  <wp:extent cx="103505" cy="97790"/>
                  <wp:effectExtent l="0" t="0" r="0" b="0"/>
                  <wp:docPr id="1377" name="Picture 1377" descr="http://www.thaicert.or.th/img/at-sig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haicert.or.th/img/at-sign.gif"/>
                          <pic:cNvPicPr>
                            <a:picLocks noChangeAspect="1" noChangeArrowheads="1"/>
                          </pic:cNvPicPr>
                        </pic:nvPicPr>
                        <pic:blipFill>
                          <a:blip r:embed="rId1398">
                            <a:extLst>
                              <a:ext uri="{28A0092B-C50C-407E-A947-70E740481C1C}">
                                <a14:useLocalDpi xmlns:a14="http://schemas.microsoft.com/office/drawing/2010/main" val="0"/>
                              </a:ext>
                            </a:extLst>
                          </a:blip>
                          <a:srcRect/>
                          <a:stretch>
                            <a:fillRect/>
                          </a:stretch>
                        </pic:blipFill>
                        <pic:spPr bwMode="auto">
                          <a:xfrm>
                            <a:off x="0" y="0"/>
                            <a:ext cx="103505" cy="97790"/>
                          </a:xfrm>
                          <a:prstGeom prst="rect">
                            <a:avLst/>
                          </a:prstGeom>
                          <a:noFill/>
                          <a:ln>
                            <a:noFill/>
                          </a:ln>
                        </pic:spPr>
                      </pic:pic>
                    </a:graphicData>
                  </a:graphic>
                </wp:inline>
              </w:drawing>
            </w:r>
            <w:r>
              <w:rPr>
                <w:rFonts w:ascii="Tahoma" w:hAnsi="Tahoma" w:cs="Tahoma"/>
                <w:color w:val="000000"/>
                <w:sz w:val="20"/>
                <w:szCs w:val="20"/>
              </w:rPr>
              <w:t>thaicert.or.th</w:t>
            </w:r>
            <w:r>
              <w:rPr>
                <w:rFonts w:ascii="Tahoma" w:hAnsi="Tahoma" w:cs="Tahoma"/>
                <w:color w:val="000000"/>
                <w:sz w:val="20"/>
                <w:szCs w:val="20"/>
              </w:rPr>
              <w:br/>
              <w:t>:</w:t>
            </w:r>
            <w:r>
              <w:rPr>
                <w:rStyle w:val="apple-converted-space"/>
                <w:color w:val="000000"/>
                <w:sz w:val="20"/>
                <w:szCs w:val="20"/>
              </w:rPr>
              <w:t> </w:t>
            </w:r>
            <w:hyperlink r:id="rId1399" w:tgtFrame="_blank" w:history="1">
              <w:r>
                <w:rPr>
                  <w:rStyle w:val="Hyperlink"/>
                  <w:rFonts w:ascii="Tahoma" w:hAnsi="Tahoma" w:cs="Tahoma"/>
                  <w:color w:val="333333"/>
                  <w:sz w:val="20"/>
                  <w:szCs w:val="20"/>
                  <w:u w:val="none"/>
                </w:rPr>
                <w:t>0xF2CB3EE1</w:t>
              </w:r>
            </w:hyperlink>
            <w:r>
              <w:rPr>
                <w:rStyle w:val="apple-converted-space"/>
                <w:color w:val="000000"/>
                <w:sz w:val="20"/>
                <w:szCs w:val="20"/>
              </w:rPr>
              <w:t> </w:t>
            </w:r>
            <w:r>
              <w:rPr>
                <w:rFonts w:ascii="Tahoma" w:hAnsi="Tahoma" w:cs="Tahoma"/>
                <w:noProof/>
                <w:color w:val="000000"/>
                <w:sz w:val="20"/>
                <w:szCs w:val="20"/>
                <w:lang w:eastAsia="en-US"/>
              </w:rPr>
              <w:drawing>
                <wp:inline distT="0" distB="0" distL="0" distR="0" wp14:anchorId="3C237864" wp14:editId="37CE57FD">
                  <wp:extent cx="103505" cy="103505"/>
                  <wp:effectExtent l="0" t="0" r="0" b="0"/>
                  <wp:docPr id="1378" name="Picture 1378"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wnload"/>
                          <pic:cNvPicPr>
                            <a:picLocks noChangeAspect="1" noChangeArrowheads="1"/>
                          </pic:cNvPicPr>
                        </pic:nvPicPr>
                        <pic:blipFill>
                          <a:blip r:embed="rId1400">
                            <a:extLst>
                              <a:ext uri="{28A0092B-C50C-407E-A947-70E740481C1C}">
                                <a14:useLocalDpi xmlns:a14="http://schemas.microsoft.com/office/drawing/2010/main" val="0"/>
                              </a:ext>
                            </a:extLst>
                          </a:blip>
                          <a:srcRect/>
                          <a:stretch>
                            <a:fillRect/>
                          </a:stretch>
                        </pic:blipFill>
                        <pic:spPr bwMode="auto">
                          <a:xfrm>
                            <a:off x="0" y="0"/>
                            <a:ext cx="103505" cy="103505"/>
                          </a:xfrm>
                          <a:prstGeom prst="rect">
                            <a:avLst/>
                          </a:prstGeom>
                          <a:noFill/>
                          <a:ln>
                            <a:noFill/>
                          </a:ln>
                        </pic:spPr>
                      </pic:pic>
                    </a:graphicData>
                  </a:graphic>
                </wp:inline>
              </w:drawing>
            </w:r>
            <w:r>
              <w:rPr>
                <w:rFonts w:ascii="Tahoma" w:hAnsi="Tahoma" w:cs="Tahoma"/>
                <w:color w:val="000000"/>
                <w:sz w:val="20"/>
                <w:szCs w:val="20"/>
              </w:rPr>
              <w:br/>
              <w:t>: RSA</w:t>
            </w:r>
            <w:r>
              <w:rPr>
                <w:rFonts w:ascii="Tahoma" w:hAnsi="Tahoma" w:cs="Tahoma"/>
                <w:color w:val="000000"/>
                <w:sz w:val="20"/>
                <w:szCs w:val="20"/>
              </w:rPr>
              <w:br/>
              <w:t>: 2015-06-25</w:t>
            </w:r>
            <w:r>
              <w:rPr>
                <w:rFonts w:ascii="Tahoma" w:hAnsi="Tahoma" w:cs="Tahoma"/>
                <w:color w:val="000000"/>
                <w:sz w:val="20"/>
                <w:szCs w:val="20"/>
              </w:rPr>
              <w:br/>
              <w:t>: 2048</w:t>
            </w:r>
            <w:r>
              <w:rPr>
                <w:rFonts w:ascii="Tahoma" w:hAnsi="Tahoma" w:cs="Tahoma"/>
                <w:color w:val="000000"/>
                <w:sz w:val="20"/>
                <w:szCs w:val="20"/>
              </w:rPr>
              <w:br/>
              <w:t>: 29B3 2C79 FB4A D4D7 E71A 71ED 5FFE F781 F2CB 3EE1</w:t>
            </w:r>
          </w:p>
        </w:tc>
      </w:tr>
    </w:tbl>
    <w:p w:rsidR="00447335" w:rsidRPr="004432FC" w:rsidRDefault="00447335" w:rsidP="00447335">
      <w:pPr>
        <w:ind w:left="360"/>
        <w:rPr>
          <w:b/>
          <w:bCs/>
        </w:rPr>
      </w:pPr>
    </w:p>
    <w:p w:rsidR="00447335" w:rsidRDefault="00447335" w:rsidP="00031B85">
      <w:pPr>
        <w:rPr>
          <w:rFonts w:cstheme="minorHAnsi"/>
        </w:rPr>
        <w:sectPr w:rsidR="00447335">
          <w:pgSz w:w="12240" w:h="15840"/>
          <w:pgMar w:top="1440" w:right="1440" w:bottom="1440" w:left="1440" w:header="708" w:footer="708" w:gutter="0"/>
          <w:cols w:space="708"/>
          <w:docGrid w:linePitch="360"/>
        </w:sectPr>
      </w:pPr>
    </w:p>
    <w:p w:rsidR="00447335" w:rsidRDefault="00447335" w:rsidP="00447335">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2168192" behindDoc="1" locked="0" layoutInCell="1" allowOverlap="1" wp14:anchorId="02125F94" wp14:editId="15E95C01">
            <wp:simplePos x="0" y="0"/>
            <wp:positionH relativeFrom="column">
              <wp:posOffset>38100</wp:posOffset>
            </wp:positionH>
            <wp:positionV relativeFrom="paragraph">
              <wp:posOffset>114300</wp:posOffset>
            </wp:positionV>
            <wp:extent cx="1038225" cy="1162050"/>
            <wp:effectExtent l="0" t="0" r="9525" b="0"/>
            <wp:wrapNone/>
            <wp:docPr id="1385"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3822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183FEFF3">
          <v:shape id="_x0000_s1202" type="#_x0000_t75" style="position:absolute;left:0;text-align:left;margin-left:398.1pt;margin-top:5.85pt;width:69.6pt;height:62.9pt;z-index:252520448;mso-position-horizontal-relative:text;mso-position-vertical-relative:text">
            <v:imagedata r:id="rId17" o:title=""/>
          </v:shape>
          <o:OLEObject Type="Embed" ProgID="PBrush" ShapeID="_x0000_s1202" DrawAspect="Content" ObjectID="_1454308575" r:id="rId1401"/>
        </w:object>
      </w:r>
      <w:r>
        <w:rPr>
          <w:b/>
          <w:bCs/>
          <w:color w:val="4F81BD" w:themeColor="accent1"/>
          <w:sz w:val="48"/>
          <w:szCs w:val="48"/>
        </w:rPr>
        <w:t>CHILD ONLINE PROTECTION</w:t>
      </w:r>
    </w:p>
    <w:p w:rsidR="00447335" w:rsidRDefault="00447335" w:rsidP="00585202">
      <w:pPr>
        <w:pStyle w:val="Heading1"/>
        <w:jc w:val="center"/>
      </w:pPr>
      <w:bookmarkStart w:id="177" w:name="_Toc239964708"/>
      <w:r>
        <w:rPr>
          <w:noProof/>
          <w:color w:val="548DD4" w:themeColor="text2" w:themeTint="99"/>
          <w:sz w:val="20"/>
          <w:szCs w:val="20"/>
          <w:lang w:eastAsia="en-US"/>
        </w:rPr>
        <w:drawing>
          <wp:anchor distT="0" distB="0" distL="114300" distR="114300" simplePos="0" relativeHeight="252167168" behindDoc="0" locked="0" layoutInCell="1" allowOverlap="1" wp14:anchorId="347B3E6D" wp14:editId="77169E95">
            <wp:simplePos x="0" y="0"/>
            <wp:positionH relativeFrom="column">
              <wp:posOffset>487680</wp:posOffset>
            </wp:positionH>
            <wp:positionV relativeFrom="paragraph">
              <wp:posOffset>99060</wp:posOffset>
            </wp:positionV>
            <wp:extent cx="304800" cy="311150"/>
            <wp:effectExtent l="0" t="0" r="0" b="0"/>
            <wp:wrapNone/>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11150"/>
                    </a:xfrm>
                    <a:prstGeom prst="rect">
                      <a:avLst/>
                    </a:prstGeom>
                    <a:noFill/>
                  </pic:spPr>
                </pic:pic>
              </a:graphicData>
            </a:graphic>
            <wp14:sizeRelH relativeFrom="page">
              <wp14:pctWidth>0</wp14:pctWidth>
            </wp14:sizeRelH>
            <wp14:sizeRelV relativeFrom="page">
              <wp14:pctHeight>0</wp14:pctHeight>
            </wp14:sizeRelV>
          </wp:anchor>
        </w:drawing>
      </w:r>
      <w:r>
        <w:t>TIMOR LESTE</w:t>
      </w:r>
      <w:bookmarkEnd w:id="177"/>
    </w:p>
    <w:p w:rsidR="00447335" w:rsidRDefault="00447335" w:rsidP="00447335">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171264" behindDoc="0" locked="0" layoutInCell="1" allowOverlap="1" wp14:anchorId="39CEA2CE" wp14:editId="4748893C">
                <wp:simplePos x="0" y="0"/>
                <wp:positionH relativeFrom="column">
                  <wp:posOffset>4398010</wp:posOffset>
                </wp:positionH>
                <wp:positionV relativeFrom="paragraph">
                  <wp:posOffset>292735</wp:posOffset>
                </wp:positionV>
                <wp:extent cx="107315" cy="107315"/>
                <wp:effectExtent l="57150" t="19050" r="45085" b="102235"/>
                <wp:wrapNone/>
                <wp:docPr id="1379" name="Oval 13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D452FE" id="Oval 1379" o:spid="_x0000_s1026" style="position:absolute;margin-left:346.3pt;margin-top:23.05pt;width:8.45pt;height:8.45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" filled="f"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2170240" behindDoc="0" locked="0" layoutInCell="1" allowOverlap="1" wp14:anchorId="44C598D1" wp14:editId="6B84517B">
                <wp:simplePos x="0" y="0"/>
                <wp:positionH relativeFrom="column">
                  <wp:posOffset>4742434</wp:posOffset>
                </wp:positionH>
                <wp:positionV relativeFrom="paragraph">
                  <wp:posOffset>11811</wp:posOffset>
                </wp:positionV>
                <wp:extent cx="107315" cy="107315"/>
                <wp:effectExtent l="57150" t="19050" r="45085" b="102235"/>
                <wp:wrapNone/>
                <wp:docPr id="1380" name="Oval 13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0A6734" id="Oval 1380" o:spid="_x0000_s1026" style="position:absolute;margin-left:373.4pt;margin-top:.95pt;width:8.45pt;height:8.4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447335" w:rsidRDefault="00447335" w:rsidP="00447335">
      <w:pPr>
        <w:jc w:val="right"/>
        <w:rPr>
          <w:b/>
          <w:bCs/>
          <w:color w:val="548DD4" w:themeColor="text2" w:themeTint="99"/>
          <w:sz w:val="20"/>
          <w:szCs w:val="20"/>
        </w:rPr>
      </w:pPr>
      <w:r>
        <w:rPr>
          <w:b/>
          <w:bCs/>
          <w:color w:val="548DD4" w:themeColor="text2" w:themeTint="99"/>
          <w:sz w:val="20"/>
          <w:szCs w:val="20"/>
        </w:rPr>
        <w:t>National Strategy or Policy</w:t>
      </w:r>
    </w:p>
    <w:p w:rsidR="00447335" w:rsidRPr="00A9175B" w:rsidRDefault="00447335" w:rsidP="00447335">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2172288" behindDoc="0" locked="0" layoutInCell="1" allowOverlap="1" wp14:anchorId="4E36C76E" wp14:editId="268DA898">
                <wp:simplePos x="0" y="0"/>
                <wp:positionH relativeFrom="column">
                  <wp:posOffset>4998085</wp:posOffset>
                </wp:positionH>
                <wp:positionV relativeFrom="paragraph">
                  <wp:posOffset>6985</wp:posOffset>
                </wp:positionV>
                <wp:extent cx="107315" cy="107315"/>
                <wp:effectExtent l="57150" t="19050" r="45085" b="102235"/>
                <wp:wrapNone/>
                <wp:docPr id="1381" name="Oval 13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B8D724" id="Oval 1381" o:spid="_x0000_s1026" style="position:absolute;margin-left:393.55pt;margin-top:.55pt;width:8.45pt;height:8.45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FENfpYCAAC9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A9175B">
        <w:rPr>
          <w:b/>
          <w:bCs/>
          <w:color w:val="548DD4" w:themeColor="text2" w:themeTint="99"/>
          <w:sz w:val="20"/>
          <w:szCs w:val="20"/>
          <w:lang w:val="fr-CH"/>
        </w:rPr>
        <w:t>UN Convention</w:t>
      </w:r>
    </w:p>
    <w:p w:rsidR="00447335" w:rsidRPr="00A9175B" w:rsidRDefault="00447335" w:rsidP="00447335">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2173312" behindDoc="0" locked="0" layoutInCell="1" allowOverlap="1" wp14:anchorId="23899CB2" wp14:editId="714D2B75">
                <wp:simplePos x="0" y="0"/>
                <wp:positionH relativeFrom="column">
                  <wp:posOffset>5172075</wp:posOffset>
                </wp:positionH>
                <wp:positionV relativeFrom="paragraph">
                  <wp:posOffset>6350</wp:posOffset>
                </wp:positionV>
                <wp:extent cx="107315" cy="107315"/>
                <wp:effectExtent l="57150" t="19050" r="45085" b="102235"/>
                <wp:wrapNone/>
                <wp:docPr id="1382" name="Oval 13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A731E0" id="Oval 1382" o:spid="_x0000_s1026" style="position:absolute;margin-left:407.25pt;margin-top:.5pt;width:8.45pt;height:8.45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" fillcolor="#4f81bd [3204]" strokecolor="#0070c0">
                <v:shadow on="t" color="black" opacity="22937f" origin=",.5" offset="0,.63889mm"/>
                <v:path arrowok="t"/>
                <o:lock v:ext="edit" aspectratio="t"/>
              </v:oval>
            </w:pict>
          </mc:Fallback>
        </mc:AlternateContent>
      </w:r>
      <w:r w:rsidRPr="00A9175B">
        <w:rPr>
          <w:b/>
          <w:bCs/>
          <w:color w:val="548DD4" w:themeColor="text2" w:themeTint="99"/>
          <w:sz w:val="20"/>
          <w:szCs w:val="20"/>
          <w:lang w:val="fr-CH"/>
        </w:rPr>
        <w:t>UN Protocol</w:t>
      </w:r>
    </w:p>
    <w:p w:rsidR="00447335" w:rsidRPr="00A9175B" w:rsidRDefault="00447335" w:rsidP="00447335">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2166144" behindDoc="0" locked="0" layoutInCell="1" allowOverlap="1" wp14:anchorId="38891CB1" wp14:editId="7F1E8F6F">
                <wp:simplePos x="0" y="0"/>
                <wp:positionH relativeFrom="column">
                  <wp:posOffset>4652645</wp:posOffset>
                </wp:positionH>
                <wp:positionV relativeFrom="paragraph">
                  <wp:posOffset>302895</wp:posOffset>
                </wp:positionV>
                <wp:extent cx="107315" cy="107315"/>
                <wp:effectExtent l="57150" t="19050" r="45085" b="102235"/>
                <wp:wrapNone/>
                <wp:docPr id="1383" name="Oval 13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5AB34E" id="Oval 1383" o:spid="_x0000_s1026" style="position:absolute;margin-left:366.35pt;margin-top:23.85pt;width:8.45pt;height:8.45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" filled="f"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2169216" behindDoc="0" locked="0" layoutInCell="1" allowOverlap="1" wp14:anchorId="52718D0F" wp14:editId="693D5C7A">
                <wp:simplePos x="0" y="0"/>
                <wp:positionH relativeFrom="column">
                  <wp:posOffset>4693412</wp:posOffset>
                </wp:positionH>
                <wp:positionV relativeFrom="paragraph">
                  <wp:posOffset>-1905</wp:posOffset>
                </wp:positionV>
                <wp:extent cx="107315" cy="107315"/>
                <wp:effectExtent l="57150" t="19050" r="45085" b="102235"/>
                <wp:wrapNone/>
                <wp:docPr id="1384" name="Oval 13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C3531F" id="Oval 1384" o:spid="_x0000_s1026" style="position:absolute;margin-left:369.55pt;margin-top:-.15pt;width:8.45pt;height:8.4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" filled="f" strokecolor="#0070c0">
                <v:shadow on="t" color="black" opacity="22937f" origin=",.5" offset="0,.63889mm"/>
                <v:path arrowok="t"/>
                <o:lock v:ext="edit" aspectratio="t"/>
              </v:oval>
            </w:pict>
          </mc:Fallback>
        </mc:AlternateContent>
      </w:r>
      <w:proofErr w:type="spellStart"/>
      <w:r w:rsidRPr="00A9175B">
        <w:rPr>
          <w:b/>
          <w:bCs/>
          <w:color w:val="548DD4" w:themeColor="text2" w:themeTint="99"/>
          <w:sz w:val="20"/>
          <w:szCs w:val="20"/>
          <w:lang w:val="fr-CH"/>
        </w:rPr>
        <w:t>Institutional</w:t>
      </w:r>
      <w:proofErr w:type="spellEnd"/>
      <w:r w:rsidRPr="00A9175B">
        <w:rPr>
          <w:b/>
          <w:bCs/>
          <w:color w:val="548DD4" w:themeColor="text2" w:themeTint="99"/>
          <w:sz w:val="20"/>
          <w:szCs w:val="20"/>
          <w:lang w:val="fr-CH"/>
        </w:rPr>
        <w:t xml:space="preserve"> Support</w:t>
      </w:r>
    </w:p>
    <w:p w:rsidR="00447335" w:rsidRDefault="00447335" w:rsidP="00447335">
      <w:pPr>
        <w:jc w:val="right"/>
        <w:rPr>
          <w:b/>
          <w:bCs/>
          <w:color w:val="548DD4" w:themeColor="text2" w:themeTint="99"/>
          <w:sz w:val="20"/>
          <w:szCs w:val="20"/>
        </w:rPr>
      </w:pPr>
      <w:r>
        <w:rPr>
          <w:b/>
          <w:bCs/>
          <w:color w:val="548DD4" w:themeColor="text2" w:themeTint="99"/>
          <w:sz w:val="20"/>
          <w:szCs w:val="20"/>
        </w:rPr>
        <w:t>Reporting Mechanism</w:t>
      </w:r>
    </w:p>
    <w:p w:rsidR="00447335" w:rsidRDefault="00447335" w:rsidP="00447335">
      <w:pPr>
        <w:framePr w:h="2911" w:hRule="exact" w:hSpace="45" w:wrap="around" w:vAnchor="text" w:hAnchor="page" w:x="1425" w:y="81"/>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447335" w:rsidRDefault="00447335" w:rsidP="00447335">
      <w:pPr>
        <w:framePr w:h="2911" w:hRule="exact" w:hSpace="45" w:wrap="around" w:vAnchor="text" w:hAnchor="page" w:x="1425" w:y="81"/>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1 187 000</w:t>
      </w:r>
    </w:p>
    <w:p w:rsidR="00447335" w:rsidRDefault="00447335" w:rsidP="00447335">
      <w:pPr>
        <w:framePr w:h="2911" w:hRule="exact" w:hSpace="45" w:wrap="around" w:vAnchor="text" w:hAnchor="page" w:x="1425" w:y="81"/>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402"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447335" w:rsidRDefault="00447335" w:rsidP="00447335">
      <w:pPr>
        <w:framePr w:h="2911" w:hRule="exact" w:hSpace="45" w:wrap="around" w:vAnchor="text" w:hAnchor="page" w:x="1425" w:y="81"/>
        <w:rPr>
          <w:rFonts w:eastAsia="Times New Roman" w:cstheme="minorHAnsi"/>
        </w:rPr>
      </w:pPr>
      <w:r>
        <w:rPr>
          <w:rFonts w:eastAsia="Times New Roman" w:cstheme="minorHAnsi"/>
          <w:b/>
          <w:bCs/>
        </w:rPr>
        <w:t>Internet users</w:t>
      </w:r>
      <w:r>
        <w:rPr>
          <w:rFonts w:eastAsia="Times New Roman" w:cstheme="minorHAnsi"/>
        </w:rPr>
        <w:t>, percentage of population: 0.90</w:t>
      </w:r>
    </w:p>
    <w:p w:rsidR="00447335" w:rsidRDefault="00447335" w:rsidP="00447335">
      <w:pPr>
        <w:framePr w:h="2911" w:hRule="exact" w:hSpace="45" w:wrap="around" w:vAnchor="text" w:hAnchor="page" w:x="1425" w:y="81"/>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403"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447335" w:rsidRDefault="00447335" w:rsidP="00447335">
      <w:pPr>
        <w:framePr w:h="2911" w:hRule="exact" w:hSpace="45" w:wrap="around" w:vAnchor="text" w:hAnchor="page" w:x="1425" w:y="81"/>
        <w:spacing w:before="100" w:beforeAutospacing="1" w:after="100" w:afterAutospacing="1"/>
        <w:rPr>
          <w:rFonts w:eastAsia="Times New Roman" w:cstheme="minorHAnsi"/>
        </w:rPr>
      </w:pPr>
    </w:p>
    <w:p w:rsidR="00447335" w:rsidRDefault="00447335" w:rsidP="00447335">
      <w:pPr>
        <w:jc w:val="center"/>
        <w:rPr>
          <w:b/>
          <w:bCs/>
          <w:color w:val="4F81BD" w:themeColor="accent1"/>
        </w:rPr>
      </w:pPr>
    </w:p>
    <w:p w:rsidR="00447335" w:rsidRPr="00127FE6" w:rsidRDefault="00447335" w:rsidP="00447335">
      <w:pPr>
        <w:rPr>
          <w:b/>
          <w:bCs/>
          <w:color w:val="548DD4" w:themeColor="text2" w:themeTint="99"/>
          <w:sz w:val="20"/>
          <w:szCs w:val="20"/>
        </w:rPr>
      </w:pPr>
      <w:r>
        <w:rPr>
          <w:rFonts w:cstheme="minorHAnsi"/>
          <w:b/>
          <w:bCs/>
          <w:color w:val="4F81BD" w:themeColor="accent1"/>
        </w:rPr>
        <w:t>NATIONAL LEGISLATION</w:t>
      </w:r>
    </w:p>
    <w:p w:rsidR="00447335" w:rsidRDefault="004A6348" w:rsidP="00447335">
      <w:pPr>
        <w:pStyle w:val="ListParagraph"/>
        <w:numPr>
          <w:ilvl w:val="0"/>
          <w:numId w:val="1"/>
        </w:numPr>
      </w:pPr>
      <w:hyperlink r:id="rId1404" w:history="1">
        <w:r w:rsidR="00447335" w:rsidRPr="006A6381">
          <w:rPr>
            <w:rStyle w:val="Hyperlink"/>
          </w:rPr>
          <w:t>Article 17</w:t>
        </w:r>
        <w:r w:rsidR="00447335">
          <w:rPr>
            <w:rStyle w:val="Hyperlink"/>
          </w:rPr>
          <w:t>6*</w:t>
        </w:r>
      </w:hyperlink>
      <w:r w:rsidR="00447335">
        <w:t xml:space="preserve"> of the Criminal Code.</w:t>
      </w:r>
    </w:p>
    <w:p w:rsidR="00447335" w:rsidRDefault="00447335" w:rsidP="00447335">
      <w:pPr>
        <w:pStyle w:val="ListParagraph"/>
        <w:rPr>
          <w:rFonts w:cstheme="minorHAnsi"/>
        </w:rPr>
      </w:pPr>
    </w:p>
    <w:p w:rsidR="00447335" w:rsidRPr="00CE692E" w:rsidRDefault="00447335" w:rsidP="00447335">
      <w:pPr>
        <w:rPr>
          <w:b/>
          <w:bCs/>
          <w:color w:val="4F81BD" w:themeColor="accent1"/>
        </w:rPr>
      </w:pPr>
      <w:r w:rsidRPr="00CE692E">
        <w:rPr>
          <w:b/>
          <w:bCs/>
          <w:color w:val="4F81BD" w:themeColor="accent1"/>
        </w:rPr>
        <w:t>UN CONVENTION</w:t>
      </w:r>
    </w:p>
    <w:p w:rsidR="00447335" w:rsidRDefault="00447335" w:rsidP="00447335">
      <w:pPr>
        <w:pStyle w:val="ListParagraph"/>
        <w:numPr>
          <w:ilvl w:val="0"/>
          <w:numId w:val="4"/>
        </w:numPr>
        <w:rPr>
          <w:rFonts w:cstheme="minorHAnsi"/>
        </w:rPr>
      </w:pPr>
      <w:r>
        <w:rPr>
          <w:rFonts w:cstheme="minorHAnsi"/>
        </w:rPr>
        <w:t>Acceded to</w:t>
      </w:r>
      <w:r w:rsidRPr="00A77F6C">
        <w:rPr>
          <w:rFonts w:cstheme="minorHAnsi"/>
        </w:rPr>
        <w:t xml:space="preserve"> the </w:t>
      </w:r>
      <w:hyperlink r:id="rId1405" w:history="1">
        <w:r w:rsidRPr="00A77F6C">
          <w:rPr>
            <w:rStyle w:val="Hyperlink"/>
            <w:rFonts w:cstheme="minorHAnsi"/>
          </w:rPr>
          <w:t>Convention on the Rights of Child</w:t>
        </w:r>
      </w:hyperlink>
      <w:r w:rsidRPr="00A77F6C">
        <w:rPr>
          <w:rFonts w:cstheme="minorHAnsi"/>
        </w:rPr>
        <w:t>, with no declarations or reservations to articles 16, 17(e) and 34(c</w:t>
      </w:r>
      <w:r>
        <w:rPr>
          <w:rFonts w:cstheme="minorHAnsi"/>
        </w:rPr>
        <w:t>)</w:t>
      </w:r>
      <w:r w:rsidRPr="00A77F6C">
        <w:rPr>
          <w:rFonts w:cstheme="minorHAnsi"/>
        </w:rPr>
        <w:t>.</w:t>
      </w:r>
    </w:p>
    <w:p w:rsidR="00447335" w:rsidRDefault="00447335" w:rsidP="00447335">
      <w:pPr>
        <w:rPr>
          <w:rFonts w:cstheme="minorHAnsi"/>
          <w:b/>
          <w:bCs/>
          <w:color w:val="4F81BD" w:themeColor="accent1"/>
        </w:rPr>
      </w:pPr>
    </w:p>
    <w:p w:rsidR="00447335" w:rsidRPr="00CE692E" w:rsidRDefault="00447335" w:rsidP="00447335">
      <w:pPr>
        <w:rPr>
          <w:rFonts w:cstheme="minorHAnsi"/>
          <w:b/>
          <w:bCs/>
          <w:color w:val="4F81BD" w:themeColor="accent1"/>
        </w:rPr>
      </w:pPr>
      <w:r w:rsidRPr="00CE692E">
        <w:rPr>
          <w:rFonts w:cstheme="minorHAnsi"/>
          <w:b/>
          <w:bCs/>
          <w:color w:val="4F81BD" w:themeColor="accent1"/>
        </w:rPr>
        <w:t>UN PROTOCOL</w:t>
      </w:r>
    </w:p>
    <w:p w:rsidR="00447335" w:rsidRPr="006A6381" w:rsidRDefault="00447335" w:rsidP="00447335">
      <w:pPr>
        <w:pStyle w:val="ListParagraph"/>
        <w:numPr>
          <w:ilvl w:val="0"/>
          <w:numId w:val="4"/>
        </w:numPr>
        <w:rPr>
          <w:rFonts w:cstheme="minorHAnsi"/>
        </w:rPr>
      </w:pPr>
      <w:r>
        <w:rPr>
          <w:rFonts w:cstheme="minorHAnsi"/>
        </w:rPr>
        <w:t>Acceded to</w:t>
      </w:r>
      <w:r w:rsidRPr="00A77F6C">
        <w:rPr>
          <w:rFonts w:cstheme="minorHAnsi"/>
        </w:rPr>
        <w:t xml:space="preserve"> the </w:t>
      </w:r>
      <w:hyperlink r:id="rId1406" w:history="1">
        <w:r>
          <w:rPr>
            <w:rStyle w:val="Hyperlink"/>
            <w:rFonts w:cstheme="minorHAnsi"/>
          </w:rPr>
          <w:t>Optional Protocol t</w:t>
        </w:r>
        <w:r w:rsidRPr="00A77F6C">
          <w:rPr>
            <w:rStyle w:val="Hyperlink"/>
            <w:rFonts w:cstheme="minorHAnsi"/>
          </w:rPr>
          <w:t>o The Convention on the Rights of the Child on the Sale of Children, Child Prostitution</w:t>
        </w:r>
        <w:r>
          <w:rPr>
            <w:rStyle w:val="Hyperlink"/>
            <w:rFonts w:cstheme="minorHAnsi"/>
          </w:rPr>
          <w:t xml:space="preserve"> </w:t>
        </w:r>
        <w:r w:rsidRPr="00A77F6C">
          <w:rPr>
            <w:rStyle w:val="Hyperlink"/>
            <w:rFonts w:cstheme="minorHAnsi"/>
          </w:rPr>
          <w:t>and Child Pornography</w:t>
        </w:r>
      </w:hyperlink>
      <w:r w:rsidRPr="003B67E6">
        <w:rPr>
          <w:rFonts w:cstheme="minorHAnsi"/>
        </w:rPr>
        <w:t xml:space="preserve"> </w:t>
      </w:r>
      <w:r w:rsidRPr="00A77F6C">
        <w:rPr>
          <w:rFonts w:cstheme="minorHAnsi"/>
        </w:rPr>
        <w:t>with no declarations or reservations to articles 2 and 3.</w:t>
      </w:r>
    </w:p>
    <w:p w:rsidR="00447335" w:rsidRDefault="00447335" w:rsidP="00031B85">
      <w:pPr>
        <w:rPr>
          <w:rFonts w:cstheme="minorHAnsi"/>
        </w:rPr>
        <w:sectPr w:rsidR="00447335">
          <w:pgSz w:w="12240" w:h="15840"/>
          <w:pgMar w:top="1440" w:right="1440" w:bottom="1440" w:left="1440" w:header="708" w:footer="708" w:gutter="0"/>
          <w:cols w:space="708"/>
          <w:docGrid w:linePitch="360"/>
        </w:sectPr>
      </w:pPr>
    </w:p>
    <w:p w:rsidR="00447335" w:rsidRDefault="00447335" w:rsidP="00447335">
      <w:pPr>
        <w:jc w:val="center"/>
        <w:rPr>
          <w:b/>
          <w:bCs/>
          <w:color w:val="4F81BD" w:themeColor="accent1"/>
          <w:sz w:val="48"/>
          <w:szCs w:val="48"/>
        </w:rPr>
      </w:pPr>
      <w:r>
        <w:rPr>
          <w:b/>
          <w:bCs/>
          <w:noProof/>
          <w:color w:val="548DD4" w:themeColor="text2" w:themeTint="99"/>
          <w:sz w:val="20"/>
          <w:szCs w:val="20"/>
          <w:lang w:eastAsia="en-US"/>
        </w:rPr>
        <w:lastRenderedPageBreak/>
        <w:drawing>
          <wp:anchor distT="0" distB="0" distL="114300" distR="114300" simplePos="0" relativeHeight="252175360" behindDoc="0" locked="0" layoutInCell="1" allowOverlap="1" wp14:anchorId="7211A0F7" wp14:editId="29590C1B">
            <wp:simplePos x="0" y="0"/>
            <wp:positionH relativeFrom="column">
              <wp:posOffset>109220</wp:posOffset>
            </wp:positionH>
            <wp:positionV relativeFrom="paragraph">
              <wp:posOffset>544830</wp:posOffset>
            </wp:positionV>
            <wp:extent cx="228600" cy="233045"/>
            <wp:effectExtent l="0" t="0" r="0" b="0"/>
            <wp:wrapNone/>
            <wp:docPr id="1393" name="Pictur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33045"/>
                    </a:xfrm>
                    <a:prstGeom prst="rect">
                      <a:avLst/>
                    </a:prstGeom>
                    <a:noFill/>
                  </pic:spPr>
                </pic:pic>
              </a:graphicData>
            </a:graphic>
            <wp14:sizeRelH relativeFrom="page">
              <wp14:pctWidth>0</wp14:pctWidth>
            </wp14:sizeRelH>
            <wp14:sizeRelV relativeFrom="page">
              <wp14:pctHeight>0</wp14:pctHeight>
            </wp14:sizeRelV>
          </wp:anchor>
        </w:drawing>
      </w:r>
      <w:r>
        <w:rPr>
          <w:b/>
          <w:bCs/>
          <w:noProof/>
          <w:color w:val="4F81BD" w:themeColor="accent1"/>
          <w:sz w:val="48"/>
          <w:szCs w:val="48"/>
          <w:lang w:eastAsia="en-US"/>
        </w:rPr>
        <w:drawing>
          <wp:anchor distT="0" distB="0" distL="114300" distR="114300" simplePos="0" relativeHeight="252176384" behindDoc="1" locked="0" layoutInCell="1" allowOverlap="1" wp14:anchorId="583242B2" wp14:editId="1B358D2B">
            <wp:simplePos x="0" y="0"/>
            <wp:positionH relativeFrom="column">
              <wp:posOffset>9525</wp:posOffset>
            </wp:positionH>
            <wp:positionV relativeFrom="paragraph">
              <wp:posOffset>142875</wp:posOffset>
            </wp:positionV>
            <wp:extent cx="1066800" cy="1164590"/>
            <wp:effectExtent l="0" t="0" r="0" b="0"/>
            <wp:wrapNone/>
            <wp:docPr id="1394"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0" cy="116459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3DF9C802">
          <v:shape id="_x0000_s1203" type="#_x0000_t75" style="position:absolute;left:0;text-align:left;margin-left:398.1pt;margin-top:5.85pt;width:69.6pt;height:62.9pt;z-index:252521472;mso-position-horizontal-relative:text;mso-position-vertical-relative:text">
            <v:imagedata r:id="rId17" o:title=""/>
          </v:shape>
          <o:OLEObject Type="Embed" ProgID="PBrush" ShapeID="_x0000_s1203" DrawAspect="Content" ObjectID="_1454308576" r:id="rId1407"/>
        </w:object>
      </w:r>
      <w:r>
        <w:rPr>
          <w:b/>
          <w:bCs/>
          <w:color w:val="4F81BD" w:themeColor="accent1"/>
          <w:sz w:val="48"/>
          <w:szCs w:val="48"/>
        </w:rPr>
        <w:t>CHILD ONLINE PROTECTION</w:t>
      </w:r>
    </w:p>
    <w:p w:rsidR="00447335" w:rsidRDefault="00447335" w:rsidP="00585202">
      <w:pPr>
        <w:pStyle w:val="Heading1"/>
        <w:jc w:val="center"/>
      </w:pPr>
      <w:bookmarkStart w:id="178" w:name="_Toc239964709"/>
      <w:r>
        <w:t>TOGO</w:t>
      </w:r>
      <w:bookmarkEnd w:id="178"/>
    </w:p>
    <w:p w:rsidR="00447335" w:rsidRDefault="00447335" w:rsidP="00447335">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178432" behindDoc="0" locked="0" layoutInCell="1" allowOverlap="1" wp14:anchorId="707570AD" wp14:editId="647096AE">
                <wp:simplePos x="0" y="0"/>
                <wp:positionH relativeFrom="column">
                  <wp:posOffset>4785995</wp:posOffset>
                </wp:positionH>
                <wp:positionV relativeFrom="paragraph">
                  <wp:posOffset>0</wp:posOffset>
                </wp:positionV>
                <wp:extent cx="107315" cy="107315"/>
                <wp:effectExtent l="57150" t="19050" r="45085" b="102235"/>
                <wp:wrapNone/>
                <wp:docPr id="1387" name="Oval 13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FBBFA5" id="Oval 1387" o:spid="_x0000_s1026" style="position:absolute;margin-left:376.85pt;margin-top:0;width:8.45pt;height:8.4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447335" w:rsidRDefault="00447335" w:rsidP="00447335">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179456" behindDoc="0" locked="0" layoutInCell="1" allowOverlap="1" wp14:anchorId="4E517889" wp14:editId="268A0C1E">
                <wp:simplePos x="0" y="0"/>
                <wp:positionH relativeFrom="column">
                  <wp:posOffset>4398010</wp:posOffset>
                </wp:positionH>
                <wp:positionV relativeFrom="paragraph">
                  <wp:posOffset>14605</wp:posOffset>
                </wp:positionV>
                <wp:extent cx="107315" cy="107315"/>
                <wp:effectExtent l="57150" t="19050" r="45085" b="102235"/>
                <wp:wrapNone/>
                <wp:docPr id="1388" name="Oval 13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3DE831" id="Oval 1388" o:spid="_x0000_s1026" style="position:absolute;margin-left:346.3pt;margin-top:1.15pt;width:8.45pt;height:8.4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447335" w:rsidRPr="00236AF9" w:rsidRDefault="00447335" w:rsidP="00447335">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180480" behindDoc="0" locked="0" layoutInCell="1" allowOverlap="1" wp14:anchorId="18FFA767" wp14:editId="22C5DF5B">
                <wp:simplePos x="0" y="0"/>
                <wp:positionH relativeFrom="column">
                  <wp:posOffset>4998085</wp:posOffset>
                </wp:positionH>
                <wp:positionV relativeFrom="paragraph">
                  <wp:posOffset>6985</wp:posOffset>
                </wp:positionV>
                <wp:extent cx="107315" cy="107315"/>
                <wp:effectExtent l="57150" t="19050" r="45085" b="102235"/>
                <wp:wrapNone/>
                <wp:docPr id="1389" name="Oval 13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BF5A89" id="Oval 1389" o:spid="_x0000_s1026" style="position:absolute;margin-left:393.55pt;margin-top:.55pt;width:8.45pt;height:8.45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" fillcolor="#4f81bd [3204]" strokecolor="#0070c0">
                <v:shadow on="t" color="black" opacity="22937f" origin=",.5" offset="0,.63889mm"/>
                <v:path arrowok="t"/>
                <o:lock v:ext="edit" aspectratio="t"/>
              </v:oval>
            </w:pict>
          </mc:Fallback>
        </mc:AlternateContent>
      </w:r>
      <w:r w:rsidRPr="00236AF9">
        <w:rPr>
          <w:b/>
          <w:bCs/>
          <w:color w:val="548DD4" w:themeColor="text2" w:themeTint="99"/>
          <w:sz w:val="20"/>
          <w:szCs w:val="20"/>
        </w:rPr>
        <w:t>UN Convention</w:t>
      </w:r>
    </w:p>
    <w:p w:rsidR="00447335" w:rsidRPr="00236AF9" w:rsidRDefault="00447335" w:rsidP="00447335">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181504" behindDoc="0" locked="0" layoutInCell="1" allowOverlap="1" wp14:anchorId="1C165DBC" wp14:editId="2116A734">
                <wp:simplePos x="0" y="0"/>
                <wp:positionH relativeFrom="column">
                  <wp:posOffset>5147310</wp:posOffset>
                </wp:positionH>
                <wp:positionV relativeFrom="paragraph">
                  <wp:posOffset>6350</wp:posOffset>
                </wp:positionV>
                <wp:extent cx="107315" cy="107315"/>
                <wp:effectExtent l="57150" t="19050" r="45085" b="102235"/>
                <wp:wrapNone/>
                <wp:docPr id="1390" name="Oval 13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E8ABBE" id="Oval 1390" o:spid="_x0000_s1026" style="position:absolute;margin-left:405.3pt;margin-top:.5pt;width:8.45pt;height:8.4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236AF9">
        <w:rPr>
          <w:b/>
          <w:bCs/>
          <w:color w:val="548DD4" w:themeColor="text2" w:themeTint="99"/>
          <w:sz w:val="20"/>
          <w:szCs w:val="20"/>
        </w:rPr>
        <w:t>UN Protocol</w:t>
      </w:r>
    </w:p>
    <w:p w:rsidR="00447335" w:rsidRPr="00236AF9" w:rsidRDefault="00447335" w:rsidP="00447335">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177408" behindDoc="0" locked="0" layoutInCell="1" allowOverlap="1" wp14:anchorId="7D192850" wp14:editId="492C8EA1">
                <wp:simplePos x="0" y="0"/>
                <wp:positionH relativeFrom="column">
                  <wp:posOffset>4693412</wp:posOffset>
                </wp:positionH>
                <wp:positionV relativeFrom="paragraph">
                  <wp:posOffset>-1905</wp:posOffset>
                </wp:positionV>
                <wp:extent cx="107315" cy="107315"/>
                <wp:effectExtent l="57150" t="19050" r="45085" b="102235"/>
                <wp:wrapNone/>
                <wp:docPr id="1391" name="Oval 13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2F23D1" id="Oval 1391" o:spid="_x0000_s1026" style="position:absolute;margin-left:369.55pt;margin-top:-.15pt;width:8.45pt;height:8.4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" filled="f" strokecolor="#0070c0">
                <v:shadow on="t" color="black" opacity="22937f" origin=",.5" offset="0,.63889mm"/>
                <v:path arrowok="t"/>
                <o:lock v:ext="edit" aspectratio="t"/>
              </v:oval>
            </w:pict>
          </mc:Fallback>
        </mc:AlternateContent>
      </w:r>
      <w:r w:rsidRPr="00236AF9">
        <w:rPr>
          <w:b/>
          <w:bCs/>
          <w:color w:val="548DD4" w:themeColor="text2" w:themeTint="99"/>
          <w:sz w:val="20"/>
          <w:szCs w:val="20"/>
        </w:rPr>
        <w:t>Institutional Support</w:t>
      </w:r>
    </w:p>
    <w:p w:rsidR="00447335" w:rsidRDefault="00447335" w:rsidP="00447335">
      <w:pPr>
        <w:framePr w:h="2911" w:hRule="exact" w:hSpace="45" w:wrap="around" w:vAnchor="text" w:hAnchor="page" w:x="1441" w:y="541"/>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447335" w:rsidRDefault="00447335" w:rsidP="00447335">
      <w:pPr>
        <w:framePr w:h="2911" w:hRule="exact" w:hSpace="45" w:wrap="around" w:vAnchor="text" w:hAnchor="page" w:x="1441" w:y="541"/>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6 283 000</w:t>
      </w:r>
    </w:p>
    <w:p w:rsidR="00447335" w:rsidRDefault="00447335" w:rsidP="00447335">
      <w:pPr>
        <w:framePr w:h="2911" w:hRule="exact" w:hSpace="45" w:wrap="around" w:vAnchor="text" w:hAnchor="page" w:x="1441" w:y="541"/>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408"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447335" w:rsidRDefault="00447335" w:rsidP="00447335">
      <w:pPr>
        <w:framePr w:h="2911" w:hRule="exact" w:hSpace="45" w:wrap="around" w:vAnchor="text" w:hAnchor="page" w:x="1441" w:y="541"/>
        <w:rPr>
          <w:rFonts w:eastAsia="Times New Roman" w:cstheme="minorHAnsi"/>
        </w:rPr>
      </w:pPr>
      <w:r>
        <w:rPr>
          <w:rFonts w:eastAsia="Times New Roman" w:cstheme="minorHAnsi"/>
          <w:b/>
          <w:bCs/>
        </w:rPr>
        <w:t>Internet users</w:t>
      </w:r>
      <w:r>
        <w:rPr>
          <w:rFonts w:eastAsia="Times New Roman" w:cstheme="minorHAnsi"/>
        </w:rPr>
        <w:t>, percentage of population: 3.50%</w:t>
      </w:r>
    </w:p>
    <w:p w:rsidR="00447335" w:rsidRDefault="00447335" w:rsidP="00447335">
      <w:pPr>
        <w:framePr w:h="2911" w:hRule="exact" w:hSpace="45" w:wrap="around" w:vAnchor="text" w:hAnchor="page" w:x="1441" w:y="541"/>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409"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447335" w:rsidRDefault="00447335" w:rsidP="00447335">
      <w:pPr>
        <w:framePr w:h="2911" w:hRule="exact" w:hSpace="45" w:wrap="around" w:vAnchor="text" w:hAnchor="page" w:x="1441" w:y="541"/>
        <w:spacing w:before="100" w:beforeAutospacing="1" w:after="100" w:afterAutospacing="1"/>
        <w:rPr>
          <w:rFonts w:eastAsia="Times New Roman" w:cstheme="minorHAnsi"/>
        </w:rPr>
      </w:pPr>
    </w:p>
    <w:p w:rsidR="00447335" w:rsidRDefault="00447335" w:rsidP="00447335">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174336" behindDoc="0" locked="0" layoutInCell="1" allowOverlap="1" wp14:anchorId="4D68A335" wp14:editId="424A1799">
                <wp:simplePos x="0" y="0"/>
                <wp:positionH relativeFrom="column">
                  <wp:posOffset>4652645</wp:posOffset>
                </wp:positionH>
                <wp:positionV relativeFrom="paragraph">
                  <wp:posOffset>-1905</wp:posOffset>
                </wp:positionV>
                <wp:extent cx="107315" cy="107315"/>
                <wp:effectExtent l="57150" t="19050" r="45085" b="102235"/>
                <wp:wrapNone/>
                <wp:docPr id="1392" name="Oval 13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E7BE80" id="Oval 1392" o:spid="_x0000_s1026" style="position:absolute;margin-left:366.35pt;margin-top:-.15pt;width:8.45pt;height:8.4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" filled="f" strokecolor="#0070c0">
                <v:shadow on="t" color="black" opacity="22937f" origin=",.5" offset="0,.63889mm"/>
                <v:path arrowok="t"/>
                <o:lock v:ext="edit" aspectratio="t"/>
              </v:oval>
            </w:pict>
          </mc:Fallback>
        </mc:AlternateContent>
      </w:r>
      <w:r>
        <w:rPr>
          <w:b/>
          <w:bCs/>
          <w:color w:val="548DD4" w:themeColor="text2" w:themeTint="99"/>
          <w:sz w:val="20"/>
          <w:szCs w:val="20"/>
        </w:rPr>
        <w:t>Reporting Mechanism</w:t>
      </w:r>
    </w:p>
    <w:p w:rsidR="00447335" w:rsidRDefault="00447335" w:rsidP="00447335">
      <w:pPr>
        <w:rPr>
          <w:rFonts w:cstheme="minorHAnsi"/>
          <w:b/>
          <w:bCs/>
          <w:color w:val="4F81BD" w:themeColor="accent1"/>
        </w:rPr>
      </w:pPr>
    </w:p>
    <w:p w:rsidR="00447335" w:rsidRPr="00127FE6" w:rsidRDefault="00447335" w:rsidP="00447335">
      <w:pPr>
        <w:rPr>
          <w:b/>
          <w:bCs/>
          <w:color w:val="548DD4" w:themeColor="text2" w:themeTint="99"/>
          <w:sz w:val="20"/>
          <w:szCs w:val="20"/>
        </w:rPr>
      </w:pPr>
      <w:r>
        <w:rPr>
          <w:rFonts w:cstheme="minorHAnsi"/>
          <w:b/>
          <w:bCs/>
          <w:color w:val="4F81BD" w:themeColor="accent1"/>
        </w:rPr>
        <w:t>NATIONAL LEGISLATION</w:t>
      </w:r>
    </w:p>
    <w:p w:rsidR="00447335" w:rsidRDefault="004A6348" w:rsidP="00447335">
      <w:pPr>
        <w:pStyle w:val="ListParagraph"/>
        <w:numPr>
          <w:ilvl w:val="0"/>
          <w:numId w:val="1"/>
        </w:numPr>
      </w:pPr>
      <w:hyperlink r:id="rId1410" w:history="1">
        <w:r w:rsidR="00447335" w:rsidRPr="00B15610">
          <w:rPr>
            <w:rStyle w:val="Hyperlink"/>
          </w:rPr>
          <w:t>Article 8</w:t>
        </w:r>
        <w:r w:rsidR="00447335">
          <w:rPr>
            <w:rStyle w:val="Hyperlink"/>
          </w:rPr>
          <w:t>9*</w:t>
        </w:r>
      </w:hyperlink>
      <w:r w:rsidR="00447335">
        <w:t xml:space="preserve"> of the Criminal Code.</w:t>
      </w:r>
    </w:p>
    <w:p w:rsidR="00447335" w:rsidRDefault="00447335" w:rsidP="00447335">
      <w:pPr>
        <w:pStyle w:val="ListParagraph"/>
        <w:rPr>
          <w:rFonts w:cstheme="minorHAnsi"/>
        </w:rPr>
      </w:pPr>
    </w:p>
    <w:p w:rsidR="00447335" w:rsidRPr="00E16220" w:rsidRDefault="00447335" w:rsidP="00447335">
      <w:pPr>
        <w:rPr>
          <w:rFonts w:cstheme="minorHAnsi"/>
          <w:b/>
          <w:bCs/>
          <w:color w:val="4F81BD" w:themeColor="accent1"/>
        </w:rPr>
      </w:pPr>
      <w:r w:rsidRPr="00E16220">
        <w:rPr>
          <w:rFonts w:cstheme="minorHAnsi"/>
          <w:b/>
          <w:bCs/>
          <w:color w:val="4F81BD" w:themeColor="accent1"/>
        </w:rPr>
        <w:t>UN CONVENTION</w:t>
      </w:r>
    </w:p>
    <w:p w:rsidR="00447335" w:rsidRDefault="00447335" w:rsidP="00447335">
      <w:pPr>
        <w:pStyle w:val="ListParagraph"/>
        <w:numPr>
          <w:ilvl w:val="0"/>
          <w:numId w:val="1"/>
        </w:numPr>
        <w:rPr>
          <w:rFonts w:cstheme="minorHAnsi"/>
        </w:rPr>
      </w:pPr>
      <w:r w:rsidRPr="00A77F6C">
        <w:rPr>
          <w:rFonts w:cstheme="minorHAnsi"/>
        </w:rPr>
        <w:t xml:space="preserve">Signed and ratified, with no declarations or reservations to articles 16, 17(e) and 34(c), the </w:t>
      </w:r>
      <w:hyperlink r:id="rId1411" w:history="1">
        <w:r w:rsidRPr="00A77F6C">
          <w:rPr>
            <w:rStyle w:val="Hyperlink"/>
            <w:rFonts w:cstheme="minorHAnsi"/>
          </w:rPr>
          <w:t>Convention on the Rights of</w:t>
        </w:r>
        <w:r>
          <w:rPr>
            <w:rStyle w:val="Hyperlink"/>
            <w:rFonts w:cstheme="minorHAnsi"/>
          </w:rPr>
          <w:t xml:space="preserve"> the</w:t>
        </w:r>
        <w:r w:rsidRPr="00A77F6C">
          <w:rPr>
            <w:rStyle w:val="Hyperlink"/>
            <w:rFonts w:cstheme="minorHAnsi"/>
          </w:rPr>
          <w:t xml:space="preserve"> Child</w:t>
        </w:r>
      </w:hyperlink>
      <w:r w:rsidRPr="00A77F6C">
        <w:rPr>
          <w:rFonts w:cstheme="minorHAnsi"/>
        </w:rPr>
        <w:t>.</w:t>
      </w:r>
    </w:p>
    <w:p w:rsidR="00447335" w:rsidRDefault="00447335" w:rsidP="00447335">
      <w:pPr>
        <w:pStyle w:val="ListParagraph"/>
        <w:rPr>
          <w:rFonts w:cstheme="minorHAnsi"/>
        </w:rPr>
      </w:pPr>
    </w:p>
    <w:p w:rsidR="00447335" w:rsidRPr="00E16220" w:rsidRDefault="00447335" w:rsidP="00447335">
      <w:pPr>
        <w:rPr>
          <w:rFonts w:cstheme="minorHAnsi"/>
          <w:b/>
          <w:bCs/>
          <w:color w:val="4F81BD" w:themeColor="accent1"/>
        </w:rPr>
      </w:pPr>
      <w:r w:rsidRPr="00E16220">
        <w:rPr>
          <w:rFonts w:cstheme="minorHAnsi"/>
          <w:b/>
          <w:bCs/>
          <w:color w:val="4F81BD" w:themeColor="accent1"/>
        </w:rPr>
        <w:t>UN PROTOCOL</w:t>
      </w:r>
    </w:p>
    <w:p w:rsidR="00447335" w:rsidRPr="00A41413" w:rsidRDefault="00447335" w:rsidP="00447335">
      <w:pPr>
        <w:pStyle w:val="ListParagraph"/>
        <w:numPr>
          <w:ilvl w:val="0"/>
          <w:numId w:val="1"/>
        </w:numPr>
        <w:rPr>
          <w:rFonts w:cstheme="minorHAnsi"/>
        </w:rPr>
      </w:pPr>
      <w:r w:rsidRPr="00A77F6C">
        <w:rPr>
          <w:rFonts w:cstheme="minorHAnsi"/>
        </w:rPr>
        <w:t xml:space="preserve">Signed and ratified, with no declarations or reservations to articles 2 and 3, the </w:t>
      </w:r>
      <w:hyperlink r:id="rId1412" w:history="1">
        <w:r>
          <w:rPr>
            <w:rStyle w:val="Hyperlink"/>
            <w:rFonts w:cstheme="minorHAnsi"/>
          </w:rPr>
          <w:t>Optional Protocol 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sidRPr="00A77F6C">
        <w:rPr>
          <w:rFonts w:cstheme="minorHAnsi"/>
        </w:rPr>
        <w:t>.</w:t>
      </w:r>
    </w:p>
    <w:p w:rsidR="00447335" w:rsidRPr="0078589D" w:rsidRDefault="00447335" w:rsidP="00447335">
      <w:pPr>
        <w:rPr>
          <w:b/>
          <w:bCs/>
        </w:rPr>
      </w:pPr>
    </w:p>
    <w:p w:rsidR="00447335" w:rsidRDefault="00447335" w:rsidP="00031B85">
      <w:pPr>
        <w:rPr>
          <w:rFonts w:cstheme="minorHAnsi"/>
        </w:rPr>
        <w:sectPr w:rsidR="00447335">
          <w:pgSz w:w="12240" w:h="15840"/>
          <w:pgMar w:top="1440" w:right="1440" w:bottom="1440" w:left="1440" w:header="708" w:footer="708" w:gutter="0"/>
          <w:cols w:space="708"/>
          <w:docGrid w:linePitch="360"/>
        </w:sectPr>
      </w:pPr>
    </w:p>
    <w:p w:rsidR="00447335" w:rsidRDefault="00447335" w:rsidP="00447335">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2184576" behindDoc="1" locked="0" layoutInCell="1" allowOverlap="1" wp14:anchorId="2F781F47" wp14:editId="2E54A057">
            <wp:simplePos x="0" y="0"/>
            <wp:positionH relativeFrom="column">
              <wp:posOffset>42672</wp:posOffset>
            </wp:positionH>
            <wp:positionV relativeFrom="paragraph">
              <wp:posOffset>115824</wp:posOffset>
            </wp:positionV>
            <wp:extent cx="1038225" cy="1162050"/>
            <wp:effectExtent l="0" t="0" r="9525" b="0"/>
            <wp:wrapNone/>
            <wp:docPr id="1401" name="Picture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3822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59C3A1BD">
          <v:shape id="_x0000_s1204" type="#_x0000_t75" style="position:absolute;left:0;text-align:left;margin-left:398.1pt;margin-top:5.85pt;width:69.6pt;height:62.9pt;z-index:252522496;mso-position-horizontal-relative:text;mso-position-vertical-relative:text">
            <v:imagedata r:id="rId17" o:title=""/>
          </v:shape>
          <o:OLEObject Type="Embed" ProgID="PBrush" ShapeID="_x0000_s1204" DrawAspect="Content" ObjectID="_1454308577" r:id="rId1413"/>
        </w:object>
      </w:r>
      <w:r>
        <w:rPr>
          <w:b/>
          <w:bCs/>
          <w:color w:val="4F81BD" w:themeColor="accent1"/>
          <w:sz w:val="48"/>
          <w:szCs w:val="48"/>
        </w:rPr>
        <w:t>CHILD ONLINE PROTECTION</w:t>
      </w:r>
    </w:p>
    <w:p w:rsidR="00447335" w:rsidRDefault="00447335" w:rsidP="00585202">
      <w:pPr>
        <w:pStyle w:val="Heading1"/>
        <w:jc w:val="center"/>
      </w:pPr>
      <w:bookmarkStart w:id="179" w:name="_Toc239964710"/>
      <w:r>
        <w:rPr>
          <w:noProof/>
          <w:color w:val="548DD4" w:themeColor="text2" w:themeTint="99"/>
          <w:sz w:val="20"/>
          <w:szCs w:val="20"/>
          <w:lang w:eastAsia="en-US"/>
        </w:rPr>
        <w:drawing>
          <wp:anchor distT="0" distB="0" distL="114300" distR="114300" simplePos="0" relativeHeight="252183552" behindDoc="0" locked="0" layoutInCell="1" allowOverlap="1" wp14:anchorId="7F97F042" wp14:editId="02E91F33">
            <wp:simplePos x="0" y="0"/>
            <wp:positionH relativeFrom="column">
              <wp:posOffset>1073785</wp:posOffset>
            </wp:positionH>
            <wp:positionV relativeFrom="paragraph">
              <wp:posOffset>286385</wp:posOffset>
            </wp:positionV>
            <wp:extent cx="238760" cy="243840"/>
            <wp:effectExtent l="0" t="0" r="8890" b="3810"/>
            <wp:wrapNone/>
            <wp:docPr id="1402" name="Pictur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760" cy="243840"/>
                    </a:xfrm>
                    <a:prstGeom prst="rect">
                      <a:avLst/>
                    </a:prstGeom>
                    <a:noFill/>
                  </pic:spPr>
                </pic:pic>
              </a:graphicData>
            </a:graphic>
            <wp14:sizeRelH relativeFrom="page">
              <wp14:pctWidth>0</wp14:pctWidth>
            </wp14:sizeRelH>
            <wp14:sizeRelV relativeFrom="page">
              <wp14:pctHeight>0</wp14:pctHeight>
            </wp14:sizeRelV>
          </wp:anchor>
        </w:drawing>
      </w:r>
      <w:r>
        <w:t>TONGA</w:t>
      </w:r>
      <w:bookmarkEnd w:id="179"/>
    </w:p>
    <w:p w:rsidR="00447335" w:rsidRDefault="00447335" w:rsidP="00447335">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187648" behindDoc="0" locked="0" layoutInCell="1" allowOverlap="1" wp14:anchorId="445E8786" wp14:editId="7981E8A9">
                <wp:simplePos x="0" y="0"/>
                <wp:positionH relativeFrom="column">
                  <wp:posOffset>4398010</wp:posOffset>
                </wp:positionH>
                <wp:positionV relativeFrom="paragraph">
                  <wp:posOffset>292735</wp:posOffset>
                </wp:positionV>
                <wp:extent cx="107315" cy="107315"/>
                <wp:effectExtent l="57150" t="19050" r="45085" b="102235"/>
                <wp:wrapNone/>
                <wp:docPr id="1395" name="Oval 13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35BD4F" id="Oval 1395" o:spid="_x0000_s1026" style="position:absolute;margin-left:346.3pt;margin-top:23.05pt;width:8.45pt;height:8.4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" filled="f"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2186624" behindDoc="0" locked="0" layoutInCell="1" allowOverlap="1" wp14:anchorId="07C78918" wp14:editId="0CE30E33">
                <wp:simplePos x="0" y="0"/>
                <wp:positionH relativeFrom="column">
                  <wp:posOffset>4742434</wp:posOffset>
                </wp:positionH>
                <wp:positionV relativeFrom="paragraph">
                  <wp:posOffset>11811</wp:posOffset>
                </wp:positionV>
                <wp:extent cx="107315" cy="107315"/>
                <wp:effectExtent l="57150" t="19050" r="45085" b="102235"/>
                <wp:wrapNone/>
                <wp:docPr id="1396" name="Oval 13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181204" id="Oval 1396" o:spid="_x0000_s1026" style="position:absolute;margin-left:373.4pt;margin-top:.95pt;width:8.45pt;height:8.45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447335" w:rsidRDefault="00447335" w:rsidP="00447335">
      <w:pPr>
        <w:jc w:val="right"/>
        <w:rPr>
          <w:b/>
          <w:bCs/>
          <w:color w:val="548DD4" w:themeColor="text2" w:themeTint="99"/>
          <w:sz w:val="20"/>
          <w:szCs w:val="20"/>
        </w:rPr>
      </w:pPr>
      <w:r>
        <w:rPr>
          <w:b/>
          <w:bCs/>
          <w:color w:val="548DD4" w:themeColor="text2" w:themeTint="99"/>
          <w:sz w:val="20"/>
          <w:szCs w:val="20"/>
        </w:rPr>
        <w:t>National Strategy or Policy</w:t>
      </w:r>
    </w:p>
    <w:p w:rsidR="00447335" w:rsidRPr="001A1B36" w:rsidRDefault="00447335" w:rsidP="00447335">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188672" behindDoc="0" locked="0" layoutInCell="1" allowOverlap="1" wp14:anchorId="7DA48201" wp14:editId="2B1C6B82">
                <wp:simplePos x="0" y="0"/>
                <wp:positionH relativeFrom="column">
                  <wp:posOffset>4998085</wp:posOffset>
                </wp:positionH>
                <wp:positionV relativeFrom="paragraph">
                  <wp:posOffset>6985</wp:posOffset>
                </wp:positionV>
                <wp:extent cx="107315" cy="107315"/>
                <wp:effectExtent l="57150" t="19050" r="45085" b="102235"/>
                <wp:wrapNone/>
                <wp:docPr id="1397" name="Oval 13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D4B185" id="Oval 1397" o:spid="_x0000_s1026" style="position:absolute;margin-left:393.55pt;margin-top:.55pt;width:8.45pt;height:8.45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" fillcolor="#4f81bd [3204]" strokecolor="#0070c0">
                <v:shadow on="t" color="black" opacity="22937f" origin=",.5" offset="0,.63889mm"/>
                <v:path arrowok="t"/>
                <o:lock v:ext="edit" aspectratio="t"/>
              </v:oval>
            </w:pict>
          </mc:Fallback>
        </mc:AlternateContent>
      </w:r>
      <w:r w:rsidRPr="001A1B36">
        <w:rPr>
          <w:b/>
          <w:bCs/>
          <w:color w:val="548DD4" w:themeColor="text2" w:themeTint="99"/>
          <w:sz w:val="20"/>
          <w:szCs w:val="20"/>
        </w:rPr>
        <w:t>UN Convention</w:t>
      </w:r>
    </w:p>
    <w:p w:rsidR="00447335" w:rsidRPr="001A1B36" w:rsidRDefault="00447335" w:rsidP="00447335">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189696" behindDoc="0" locked="0" layoutInCell="1" allowOverlap="1" wp14:anchorId="7C55198A" wp14:editId="67C1AFA0">
                <wp:simplePos x="0" y="0"/>
                <wp:positionH relativeFrom="column">
                  <wp:posOffset>5172075</wp:posOffset>
                </wp:positionH>
                <wp:positionV relativeFrom="paragraph">
                  <wp:posOffset>6350</wp:posOffset>
                </wp:positionV>
                <wp:extent cx="107315" cy="107315"/>
                <wp:effectExtent l="57150" t="19050" r="45085" b="102235"/>
                <wp:wrapNone/>
                <wp:docPr id="1398" name="Oval 13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D0A3F1" id="Oval 1398" o:spid="_x0000_s1026" style="position:absolute;margin-left:407.25pt;margin-top:.5pt;width:8.45pt;height:8.4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" filled="f" strokecolor="#0070c0">
                <v:shadow on="t" color="black" opacity="22937f" origin=",.5" offset="0,.63889mm"/>
                <v:path arrowok="t"/>
                <o:lock v:ext="edit" aspectratio="t"/>
              </v:oval>
            </w:pict>
          </mc:Fallback>
        </mc:AlternateContent>
      </w:r>
      <w:r w:rsidRPr="001A1B36">
        <w:rPr>
          <w:b/>
          <w:bCs/>
          <w:color w:val="548DD4" w:themeColor="text2" w:themeTint="99"/>
          <w:sz w:val="20"/>
          <w:szCs w:val="20"/>
        </w:rPr>
        <w:t>UN Protocol</w:t>
      </w:r>
    </w:p>
    <w:p w:rsidR="00447335" w:rsidRPr="001A1B36" w:rsidRDefault="00447335" w:rsidP="00447335">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182528" behindDoc="0" locked="0" layoutInCell="1" allowOverlap="1" wp14:anchorId="0C7B8DEE" wp14:editId="7B00A026">
                <wp:simplePos x="0" y="0"/>
                <wp:positionH relativeFrom="column">
                  <wp:posOffset>4652645</wp:posOffset>
                </wp:positionH>
                <wp:positionV relativeFrom="paragraph">
                  <wp:posOffset>302895</wp:posOffset>
                </wp:positionV>
                <wp:extent cx="107315" cy="107315"/>
                <wp:effectExtent l="57150" t="19050" r="45085" b="102235"/>
                <wp:wrapNone/>
                <wp:docPr id="1399" name="Oval 13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C66F08" id="Oval 1399" o:spid="_x0000_s1026" style="position:absolute;margin-left:366.35pt;margin-top:23.85pt;width:8.45pt;height:8.45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" filled="f"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2185600" behindDoc="0" locked="0" layoutInCell="1" allowOverlap="1" wp14:anchorId="620CD6F3" wp14:editId="219F1FF1">
                <wp:simplePos x="0" y="0"/>
                <wp:positionH relativeFrom="column">
                  <wp:posOffset>4693412</wp:posOffset>
                </wp:positionH>
                <wp:positionV relativeFrom="paragraph">
                  <wp:posOffset>-1905</wp:posOffset>
                </wp:positionV>
                <wp:extent cx="107315" cy="107315"/>
                <wp:effectExtent l="57150" t="19050" r="45085" b="102235"/>
                <wp:wrapNone/>
                <wp:docPr id="1400" name="Oval 14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AD6239" id="Oval 1400" o:spid="_x0000_s1026" style="position:absolute;margin-left:369.55pt;margin-top:-.15pt;width:8.45pt;height:8.4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" filled="f" strokecolor="#0070c0">
                <v:shadow on="t" color="black" opacity="22937f" origin=",.5" offset="0,.63889mm"/>
                <v:path arrowok="t"/>
                <o:lock v:ext="edit" aspectratio="t"/>
              </v:oval>
            </w:pict>
          </mc:Fallback>
        </mc:AlternateContent>
      </w:r>
      <w:r w:rsidRPr="001A1B36">
        <w:rPr>
          <w:b/>
          <w:bCs/>
          <w:color w:val="548DD4" w:themeColor="text2" w:themeTint="99"/>
          <w:sz w:val="20"/>
          <w:szCs w:val="20"/>
        </w:rPr>
        <w:t>Institutional Support</w:t>
      </w:r>
    </w:p>
    <w:p w:rsidR="00447335" w:rsidRDefault="00447335" w:rsidP="00447335">
      <w:pPr>
        <w:jc w:val="right"/>
        <w:rPr>
          <w:b/>
          <w:bCs/>
          <w:color w:val="548DD4" w:themeColor="text2" w:themeTint="99"/>
          <w:sz w:val="20"/>
          <w:szCs w:val="20"/>
        </w:rPr>
      </w:pPr>
      <w:r>
        <w:rPr>
          <w:b/>
          <w:bCs/>
          <w:color w:val="548DD4" w:themeColor="text2" w:themeTint="99"/>
          <w:sz w:val="20"/>
          <w:szCs w:val="20"/>
        </w:rPr>
        <w:t>Reporting Mechanism</w:t>
      </w:r>
    </w:p>
    <w:p w:rsidR="00447335" w:rsidRDefault="00447335" w:rsidP="00447335">
      <w:pPr>
        <w:framePr w:h="2911" w:hRule="exact" w:hSpace="45" w:wrap="around" w:vAnchor="text" w:hAnchor="page" w:x="1425" w:y="81"/>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447335" w:rsidRDefault="00447335" w:rsidP="00447335">
      <w:pPr>
        <w:framePr w:h="2911" w:hRule="exact" w:hSpace="45" w:wrap="around" w:vAnchor="text" w:hAnchor="page" w:x="1425" w:y="81"/>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105 000</w:t>
      </w:r>
    </w:p>
    <w:p w:rsidR="00447335" w:rsidRDefault="00447335" w:rsidP="00447335">
      <w:pPr>
        <w:framePr w:h="2911" w:hRule="exact" w:hSpace="45" w:wrap="around" w:vAnchor="text" w:hAnchor="page" w:x="1425" w:y="81"/>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414"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447335" w:rsidRDefault="00447335" w:rsidP="00447335">
      <w:pPr>
        <w:framePr w:h="2911" w:hRule="exact" w:hSpace="45" w:wrap="around" w:vAnchor="text" w:hAnchor="page" w:x="1425" w:y="81"/>
        <w:rPr>
          <w:rFonts w:eastAsia="Times New Roman" w:cstheme="minorHAnsi"/>
        </w:rPr>
      </w:pPr>
      <w:r>
        <w:rPr>
          <w:rFonts w:eastAsia="Times New Roman" w:cstheme="minorHAnsi"/>
          <w:b/>
          <w:bCs/>
        </w:rPr>
        <w:t>Internet users</w:t>
      </w:r>
      <w:r>
        <w:rPr>
          <w:rFonts w:eastAsia="Times New Roman" w:cstheme="minorHAnsi"/>
        </w:rPr>
        <w:t>, percentage of population: 25%</w:t>
      </w:r>
    </w:p>
    <w:p w:rsidR="00447335" w:rsidRDefault="00447335" w:rsidP="00447335">
      <w:pPr>
        <w:framePr w:h="2911" w:hRule="exact" w:hSpace="45" w:wrap="around" w:vAnchor="text" w:hAnchor="page" w:x="1425" w:y="81"/>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415"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447335" w:rsidRDefault="00447335" w:rsidP="00447335">
      <w:pPr>
        <w:framePr w:h="2911" w:hRule="exact" w:hSpace="45" w:wrap="around" w:vAnchor="text" w:hAnchor="page" w:x="1425" w:y="81"/>
        <w:spacing w:before="100" w:beforeAutospacing="1" w:after="100" w:afterAutospacing="1"/>
        <w:rPr>
          <w:rFonts w:eastAsia="Times New Roman" w:cstheme="minorHAnsi"/>
        </w:rPr>
      </w:pPr>
    </w:p>
    <w:p w:rsidR="00447335" w:rsidRDefault="00447335" w:rsidP="00447335">
      <w:pPr>
        <w:jc w:val="center"/>
        <w:rPr>
          <w:b/>
          <w:bCs/>
          <w:color w:val="4F81BD" w:themeColor="accent1"/>
        </w:rPr>
      </w:pPr>
    </w:p>
    <w:p w:rsidR="00447335" w:rsidRPr="00127FE6" w:rsidRDefault="00447335" w:rsidP="00447335">
      <w:pPr>
        <w:rPr>
          <w:b/>
          <w:bCs/>
          <w:color w:val="548DD4" w:themeColor="text2" w:themeTint="99"/>
          <w:sz w:val="20"/>
          <w:szCs w:val="20"/>
        </w:rPr>
      </w:pPr>
      <w:r>
        <w:rPr>
          <w:rFonts w:cstheme="minorHAnsi"/>
          <w:b/>
          <w:bCs/>
          <w:color w:val="4F81BD" w:themeColor="accent1"/>
        </w:rPr>
        <w:t>NATIONAL LEGISLATION</w:t>
      </w:r>
    </w:p>
    <w:p w:rsidR="00447335" w:rsidRDefault="004A6348" w:rsidP="00447335">
      <w:pPr>
        <w:pStyle w:val="ListParagraph"/>
        <w:numPr>
          <w:ilvl w:val="0"/>
          <w:numId w:val="1"/>
        </w:numPr>
      </w:pPr>
      <w:hyperlink r:id="rId1416" w:history="1">
        <w:r w:rsidR="00447335" w:rsidRPr="00E9659F">
          <w:rPr>
            <w:rStyle w:val="Hyperlink"/>
          </w:rPr>
          <w:t>Section 115A</w:t>
        </w:r>
      </w:hyperlink>
      <w:r w:rsidR="00447335">
        <w:t xml:space="preserve"> of the Criminal Code.</w:t>
      </w:r>
    </w:p>
    <w:p w:rsidR="00447335" w:rsidRDefault="004A6348" w:rsidP="00447335">
      <w:pPr>
        <w:pStyle w:val="ListParagraph"/>
        <w:numPr>
          <w:ilvl w:val="0"/>
          <w:numId w:val="1"/>
        </w:numPr>
      </w:pPr>
      <w:hyperlink r:id="rId1417" w:history="1">
        <w:r w:rsidR="00447335" w:rsidRPr="007F6216">
          <w:rPr>
            <w:rStyle w:val="Hyperlink"/>
          </w:rPr>
          <w:t>Articles 4</w:t>
        </w:r>
        <w:r w:rsidR="00447335" w:rsidRPr="007F6216">
          <w:rPr>
            <w:rStyle w:val="Hyperlink"/>
            <w:color w:val="auto"/>
            <w:u w:val="none"/>
          </w:rPr>
          <w:t xml:space="preserve"> and </w:t>
        </w:r>
        <w:r w:rsidR="00447335" w:rsidRPr="007F6216">
          <w:rPr>
            <w:rStyle w:val="Hyperlink"/>
          </w:rPr>
          <w:t>5</w:t>
        </w:r>
      </w:hyperlink>
      <w:r w:rsidR="00447335">
        <w:t xml:space="preserve"> of the Pornography Control Act.</w:t>
      </w:r>
    </w:p>
    <w:p w:rsidR="00447335" w:rsidRDefault="00447335" w:rsidP="00447335">
      <w:pPr>
        <w:pStyle w:val="ListParagraph"/>
        <w:rPr>
          <w:rFonts w:cstheme="minorHAnsi"/>
        </w:rPr>
      </w:pPr>
    </w:p>
    <w:p w:rsidR="00447335" w:rsidRPr="00E16220" w:rsidRDefault="00447335" w:rsidP="00447335">
      <w:pPr>
        <w:rPr>
          <w:rFonts w:cstheme="minorHAnsi"/>
          <w:b/>
          <w:bCs/>
          <w:color w:val="4F81BD" w:themeColor="accent1"/>
        </w:rPr>
      </w:pPr>
      <w:r w:rsidRPr="00E16220">
        <w:rPr>
          <w:rFonts w:cstheme="minorHAnsi"/>
          <w:b/>
          <w:bCs/>
          <w:color w:val="4F81BD" w:themeColor="accent1"/>
        </w:rPr>
        <w:t>UN CONVENTION</w:t>
      </w:r>
    </w:p>
    <w:p w:rsidR="00447335" w:rsidRPr="00AF2D94" w:rsidRDefault="00447335" w:rsidP="00447335">
      <w:pPr>
        <w:pStyle w:val="ListParagraph"/>
        <w:numPr>
          <w:ilvl w:val="0"/>
          <w:numId w:val="1"/>
        </w:numPr>
        <w:rPr>
          <w:rFonts w:cstheme="minorHAnsi"/>
        </w:rPr>
      </w:pPr>
      <w:r>
        <w:rPr>
          <w:rFonts w:cstheme="minorHAnsi"/>
        </w:rPr>
        <w:t>Acceded to</w:t>
      </w:r>
      <w:r w:rsidRPr="00A77F6C">
        <w:rPr>
          <w:rFonts w:cstheme="minorHAnsi"/>
        </w:rPr>
        <w:t xml:space="preserve"> the </w:t>
      </w:r>
      <w:hyperlink r:id="rId1418" w:history="1">
        <w:r w:rsidRPr="00A77F6C">
          <w:rPr>
            <w:rStyle w:val="Hyperlink"/>
            <w:rFonts w:cstheme="minorHAnsi"/>
          </w:rPr>
          <w:t>Convention on the Rights of Child</w:t>
        </w:r>
      </w:hyperlink>
      <w:r w:rsidRPr="00AF2D94">
        <w:rPr>
          <w:rFonts w:cstheme="minorHAnsi"/>
        </w:rPr>
        <w:t xml:space="preserve"> </w:t>
      </w:r>
      <w:r w:rsidRPr="00A77F6C">
        <w:rPr>
          <w:rFonts w:cstheme="minorHAnsi"/>
        </w:rPr>
        <w:t>with no declarations or reservations to articles 16, 17(e) and 34(c).</w:t>
      </w:r>
    </w:p>
    <w:p w:rsidR="00447335" w:rsidRPr="002A70B4" w:rsidRDefault="00447335" w:rsidP="00447335">
      <w:pPr>
        <w:rPr>
          <w:b/>
          <w:bCs/>
        </w:rPr>
      </w:pPr>
    </w:p>
    <w:p w:rsidR="00AE1369" w:rsidRDefault="00AE1369" w:rsidP="00031B85">
      <w:pPr>
        <w:rPr>
          <w:rFonts w:cstheme="minorHAnsi"/>
        </w:rPr>
        <w:sectPr w:rsidR="00AE1369">
          <w:pgSz w:w="12240" w:h="15840"/>
          <w:pgMar w:top="1440" w:right="1440" w:bottom="1440" w:left="1440" w:header="708" w:footer="708" w:gutter="0"/>
          <w:cols w:space="708"/>
          <w:docGrid w:linePitch="360"/>
        </w:sectPr>
      </w:pPr>
    </w:p>
    <w:p w:rsidR="00AE1369" w:rsidRDefault="00AE1369" w:rsidP="00AE1369">
      <w:pPr>
        <w:jc w:val="center"/>
        <w:rPr>
          <w:b/>
          <w:bCs/>
          <w:color w:val="4F81BD" w:themeColor="accent1"/>
          <w:sz w:val="48"/>
          <w:szCs w:val="48"/>
        </w:rPr>
      </w:pPr>
      <w:r>
        <w:rPr>
          <w:b/>
          <w:bCs/>
          <w:noProof/>
          <w:color w:val="548DD4" w:themeColor="text2" w:themeTint="99"/>
          <w:sz w:val="20"/>
          <w:szCs w:val="20"/>
          <w:lang w:eastAsia="en-US"/>
        </w:rPr>
        <w:lastRenderedPageBreak/>
        <w:drawing>
          <wp:anchor distT="0" distB="0" distL="114300" distR="114300" simplePos="0" relativeHeight="252191744" behindDoc="0" locked="0" layoutInCell="1" allowOverlap="1" wp14:anchorId="70991719" wp14:editId="3C17FCEA">
            <wp:simplePos x="0" y="0"/>
            <wp:positionH relativeFrom="column">
              <wp:posOffset>454660</wp:posOffset>
            </wp:positionH>
            <wp:positionV relativeFrom="paragraph">
              <wp:posOffset>547370</wp:posOffset>
            </wp:positionV>
            <wp:extent cx="243840" cy="248920"/>
            <wp:effectExtent l="0" t="0" r="3810" b="0"/>
            <wp:wrapNone/>
            <wp:docPr id="1409" name="Picture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840" cy="248920"/>
                    </a:xfrm>
                    <a:prstGeom prst="rect">
                      <a:avLst/>
                    </a:prstGeom>
                    <a:noFill/>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31CFB6BC">
          <v:shape id="_x0000_s1205" type="#_x0000_t75" style="position:absolute;left:0;text-align:left;margin-left:398.1pt;margin-top:5.85pt;width:69.6pt;height:62.9pt;z-index:252523520;mso-position-horizontal-relative:text;mso-position-vertical-relative:text">
            <v:imagedata r:id="rId17" o:title=""/>
          </v:shape>
          <o:OLEObject Type="Embed" ProgID="PBrush" ShapeID="_x0000_s1205" DrawAspect="Content" ObjectID="_1454308578" r:id="rId1419"/>
        </w:object>
      </w:r>
      <w:r>
        <w:rPr>
          <w:b/>
          <w:bCs/>
          <w:noProof/>
          <w:color w:val="4F81BD" w:themeColor="accent1"/>
          <w:lang w:eastAsia="en-US"/>
        </w:rPr>
        <w:drawing>
          <wp:anchor distT="0" distB="0" distL="114300" distR="114300" simplePos="0" relativeHeight="252190720" behindDoc="0" locked="0" layoutInCell="1" allowOverlap="1" wp14:anchorId="7F4E66F5" wp14:editId="7DD0CFEB">
            <wp:simplePos x="0" y="0"/>
            <wp:positionH relativeFrom="column">
              <wp:posOffset>0</wp:posOffset>
            </wp:positionH>
            <wp:positionV relativeFrom="paragraph">
              <wp:posOffset>97409</wp:posOffset>
            </wp:positionV>
            <wp:extent cx="1066800" cy="1151890"/>
            <wp:effectExtent l="0" t="0" r="0" b="0"/>
            <wp:wrapNone/>
            <wp:docPr id="1410" name="Picture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6680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4F81BD" w:themeColor="accent1"/>
          <w:sz w:val="48"/>
          <w:szCs w:val="48"/>
        </w:rPr>
        <w:t>CHILD ONLINE PROTECTION</w:t>
      </w:r>
    </w:p>
    <w:p w:rsidR="00AE1369" w:rsidRDefault="00AE1369" w:rsidP="00585202">
      <w:pPr>
        <w:pStyle w:val="Heading1"/>
        <w:jc w:val="center"/>
      </w:pPr>
      <w:bookmarkStart w:id="180" w:name="_Toc239964711"/>
      <w:r>
        <w:t>TRINIDAD AND TOBAGO</w:t>
      </w:r>
      <w:bookmarkEnd w:id="180"/>
    </w:p>
    <w:p w:rsidR="00AE1369" w:rsidRDefault="00AE1369" w:rsidP="00AE136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193792" behindDoc="0" locked="0" layoutInCell="1" allowOverlap="1" wp14:anchorId="4EC56195" wp14:editId="053D6AAC">
                <wp:simplePos x="0" y="0"/>
                <wp:positionH relativeFrom="column">
                  <wp:posOffset>4763135</wp:posOffset>
                </wp:positionH>
                <wp:positionV relativeFrom="paragraph">
                  <wp:posOffset>6985</wp:posOffset>
                </wp:positionV>
                <wp:extent cx="107315" cy="107315"/>
                <wp:effectExtent l="57150" t="19050" r="45085" b="102235"/>
                <wp:wrapNone/>
                <wp:docPr id="1403" name="Oval 14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E78094" id="Oval 1403" o:spid="_x0000_s1026" style="position:absolute;margin-left:375.05pt;margin-top:.55pt;width:8.45pt;height:8.45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AE1369" w:rsidRDefault="00AE1369" w:rsidP="00AE136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194816" behindDoc="0" locked="0" layoutInCell="1" allowOverlap="1" wp14:anchorId="2031FE49" wp14:editId="38F4FA08">
                <wp:simplePos x="0" y="0"/>
                <wp:positionH relativeFrom="column">
                  <wp:posOffset>4398010</wp:posOffset>
                </wp:positionH>
                <wp:positionV relativeFrom="paragraph">
                  <wp:posOffset>7620</wp:posOffset>
                </wp:positionV>
                <wp:extent cx="107315" cy="107315"/>
                <wp:effectExtent l="57150" t="19050" r="45085" b="102235"/>
                <wp:wrapNone/>
                <wp:docPr id="1404" name="Oval 14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08F743" id="Oval 1404" o:spid="_x0000_s1026" style="position:absolute;margin-left:346.3pt;margin-top:.6pt;width:8.45pt;height:8.4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AE1369" w:rsidRPr="009B30BF" w:rsidRDefault="00AE1369" w:rsidP="00AE1369">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2195840" behindDoc="0" locked="0" layoutInCell="1" allowOverlap="1" wp14:anchorId="2928D1A2" wp14:editId="1DFF0DB1">
                <wp:simplePos x="0" y="0"/>
                <wp:positionH relativeFrom="column">
                  <wp:posOffset>4998085</wp:posOffset>
                </wp:positionH>
                <wp:positionV relativeFrom="paragraph">
                  <wp:posOffset>6985</wp:posOffset>
                </wp:positionV>
                <wp:extent cx="107315" cy="107315"/>
                <wp:effectExtent l="57150" t="19050" r="45085" b="102235"/>
                <wp:wrapNone/>
                <wp:docPr id="1405" name="Oval 14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3EE26C" id="Oval 1405" o:spid="_x0000_s1026" style="position:absolute;margin-left:393.55pt;margin-top:.55pt;width:8.45pt;height:8.45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IHGlgIAAL0FAAAOAAAAZHJzL2Uyb0RvYy54bWysVE1vGyEQvVfqf0Dcm107TtO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R0CBxpYCAAC9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9B30BF">
        <w:rPr>
          <w:b/>
          <w:bCs/>
          <w:color w:val="548DD4" w:themeColor="text2" w:themeTint="99"/>
          <w:sz w:val="20"/>
          <w:szCs w:val="20"/>
          <w:lang w:val="fr-CH"/>
        </w:rPr>
        <w:t>UN Convention</w:t>
      </w:r>
    </w:p>
    <w:p w:rsidR="00AE1369" w:rsidRPr="009B30BF" w:rsidRDefault="00AE1369" w:rsidP="00AE1369">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2196864" behindDoc="0" locked="0" layoutInCell="1" allowOverlap="1" wp14:anchorId="43BDC80F" wp14:editId="62B0B333">
                <wp:simplePos x="0" y="0"/>
                <wp:positionH relativeFrom="column">
                  <wp:posOffset>5168265</wp:posOffset>
                </wp:positionH>
                <wp:positionV relativeFrom="paragraph">
                  <wp:posOffset>6350</wp:posOffset>
                </wp:positionV>
                <wp:extent cx="107315" cy="107315"/>
                <wp:effectExtent l="57150" t="19050" r="45085" b="102235"/>
                <wp:wrapNone/>
                <wp:docPr id="1406" name="Oval 14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998FF0" id="Oval 1406" o:spid="_x0000_s1026" style="position:absolute;margin-left:406.95pt;margin-top:.5pt;width:8.45pt;height:8.45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" filled="f" strokecolor="#0070c0">
                <v:shadow on="t" color="black" opacity="22937f" origin=",.5" offset="0,.63889mm"/>
                <v:path arrowok="t"/>
                <o:lock v:ext="edit" aspectratio="t"/>
              </v:oval>
            </w:pict>
          </mc:Fallback>
        </mc:AlternateContent>
      </w:r>
      <w:r w:rsidRPr="009B30BF">
        <w:rPr>
          <w:b/>
          <w:bCs/>
          <w:color w:val="548DD4" w:themeColor="text2" w:themeTint="99"/>
          <w:sz w:val="20"/>
          <w:szCs w:val="20"/>
          <w:lang w:val="fr-CH"/>
        </w:rPr>
        <w:t>UN Protocol</w:t>
      </w:r>
    </w:p>
    <w:p w:rsidR="00AE1369" w:rsidRPr="009B30BF" w:rsidRDefault="00AE1369" w:rsidP="00AE1369">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2197888" behindDoc="0" locked="0" layoutInCell="1" allowOverlap="1" wp14:anchorId="3695EBED" wp14:editId="3088B8BE">
                <wp:simplePos x="0" y="0"/>
                <wp:positionH relativeFrom="column">
                  <wp:posOffset>4652645</wp:posOffset>
                </wp:positionH>
                <wp:positionV relativeFrom="paragraph">
                  <wp:posOffset>298450</wp:posOffset>
                </wp:positionV>
                <wp:extent cx="107315" cy="107315"/>
                <wp:effectExtent l="57150" t="19050" r="45085" b="102235"/>
                <wp:wrapNone/>
                <wp:docPr id="1407" name="Oval 14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32BCBD" id="Oval 1407" o:spid="_x0000_s1026" style="position:absolute;margin-left:366.35pt;margin-top:23.5pt;width:8.45pt;height:8.45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" filled="f"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2192768" behindDoc="0" locked="0" layoutInCell="1" allowOverlap="1" wp14:anchorId="08241C1B" wp14:editId="6C56EB6F">
                <wp:simplePos x="0" y="0"/>
                <wp:positionH relativeFrom="column">
                  <wp:posOffset>4693412</wp:posOffset>
                </wp:positionH>
                <wp:positionV relativeFrom="paragraph">
                  <wp:posOffset>-1905</wp:posOffset>
                </wp:positionV>
                <wp:extent cx="107315" cy="107315"/>
                <wp:effectExtent l="57150" t="19050" r="45085" b="102235"/>
                <wp:wrapNone/>
                <wp:docPr id="1408" name="Oval 14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7BFFCC" id="Oval 1408" o:spid="_x0000_s1026" style="position:absolute;margin-left:369.55pt;margin-top:-.15pt;width:8.45pt;height:8.45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" fillcolor="#4f81bd [3204]" strokecolor="#0070c0">
                <v:shadow on="t" color="black" opacity="22937f" origin=",.5" offset="0,.63889mm"/>
                <v:path arrowok="t"/>
                <o:lock v:ext="edit" aspectratio="t"/>
              </v:oval>
            </w:pict>
          </mc:Fallback>
        </mc:AlternateContent>
      </w:r>
      <w:proofErr w:type="spellStart"/>
      <w:r w:rsidRPr="009B30BF">
        <w:rPr>
          <w:b/>
          <w:bCs/>
          <w:color w:val="548DD4" w:themeColor="text2" w:themeTint="99"/>
          <w:sz w:val="20"/>
          <w:szCs w:val="20"/>
          <w:lang w:val="fr-CH"/>
        </w:rPr>
        <w:t>Institutional</w:t>
      </w:r>
      <w:proofErr w:type="spellEnd"/>
      <w:r w:rsidRPr="009B30BF">
        <w:rPr>
          <w:b/>
          <w:bCs/>
          <w:color w:val="548DD4" w:themeColor="text2" w:themeTint="99"/>
          <w:sz w:val="20"/>
          <w:szCs w:val="20"/>
          <w:lang w:val="fr-CH"/>
        </w:rPr>
        <w:t xml:space="preserve"> Support</w:t>
      </w:r>
    </w:p>
    <w:p w:rsidR="00AE1369" w:rsidRPr="00DA4224" w:rsidRDefault="00AE1369" w:rsidP="00AE1369">
      <w:pPr>
        <w:jc w:val="right"/>
        <w:rPr>
          <w:b/>
          <w:bCs/>
          <w:color w:val="548DD4" w:themeColor="text2" w:themeTint="99"/>
          <w:sz w:val="20"/>
          <w:szCs w:val="20"/>
        </w:rPr>
      </w:pPr>
      <w:r w:rsidRPr="00DA4224">
        <w:rPr>
          <w:b/>
          <w:bCs/>
          <w:color w:val="548DD4" w:themeColor="text2" w:themeTint="99"/>
          <w:sz w:val="20"/>
          <w:szCs w:val="20"/>
        </w:rPr>
        <w:t>Reporting Mec</w:t>
      </w:r>
      <w:r>
        <w:rPr>
          <w:b/>
          <w:bCs/>
          <w:color w:val="548DD4" w:themeColor="text2" w:themeTint="99"/>
          <w:sz w:val="20"/>
          <w:szCs w:val="20"/>
        </w:rPr>
        <w:t>hanism</w:t>
      </w:r>
    </w:p>
    <w:p w:rsidR="00AE1369" w:rsidRPr="00DA4224" w:rsidRDefault="00AE1369" w:rsidP="00AE1369">
      <w:pPr>
        <w:jc w:val="right"/>
        <w:rPr>
          <w:b/>
          <w:bCs/>
          <w:color w:val="548DD4" w:themeColor="text2" w:themeTint="99"/>
          <w:sz w:val="20"/>
          <w:szCs w:val="20"/>
        </w:rPr>
      </w:pPr>
    </w:p>
    <w:p w:rsidR="00AE1369" w:rsidRDefault="00AE1369" w:rsidP="00AE1369">
      <w:pPr>
        <w:framePr w:hSpace="45" w:wrap="around" w:vAnchor="text" w:hAnchor="text"/>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AE1369" w:rsidRDefault="00AE1369" w:rsidP="00AE1369">
      <w:pPr>
        <w:framePr w:hSpace="45" w:wrap="around" w:vAnchor="text" w:hAnchor="text"/>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1 351 000</w:t>
      </w:r>
    </w:p>
    <w:p w:rsidR="00AE1369" w:rsidRDefault="00AE1369" w:rsidP="00AE1369">
      <w:pPr>
        <w:framePr w:hSpace="45" w:wrap="around" w:vAnchor="text" w:hAnchor="text"/>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420"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AE1369" w:rsidRDefault="00AE1369" w:rsidP="00AE1369">
      <w:pPr>
        <w:framePr w:hSpace="45" w:wrap="around" w:vAnchor="text" w:hAnchor="text"/>
        <w:spacing w:before="100" w:beforeAutospacing="1" w:after="100" w:afterAutospacing="1"/>
        <w:rPr>
          <w:rFonts w:eastAsia="Times New Roman" w:cstheme="minorHAnsi"/>
        </w:rPr>
      </w:pPr>
      <w:r>
        <w:rPr>
          <w:rFonts w:eastAsia="Times New Roman" w:cstheme="minorHAnsi"/>
          <w:b/>
          <w:bCs/>
        </w:rPr>
        <w:t>Internet users</w:t>
      </w:r>
      <w:r>
        <w:rPr>
          <w:rFonts w:eastAsia="Times New Roman" w:cstheme="minorHAnsi"/>
        </w:rPr>
        <w:t xml:space="preserve">, percentage of population: 55.20% </w:t>
      </w:r>
    </w:p>
    <w:p w:rsidR="00AE1369" w:rsidRPr="00A77F6C" w:rsidRDefault="00AE1369" w:rsidP="00AE1369">
      <w:pPr>
        <w:rPr>
          <w:rFonts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421"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AE1369" w:rsidRPr="007B732E" w:rsidRDefault="00AE1369" w:rsidP="00AE1369">
      <w:pPr>
        <w:rPr>
          <w:rFonts w:cstheme="minorHAnsi"/>
          <w:sz w:val="16"/>
          <w:szCs w:val="16"/>
        </w:rPr>
      </w:pPr>
      <w:r w:rsidRPr="00BB025E">
        <w:rPr>
          <w:rFonts w:cstheme="minorHAnsi"/>
          <w:b/>
          <w:bCs/>
        </w:rPr>
        <w:tab/>
      </w:r>
    </w:p>
    <w:p w:rsidR="00AE1369" w:rsidRPr="00DA551A" w:rsidRDefault="00AE1369" w:rsidP="00AE1369">
      <w:pPr>
        <w:rPr>
          <w:rFonts w:cstheme="minorHAnsi"/>
          <w:b/>
          <w:bCs/>
          <w:color w:val="4F81BD" w:themeColor="accent1"/>
        </w:rPr>
      </w:pPr>
      <w:r w:rsidRPr="00DA551A">
        <w:rPr>
          <w:rFonts w:cstheme="minorHAnsi"/>
          <w:b/>
          <w:bCs/>
          <w:color w:val="4F81BD" w:themeColor="accent1"/>
        </w:rPr>
        <w:t>UN CONVENTION</w:t>
      </w:r>
    </w:p>
    <w:p w:rsidR="00AE1369" w:rsidRDefault="00AE1369" w:rsidP="00AE1369">
      <w:pPr>
        <w:pStyle w:val="ListParagraph"/>
        <w:rPr>
          <w:rFonts w:cstheme="minorHAnsi"/>
        </w:rPr>
      </w:pPr>
    </w:p>
    <w:p w:rsidR="00AE1369" w:rsidRDefault="00AE1369" w:rsidP="00AE1369">
      <w:pPr>
        <w:pStyle w:val="ListParagraph"/>
        <w:numPr>
          <w:ilvl w:val="0"/>
          <w:numId w:val="57"/>
        </w:numPr>
        <w:rPr>
          <w:rFonts w:cstheme="minorHAnsi"/>
        </w:rPr>
      </w:pPr>
      <w:r w:rsidRPr="00A77F6C">
        <w:rPr>
          <w:rFonts w:cstheme="minorHAnsi"/>
        </w:rPr>
        <w:t xml:space="preserve">Signed and ratified, with no declarations or reservations to articles 16, 17(e) and 34(c), the </w:t>
      </w:r>
      <w:hyperlink r:id="rId1422" w:history="1">
        <w:r w:rsidRPr="00A77F6C">
          <w:rPr>
            <w:rStyle w:val="Hyperlink"/>
            <w:rFonts w:cstheme="minorHAnsi"/>
          </w:rPr>
          <w:t>Convention on the Rights of Child</w:t>
        </w:r>
      </w:hyperlink>
      <w:r w:rsidRPr="00A77F6C">
        <w:rPr>
          <w:rFonts w:cstheme="minorHAnsi"/>
        </w:rPr>
        <w:t>.</w:t>
      </w:r>
    </w:p>
    <w:p w:rsidR="00AE1369" w:rsidRDefault="00AE1369" w:rsidP="00AE1369">
      <w:pPr>
        <w:rPr>
          <w:rFonts w:cstheme="minorHAnsi"/>
          <w:b/>
          <w:bCs/>
          <w:color w:val="4F81BD" w:themeColor="accent1"/>
        </w:rPr>
      </w:pPr>
    </w:p>
    <w:p w:rsidR="00AE1369" w:rsidRDefault="00AE1369" w:rsidP="00AE1369">
      <w:pPr>
        <w:rPr>
          <w:rFonts w:cstheme="minorHAnsi"/>
          <w:b/>
          <w:bCs/>
          <w:color w:val="4F81BD" w:themeColor="accent1"/>
        </w:rPr>
      </w:pPr>
      <w:r w:rsidRPr="009C6C4E">
        <w:rPr>
          <w:rFonts w:cstheme="minorHAnsi"/>
          <w:b/>
          <w:bCs/>
          <w:color w:val="4F81BD" w:themeColor="accent1"/>
        </w:rPr>
        <w:t>INSTITUTIONAL SUPPORT</w:t>
      </w:r>
    </w:p>
    <w:p w:rsidR="00AE1369" w:rsidRDefault="00AE1369" w:rsidP="00AE1369">
      <w:pPr>
        <w:pStyle w:val="ListParagraph"/>
        <w:numPr>
          <w:ilvl w:val="0"/>
          <w:numId w:val="57"/>
        </w:numPr>
        <w:rPr>
          <w:rFonts w:cstheme="minorHAnsi"/>
        </w:rPr>
      </w:pPr>
      <w:r w:rsidRPr="0086797F">
        <w:rPr>
          <w:rFonts w:cstheme="minorHAnsi"/>
        </w:rPr>
        <w:t xml:space="preserve">The Ministry of Education provides internet safety orientation under its program </w:t>
      </w:r>
      <w:hyperlink r:id="rId1423" w:history="1">
        <w:proofErr w:type="spellStart"/>
        <w:r w:rsidRPr="0086797F">
          <w:rPr>
            <w:rStyle w:val="Hyperlink"/>
            <w:rFonts w:cstheme="minorHAnsi"/>
          </w:rPr>
          <w:t>eConnect</w:t>
        </w:r>
        <w:proofErr w:type="spellEnd"/>
        <w:r w:rsidRPr="0086797F">
          <w:rPr>
            <w:rStyle w:val="Hyperlink"/>
            <w:rFonts w:cstheme="minorHAnsi"/>
          </w:rPr>
          <w:t xml:space="preserve"> &amp; Learn</w:t>
        </w:r>
      </w:hyperlink>
      <w:r w:rsidRPr="0086797F">
        <w:rPr>
          <w:rFonts w:cstheme="minorHAnsi"/>
        </w:rPr>
        <w:t xml:space="preserve">. </w:t>
      </w:r>
    </w:p>
    <w:p w:rsidR="00AE1369" w:rsidRPr="007B732E" w:rsidRDefault="00AE1369" w:rsidP="00AE1369">
      <w:pPr>
        <w:pStyle w:val="ListParagraph"/>
        <w:numPr>
          <w:ilvl w:val="0"/>
          <w:numId w:val="57"/>
        </w:numPr>
        <w:rPr>
          <w:rFonts w:cstheme="minorHAnsi"/>
          <w:b/>
          <w:bCs/>
          <w:color w:val="4F81BD" w:themeColor="accent1"/>
        </w:rPr>
      </w:pPr>
      <w:r w:rsidRPr="007B732E">
        <w:rPr>
          <w:rFonts w:cstheme="minorHAnsi"/>
        </w:rPr>
        <w:t xml:space="preserve">Reference to child online protection can be found at the </w:t>
      </w:r>
      <w:hyperlink r:id="rId1424" w:history="1">
        <w:r w:rsidRPr="007B732E">
          <w:rPr>
            <w:rStyle w:val="Hyperlink"/>
            <w:rFonts w:cstheme="minorHAnsi"/>
          </w:rPr>
          <w:t>Policy and Guidelines</w:t>
        </w:r>
      </w:hyperlink>
      <w:r w:rsidRPr="007B732E">
        <w:rPr>
          <w:rFonts w:cstheme="minorHAnsi"/>
        </w:rPr>
        <w:t xml:space="preserve"> on the use of laptops distributed by the government and on the </w:t>
      </w:r>
      <w:hyperlink r:id="rId1425" w:history="1">
        <w:r w:rsidRPr="007B732E">
          <w:rPr>
            <w:rStyle w:val="Hyperlink"/>
            <w:rFonts w:cstheme="minorHAnsi"/>
          </w:rPr>
          <w:t>National School Code of Conduct</w:t>
        </w:r>
      </w:hyperlink>
      <w:r w:rsidRPr="007B732E">
        <w:rPr>
          <w:rFonts w:cstheme="minorHAnsi"/>
        </w:rPr>
        <w:t>.</w:t>
      </w:r>
    </w:p>
    <w:p w:rsidR="00AE1369" w:rsidRPr="0086797F" w:rsidRDefault="00AE1369" w:rsidP="00AE1369">
      <w:pPr>
        <w:pStyle w:val="ListParagraph"/>
        <w:rPr>
          <w:rFonts w:cstheme="minorHAnsi"/>
          <w:b/>
          <w:bCs/>
          <w:color w:val="4F81BD" w:themeColor="accent1"/>
        </w:rPr>
      </w:pPr>
    </w:p>
    <w:p w:rsidR="00AE1369" w:rsidRDefault="00AE1369" w:rsidP="00031B85">
      <w:pPr>
        <w:rPr>
          <w:rFonts w:cstheme="minorHAnsi"/>
        </w:rPr>
        <w:sectPr w:rsidR="00AE1369">
          <w:pgSz w:w="12240" w:h="15840"/>
          <w:pgMar w:top="1440" w:right="1440" w:bottom="1440" w:left="1440" w:header="708" w:footer="708" w:gutter="0"/>
          <w:cols w:space="708"/>
          <w:docGrid w:linePitch="360"/>
        </w:sectPr>
      </w:pPr>
    </w:p>
    <w:p w:rsidR="00D024ED" w:rsidRDefault="00D024ED" w:rsidP="00D024ED">
      <w:pPr>
        <w:jc w:val="center"/>
        <w:rPr>
          <w:b/>
          <w:bCs/>
          <w:color w:val="4F81BD" w:themeColor="accent1"/>
          <w:sz w:val="48"/>
          <w:szCs w:val="48"/>
        </w:rPr>
      </w:pPr>
      <w:r>
        <w:rPr>
          <w:b/>
          <w:bCs/>
          <w:noProof/>
          <w:color w:val="548DD4" w:themeColor="text2" w:themeTint="99"/>
          <w:sz w:val="20"/>
          <w:szCs w:val="20"/>
          <w:lang w:eastAsia="en-US"/>
        </w:rPr>
        <w:lastRenderedPageBreak/>
        <w:drawing>
          <wp:anchor distT="0" distB="0" distL="114300" distR="114300" simplePos="0" relativeHeight="252199936" behindDoc="0" locked="0" layoutInCell="1" allowOverlap="1" wp14:anchorId="56E9A64E" wp14:editId="5C9DEFB3">
            <wp:simplePos x="0" y="0"/>
            <wp:positionH relativeFrom="column">
              <wp:posOffset>284480</wp:posOffset>
            </wp:positionH>
            <wp:positionV relativeFrom="paragraph">
              <wp:posOffset>144780</wp:posOffset>
            </wp:positionV>
            <wp:extent cx="228600" cy="233045"/>
            <wp:effectExtent l="0" t="0" r="0" b="0"/>
            <wp:wrapNone/>
            <wp:docPr id="1417" name="Picture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33045"/>
                    </a:xfrm>
                    <a:prstGeom prst="rect">
                      <a:avLst/>
                    </a:prstGeom>
                    <a:noFill/>
                  </pic:spPr>
                </pic:pic>
              </a:graphicData>
            </a:graphic>
            <wp14:sizeRelH relativeFrom="page">
              <wp14:pctWidth>0</wp14:pctWidth>
            </wp14:sizeRelH>
            <wp14:sizeRelV relativeFrom="page">
              <wp14:pctHeight>0</wp14:pctHeight>
            </wp14:sizeRelV>
          </wp:anchor>
        </w:drawing>
      </w:r>
      <w:r>
        <w:rPr>
          <w:b/>
          <w:bCs/>
          <w:noProof/>
          <w:color w:val="4F81BD" w:themeColor="accent1"/>
          <w:sz w:val="48"/>
          <w:szCs w:val="48"/>
          <w:lang w:eastAsia="en-US"/>
        </w:rPr>
        <w:drawing>
          <wp:anchor distT="0" distB="0" distL="114300" distR="114300" simplePos="0" relativeHeight="252200960" behindDoc="1" locked="0" layoutInCell="1" allowOverlap="1" wp14:anchorId="32019F6A" wp14:editId="034D62E1">
            <wp:simplePos x="0" y="0"/>
            <wp:positionH relativeFrom="column">
              <wp:posOffset>9525</wp:posOffset>
            </wp:positionH>
            <wp:positionV relativeFrom="paragraph">
              <wp:posOffset>142875</wp:posOffset>
            </wp:positionV>
            <wp:extent cx="1066800" cy="1164590"/>
            <wp:effectExtent l="0" t="0" r="0" b="0"/>
            <wp:wrapNone/>
            <wp:docPr id="1418" name="Picture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0" cy="116459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5980B777">
          <v:shape id="_x0000_s1206" type="#_x0000_t75" style="position:absolute;left:0;text-align:left;margin-left:398.1pt;margin-top:5.85pt;width:69.6pt;height:62.9pt;z-index:252524544;mso-position-horizontal-relative:text;mso-position-vertical-relative:text">
            <v:imagedata r:id="rId17" o:title=""/>
          </v:shape>
          <o:OLEObject Type="Embed" ProgID="PBrush" ShapeID="_x0000_s1206" DrawAspect="Content" ObjectID="_1454308579" r:id="rId1426"/>
        </w:object>
      </w:r>
      <w:r>
        <w:rPr>
          <w:b/>
          <w:bCs/>
          <w:color w:val="4F81BD" w:themeColor="accent1"/>
          <w:sz w:val="48"/>
          <w:szCs w:val="48"/>
        </w:rPr>
        <w:t>CHILD ONLINE PROTECTION</w:t>
      </w:r>
    </w:p>
    <w:p w:rsidR="00D024ED" w:rsidRDefault="00D024ED" w:rsidP="00585202">
      <w:pPr>
        <w:pStyle w:val="Heading1"/>
        <w:jc w:val="center"/>
      </w:pPr>
      <w:bookmarkStart w:id="181" w:name="_Toc239964712"/>
      <w:r>
        <w:t>TUNISIA</w:t>
      </w:r>
      <w:bookmarkEnd w:id="181"/>
    </w:p>
    <w:p w:rsidR="00D024ED" w:rsidRDefault="00D024ED" w:rsidP="00D024ED">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203008" behindDoc="0" locked="0" layoutInCell="1" allowOverlap="1" wp14:anchorId="4AD6FC26" wp14:editId="3494104E">
                <wp:simplePos x="0" y="0"/>
                <wp:positionH relativeFrom="column">
                  <wp:posOffset>4785995</wp:posOffset>
                </wp:positionH>
                <wp:positionV relativeFrom="paragraph">
                  <wp:posOffset>0</wp:posOffset>
                </wp:positionV>
                <wp:extent cx="107315" cy="107315"/>
                <wp:effectExtent l="57150" t="19050" r="45085" b="102235"/>
                <wp:wrapNone/>
                <wp:docPr id="1411" name="Oval 14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18EC98" id="Oval 1411" o:spid="_x0000_s1026" style="position:absolute;margin-left:376.85pt;margin-top:0;width:8.45pt;height:8.4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D024ED" w:rsidRDefault="00D024ED" w:rsidP="00D024ED">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204032" behindDoc="0" locked="0" layoutInCell="1" allowOverlap="1" wp14:anchorId="2F424A4B" wp14:editId="1D28DD70">
                <wp:simplePos x="0" y="0"/>
                <wp:positionH relativeFrom="column">
                  <wp:posOffset>4398010</wp:posOffset>
                </wp:positionH>
                <wp:positionV relativeFrom="paragraph">
                  <wp:posOffset>14605</wp:posOffset>
                </wp:positionV>
                <wp:extent cx="107315" cy="107315"/>
                <wp:effectExtent l="57150" t="19050" r="45085" b="102235"/>
                <wp:wrapNone/>
                <wp:docPr id="1412" name="Oval 14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6BA786" id="Oval 1412" o:spid="_x0000_s1026" style="position:absolute;margin-left:346.3pt;margin-top:1.15pt;width:8.45pt;height:8.45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D024ED" w:rsidRPr="00236AF9" w:rsidRDefault="00D024ED" w:rsidP="00D024ED">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205056" behindDoc="0" locked="0" layoutInCell="1" allowOverlap="1" wp14:anchorId="43C3E263" wp14:editId="4CD0BB7E">
                <wp:simplePos x="0" y="0"/>
                <wp:positionH relativeFrom="column">
                  <wp:posOffset>4998085</wp:posOffset>
                </wp:positionH>
                <wp:positionV relativeFrom="paragraph">
                  <wp:posOffset>6985</wp:posOffset>
                </wp:positionV>
                <wp:extent cx="107315" cy="107315"/>
                <wp:effectExtent l="57150" t="19050" r="45085" b="102235"/>
                <wp:wrapNone/>
                <wp:docPr id="1413" name="Oval 14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B9E81D" id="Oval 1413" o:spid="_x0000_s1026" style="position:absolute;margin-left:393.55pt;margin-top:.55pt;width:8.45pt;height:8.45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TVqxsZYCAAC9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236AF9">
        <w:rPr>
          <w:b/>
          <w:bCs/>
          <w:color w:val="548DD4" w:themeColor="text2" w:themeTint="99"/>
          <w:sz w:val="20"/>
          <w:szCs w:val="20"/>
        </w:rPr>
        <w:t>UN Convention</w:t>
      </w:r>
    </w:p>
    <w:p w:rsidR="00D024ED" w:rsidRPr="00236AF9" w:rsidRDefault="00D024ED" w:rsidP="00D024ED">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206080" behindDoc="0" locked="0" layoutInCell="1" allowOverlap="1" wp14:anchorId="7EB5AE35" wp14:editId="1AE91481">
                <wp:simplePos x="0" y="0"/>
                <wp:positionH relativeFrom="column">
                  <wp:posOffset>5147310</wp:posOffset>
                </wp:positionH>
                <wp:positionV relativeFrom="paragraph">
                  <wp:posOffset>6350</wp:posOffset>
                </wp:positionV>
                <wp:extent cx="107315" cy="107315"/>
                <wp:effectExtent l="57150" t="19050" r="45085" b="102235"/>
                <wp:wrapNone/>
                <wp:docPr id="1414" name="Oval 14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227AA5" id="Oval 1414" o:spid="_x0000_s1026" style="position:absolute;margin-left:405.3pt;margin-top:.5pt;width:8.45pt;height:8.45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6lElwIAAL0FAAAOAAAAZHJzL2Uyb0RvYy54bWysVE1vGyEQvVfqf0Dcm107TtO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" fillcolor="#4f81bd [3204]" strokecolor="#0070c0">
                <v:shadow on="t" color="black" opacity="22937f" origin=",.5" offset="0,.63889mm"/>
                <v:path arrowok="t"/>
                <o:lock v:ext="edit" aspectratio="t"/>
              </v:oval>
            </w:pict>
          </mc:Fallback>
        </mc:AlternateContent>
      </w:r>
      <w:r w:rsidRPr="00236AF9">
        <w:rPr>
          <w:b/>
          <w:bCs/>
          <w:color w:val="548DD4" w:themeColor="text2" w:themeTint="99"/>
          <w:sz w:val="20"/>
          <w:szCs w:val="20"/>
        </w:rPr>
        <w:t>UN Protocol</w:t>
      </w:r>
    </w:p>
    <w:p w:rsidR="00D024ED" w:rsidRPr="00236AF9" w:rsidRDefault="00D024ED" w:rsidP="00D024ED">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201984" behindDoc="0" locked="0" layoutInCell="1" allowOverlap="1" wp14:anchorId="7AC4460B" wp14:editId="56C00224">
                <wp:simplePos x="0" y="0"/>
                <wp:positionH relativeFrom="column">
                  <wp:posOffset>4693412</wp:posOffset>
                </wp:positionH>
                <wp:positionV relativeFrom="paragraph">
                  <wp:posOffset>-1905</wp:posOffset>
                </wp:positionV>
                <wp:extent cx="107315" cy="107315"/>
                <wp:effectExtent l="57150" t="19050" r="45085" b="102235"/>
                <wp:wrapNone/>
                <wp:docPr id="1415" name="Oval 14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9CD291" id="Oval 1415" o:spid="_x0000_s1026" style="position:absolute;margin-left:369.55pt;margin-top:-.15pt;width:8.45pt;height:8.45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KxjlQIAAL0FAAAOAAAAZHJzL2Uyb0RvYy54bWysVE1vGyEQvVfqf0Dcm107TtO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" fillcolor="#4f81bd [3204]" strokecolor="#0070c0">
                <v:shadow on="t" color="black" opacity="22937f" origin=",.5" offset="0,.63889mm"/>
                <v:path arrowok="t"/>
                <o:lock v:ext="edit" aspectratio="t"/>
              </v:oval>
            </w:pict>
          </mc:Fallback>
        </mc:AlternateContent>
      </w:r>
      <w:r w:rsidRPr="00236AF9">
        <w:rPr>
          <w:b/>
          <w:bCs/>
          <w:color w:val="548DD4" w:themeColor="text2" w:themeTint="99"/>
          <w:sz w:val="20"/>
          <w:szCs w:val="20"/>
        </w:rPr>
        <w:t>Institutional Support</w:t>
      </w:r>
    </w:p>
    <w:p w:rsidR="00D024ED" w:rsidRPr="00236AF9" w:rsidRDefault="00D024ED" w:rsidP="00D024ED">
      <w:pPr>
        <w:framePr w:h="2911" w:hRule="exact" w:hSpace="45" w:wrap="around" w:vAnchor="text" w:hAnchor="page" w:x="1441" w:y="541"/>
        <w:spacing w:before="100" w:beforeAutospacing="1" w:after="100" w:afterAutospacing="1"/>
        <w:rPr>
          <w:rFonts w:eastAsia="Times New Roman" w:cstheme="minorHAnsi"/>
          <w:b/>
          <w:bCs/>
        </w:rPr>
      </w:pPr>
      <w:r w:rsidRPr="00236AF9">
        <w:rPr>
          <w:rFonts w:eastAsia="Times New Roman" w:cstheme="minorHAnsi"/>
          <w:b/>
          <w:bCs/>
          <w:color w:val="4F81BD" w:themeColor="accent1"/>
        </w:rPr>
        <w:t xml:space="preserve">BACKGROUND  </w:t>
      </w:r>
    </w:p>
    <w:p w:rsidR="00D024ED" w:rsidRDefault="00D024ED" w:rsidP="00D024ED">
      <w:pPr>
        <w:framePr w:h="2911" w:hRule="exact" w:hSpace="45" w:wrap="around" w:vAnchor="text" w:hAnchor="page" w:x="1441" w:y="541"/>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10 705 000</w:t>
      </w:r>
    </w:p>
    <w:p w:rsidR="00D024ED" w:rsidRDefault="00D024ED" w:rsidP="00D024ED">
      <w:pPr>
        <w:framePr w:h="2911" w:hRule="exact" w:hSpace="45" w:wrap="around" w:vAnchor="text" w:hAnchor="page" w:x="1441" w:y="541"/>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427"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D024ED" w:rsidRDefault="00D024ED" w:rsidP="00D024ED">
      <w:pPr>
        <w:framePr w:h="2911" w:hRule="exact" w:hSpace="45" w:wrap="around" w:vAnchor="text" w:hAnchor="page" w:x="1441" w:y="541"/>
        <w:rPr>
          <w:rFonts w:eastAsia="Times New Roman" w:cstheme="minorHAnsi"/>
        </w:rPr>
      </w:pPr>
      <w:r>
        <w:rPr>
          <w:rFonts w:eastAsia="Times New Roman" w:cstheme="minorHAnsi"/>
          <w:b/>
          <w:bCs/>
        </w:rPr>
        <w:t>Internet users</w:t>
      </w:r>
      <w:r>
        <w:rPr>
          <w:rFonts w:eastAsia="Times New Roman" w:cstheme="minorHAnsi"/>
        </w:rPr>
        <w:t>, percentage of population: 39.10%</w:t>
      </w:r>
    </w:p>
    <w:p w:rsidR="00D024ED" w:rsidRDefault="00D024ED" w:rsidP="00D024ED">
      <w:pPr>
        <w:framePr w:h="2911" w:hRule="exact" w:hSpace="45" w:wrap="around" w:vAnchor="text" w:hAnchor="page" w:x="1441" w:y="541"/>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428"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D024ED" w:rsidRDefault="00D024ED" w:rsidP="00D024ED">
      <w:pPr>
        <w:framePr w:h="2911" w:hRule="exact" w:hSpace="45" w:wrap="around" w:vAnchor="text" w:hAnchor="page" w:x="1441" w:y="541"/>
        <w:spacing w:before="100" w:beforeAutospacing="1" w:after="100" w:afterAutospacing="1"/>
        <w:rPr>
          <w:rFonts w:eastAsia="Times New Roman" w:cstheme="minorHAnsi"/>
        </w:rPr>
      </w:pPr>
    </w:p>
    <w:p w:rsidR="00D024ED" w:rsidRDefault="00D024ED" w:rsidP="00D024ED">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198912" behindDoc="0" locked="0" layoutInCell="1" allowOverlap="1" wp14:anchorId="1F1EF985" wp14:editId="02572003">
                <wp:simplePos x="0" y="0"/>
                <wp:positionH relativeFrom="column">
                  <wp:posOffset>4652645</wp:posOffset>
                </wp:positionH>
                <wp:positionV relativeFrom="paragraph">
                  <wp:posOffset>-1905</wp:posOffset>
                </wp:positionV>
                <wp:extent cx="107315" cy="107315"/>
                <wp:effectExtent l="57150" t="19050" r="45085" b="102235"/>
                <wp:wrapNone/>
                <wp:docPr id="1416" name="Oval 14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F1F7C8" id="Oval 1416" o:spid="_x0000_s1026" style="position:absolute;margin-left:366.35pt;margin-top:-.15pt;width:8.45pt;height:8.4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Reporting Mechanism</w:t>
      </w:r>
    </w:p>
    <w:p w:rsidR="00D024ED" w:rsidRDefault="00D024ED" w:rsidP="00D024ED">
      <w:pPr>
        <w:rPr>
          <w:rFonts w:cstheme="minorHAnsi"/>
          <w:b/>
          <w:bCs/>
          <w:color w:val="4F81BD" w:themeColor="accent1"/>
        </w:rPr>
      </w:pPr>
    </w:p>
    <w:p w:rsidR="00D024ED" w:rsidRPr="00127FE6" w:rsidRDefault="00D024ED" w:rsidP="00D024ED">
      <w:pPr>
        <w:rPr>
          <w:b/>
          <w:bCs/>
          <w:color w:val="548DD4" w:themeColor="text2" w:themeTint="99"/>
          <w:sz w:val="20"/>
          <w:szCs w:val="20"/>
        </w:rPr>
      </w:pPr>
      <w:r>
        <w:rPr>
          <w:rFonts w:cstheme="minorHAnsi"/>
          <w:b/>
          <w:bCs/>
          <w:color w:val="4F81BD" w:themeColor="accent1"/>
        </w:rPr>
        <w:t>NATIONAL LEGISLATION</w:t>
      </w:r>
    </w:p>
    <w:p w:rsidR="00D024ED" w:rsidRDefault="004A6348" w:rsidP="00D024ED">
      <w:pPr>
        <w:pStyle w:val="ListParagraph"/>
        <w:numPr>
          <w:ilvl w:val="0"/>
          <w:numId w:val="1"/>
        </w:numPr>
      </w:pPr>
      <w:hyperlink r:id="rId1429" w:history="1">
        <w:r w:rsidR="00D024ED" w:rsidRPr="00932777">
          <w:rPr>
            <w:rStyle w:val="Hyperlink"/>
          </w:rPr>
          <w:t>Articles 226, 226bis</w:t>
        </w:r>
        <w:r w:rsidR="00D024ED" w:rsidRPr="00932777">
          <w:rPr>
            <w:rStyle w:val="Hyperlink"/>
            <w:color w:val="auto"/>
            <w:u w:val="none"/>
          </w:rPr>
          <w:t xml:space="preserve"> and </w:t>
        </w:r>
        <w:r w:rsidR="00D024ED" w:rsidRPr="00932777">
          <w:rPr>
            <w:rStyle w:val="Hyperlink"/>
          </w:rPr>
          <w:t>233-235</w:t>
        </w:r>
      </w:hyperlink>
      <w:r w:rsidR="00D024ED">
        <w:t xml:space="preserve"> of the Criminal Code.</w:t>
      </w:r>
    </w:p>
    <w:p w:rsidR="00D024ED" w:rsidRDefault="00D024ED" w:rsidP="00D024ED">
      <w:pPr>
        <w:pStyle w:val="ListParagraph"/>
        <w:rPr>
          <w:rFonts w:cstheme="minorHAnsi"/>
        </w:rPr>
      </w:pPr>
    </w:p>
    <w:p w:rsidR="00D024ED" w:rsidRPr="00E16220" w:rsidRDefault="00D024ED" w:rsidP="00D024ED">
      <w:pPr>
        <w:rPr>
          <w:rFonts w:cstheme="minorHAnsi"/>
          <w:b/>
          <w:bCs/>
          <w:color w:val="4F81BD" w:themeColor="accent1"/>
        </w:rPr>
      </w:pPr>
      <w:r w:rsidRPr="00E16220">
        <w:rPr>
          <w:rFonts w:cstheme="minorHAnsi"/>
          <w:b/>
          <w:bCs/>
          <w:color w:val="4F81BD" w:themeColor="accent1"/>
        </w:rPr>
        <w:t>UN CONVENTION</w:t>
      </w:r>
    </w:p>
    <w:p w:rsidR="00D024ED" w:rsidRDefault="00D024ED" w:rsidP="00D024ED">
      <w:pPr>
        <w:pStyle w:val="ListParagraph"/>
        <w:numPr>
          <w:ilvl w:val="0"/>
          <w:numId w:val="1"/>
        </w:numPr>
        <w:rPr>
          <w:rFonts w:cstheme="minorHAnsi"/>
        </w:rPr>
      </w:pPr>
      <w:r w:rsidRPr="00A77F6C">
        <w:rPr>
          <w:rFonts w:cstheme="minorHAnsi"/>
        </w:rPr>
        <w:t xml:space="preserve">Signed and ratified, with no declarations or reservations to articles 16, 17(e) and 34(c), the </w:t>
      </w:r>
      <w:hyperlink r:id="rId1430" w:history="1">
        <w:r w:rsidRPr="00A77F6C">
          <w:rPr>
            <w:rStyle w:val="Hyperlink"/>
            <w:rFonts w:cstheme="minorHAnsi"/>
          </w:rPr>
          <w:t>Convention on the Rights of</w:t>
        </w:r>
        <w:r>
          <w:rPr>
            <w:rStyle w:val="Hyperlink"/>
            <w:rFonts w:cstheme="minorHAnsi"/>
          </w:rPr>
          <w:t xml:space="preserve"> the</w:t>
        </w:r>
        <w:r w:rsidRPr="00A77F6C">
          <w:rPr>
            <w:rStyle w:val="Hyperlink"/>
            <w:rFonts w:cstheme="minorHAnsi"/>
          </w:rPr>
          <w:t xml:space="preserve"> Child</w:t>
        </w:r>
      </w:hyperlink>
      <w:r w:rsidRPr="00A77F6C">
        <w:rPr>
          <w:rFonts w:cstheme="minorHAnsi"/>
        </w:rPr>
        <w:t>.</w:t>
      </w:r>
    </w:p>
    <w:p w:rsidR="00D024ED" w:rsidRDefault="00D024ED" w:rsidP="00D024ED">
      <w:pPr>
        <w:pStyle w:val="ListParagraph"/>
        <w:rPr>
          <w:rFonts w:cstheme="minorHAnsi"/>
        </w:rPr>
      </w:pPr>
    </w:p>
    <w:p w:rsidR="00D024ED" w:rsidRPr="00E16220" w:rsidRDefault="00D024ED" w:rsidP="00D024ED">
      <w:pPr>
        <w:rPr>
          <w:rFonts w:cstheme="minorHAnsi"/>
          <w:b/>
          <w:bCs/>
          <w:color w:val="4F81BD" w:themeColor="accent1"/>
        </w:rPr>
      </w:pPr>
      <w:r w:rsidRPr="00E16220">
        <w:rPr>
          <w:rFonts w:cstheme="minorHAnsi"/>
          <w:b/>
          <w:bCs/>
          <w:color w:val="4F81BD" w:themeColor="accent1"/>
        </w:rPr>
        <w:t>UN PROTOCOL</w:t>
      </w:r>
    </w:p>
    <w:p w:rsidR="00D024ED" w:rsidRDefault="00D024ED" w:rsidP="00D024ED">
      <w:pPr>
        <w:pStyle w:val="ListParagraph"/>
        <w:numPr>
          <w:ilvl w:val="0"/>
          <w:numId w:val="1"/>
        </w:numPr>
        <w:rPr>
          <w:rFonts w:cstheme="minorHAnsi"/>
        </w:rPr>
      </w:pPr>
      <w:r w:rsidRPr="00A77F6C">
        <w:rPr>
          <w:rFonts w:cstheme="minorHAnsi"/>
        </w:rPr>
        <w:t xml:space="preserve">Signed and ratified, with no declarations or reservations to articles 2 and 3, the </w:t>
      </w:r>
      <w:hyperlink r:id="rId1431" w:history="1">
        <w:r>
          <w:rPr>
            <w:rStyle w:val="Hyperlink"/>
            <w:rFonts w:cstheme="minorHAnsi"/>
          </w:rPr>
          <w:t>Optional Protocol 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sidRPr="00A77F6C">
        <w:rPr>
          <w:rFonts w:cstheme="minorHAnsi"/>
        </w:rPr>
        <w:t>.</w:t>
      </w:r>
    </w:p>
    <w:p w:rsidR="00D024ED" w:rsidRDefault="00D024ED" w:rsidP="00D024ED">
      <w:pPr>
        <w:rPr>
          <w:rFonts w:cstheme="minorHAnsi"/>
        </w:rPr>
      </w:pPr>
    </w:p>
    <w:p w:rsidR="00D024ED" w:rsidRPr="00901ED5" w:rsidRDefault="00D024ED" w:rsidP="00D024ED">
      <w:pPr>
        <w:rPr>
          <w:rFonts w:cstheme="minorHAnsi"/>
          <w:b/>
          <w:bCs/>
          <w:color w:val="4F81BD" w:themeColor="accent1"/>
        </w:rPr>
      </w:pPr>
      <w:r w:rsidRPr="00901ED5">
        <w:rPr>
          <w:rFonts w:cstheme="minorHAnsi"/>
          <w:b/>
          <w:bCs/>
          <w:color w:val="4F81BD" w:themeColor="accent1"/>
        </w:rPr>
        <w:lastRenderedPageBreak/>
        <w:t>INSTITUTIONAL SUPPORT</w:t>
      </w:r>
    </w:p>
    <w:p w:rsidR="00D024ED" w:rsidRPr="00913208" w:rsidRDefault="00D024ED" w:rsidP="00D024ED">
      <w:pPr>
        <w:pStyle w:val="ListParagraph"/>
        <w:numPr>
          <w:ilvl w:val="0"/>
          <w:numId w:val="1"/>
        </w:numPr>
        <w:rPr>
          <w:rFonts w:cstheme="minorHAnsi"/>
          <w:b/>
          <w:bCs/>
        </w:rPr>
      </w:pPr>
      <w:r>
        <w:rPr>
          <w:rFonts w:cstheme="minorHAnsi"/>
        </w:rPr>
        <w:t>Tunisia Computer Emergency Response Team (</w:t>
      </w:r>
      <w:hyperlink r:id="rId1432" w:history="1">
        <w:r w:rsidRPr="00901ED5">
          <w:rPr>
            <w:rStyle w:val="Hyperlink"/>
            <w:rFonts w:cstheme="minorHAnsi"/>
          </w:rPr>
          <w:t>TUN CERT</w:t>
        </w:r>
      </w:hyperlink>
      <w:r>
        <w:rPr>
          <w:rFonts w:cstheme="minorHAnsi"/>
        </w:rPr>
        <w:t xml:space="preserve"> </w:t>
      </w:r>
      <w:hyperlink r:id="rId1433" w:history="1">
        <w:r w:rsidRPr="00901ED5">
          <w:rPr>
            <w:rStyle w:val="Hyperlink"/>
            <w:rFonts w:cstheme="minorHAnsi"/>
          </w:rPr>
          <w:t>(*)</w:t>
        </w:r>
      </w:hyperlink>
      <w:r>
        <w:rPr>
          <w:rFonts w:cstheme="minorHAnsi"/>
        </w:rPr>
        <w:t>) provides information on tools for parental control.</w:t>
      </w:r>
    </w:p>
    <w:p w:rsidR="00D024ED" w:rsidRDefault="00D024ED" w:rsidP="00D024ED">
      <w:pPr>
        <w:rPr>
          <w:rFonts w:cstheme="minorHAnsi"/>
          <w:b/>
          <w:bCs/>
        </w:rPr>
      </w:pPr>
    </w:p>
    <w:p w:rsidR="00D024ED" w:rsidRPr="00913208" w:rsidRDefault="00D024ED" w:rsidP="00D024ED">
      <w:pPr>
        <w:rPr>
          <w:rFonts w:cstheme="minorHAnsi"/>
          <w:b/>
          <w:bCs/>
          <w:color w:val="4F81BD" w:themeColor="accent1"/>
        </w:rPr>
      </w:pPr>
      <w:r w:rsidRPr="00913208">
        <w:rPr>
          <w:rFonts w:cstheme="minorHAnsi"/>
          <w:b/>
          <w:bCs/>
          <w:color w:val="4F81BD" w:themeColor="accent1"/>
        </w:rPr>
        <w:t>REPORTING MECHANISM</w:t>
      </w:r>
    </w:p>
    <w:p w:rsidR="00D024ED" w:rsidRPr="00913208" w:rsidRDefault="00D024ED" w:rsidP="00D024ED">
      <w:pPr>
        <w:pStyle w:val="ListParagraph"/>
        <w:numPr>
          <w:ilvl w:val="0"/>
          <w:numId w:val="1"/>
        </w:numPr>
        <w:rPr>
          <w:rFonts w:cstheme="minorHAnsi"/>
          <w:b/>
          <w:bCs/>
        </w:rPr>
      </w:pPr>
      <w:r>
        <w:rPr>
          <w:rFonts w:cstheme="minorHAnsi"/>
        </w:rPr>
        <w:t xml:space="preserve">TUN CERT makes available the number </w:t>
      </w:r>
      <w:r>
        <w:rPr>
          <w:rFonts w:ascii="Verdana" w:hAnsi="Verdana"/>
          <w:color w:val="003399"/>
          <w:sz w:val="18"/>
          <w:szCs w:val="18"/>
          <w:shd w:val="clear" w:color="auto" w:fill="FFFFFF"/>
        </w:rPr>
        <w:t>(+216) 71 843 200 or (+216)71 846 020 - ext. 119</w:t>
      </w:r>
      <w:r>
        <w:rPr>
          <w:rStyle w:val="apple-converted-space"/>
          <w:rFonts w:ascii="Verdana" w:hAnsi="Verdana"/>
          <w:color w:val="003399"/>
          <w:sz w:val="18"/>
          <w:szCs w:val="18"/>
          <w:shd w:val="clear" w:color="auto" w:fill="FFFFFF"/>
        </w:rPr>
        <w:t> </w:t>
      </w:r>
      <w:r>
        <w:rPr>
          <w:rFonts w:cstheme="minorHAnsi"/>
        </w:rPr>
        <w:t xml:space="preserve">and the email address </w:t>
      </w:r>
      <w:hyperlink r:id="rId1434" w:history="1">
        <w:r>
          <w:rPr>
            <w:rStyle w:val="Hyperlink"/>
            <w:rFonts w:ascii="Verdana" w:hAnsi="Verdana"/>
            <w:sz w:val="17"/>
            <w:szCs w:val="17"/>
            <w:shd w:val="clear" w:color="auto" w:fill="FFFFFF"/>
          </w:rPr>
          <w:t>incident@ansi.tn</w:t>
        </w:r>
      </w:hyperlink>
      <w:r>
        <w:rPr>
          <w:rStyle w:val="apple-converted-space"/>
          <w:rFonts w:ascii="Verdana" w:hAnsi="Verdana"/>
          <w:color w:val="707070"/>
          <w:sz w:val="20"/>
          <w:szCs w:val="20"/>
          <w:shd w:val="clear" w:color="auto" w:fill="FFFFFF"/>
        </w:rPr>
        <w:t> </w:t>
      </w:r>
      <w:r>
        <w:rPr>
          <w:rFonts w:cstheme="minorHAnsi"/>
        </w:rPr>
        <w:t>to report a computer incident.</w:t>
      </w:r>
    </w:p>
    <w:p w:rsidR="00D024ED" w:rsidRPr="001B248D" w:rsidRDefault="00D024ED" w:rsidP="00D024ED">
      <w:pPr>
        <w:rPr>
          <w:b/>
          <w:bCs/>
        </w:rPr>
      </w:pPr>
    </w:p>
    <w:p w:rsidR="00D024ED" w:rsidRDefault="00D024ED" w:rsidP="00031B85">
      <w:pPr>
        <w:rPr>
          <w:rFonts w:cstheme="minorHAnsi"/>
        </w:rPr>
        <w:sectPr w:rsidR="00D024ED">
          <w:pgSz w:w="12240" w:h="15840"/>
          <w:pgMar w:top="1440" w:right="1440" w:bottom="1440" w:left="1440" w:header="708" w:footer="708" w:gutter="0"/>
          <w:cols w:space="708"/>
          <w:docGrid w:linePitch="360"/>
        </w:sectPr>
      </w:pPr>
    </w:p>
    <w:p w:rsidR="00D024ED" w:rsidRDefault="00D024ED" w:rsidP="00D024ED">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2208128" behindDoc="1" locked="0" layoutInCell="1" allowOverlap="1" wp14:anchorId="6373CB82" wp14:editId="6C5331D0">
            <wp:simplePos x="0" y="0"/>
            <wp:positionH relativeFrom="column">
              <wp:posOffset>24714</wp:posOffset>
            </wp:positionH>
            <wp:positionV relativeFrom="paragraph">
              <wp:posOffset>115330</wp:posOffset>
            </wp:positionV>
            <wp:extent cx="1104900" cy="1190625"/>
            <wp:effectExtent l="0" t="0" r="0" b="9525"/>
            <wp:wrapNone/>
            <wp:docPr id="1425" name="Pictur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0490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429F5DBB">
          <v:shape id="_x0000_s1207" type="#_x0000_t75" style="position:absolute;left:0;text-align:left;margin-left:398.1pt;margin-top:5.85pt;width:69.6pt;height:62.9pt;z-index:252525568;mso-position-horizontal-relative:text;mso-position-vertical-relative:text">
            <v:imagedata r:id="rId17" o:title=""/>
          </v:shape>
          <o:OLEObject Type="Embed" ProgID="PBrush" ShapeID="_x0000_s1207" DrawAspect="Content" ObjectID="_1454308580" r:id="rId1435"/>
        </w:object>
      </w:r>
      <w:r>
        <w:rPr>
          <w:b/>
          <w:bCs/>
          <w:color w:val="4F81BD" w:themeColor="accent1"/>
          <w:sz w:val="48"/>
          <w:szCs w:val="48"/>
        </w:rPr>
        <w:t>CHILD ONLINE PROTECTION</w:t>
      </w:r>
    </w:p>
    <w:p w:rsidR="00D024ED" w:rsidRDefault="00D024ED" w:rsidP="00585202">
      <w:pPr>
        <w:pStyle w:val="Heading1"/>
        <w:jc w:val="center"/>
      </w:pPr>
      <w:bookmarkStart w:id="182" w:name="_Toc239964713"/>
      <w:r>
        <w:rPr>
          <w:noProof/>
          <w:color w:val="548DD4" w:themeColor="text2" w:themeTint="99"/>
          <w:sz w:val="20"/>
          <w:szCs w:val="20"/>
          <w:lang w:eastAsia="en-US"/>
        </w:rPr>
        <w:drawing>
          <wp:anchor distT="0" distB="0" distL="114300" distR="114300" simplePos="0" relativeHeight="252207104" behindDoc="0" locked="0" layoutInCell="1" allowOverlap="1" wp14:anchorId="4EAAE582" wp14:editId="0D338A44">
            <wp:simplePos x="0" y="0"/>
            <wp:positionH relativeFrom="column">
              <wp:posOffset>822960</wp:posOffset>
            </wp:positionH>
            <wp:positionV relativeFrom="paragraph">
              <wp:posOffset>252095</wp:posOffset>
            </wp:positionV>
            <wp:extent cx="304800" cy="311150"/>
            <wp:effectExtent l="0" t="0" r="0" b="0"/>
            <wp:wrapNone/>
            <wp:docPr id="1426" name="Picture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11150"/>
                    </a:xfrm>
                    <a:prstGeom prst="rect">
                      <a:avLst/>
                    </a:prstGeom>
                    <a:noFill/>
                  </pic:spPr>
                </pic:pic>
              </a:graphicData>
            </a:graphic>
            <wp14:sizeRelH relativeFrom="page">
              <wp14:pctWidth>0</wp14:pctWidth>
            </wp14:sizeRelH>
            <wp14:sizeRelV relativeFrom="page">
              <wp14:pctHeight>0</wp14:pctHeight>
            </wp14:sizeRelV>
          </wp:anchor>
        </w:drawing>
      </w:r>
      <w:r>
        <w:t>TURKEY</w:t>
      </w:r>
      <w:bookmarkEnd w:id="182"/>
    </w:p>
    <w:p w:rsidR="00D024ED" w:rsidRDefault="00D024ED" w:rsidP="00D024ED">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211200" behindDoc="0" locked="0" layoutInCell="1" allowOverlap="1" wp14:anchorId="0D4C049C" wp14:editId="38598719">
                <wp:simplePos x="0" y="0"/>
                <wp:positionH relativeFrom="column">
                  <wp:posOffset>4771870</wp:posOffset>
                </wp:positionH>
                <wp:positionV relativeFrom="paragraph">
                  <wp:posOffset>-7534</wp:posOffset>
                </wp:positionV>
                <wp:extent cx="107315" cy="107315"/>
                <wp:effectExtent l="57150" t="19050" r="45085" b="102235"/>
                <wp:wrapNone/>
                <wp:docPr id="1419" name="Oval 14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66568A" id="Oval 1419" o:spid="_x0000_s1026" style="position:absolute;margin-left:375.75pt;margin-top:-.6pt;width:8.45pt;height:8.45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D024ED" w:rsidRDefault="00D024ED" w:rsidP="00D024ED">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212224" behindDoc="0" locked="0" layoutInCell="1" allowOverlap="1" wp14:anchorId="5DA0AD49" wp14:editId="7824B63D">
                <wp:simplePos x="0" y="0"/>
                <wp:positionH relativeFrom="column">
                  <wp:posOffset>4398010</wp:posOffset>
                </wp:positionH>
                <wp:positionV relativeFrom="paragraph">
                  <wp:posOffset>-6247</wp:posOffset>
                </wp:positionV>
                <wp:extent cx="107315" cy="107315"/>
                <wp:effectExtent l="57150" t="19050" r="45085" b="102235"/>
                <wp:wrapNone/>
                <wp:docPr id="1420" name="Oval 14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FDCD14" id="Oval 1420" o:spid="_x0000_s1026" style="position:absolute;margin-left:346.3pt;margin-top:-.5pt;width:8.45pt;height:8.45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D024ED" w:rsidRPr="00DA15EA" w:rsidRDefault="00D024ED" w:rsidP="00D024ED">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213248" behindDoc="0" locked="0" layoutInCell="1" allowOverlap="1" wp14:anchorId="33703181" wp14:editId="7227F8B4">
                <wp:simplePos x="0" y="0"/>
                <wp:positionH relativeFrom="column">
                  <wp:posOffset>4998085</wp:posOffset>
                </wp:positionH>
                <wp:positionV relativeFrom="paragraph">
                  <wp:posOffset>6985</wp:posOffset>
                </wp:positionV>
                <wp:extent cx="107315" cy="107315"/>
                <wp:effectExtent l="57150" t="19050" r="45085" b="102235"/>
                <wp:wrapNone/>
                <wp:docPr id="1421" name="Oval 14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E57B62" id="Oval 1421" o:spid="_x0000_s1026" style="position:absolute;margin-left:393.55pt;margin-top:.55pt;width:8.45pt;height:8.4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73LlgIAAL0FAAAOAAAAZHJzL2Uyb0RvYy54bWysVE1vGyEQvVfqf0Dcm107TtO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Kuu9y5YCAAC9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DA15EA">
        <w:rPr>
          <w:b/>
          <w:bCs/>
          <w:color w:val="548DD4" w:themeColor="text2" w:themeTint="99"/>
          <w:sz w:val="20"/>
          <w:szCs w:val="20"/>
        </w:rPr>
        <w:t>UN Convention</w:t>
      </w:r>
    </w:p>
    <w:p w:rsidR="00D024ED" w:rsidRPr="00DA15EA" w:rsidRDefault="00D024ED" w:rsidP="00D024ED">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214272" behindDoc="0" locked="0" layoutInCell="1" allowOverlap="1" wp14:anchorId="027CFF3D" wp14:editId="105885BB">
                <wp:simplePos x="0" y="0"/>
                <wp:positionH relativeFrom="column">
                  <wp:posOffset>5168780</wp:posOffset>
                </wp:positionH>
                <wp:positionV relativeFrom="paragraph">
                  <wp:posOffset>6350</wp:posOffset>
                </wp:positionV>
                <wp:extent cx="107315" cy="107315"/>
                <wp:effectExtent l="57150" t="19050" r="45085" b="102235"/>
                <wp:wrapNone/>
                <wp:docPr id="1422" name="Oval 14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007EC8" id="Oval 1422" o:spid="_x0000_s1026" style="position:absolute;margin-left:407pt;margin-top:.5pt;width:8.45pt;height:8.45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rOilwIAAL0FAAAOAAAAZHJzL2Uyb0RvYy54bWysVE1vGyEQvVfqf0Dcm107TtO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" fillcolor="#4f81bd [3204]" strokecolor="#0070c0">
                <v:shadow on="t" color="black" opacity="22937f" origin=",.5" offset="0,.63889mm"/>
                <v:path arrowok="t"/>
                <o:lock v:ext="edit" aspectratio="t"/>
              </v:oval>
            </w:pict>
          </mc:Fallback>
        </mc:AlternateContent>
      </w:r>
      <w:r w:rsidRPr="00DA15EA">
        <w:rPr>
          <w:b/>
          <w:bCs/>
          <w:color w:val="548DD4" w:themeColor="text2" w:themeTint="99"/>
          <w:sz w:val="20"/>
          <w:szCs w:val="20"/>
        </w:rPr>
        <w:t>UN Protocol</w:t>
      </w:r>
    </w:p>
    <w:p w:rsidR="00D024ED" w:rsidRPr="00DA15EA" w:rsidRDefault="00D024ED" w:rsidP="00D024ED">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209152" behindDoc="0" locked="0" layoutInCell="1" allowOverlap="1" wp14:anchorId="2F0EFDC0" wp14:editId="6D297CAC">
                <wp:simplePos x="0" y="0"/>
                <wp:positionH relativeFrom="column">
                  <wp:posOffset>4662033</wp:posOffset>
                </wp:positionH>
                <wp:positionV relativeFrom="paragraph">
                  <wp:posOffset>300355</wp:posOffset>
                </wp:positionV>
                <wp:extent cx="107315" cy="107315"/>
                <wp:effectExtent l="57150" t="19050" r="45085" b="102235"/>
                <wp:wrapNone/>
                <wp:docPr id="1423" name="Oval 14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8045B9" id="Oval 1423" o:spid="_x0000_s1026" style="position:absolute;margin-left:367.1pt;margin-top:23.65pt;width:8.45pt;height:8.45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" fillcolor="#4f81bd [3204]"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2210176" behindDoc="0" locked="0" layoutInCell="1" allowOverlap="1" wp14:anchorId="6BA0CF16" wp14:editId="133581E5">
                <wp:simplePos x="0" y="0"/>
                <wp:positionH relativeFrom="column">
                  <wp:posOffset>4693412</wp:posOffset>
                </wp:positionH>
                <wp:positionV relativeFrom="paragraph">
                  <wp:posOffset>-1905</wp:posOffset>
                </wp:positionV>
                <wp:extent cx="107315" cy="107315"/>
                <wp:effectExtent l="57150" t="19050" r="45085" b="102235"/>
                <wp:wrapNone/>
                <wp:docPr id="1424" name="Oval 14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4C5011" id="Oval 1424" o:spid="_x0000_s1026" style="position:absolute;margin-left:369.55pt;margin-top:-.15pt;width:8.45pt;height:8.4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K5wlwIAAL0FAAAOAAAAZHJzL2Uyb0RvYy54bWysVE1vGyEQvVfqf0Dcm107TtO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" fillcolor="#4f81bd [3204]" strokecolor="#0070c0">
                <v:shadow on="t" color="black" opacity="22937f" origin=",.5" offset="0,.63889mm"/>
                <v:path arrowok="t"/>
                <o:lock v:ext="edit" aspectratio="t"/>
              </v:oval>
            </w:pict>
          </mc:Fallback>
        </mc:AlternateContent>
      </w:r>
      <w:r w:rsidRPr="00DA15EA">
        <w:rPr>
          <w:b/>
          <w:bCs/>
          <w:color w:val="548DD4" w:themeColor="text2" w:themeTint="99"/>
          <w:sz w:val="20"/>
          <w:szCs w:val="20"/>
        </w:rPr>
        <w:t>Institutional Support</w:t>
      </w:r>
    </w:p>
    <w:p w:rsidR="00D024ED" w:rsidRPr="00B26C27" w:rsidRDefault="00D024ED" w:rsidP="00D024ED">
      <w:pPr>
        <w:jc w:val="right"/>
        <w:rPr>
          <w:b/>
          <w:bCs/>
          <w:color w:val="548DD4" w:themeColor="text2" w:themeTint="99"/>
          <w:sz w:val="20"/>
          <w:szCs w:val="20"/>
        </w:rPr>
      </w:pPr>
      <w:r w:rsidRPr="00B26C27">
        <w:rPr>
          <w:b/>
          <w:bCs/>
          <w:color w:val="548DD4" w:themeColor="text2" w:themeTint="99"/>
          <w:sz w:val="20"/>
          <w:szCs w:val="20"/>
        </w:rPr>
        <w:t>Reporting Mechanism</w:t>
      </w:r>
    </w:p>
    <w:p w:rsidR="00D024ED" w:rsidRDefault="00D024ED" w:rsidP="00D024ED">
      <w:pPr>
        <w:framePr w:h="2881" w:hRule="exact" w:hSpace="45" w:wrap="around" w:vAnchor="text" w:hAnchor="page" w:x="1411" w:y="43"/>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D024ED" w:rsidRDefault="00D024ED" w:rsidP="00D024ED">
      <w:pPr>
        <w:framePr w:h="2881" w:hRule="exact" w:hSpace="45" w:wrap="around" w:vAnchor="text" w:hAnchor="page" w:x="1411" w:y="43"/>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74 509 000</w:t>
      </w:r>
    </w:p>
    <w:p w:rsidR="00D024ED" w:rsidRDefault="00D024ED" w:rsidP="00D024ED">
      <w:pPr>
        <w:framePr w:h="2881" w:hRule="exact" w:hSpace="45" w:wrap="around" w:vAnchor="text" w:hAnchor="page" w:x="1411" w:y="43"/>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436"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D024ED" w:rsidRDefault="00D024ED" w:rsidP="00D024ED">
      <w:pPr>
        <w:framePr w:h="2881" w:hRule="exact" w:hSpace="45" w:wrap="around" w:vAnchor="text" w:hAnchor="page" w:x="1411" w:y="43"/>
        <w:rPr>
          <w:rFonts w:eastAsia="Times New Roman" w:cstheme="minorHAnsi"/>
        </w:rPr>
      </w:pPr>
      <w:r>
        <w:rPr>
          <w:rFonts w:eastAsia="Times New Roman" w:cstheme="minorHAnsi"/>
          <w:b/>
          <w:bCs/>
        </w:rPr>
        <w:t>Internet users</w:t>
      </w:r>
      <w:r>
        <w:rPr>
          <w:rFonts w:eastAsia="Times New Roman" w:cstheme="minorHAnsi"/>
        </w:rPr>
        <w:t>, percentage of population: 42.10%</w:t>
      </w:r>
    </w:p>
    <w:p w:rsidR="00D024ED" w:rsidRDefault="00D024ED" w:rsidP="00D024ED">
      <w:pPr>
        <w:framePr w:h="2881" w:hRule="exact" w:hSpace="45" w:wrap="around" w:vAnchor="text" w:hAnchor="page" w:x="1411" w:y="43"/>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437"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D024ED" w:rsidRDefault="00D024ED" w:rsidP="00D024ED">
      <w:pPr>
        <w:framePr w:h="2881" w:hRule="exact" w:hSpace="45" w:wrap="around" w:vAnchor="text" w:hAnchor="page" w:x="1411" w:y="43"/>
        <w:spacing w:before="100" w:beforeAutospacing="1" w:after="100" w:afterAutospacing="1"/>
        <w:rPr>
          <w:rFonts w:eastAsia="Times New Roman" w:cstheme="minorHAnsi"/>
        </w:rPr>
      </w:pPr>
    </w:p>
    <w:p w:rsidR="00D024ED" w:rsidRDefault="00D024ED" w:rsidP="00D024ED">
      <w:pPr>
        <w:ind w:firstLine="720"/>
        <w:rPr>
          <w:rFonts w:cstheme="minorHAnsi"/>
        </w:rPr>
      </w:pPr>
      <w:r w:rsidRPr="00BB025E">
        <w:rPr>
          <w:rFonts w:cstheme="minorHAnsi"/>
          <w:b/>
          <w:bCs/>
        </w:rPr>
        <w:t>Internet users</w:t>
      </w:r>
      <w:r>
        <w:rPr>
          <w:rFonts w:cstheme="minorHAnsi"/>
          <w:b/>
          <w:bCs/>
        </w:rPr>
        <w:t xml:space="preserve"> age 15-24</w:t>
      </w:r>
      <w:r>
        <w:rPr>
          <w:rFonts w:cstheme="minorHAnsi"/>
        </w:rPr>
        <w:t>: 7 064 452</w:t>
      </w:r>
    </w:p>
    <w:p w:rsidR="00D024ED" w:rsidRDefault="00D024ED" w:rsidP="00D024ED">
      <w:pPr>
        <w:rPr>
          <w:rFonts w:cstheme="minorHAnsi"/>
        </w:rPr>
      </w:pPr>
      <w:r>
        <w:rPr>
          <w:rFonts w:cstheme="minorHAnsi"/>
        </w:rPr>
        <w:tab/>
      </w:r>
      <w:r>
        <w:rPr>
          <w:rFonts w:cstheme="minorHAnsi"/>
          <w:b/>
          <w:bCs/>
        </w:rPr>
        <w:t>Internet user age 25-74</w:t>
      </w:r>
      <w:r>
        <w:rPr>
          <w:rFonts w:cstheme="minorHAnsi"/>
        </w:rPr>
        <w:t>: 14 403 345</w:t>
      </w:r>
    </w:p>
    <w:p w:rsidR="00D024ED" w:rsidRPr="00272AA6" w:rsidRDefault="00D024ED" w:rsidP="00D024ED">
      <w:pPr>
        <w:rPr>
          <w:rFonts w:cstheme="minorHAnsi"/>
          <w:sz w:val="16"/>
          <w:szCs w:val="16"/>
        </w:rPr>
      </w:pPr>
      <w:r w:rsidRPr="00BB025E">
        <w:rPr>
          <w:rFonts w:cstheme="minorHAnsi"/>
          <w:sz w:val="18"/>
          <w:szCs w:val="18"/>
        </w:rPr>
        <w:tab/>
      </w:r>
      <w:r w:rsidRPr="00272AA6">
        <w:rPr>
          <w:rFonts w:cstheme="minorHAnsi"/>
          <w:sz w:val="16"/>
          <w:szCs w:val="16"/>
        </w:rPr>
        <w:t>(Composition by age available for the country answered ITU survey; data source: internal ITU statistics</w:t>
      </w:r>
      <w:r>
        <w:rPr>
          <w:rFonts w:cstheme="minorHAnsi"/>
          <w:sz w:val="16"/>
          <w:szCs w:val="16"/>
        </w:rPr>
        <w:t>, December 2011</w:t>
      </w:r>
      <w:r w:rsidRPr="00272AA6">
        <w:rPr>
          <w:rFonts w:cstheme="minorHAnsi"/>
          <w:sz w:val="16"/>
          <w:szCs w:val="16"/>
        </w:rPr>
        <w:t>)</w:t>
      </w:r>
    </w:p>
    <w:p w:rsidR="00D024ED" w:rsidRDefault="00D024ED" w:rsidP="00D024ED">
      <w:pPr>
        <w:rPr>
          <w:b/>
          <w:bCs/>
          <w:color w:val="4F81BD" w:themeColor="accent1"/>
        </w:rPr>
      </w:pPr>
    </w:p>
    <w:p w:rsidR="00D024ED" w:rsidRPr="00127FE6" w:rsidRDefault="00D024ED" w:rsidP="00D024ED">
      <w:pPr>
        <w:rPr>
          <w:b/>
          <w:bCs/>
          <w:color w:val="548DD4" w:themeColor="text2" w:themeTint="99"/>
          <w:sz w:val="20"/>
          <w:szCs w:val="20"/>
        </w:rPr>
      </w:pPr>
      <w:r>
        <w:rPr>
          <w:rFonts w:cstheme="minorHAnsi"/>
          <w:b/>
          <w:bCs/>
          <w:color w:val="4F81BD" w:themeColor="accent1"/>
        </w:rPr>
        <w:t>NATIONAL LEGISLATION</w:t>
      </w:r>
    </w:p>
    <w:p w:rsidR="00D024ED" w:rsidRDefault="004A6348" w:rsidP="00D024ED">
      <w:pPr>
        <w:pStyle w:val="ListParagraph"/>
        <w:numPr>
          <w:ilvl w:val="0"/>
          <w:numId w:val="1"/>
        </w:numPr>
      </w:pPr>
      <w:hyperlink r:id="rId1438" w:history="1">
        <w:r w:rsidR="00D024ED" w:rsidRPr="000C27D4">
          <w:rPr>
            <w:rStyle w:val="Hyperlink"/>
          </w:rPr>
          <w:t>Article 226</w:t>
        </w:r>
      </w:hyperlink>
      <w:r w:rsidR="00D024ED">
        <w:t xml:space="preserve"> </w:t>
      </w:r>
      <w:hyperlink r:id="rId1439" w:history="1">
        <w:r w:rsidR="00D024ED" w:rsidRPr="000C27D4">
          <w:rPr>
            <w:rStyle w:val="Hyperlink"/>
          </w:rPr>
          <w:t>(*)</w:t>
        </w:r>
      </w:hyperlink>
      <w:r w:rsidR="00D024ED">
        <w:t xml:space="preserve"> of the Criminal Code.</w:t>
      </w:r>
    </w:p>
    <w:p w:rsidR="00D024ED" w:rsidRDefault="004A6348" w:rsidP="00D024ED">
      <w:pPr>
        <w:pStyle w:val="ListParagraph"/>
        <w:numPr>
          <w:ilvl w:val="0"/>
          <w:numId w:val="1"/>
        </w:numPr>
      </w:pPr>
      <w:hyperlink r:id="rId1440" w:history="1">
        <w:r w:rsidR="00D024ED" w:rsidRPr="007C7B63">
          <w:rPr>
            <w:rStyle w:val="Hyperlink"/>
          </w:rPr>
          <w:t>Article 8*</w:t>
        </w:r>
      </w:hyperlink>
      <w:r w:rsidR="00D024ED">
        <w:t xml:space="preserve"> of the Internet Law (Law 5651).</w:t>
      </w:r>
    </w:p>
    <w:p w:rsidR="00D024ED" w:rsidRDefault="00D024ED" w:rsidP="00D024ED">
      <w:pPr>
        <w:pStyle w:val="ListParagraph"/>
        <w:rPr>
          <w:rFonts w:cstheme="minorHAnsi"/>
        </w:rPr>
      </w:pPr>
    </w:p>
    <w:p w:rsidR="00D024ED" w:rsidRPr="00E16220" w:rsidRDefault="00D024ED" w:rsidP="00D024ED">
      <w:pPr>
        <w:rPr>
          <w:rFonts w:cstheme="minorHAnsi"/>
          <w:b/>
          <w:bCs/>
          <w:color w:val="4F81BD" w:themeColor="accent1"/>
        </w:rPr>
      </w:pPr>
      <w:r w:rsidRPr="00E16220">
        <w:rPr>
          <w:rFonts w:cstheme="minorHAnsi"/>
          <w:b/>
          <w:bCs/>
          <w:color w:val="4F81BD" w:themeColor="accent1"/>
        </w:rPr>
        <w:t>UN CONVENTION</w:t>
      </w:r>
    </w:p>
    <w:p w:rsidR="00D024ED" w:rsidRDefault="00D024ED" w:rsidP="00D024ED">
      <w:pPr>
        <w:pStyle w:val="ListParagraph"/>
        <w:numPr>
          <w:ilvl w:val="0"/>
          <w:numId w:val="1"/>
        </w:numPr>
        <w:rPr>
          <w:rFonts w:cstheme="minorHAnsi"/>
        </w:rPr>
      </w:pPr>
      <w:r w:rsidRPr="00A77F6C">
        <w:rPr>
          <w:rFonts w:cstheme="minorHAnsi"/>
        </w:rPr>
        <w:t xml:space="preserve">Signed and ratified, with no declarations or reservations to articles 16, 17(e) and 34(c), the </w:t>
      </w:r>
      <w:hyperlink r:id="rId1441" w:history="1">
        <w:r w:rsidRPr="00A77F6C">
          <w:rPr>
            <w:rStyle w:val="Hyperlink"/>
            <w:rFonts w:cstheme="minorHAnsi"/>
          </w:rPr>
          <w:t xml:space="preserve">Convention on the Rights of </w:t>
        </w:r>
        <w:r>
          <w:rPr>
            <w:rStyle w:val="Hyperlink"/>
            <w:rFonts w:cstheme="minorHAnsi"/>
          </w:rPr>
          <w:t xml:space="preserve">the </w:t>
        </w:r>
        <w:r w:rsidRPr="00A77F6C">
          <w:rPr>
            <w:rStyle w:val="Hyperlink"/>
            <w:rFonts w:cstheme="minorHAnsi"/>
          </w:rPr>
          <w:t>Child</w:t>
        </w:r>
      </w:hyperlink>
      <w:r w:rsidRPr="00A77F6C">
        <w:rPr>
          <w:rFonts w:cstheme="minorHAnsi"/>
        </w:rPr>
        <w:t>.</w:t>
      </w:r>
    </w:p>
    <w:p w:rsidR="00D024ED" w:rsidRDefault="00D024ED" w:rsidP="00D024ED">
      <w:pPr>
        <w:pStyle w:val="ListParagraph"/>
        <w:rPr>
          <w:rFonts w:cstheme="minorHAnsi"/>
        </w:rPr>
      </w:pPr>
    </w:p>
    <w:p w:rsidR="00D024ED" w:rsidRPr="00E16220" w:rsidRDefault="00D024ED" w:rsidP="00D024ED">
      <w:pPr>
        <w:rPr>
          <w:rFonts w:cstheme="minorHAnsi"/>
          <w:b/>
          <w:bCs/>
          <w:color w:val="4F81BD" w:themeColor="accent1"/>
        </w:rPr>
      </w:pPr>
      <w:r w:rsidRPr="00E16220">
        <w:rPr>
          <w:rFonts w:cstheme="minorHAnsi"/>
          <w:b/>
          <w:bCs/>
          <w:color w:val="4F81BD" w:themeColor="accent1"/>
        </w:rPr>
        <w:t>UN PROTOCOL</w:t>
      </w:r>
    </w:p>
    <w:p w:rsidR="00D024ED" w:rsidRPr="00A41413" w:rsidRDefault="00D024ED" w:rsidP="00D024ED">
      <w:pPr>
        <w:pStyle w:val="ListParagraph"/>
        <w:numPr>
          <w:ilvl w:val="0"/>
          <w:numId w:val="1"/>
        </w:numPr>
        <w:rPr>
          <w:rFonts w:cstheme="minorHAnsi"/>
        </w:rPr>
      </w:pPr>
      <w:r w:rsidRPr="00A77F6C">
        <w:rPr>
          <w:rFonts w:cstheme="minorHAnsi"/>
        </w:rPr>
        <w:lastRenderedPageBreak/>
        <w:t xml:space="preserve">Signed and ratified, with no declarations or reservations to articles 2 and 3, the </w:t>
      </w:r>
      <w:hyperlink r:id="rId1442" w:history="1">
        <w:r>
          <w:rPr>
            <w:rStyle w:val="Hyperlink"/>
            <w:rFonts w:cstheme="minorHAnsi"/>
          </w:rPr>
          <w:t>Optional Protocol 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sidRPr="00A77F6C">
        <w:rPr>
          <w:rFonts w:cstheme="minorHAnsi"/>
        </w:rPr>
        <w:t>.</w:t>
      </w:r>
    </w:p>
    <w:p w:rsidR="00D024ED" w:rsidRDefault="00D024ED" w:rsidP="00D024ED">
      <w:pPr>
        <w:rPr>
          <w:rFonts w:cstheme="minorHAnsi"/>
          <w:b/>
          <w:bCs/>
          <w:color w:val="4F81BD" w:themeColor="accent1"/>
        </w:rPr>
      </w:pPr>
    </w:p>
    <w:p w:rsidR="00D024ED" w:rsidRDefault="00D024ED" w:rsidP="00D024ED">
      <w:pPr>
        <w:rPr>
          <w:rFonts w:cstheme="minorHAnsi"/>
          <w:b/>
          <w:bCs/>
          <w:color w:val="4F81BD" w:themeColor="accent1"/>
        </w:rPr>
      </w:pPr>
      <w:r w:rsidRPr="009C6C4E">
        <w:rPr>
          <w:rFonts w:cstheme="minorHAnsi"/>
          <w:b/>
          <w:bCs/>
          <w:color w:val="4F81BD" w:themeColor="accent1"/>
        </w:rPr>
        <w:t>INSTITUTIONAL SUPPORT</w:t>
      </w:r>
    </w:p>
    <w:p w:rsidR="00D024ED" w:rsidRDefault="00D024ED" w:rsidP="00D024ED">
      <w:pPr>
        <w:pStyle w:val="ListParagraph"/>
        <w:numPr>
          <w:ilvl w:val="0"/>
          <w:numId w:val="3"/>
        </w:numPr>
      </w:pPr>
      <w:r>
        <w:t xml:space="preserve">Turkish Information and Communication Technologies Authority, </w:t>
      </w:r>
      <w:hyperlink r:id="rId1443" w:history="1">
        <w:r w:rsidRPr="008D04BD">
          <w:rPr>
            <w:rStyle w:val="Hyperlink"/>
          </w:rPr>
          <w:t>Telecommunications Presidency</w:t>
        </w:r>
      </w:hyperlink>
      <w:r>
        <w:t xml:space="preserve"> </w:t>
      </w:r>
      <w:hyperlink r:id="rId1444" w:history="1">
        <w:r w:rsidRPr="008D04BD">
          <w:rPr>
            <w:rStyle w:val="Hyperlink"/>
          </w:rPr>
          <w:t>(*)</w:t>
        </w:r>
      </w:hyperlink>
      <w:r>
        <w:t>, provides information about online safety to the Turkish public.</w:t>
      </w:r>
    </w:p>
    <w:p w:rsidR="00D024ED" w:rsidRPr="008D04BD" w:rsidRDefault="00D024ED" w:rsidP="00D024ED">
      <w:pPr>
        <w:pStyle w:val="ListParagraph"/>
        <w:numPr>
          <w:ilvl w:val="0"/>
          <w:numId w:val="3"/>
        </w:numPr>
      </w:pPr>
      <w:r>
        <w:t>The Turkish Computer Emergency Response Team (</w:t>
      </w:r>
      <w:hyperlink r:id="rId1445" w:history="1">
        <w:r w:rsidRPr="00DA15EA">
          <w:rPr>
            <w:rStyle w:val="Hyperlink"/>
          </w:rPr>
          <w:t>TR-CERT</w:t>
        </w:r>
      </w:hyperlink>
      <w:r>
        <w:t xml:space="preserve"> </w:t>
      </w:r>
      <w:hyperlink r:id="rId1446" w:history="1">
        <w:r w:rsidRPr="00DA15EA">
          <w:rPr>
            <w:rStyle w:val="Hyperlink"/>
          </w:rPr>
          <w:t>(*)</w:t>
        </w:r>
      </w:hyperlink>
      <w:r>
        <w:t>) does not provide specific information on child online protection.</w:t>
      </w:r>
    </w:p>
    <w:p w:rsidR="00D024ED" w:rsidRDefault="00D024ED" w:rsidP="00D024ED"/>
    <w:p w:rsidR="00D024ED" w:rsidRDefault="00D024ED" w:rsidP="00D024ED">
      <w:pPr>
        <w:rPr>
          <w:b/>
          <w:bCs/>
          <w:color w:val="4F81BD" w:themeColor="accent1"/>
        </w:rPr>
      </w:pPr>
      <w:r w:rsidRPr="004639F6">
        <w:rPr>
          <w:b/>
          <w:bCs/>
          <w:color w:val="4F81BD" w:themeColor="accent1"/>
        </w:rPr>
        <w:t>REPORTING MECHANISM</w:t>
      </w:r>
    </w:p>
    <w:p w:rsidR="00D024ED" w:rsidRPr="008D04BD" w:rsidRDefault="00D024ED" w:rsidP="00D024ED">
      <w:pPr>
        <w:pStyle w:val="ListParagraph"/>
        <w:numPr>
          <w:ilvl w:val="0"/>
          <w:numId w:val="3"/>
        </w:numPr>
      </w:pPr>
      <w:r>
        <w:t>Online prohibited material (according to Law 5651) can be</w:t>
      </w:r>
      <w:hyperlink r:id="rId1447" w:history="1">
        <w:r w:rsidRPr="008D04BD">
          <w:rPr>
            <w:rStyle w:val="Hyperlink"/>
          </w:rPr>
          <w:t xml:space="preserve"> reported</w:t>
        </w:r>
      </w:hyperlink>
      <w:r>
        <w:t xml:space="preserve"> </w:t>
      </w:r>
      <w:hyperlink r:id="rId1448" w:history="1">
        <w:r w:rsidRPr="008D04BD">
          <w:rPr>
            <w:rStyle w:val="Hyperlink"/>
          </w:rPr>
          <w:t>(*)</w:t>
        </w:r>
      </w:hyperlink>
      <w:r>
        <w:t xml:space="preserve"> at the website of the </w:t>
      </w:r>
      <w:hyperlink r:id="rId1449" w:history="1">
        <w:r w:rsidRPr="008D04BD">
          <w:rPr>
            <w:rStyle w:val="Hyperlink"/>
          </w:rPr>
          <w:t>Telecommunications Presidency</w:t>
        </w:r>
      </w:hyperlink>
      <w:r>
        <w:t xml:space="preserve"> </w:t>
      </w:r>
      <w:hyperlink r:id="rId1450" w:history="1">
        <w:r w:rsidRPr="008D04BD">
          <w:rPr>
            <w:rStyle w:val="Hyperlink"/>
          </w:rPr>
          <w:t>(*)</w:t>
        </w:r>
      </w:hyperlink>
      <w:r>
        <w:t>, by the phone number 0312 582 8282 or by SMS to 1199.</w:t>
      </w:r>
    </w:p>
    <w:p w:rsidR="00D024ED" w:rsidRDefault="00D024ED" w:rsidP="00031B85">
      <w:pPr>
        <w:rPr>
          <w:rFonts w:cstheme="minorHAnsi"/>
        </w:rPr>
        <w:sectPr w:rsidR="00D024ED">
          <w:pgSz w:w="12240" w:h="15840"/>
          <w:pgMar w:top="1440" w:right="1440" w:bottom="1440" w:left="1440" w:header="708" w:footer="708" w:gutter="0"/>
          <w:cols w:space="708"/>
          <w:docGrid w:linePitch="360"/>
        </w:sectPr>
      </w:pPr>
    </w:p>
    <w:p w:rsidR="00D024ED" w:rsidRDefault="00D024ED" w:rsidP="00D024ED">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2217344" behindDoc="1" locked="0" layoutInCell="1" allowOverlap="1" wp14:anchorId="06C4EE42" wp14:editId="4BF51911">
            <wp:simplePos x="0" y="0"/>
            <wp:positionH relativeFrom="column">
              <wp:posOffset>30480</wp:posOffset>
            </wp:positionH>
            <wp:positionV relativeFrom="paragraph">
              <wp:posOffset>195072</wp:posOffset>
            </wp:positionV>
            <wp:extent cx="1078865" cy="1182370"/>
            <wp:effectExtent l="0" t="0" r="6985" b="0"/>
            <wp:wrapNone/>
            <wp:docPr id="1433" name="Picture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8865" cy="118237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0D016F98">
          <v:shape id="_x0000_s1208" type="#_x0000_t75" style="position:absolute;left:0;text-align:left;margin-left:398.1pt;margin-top:5.85pt;width:69.6pt;height:62.9pt;z-index:252526592;mso-position-horizontal-relative:text;mso-position-vertical-relative:text">
            <v:imagedata r:id="rId17" o:title=""/>
          </v:shape>
          <o:OLEObject Type="Embed" ProgID="PBrush" ShapeID="_x0000_s1208" DrawAspect="Content" ObjectID="_1454308581" r:id="rId1451"/>
        </w:object>
      </w:r>
      <w:r>
        <w:rPr>
          <w:b/>
          <w:bCs/>
          <w:color w:val="4F81BD" w:themeColor="accent1"/>
          <w:sz w:val="48"/>
          <w:szCs w:val="48"/>
        </w:rPr>
        <w:t>CHILD ONLINE PROTECTION</w:t>
      </w:r>
    </w:p>
    <w:p w:rsidR="00D024ED" w:rsidRDefault="00D024ED" w:rsidP="00585202">
      <w:pPr>
        <w:pStyle w:val="Heading1"/>
        <w:jc w:val="center"/>
      </w:pPr>
      <w:bookmarkStart w:id="183" w:name="_Toc239964714"/>
      <w:r>
        <w:rPr>
          <w:noProof/>
          <w:color w:val="548DD4" w:themeColor="text2" w:themeTint="99"/>
          <w:sz w:val="20"/>
          <w:szCs w:val="20"/>
          <w:lang w:eastAsia="en-US"/>
        </w:rPr>
        <w:drawing>
          <wp:anchor distT="0" distB="0" distL="114300" distR="114300" simplePos="0" relativeHeight="252216320" behindDoc="0" locked="0" layoutInCell="1" allowOverlap="1" wp14:anchorId="14CF78C5" wp14:editId="7658DE00">
            <wp:simplePos x="0" y="0"/>
            <wp:positionH relativeFrom="column">
              <wp:posOffset>821182</wp:posOffset>
            </wp:positionH>
            <wp:positionV relativeFrom="paragraph">
              <wp:posOffset>236855</wp:posOffset>
            </wp:positionV>
            <wp:extent cx="220949" cy="225552"/>
            <wp:effectExtent l="0" t="0" r="8255" b="3175"/>
            <wp:wrapNone/>
            <wp:docPr id="1434" name="Picture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0949" cy="225552"/>
                    </a:xfrm>
                    <a:prstGeom prst="rect">
                      <a:avLst/>
                    </a:prstGeom>
                    <a:noFill/>
                  </pic:spPr>
                </pic:pic>
              </a:graphicData>
            </a:graphic>
            <wp14:sizeRelH relativeFrom="page">
              <wp14:pctWidth>0</wp14:pctWidth>
            </wp14:sizeRelH>
            <wp14:sizeRelV relativeFrom="page">
              <wp14:pctHeight>0</wp14:pctHeight>
            </wp14:sizeRelV>
          </wp:anchor>
        </w:drawing>
      </w:r>
      <w:r>
        <w:t>TURKMENISTAN</w:t>
      </w:r>
      <w:bookmarkEnd w:id="183"/>
    </w:p>
    <w:p w:rsidR="00D024ED" w:rsidRDefault="00D024ED" w:rsidP="00D024ED">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219392" behindDoc="0" locked="0" layoutInCell="1" allowOverlap="1" wp14:anchorId="4A49AE4B" wp14:editId="07B05CAD">
                <wp:simplePos x="0" y="0"/>
                <wp:positionH relativeFrom="column">
                  <wp:posOffset>4766818</wp:posOffset>
                </wp:positionH>
                <wp:positionV relativeFrom="paragraph">
                  <wp:posOffset>17907</wp:posOffset>
                </wp:positionV>
                <wp:extent cx="107315" cy="107315"/>
                <wp:effectExtent l="57150" t="19050" r="45085" b="102235"/>
                <wp:wrapNone/>
                <wp:docPr id="1427" name="Oval 14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7787EF" id="Oval 1427" o:spid="_x0000_s1026" style="position:absolute;margin-left:375.35pt;margin-top:1.4pt;width:8.45pt;height:8.45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D024ED" w:rsidRDefault="00D024ED" w:rsidP="00D024ED">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220416" behindDoc="0" locked="0" layoutInCell="1" allowOverlap="1" wp14:anchorId="13DFFBC4" wp14:editId="12CA5A69">
                <wp:simplePos x="0" y="0"/>
                <wp:positionH relativeFrom="column">
                  <wp:posOffset>4398010</wp:posOffset>
                </wp:positionH>
                <wp:positionV relativeFrom="paragraph">
                  <wp:posOffset>508</wp:posOffset>
                </wp:positionV>
                <wp:extent cx="107315" cy="107315"/>
                <wp:effectExtent l="57150" t="19050" r="45085" b="102235"/>
                <wp:wrapNone/>
                <wp:docPr id="1428" name="Oval 14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FBD26B" id="Oval 1428" o:spid="_x0000_s1026" style="position:absolute;margin-left:346.3pt;margin-top:.05pt;width:8.45pt;height:8.45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D024ED" w:rsidRPr="00236AF9" w:rsidRDefault="00D024ED" w:rsidP="00D024ED">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221440" behindDoc="0" locked="0" layoutInCell="1" allowOverlap="1" wp14:anchorId="77FB1734" wp14:editId="76B61468">
                <wp:simplePos x="0" y="0"/>
                <wp:positionH relativeFrom="column">
                  <wp:posOffset>4998085</wp:posOffset>
                </wp:positionH>
                <wp:positionV relativeFrom="paragraph">
                  <wp:posOffset>6985</wp:posOffset>
                </wp:positionV>
                <wp:extent cx="107315" cy="107315"/>
                <wp:effectExtent l="57150" t="19050" r="45085" b="102235"/>
                <wp:wrapNone/>
                <wp:docPr id="1429" name="Oval 14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52C8E1" id="Oval 1429" o:spid="_x0000_s1026" style="position:absolute;margin-left:393.55pt;margin-top:.55pt;width:8.45pt;height:8.45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" fillcolor="#4f81bd [3204]" strokecolor="#0070c0">
                <v:shadow on="t" color="black" opacity="22937f" origin=",.5" offset="0,.63889mm"/>
                <v:path arrowok="t"/>
                <o:lock v:ext="edit" aspectratio="t"/>
              </v:oval>
            </w:pict>
          </mc:Fallback>
        </mc:AlternateContent>
      </w:r>
      <w:r w:rsidRPr="00236AF9">
        <w:rPr>
          <w:b/>
          <w:bCs/>
          <w:color w:val="548DD4" w:themeColor="text2" w:themeTint="99"/>
          <w:sz w:val="20"/>
          <w:szCs w:val="20"/>
        </w:rPr>
        <w:t>UN Convention</w:t>
      </w:r>
    </w:p>
    <w:p w:rsidR="00D024ED" w:rsidRPr="00236AF9" w:rsidRDefault="00D024ED" w:rsidP="00D024ED">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222464" behindDoc="0" locked="0" layoutInCell="1" allowOverlap="1" wp14:anchorId="4239D6FD" wp14:editId="3FF96F78">
                <wp:simplePos x="0" y="0"/>
                <wp:positionH relativeFrom="column">
                  <wp:posOffset>5172075</wp:posOffset>
                </wp:positionH>
                <wp:positionV relativeFrom="paragraph">
                  <wp:posOffset>6350</wp:posOffset>
                </wp:positionV>
                <wp:extent cx="107315" cy="107315"/>
                <wp:effectExtent l="57150" t="19050" r="45085" b="102235"/>
                <wp:wrapNone/>
                <wp:docPr id="1430" name="Oval 14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B5C95A" id="Oval 1430" o:spid="_x0000_s1026" style="position:absolute;margin-left:407.25pt;margin-top:.5pt;width:8.45pt;height:8.45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236AF9">
        <w:rPr>
          <w:b/>
          <w:bCs/>
          <w:color w:val="548DD4" w:themeColor="text2" w:themeTint="99"/>
          <w:sz w:val="20"/>
          <w:szCs w:val="20"/>
        </w:rPr>
        <w:t>UN Protocol</w:t>
      </w:r>
    </w:p>
    <w:p w:rsidR="00D024ED" w:rsidRPr="00236AF9" w:rsidRDefault="00D024ED" w:rsidP="00D024ED">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218368" behindDoc="0" locked="0" layoutInCell="1" allowOverlap="1" wp14:anchorId="5F3613FA" wp14:editId="38A93F4E">
                <wp:simplePos x="0" y="0"/>
                <wp:positionH relativeFrom="column">
                  <wp:posOffset>4693412</wp:posOffset>
                </wp:positionH>
                <wp:positionV relativeFrom="paragraph">
                  <wp:posOffset>-1905</wp:posOffset>
                </wp:positionV>
                <wp:extent cx="107315" cy="107315"/>
                <wp:effectExtent l="57150" t="19050" r="45085" b="102235"/>
                <wp:wrapNone/>
                <wp:docPr id="1431" name="Oval 14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9BAAE1" id="Oval 1431" o:spid="_x0000_s1026" style="position:absolute;margin-left:369.55pt;margin-top:-.15pt;width:8.45pt;height:8.45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" filled="f" strokecolor="#0070c0">
                <v:shadow on="t" color="black" opacity="22937f" origin=",.5" offset="0,.63889mm"/>
                <v:path arrowok="t"/>
                <o:lock v:ext="edit" aspectratio="t"/>
              </v:oval>
            </w:pict>
          </mc:Fallback>
        </mc:AlternateContent>
      </w:r>
      <w:r w:rsidRPr="00236AF9">
        <w:rPr>
          <w:b/>
          <w:bCs/>
          <w:color w:val="548DD4" w:themeColor="text2" w:themeTint="99"/>
          <w:sz w:val="20"/>
          <w:szCs w:val="20"/>
        </w:rPr>
        <w:t>Institutional Support</w:t>
      </w:r>
    </w:p>
    <w:p w:rsidR="00D024ED" w:rsidRDefault="00D024ED" w:rsidP="00D024ED">
      <w:pPr>
        <w:framePr w:h="2911" w:hRule="exact" w:hSpace="45" w:wrap="around" w:vAnchor="text" w:hAnchor="page" w:x="1444" w:y="514"/>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D024ED" w:rsidRDefault="00D024ED" w:rsidP="00D024ED">
      <w:pPr>
        <w:framePr w:h="2911" w:hRule="exact" w:hSpace="45" w:wrap="around" w:vAnchor="text" w:hAnchor="page" w:x="1444" w:y="514"/>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5 170 000</w:t>
      </w:r>
    </w:p>
    <w:p w:rsidR="00D024ED" w:rsidRDefault="00D024ED" w:rsidP="00D024ED">
      <w:pPr>
        <w:framePr w:h="2911" w:hRule="exact" w:hSpace="45" w:wrap="around" w:vAnchor="text" w:hAnchor="page" w:x="1444" w:y="514"/>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452"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D024ED" w:rsidRDefault="00D024ED" w:rsidP="00D024ED">
      <w:pPr>
        <w:framePr w:h="2911" w:hRule="exact" w:hSpace="45" w:wrap="around" w:vAnchor="text" w:hAnchor="page" w:x="1444" w:y="514"/>
        <w:rPr>
          <w:rFonts w:eastAsia="Times New Roman" w:cstheme="minorHAnsi"/>
        </w:rPr>
      </w:pPr>
      <w:r>
        <w:rPr>
          <w:rFonts w:eastAsia="Times New Roman" w:cstheme="minorHAnsi"/>
          <w:b/>
          <w:bCs/>
        </w:rPr>
        <w:t>Internet users</w:t>
      </w:r>
      <w:r>
        <w:rPr>
          <w:rFonts w:eastAsia="Times New Roman" w:cstheme="minorHAnsi"/>
        </w:rPr>
        <w:t>, percentage of population: 5%</w:t>
      </w:r>
    </w:p>
    <w:p w:rsidR="00D024ED" w:rsidRDefault="00D024ED" w:rsidP="00D024ED">
      <w:pPr>
        <w:framePr w:h="2911" w:hRule="exact" w:hSpace="45" w:wrap="around" w:vAnchor="text" w:hAnchor="page" w:x="1444" w:y="514"/>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453"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D024ED" w:rsidRDefault="00D024ED" w:rsidP="00D024ED">
      <w:pPr>
        <w:framePr w:h="2911" w:hRule="exact" w:hSpace="45" w:wrap="around" w:vAnchor="text" w:hAnchor="page" w:x="1444" w:y="514"/>
        <w:spacing w:before="100" w:beforeAutospacing="1" w:after="100" w:afterAutospacing="1"/>
        <w:rPr>
          <w:rFonts w:eastAsia="Times New Roman" w:cstheme="minorHAnsi"/>
        </w:rPr>
      </w:pPr>
    </w:p>
    <w:p w:rsidR="00D024ED" w:rsidRDefault="00D024ED" w:rsidP="00D024ED">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215296" behindDoc="0" locked="0" layoutInCell="1" allowOverlap="1" wp14:anchorId="4FEE52E0" wp14:editId="04EE366B">
                <wp:simplePos x="0" y="0"/>
                <wp:positionH relativeFrom="column">
                  <wp:posOffset>4652645</wp:posOffset>
                </wp:positionH>
                <wp:positionV relativeFrom="paragraph">
                  <wp:posOffset>0</wp:posOffset>
                </wp:positionV>
                <wp:extent cx="107315" cy="107315"/>
                <wp:effectExtent l="57150" t="19050" r="45085" b="102235"/>
                <wp:wrapNone/>
                <wp:docPr id="1432" name="Oval 14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CC3CC0" id="Oval 1432" o:spid="_x0000_s1026" style="position:absolute;margin-left:366.35pt;margin-top:0;width:8.45pt;height:8.45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" filled="f" strokecolor="#0070c0">
                <v:shadow on="t" color="black" opacity="22937f" origin=",.5" offset="0,.63889mm"/>
                <v:path arrowok="t"/>
                <o:lock v:ext="edit" aspectratio="t"/>
              </v:oval>
            </w:pict>
          </mc:Fallback>
        </mc:AlternateContent>
      </w:r>
      <w:r>
        <w:rPr>
          <w:b/>
          <w:bCs/>
          <w:color w:val="548DD4" w:themeColor="text2" w:themeTint="99"/>
          <w:sz w:val="20"/>
          <w:szCs w:val="20"/>
        </w:rPr>
        <w:t>Reporting Mechanism</w:t>
      </w:r>
    </w:p>
    <w:p w:rsidR="00D024ED" w:rsidRDefault="00D024ED" w:rsidP="00D024ED">
      <w:pPr>
        <w:pStyle w:val="ListParagraph"/>
      </w:pPr>
    </w:p>
    <w:p w:rsidR="00D024ED" w:rsidRDefault="00D024ED" w:rsidP="00D024ED">
      <w:pPr>
        <w:pStyle w:val="ListParagraph"/>
        <w:rPr>
          <w:rFonts w:cstheme="minorHAnsi"/>
        </w:rPr>
      </w:pPr>
    </w:p>
    <w:p w:rsidR="00D024ED" w:rsidRPr="00CE692E" w:rsidRDefault="00D024ED" w:rsidP="00D024ED">
      <w:pPr>
        <w:rPr>
          <w:b/>
          <w:bCs/>
          <w:color w:val="4F81BD" w:themeColor="accent1"/>
        </w:rPr>
      </w:pPr>
      <w:r w:rsidRPr="00CE692E">
        <w:rPr>
          <w:b/>
          <w:bCs/>
          <w:color w:val="4F81BD" w:themeColor="accent1"/>
        </w:rPr>
        <w:t>UN CONVENTION</w:t>
      </w:r>
    </w:p>
    <w:p w:rsidR="00D024ED" w:rsidRDefault="00D024ED" w:rsidP="00D024ED">
      <w:pPr>
        <w:pStyle w:val="ListParagraph"/>
        <w:numPr>
          <w:ilvl w:val="0"/>
          <w:numId w:val="4"/>
        </w:numPr>
        <w:rPr>
          <w:rFonts w:cstheme="minorHAnsi"/>
        </w:rPr>
      </w:pPr>
      <w:r>
        <w:rPr>
          <w:rFonts w:cstheme="minorHAnsi"/>
        </w:rPr>
        <w:t>Acceded to</w:t>
      </w:r>
      <w:r w:rsidRPr="00A77F6C">
        <w:rPr>
          <w:rFonts w:cstheme="minorHAnsi"/>
        </w:rPr>
        <w:t xml:space="preserve"> the </w:t>
      </w:r>
      <w:hyperlink r:id="rId1454" w:history="1">
        <w:r w:rsidRPr="00A77F6C">
          <w:rPr>
            <w:rStyle w:val="Hyperlink"/>
            <w:rFonts w:cstheme="minorHAnsi"/>
          </w:rPr>
          <w:t>Convention on the Rights of Child</w:t>
        </w:r>
      </w:hyperlink>
      <w:r w:rsidRPr="00A77F6C">
        <w:rPr>
          <w:rFonts w:cstheme="minorHAnsi"/>
        </w:rPr>
        <w:t>, with no declarations or reservations to articles 16, 17(e) and 34(c</w:t>
      </w:r>
      <w:r>
        <w:rPr>
          <w:rFonts w:cstheme="minorHAnsi"/>
        </w:rPr>
        <w:t>)</w:t>
      </w:r>
      <w:r w:rsidRPr="00A77F6C">
        <w:rPr>
          <w:rFonts w:cstheme="minorHAnsi"/>
        </w:rPr>
        <w:t>.</w:t>
      </w:r>
    </w:p>
    <w:p w:rsidR="00D024ED" w:rsidRDefault="00D024ED" w:rsidP="00D024ED">
      <w:pPr>
        <w:rPr>
          <w:rFonts w:cstheme="minorHAnsi"/>
          <w:b/>
          <w:bCs/>
          <w:color w:val="4F81BD" w:themeColor="accent1"/>
        </w:rPr>
      </w:pPr>
    </w:p>
    <w:p w:rsidR="00D024ED" w:rsidRPr="00CE692E" w:rsidRDefault="00D024ED" w:rsidP="00D024ED">
      <w:pPr>
        <w:rPr>
          <w:rFonts w:cstheme="minorHAnsi"/>
          <w:b/>
          <w:bCs/>
          <w:color w:val="4F81BD" w:themeColor="accent1"/>
        </w:rPr>
      </w:pPr>
      <w:r w:rsidRPr="00CE692E">
        <w:rPr>
          <w:rFonts w:cstheme="minorHAnsi"/>
          <w:b/>
          <w:bCs/>
          <w:color w:val="4F81BD" w:themeColor="accent1"/>
        </w:rPr>
        <w:t>UN PROTOCOL</w:t>
      </w:r>
    </w:p>
    <w:p w:rsidR="00D024ED" w:rsidRPr="003B67E6" w:rsidRDefault="00D024ED" w:rsidP="00D024ED">
      <w:pPr>
        <w:pStyle w:val="ListParagraph"/>
        <w:numPr>
          <w:ilvl w:val="0"/>
          <w:numId w:val="4"/>
        </w:numPr>
        <w:rPr>
          <w:rFonts w:cstheme="minorHAnsi"/>
        </w:rPr>
      </w:pPr>
      <w:r>
        <w:rPr>
          <w:rFonts w:cstheme="minorHAnsi"/>
        </w:rPr>
        <w:t>Acceded to</w:t>
      </w:r>
      <w:r w:rsidRPr="00A77F6C">
        <w:rPr>
          <w:rFonts w:cstheme="minorHAnsi"/>
        </w:rPr>
        <w:t xml:space="preserve"> the </w:t>
      </w:r>
      <w:hyperlink r:id="rId1455" w:history="1">
        <w:r>
          <w:rPr>
            <w:rStyle w:val="Hyperlink"/>
            <w:rFonts w:cstheme="minorHAnsi"/>
          </w:rPr>
          <w:t>Optional Protocol t</w:t>
        </w:r>
        <w:r w:rsidRPr="00A77F6C">
          <w:rPr>
            <w:rStyle w:val="Hyperlink"/>
            <w:rFonts w:cstheme="minorHAnsi"/>
          </w:rPr>
          <w:t>o The Convention on the Rights of the Child on the Sale of Children, Child Prostitution</w:t>
        </w:r>
        <w:r>
          <w:rPr>
            <w:rStyle w:val="Hyperlink"/>
            <w:rFonts w:cstheme="minorHAnsi"/>
          </w:rPr>
          <w:t xml:space="preserve"> </w:t>
        </w:r>
        <w:r w:rsidRPr="00A77F6C">
          <w:rPr>
            <w:rStyle w:val="Hyperlink"/>
            <w:rFonts w:cstheme="minorHAnsi"/>
          </w:rPr>
          <w:t>and Child Pornography</w:t>
        </w:r>
      </w:hyperlink>
      <w:r w:rsidRPr="003B67E6">
        <w:rPr>
          <w:rFonts w:cstheme="minorHAnsi"/>
        </w:rPr>
        <w:t xml:space="preserve"> </w:t>
      </w:r>
      <w:r w:rsidRPr="00A77F6C">
        <w:rPr>
          <w:rFonts w:cstheme="minorHAnsi"/>
        </w:rPr>
        <w:t>with no declarations or reservations to articles 2 and 3.</w:t>
      </w:r>
    </w:p>
    <w:p w:rsidR="00D024ED" w:rsidRPr="00867451" w:rsidRDefault="00D024ED" w:rsidP="00D024ED">
      <w:pPr>
        <w:pStyle w:val="ListParagraph"/>
        <w:rPr>
          <w:b/>
          <w:bCs/>
        </w:rPr>
      </w:pPr>
    </w:p>
    <w:p w:rsidR="00D024ED" w:rsidRDefault="00D024ED" w:rsidP="00031B85">
      <w:pPr>
        <w:rPr>
          <w:rFonts w:cstheme="minorHAnsi"/>
        </w:rPr>
        <w:sectPr w:rsidR="00D024ED">
          <w:pgSz w:w="12240" w:h="15840"/>
          <w:pgMar w:top="1440" w:right="1440" w:bottom="1440" w:left="1440" w:header="708" w:footer="708" w:gutter="0"/>
          <w:cols w:space="708"/>
          <w:docGrid w:linePitch="360"/>
        </w:sectPr>
      </w:pPr>
    </w:p>
    <w:p w:rsidR="00D024ED" w:rsidRDefault="00D024ED" w:rsidP="00D024ED">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2225536" behindDoc="1" locked="0" layoutInCell="1" allowOverlap="1" wp14:anchorId="41AA4E95" wp14:editId="3D958E4F">
            <wp:simplePos x="0" y="0"/>
            <wp:positionH relativeFrom="column">
              <wp:posOffset>42672</wp:posOffset>
            </wp:positionH>
            <wp:positionV relativeFrom="paragraph">
              <wp:posOffset>115824</wp:posOffset>
            </wp:positionV>
            <wp:extent cx="1038225" cy="1162050"/>
            <wp:effectExtent l="0" t="0" r="9525" b="0"/>
            <wp:wrapNone/>
            <wp:docPr id="1441" name="Pictur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3822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2297F57C">
          <v:shape id="_x0000_s1209" type="#_x0000_t75" style="position:absolute;left:0;text-align:left;margin-left:398.1pt;margin-top:5.85pt;width:69.6pt;height:62.9pt;z-index:252527616;mso-position-horizontal-relative:text;mso-position-vertical-relative:text">
            <v:imagedata r:id="rId17" o:title=""/>
          </v:shape>
          <o:OLEObject Type="Embed" ProgID="PBrush" ShapeID="_x0000_s1209" DrawAspect="Content" ObjectID="_1454308582" r:id="rId1456"/>
        </w:object>
      </w:r>
      <w:r>
        <w:rPr>
          <w:b/>
          <w:bCs/>
          <w:color w:val="4F81BD" w:themeColor="accent1"/>
          <w:sz w:val="48"/>
          <w:szCs w:val="48"/>
        </w:rPr>
        <w:t>CHILD ONLINE PROTECTION</w:t>
      </w:r>
    </w:p>
    <w:p w:rsidR="00D024ED" w:rsidRDefault="00D024ED" w:rsidP="00585202">
      <w:pPr>
        <w:pStyle w:val="Heading1"/>
        <w:jc w:val="center"/>
      </w:pPr>
      <w:bookmarkStart w:id="184" w:name="_Toc239964715"/>
      <w:r>
        <w:rPr>
          <w:noProof/>
          <w:color w:val="548DD4" w:themeColor="text2" w:themeTint="99"/>
          <w:sz w:val="20"/>
          <w:szCs w:val="20"/>
          <w:lang w:eastAsia="en-US"/>
        </w:rPr>
        <w:drawing>
          <wp:anchor distT="0" distB="0" distL="114300" distR="114300" simplePos="0" relativeHeight="252224512" behindDoc="0" locked="0" layoutInCell="1" allowOverlap="1" wp14:anchorId="2D8140EC" wp14:editId="52A45781">
            <wp:simplePos x="0" y="0"/>
            <wp:positionH relativeFrom="column">
              <wp:posOffset>1075055</wp:posOffset>
            </wp:positionH>
            <wp:positionV relativeFrom="paragraph">
              <wp:posOffset>80010</wp:posOffset>
            </wp:positionV>
            <wp:extent cx="238760" cy="243840"/>
            <wp:effectExtent l="0" t="0" r="8890" b="3810"/>
            <wp:wrapNone/>
            <wp:docPr id="1442" name="Pictur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760" cy="243840"/>
                    </a:xfrm>
                    <a:prstGeom prst="rect">
                      <a:avLst/>
                    </a:prstGeom>
                    <a:noFill/>
                  </pic:spPr>
                </pic:pic>
              </a:graphicData>
            </a:graphic>
            <wp14:sizeRelH relativeFrom="page">
              <wp14:pctWidth>0</wp14:pctWidth>
            </wp14:sizeRelH>
            <wp14:sizeRelV relativeFrom="page">
              <wp14:pctHeight>0</wp14:pctHeight>
            </wp14:sizeRelV>
          </wp:anchor>
        </w:drawing>
      </w:r>
      <w:r>
        <w:t>TUVALU</w:t>
      </w:r>
      <w:bookmarkEnd w:id="184"/>
    </w:p>
    <w:p w:rsidR="00D024ED" w:rsidRDefault="00D024ED" w:rsidP="00D024ED">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228608" behindDoc="0" locked="0" layoutInCell="1" allowOverlap="1" wp14:anchorId="05BDCB6E" wp14:editId="5D31ED16">
                <wp:simplePos x="0" y="0"/>
                <wp:positionH relativeFrom="column">
                  <wp:posOffset>4398010</wp:posOffset>
                </wp:positionH>
                <wp:positionV relativeFrom="paragraph">
                  <wp:posOffset>292735</wp:posOffset>
                </wp:positionV>
                <wp:extent cx="107315" cy="107315"/>
                <wp:effectExtent l="57150" t="19050" r="45085" b="102235"/>
                <wp:wrapNone/>
                <wp:docPr id="1435" name="Oval 14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80F4DE" id="Oval 1435" o:spid="_x0000_s1026" style="position:absolute;margin-left:346.3pt;margin-top:23.05pt;width:8.45pt;height:8.45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" filled="f"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2227584" behindDoc="0" locked="0" layoutInCell="1" allowOverlap="1" wp14:anchorId="5F6152B0" wp14:editId="33AE00C8">
                <wp:simplePos x="0" y="0"/>
                <wp:positionH relativeFrom="column">
                  <wp:posOffset>4742434</wp:posOffset>
                </wp:positionH>
                <wp:positionV relativeFrom="paragraph">
                  <wp:posOffset>11811</wp:posOffset>
                </wp:positionV>
                <wp:extent cx="107315" cy="107315"/>
                <wp:effectExtent l="57150" t="19050" r="45085" b="102235"/>
                <wp:wrapNone/>
                <wp:docPr id="1436" name="Oval 14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0CCA1E" id="Oval 1436" o:spid="_x0000_s1026" style="position:absolute;margin-left:373.4pt;margin-top:.95pt;width:8.45pt;height:8.45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D024ED" w:rsidRDefault="00D024ED" w:rsidP="00D024ED">
      <w:pPr>
        <w:jc w:val="right"/>
        <w:rPr>
          <w:b/>
          <w:bCs/>
          <w:color w:val="548DD4" w:themeColor="text2" w:themeTint="99"/>
          <w:sz w:val="20"/>
          <w:szCs w:val="20"/>
        </w:rPr>
      </w:pPr>
      <w:r>
        <w:rPr>
          <w:b/>
          <w:bCs/>
          <w:color w:val="548DD4" w:themeColor="text2" w:themeTint="99"/>
          <w:sz w:val="20"/>
          <w:szCs w:val="20"/>
        </w:rPr>
        <w:t>National Strategy or Policy</w:t>
      </w:r>
    </w:p>
    <w:p w:rsidR="00D024ED" w:rsidRPr="001A1B36" w:rsidRDefault="00D024ED" w:rsidP="00D024ED">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229632" behindDoc="0" locked="0" layoutInCell="1" allowOverlap="1" wp14:anchorId="3560C024" wp14:editId="5BB7E37E">
                <wp:simplePos x="0" y="0"/>
                <wp:positionH relativeFrom="column">
                  <wp:posOffset>4998085</wp:posOffset>
                </wp:positionH>
                <wp:positionV relativeFrom="paragraph">
                  <wp:posOffset>6985</wp:posOffset>
                </wp:positionV>
                <wp:extent cx="107315" cy="107315"/>
                <wp:effectExtent l="57150" t="19050" r="45085" b="102235"/>
                <wp:wrapNone/>
                <wp:docPr id="1437" name="Oval 14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80F675" id="Oval 1437" o:spid="_x0000_s1026" style="position:absolute;margin-left:393.55pt;margin-top:.55pt;width:8.45pt;height:8.45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IPGNvJYCAAC9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1A1B36">
        <w:rPr>
          <w:b/>
          <w:bCs/>
          <w:color w:val="548DD4" w:themeColor="text2" w:themeTint="99"/>
          <w:sz w:val="20"/>
          <w:szCs w:val="20"/>
        </w:rPr>
        <w:t>UN Convention</w:t>
      </w:r>
    </w:p>
    <w:p w:rsidR="00D024ED" w:rsidRPr="001A1B36" w:rsidRDefault="00D024ED" w:rsidP="00D024ED">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230656" behindDoc="0" locked="0" layoutInCell="1" allowOverlap="1" wp14:anchorId="389F3E61" wp14:editId="5028CE67">
                <wp:simplePos x="0" y="0"/>
                <wp:positionH relativeFrom="column">
                  <wp:posOffset>5172075</wp:posOffset>
                </wp:positionH>
                <wp:positionV relativeFrom="paragraph">
                  <wp:posOffset>6350</wp:posOffset>
                </wp:positionV>
                <wp:extent cx="107315" cy="107315"/>
                <wp:effectExtent l="57150" t="19050" r="45085" b="102235"/>
                <wp:wrapNone/>
                <wp:docPr id="1438" name="Oval 14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00AED8" id="Oval 1438" o:spid="_x0000_s1026" style="position:absolute;margin-left:407.25pt;margin-top:.5pt;width:8.45pt;height:8.45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" filled="f" strokecolor="#0070c0">
                <v:shadow on="t" color="black" opacity="22937f" origin=",.5" offset="0,.63889mm"/>
                <v:path arrowok="t"/>
                <o:lock v:ext="edit" aspectratio="t"/>
              </v:oval>
            </w:pict>
          </mc:Fallback>
        </mc:AlternateContent>
      </w:r>
      <w:r w:rsidRPr="001A1B36">
        <w:rPr>
          <w:b/>
          <w:bCs/>
          <w:color w:val="548DD4" w:themeColor="text2" w:themeTint="99"/>
          <w:sz w:val="20"/>
          <w:szCs w:val="20"/>
        </w:rPr>
        <w:t>UN Protocol</w:t>
      </w:r>
    </w:p>
    <w:p w:rsidR="00D024ED" w:rsidRPr="001A1B36" w:rsidRDefault="00D024ED" w:rsidP="00D024ED">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223488" behindDoc="0" locked="0" layoutInCell="1" allowOverlap="1" wp14:anchorId="488323FA" wp14:editId="6A081080">
                <wp:simplePos x="0" y="0"/>
                <wp:positionH relativeFrom="column">
                  <wp:posOffset>4652645</wp:posOffset>
                </wp:positionH>
                <wp:positionV relativeFrom="paragraph">
                  <wp:posOffset>302895</wp:posOffset>
                </wp:positionV>
                <wp:extent cx="107315" cy="107315"/>
                <wp:effectExtent l="57150" t="19050" r="45085" b="102235"/>
                <wp:wrapNone/>
                <wp:docPr id="1439" name="Oval 14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978BB5" id="Oval 1439" o:spid="_x0000_s1026" style="position:absolute;margin-left:366.35pt;margin-top:23.85pt;width:8.45pt;height:8.45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" filled="f"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2226560" behindDoc="0" locked="0" layoutInCell="1" allowOverlap="1" wp14:anchorId="526DE0CE" wp14:editId="5C5624A9">
                <wp:simplePos x="0" y="0"/>
                <wp:positionH relativeFrom="column">
                  <wp:posOffset>4693412</wp:posOffset>
                </wp:positionH>
                <wp:positionV relativeFrom="paragraph">
                  <wp:posOffset>-1905</wp:posOffset>
                </wp:positionV>
                <wp:extent cx="107315" cy="107315"/>
                <wp:effectExtent l="57150" t="19050" r="45085" b="102235"/>
                <wp:wrapNone/>
                <wp:docPr id="1440" name="Oval 14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D9E1BB" id="Oval 1440" o:spid="_x0000_s1026" style="position:absolute;margin-left:369.55pt;margin-top:-.15pt;width:8.45pt;height:8.4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" filled="f" strokecolor="#0070c0">
                <v:shadow on="t" color="black" opacity="22937f" origin=",.5" offset="0,.63889mm"/>
                <v:path arrowok="t"/>
                <o:lock v:ext="edit" aspectratio="t"/>
              </v:oval>
            </w:pict>
          </mc:Fallback>
        </mc:AlternateContent>
      </w:r>
      <w:r w:rsidRPr="001A1B36">
        <w:rPr>
          <w:b/>
          <w:bCs/>
          <w:color w:val="548DD4" w:themeColor="text2" w:themeTint="99"/>
          <w:sz w:val="20"/>
          <w:szCs w:val="20"/>
        </w:rPr>
        <w:t>Institutional Support</w:t>
      </w:r>
    </w:p>
    <w:p w:rsidR="00D024ED" w:rsidRDefault="00D024ED" w:rsidP="00D024ED">
      <w:pPr>
        <w:jc w:val="right"/>
        <w:rPr>
          <w:b/>
          <w:bCs/>
          <w:color w:val="548DD4" w:themeColor="text2" w:themeTint="99"/>
          <w:sz w:val="20"/>
          <w:szCs w:val="20"/>
        </w:rPr>
      </w:pPr>
      <w:r>
        <w:rPr>
          <w:b/>
          <w:bCs/>
          <w:color w:val="548DD4" w:themeColor="text2" w:themeTint="99"/>
          <w:sz w:val="20"/>
          <w:szCs w:val="20"/>
        </w:rPr>
        <w:t>Reporting Mechanism</w:t>
      </w:r>
    </w:p>
    <w:p w:rsidR="00D024ED" w:rsidRDefault="00D024ED" w:rsidP="00D024ED">
      <w:pPr>
        <w:framePr w:h="2911" w:hRule="exact" w:hSpace="45" w:wrap="around" w:vAnchor="text" w:hAnchor="page" w:x="1425" w:y="81"/>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D024ED" w:rsidRDefault="00D024ED" w:rsidP="00D024ED">
      <w:pPr>
        <w:framePr w:h="2911" w:hRule="exact" w:hSpace="45" w:wrap="around" w:vAnchor="text" w:hAnchor="page" w:x="1425" w:y="81"/>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11 200</w:t>
      </w:r>
    </w:p>
    <w:p w:rsidR="00D024ED" w:rsidRDefault="00D024ED" w:rsidP="00D024ED">
      <w:pPr>
        <w:framePr w:h="2911" w:hRule="exact" w:hSpace="45" w:wrap="around" w:vAnchor="text" w:hAnchor="page" w:x="1425" w:y="81"/>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457"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D024ED" w:rsidRDefault="00D024ED" w:rsidP="00D024ED">
      <w:pPr>
        <w:framePr w:h="2911" w:hRule="exact" w:hSpace="45" w:wrap="around" w:vAnchor="text" w:hAnchor="page" w:x="1425" w:y="81"/>
        <w:rPr>
          <w:rFonts w:eastAsia="Times New Roman" w:cstheme="minorHAnsi"/>
        </w:rPr>
      </w:pPr>
      <w:r>
        <w:rPr>
          <w:rFonts w:eastAsia="Times New Roman" w:cstheme="minorHAnsi"/>
          <w:b/>
          <w:bCs/>
        </w:rPr>
        <w:t>Internet users</w:t>
      </w:r>
      <w:r>
        <w:rPr>
          <w:rFonts w:eastAsia="Times New Roman" w:cstheme="minorHAnsi"/>
        </w:rPr>
        <w:t>, percentage of population: 30%</w:t>
      </w:r>
    </w:p>
    <w:p w:rsidR="00D024ED" w:rsidRDefault="00D024ED" w:rsidP="00D024ED">
      <w:pPr>
        <w:framePr w:h="2911" w:hRule="exact" w:hSpace="45" w:wrap="around" w:vAnchor="text" w:hAnchor="page" w:x="1425" w:y="81"/>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458"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D024ED" w:rsidRDefault="00D024ED" w:rsidP="00D024ED">
      <w:pPr>
        <w:framePr w:h="2911" w:hRule="exact" w:hSpace="45" w:wrap="around" w:vAnchor="text" w:hAnchor="page" w:x="1425" w:y="81"/>
        <w:spacing w:before="100" w:beforeAutospacing="1" w:after="100" w:afterAutospacing="1"/>
        <w:rPr>
          <w:rFonts w:eastAsia="Times New Roman" w:cstheme="minorHAnsi"/>
        </w:rPr>
      </w:pPr>
    </w:p>
    <w:p w:rsidR="00D024ED" w:rsidRDefault="00D024ED" w:rsidP="00D024ED">
      <w:pPr>
        <w:jc w:val="center"/>
        <w:rPr>
          <w:b/>
          <w:bCs/>
          <w:color w:val="4F81BD" w:themeColor="accent1"/>
        </w:rPr>
      </w:pPr>
    </w:p>
    <w:p w:rsidR="00D024ED" w:rsidRDefault="00D024ED" w:rsidP="00D024ED">
      <w:pPr>
        <w:pStyle w:val="ListParagraph"/>
        <w:rPr>
          <w:rFonts w:cstheme="minorHAnsi"/>
        </w:rPr>
      </w:pPr>
    </w:p>
    <w:p w:rsidR="00D024ED" w:rsidRPr="00E16220" w:rsidRDefault="00D024ED" w:rsidP="00D024ED">
      <w:pPr>
        <w:rPr>
          <w:rFonts w:cstheme="minorHAnsi"/>
          <w:b/>
          <w:bCs/>
          <w:color w:val="4F81BD" w:themeColor="accent1"/>
        </w:rPr>
      </w:pPr>
      <w:r w:rsidRPr="00E16220">
        <w:rPr>
          <w:rFonts w:cstheme="minorHAnsi"/>
          <w:b/>
          <w:bCs/>
          <w:color w:val="4F81BD" w:themeColor="accent1"/>
        </w:rPr>
        <w:t>UN CONVENTION</w:t>
      </w:r>
    </w:p>
    <w:p w:rsidR="00D024ED" w:rsidRPr="00630673" w:rsidRDefault="00D024ED" w:rsidP="00D024ED">
      <w:pPr>
        <w:pStyle w:val="ListParagraph"/>
        <w:numPr>
          <w:ilvl w:val="0"/>
          <w:numId w:val="4"/>
        </w:numPr>
        <w:rPr>
          <w:rFonts w:cstheme="minorHAnsi"/>
        </w:rPr>
      </w:pPr>
      <w:r>
        <w:rPr>
          <w:rFonts w:cstheme="minorHAnsi"/>
        </w:rPr>
        <w:t>Acceded to</w:t>
      </w:r>
      <w:r w:rsidRPr="00A77F6C">
        <w:rPr>
          <w:rFonts w:cstheme="minorHAnsi"/>
        </w:rPr>
        <w:t xml:space="preserve"> the </w:t>
      </w:r>
      <w:hyperlink r:id="rId1459" w:history="1">
        <w:r w:rsidRPr="00A77F6C">
          <w:rPr>
            <w:rStyle w:val="Hyperlink"/>
            <w:rFonts w:cstheme="minorHAnsi"/>
          </w:rPr>
          <w:t>Convention on the Rights of Child</w:t>
        </w:r>
      </w:hyperlink>
      <w:r w:rsidRPr="00A77F6C">
        <w:rPr>
          <w:rFonts w:cstheme="minorHAnsi"/>
        </w:rPr>
        <w:t>, with no declarations or reservations to articles 16, 17(e) and 34(c</w:t>
      </w:r>
      <w:r>
        <w:rPr>
          <w:rFonts w:cstheme="minorHAnsi"/>
        </w:rPr>
        <w:t>)</w:t>
      </w:r>
      <w:r w:rsidRPr="00A77F6C">
        <w:rPr>
          <w:rFonts w:cstheme="minorHAnsi"/>
        </w:rPr>
        <w:t>.</w:t>
      </w:r>
    </w:p>
    <w:p w:rsidR="00993795" w:rsidRDefault="00993795" w:rsidP="00031B85">
      <w:pPr>
        <w:rPr>
          <w:rFonts w:cstheme="minorHAnsi"/>
        </w:rPr>
        <w:sectPr w:rsidR="00993795">
          <w:pgSz w:w="12240" w:h="15840"/>
          <w:pgMar w:top="1440" w:right="1440" w:bottom="1440" w:left="1440" w:header="708" w:footer="708" w:gutter="0"/>
          <w:cols w:space="708"/>
          <w:docGrid w:linePitch="360"/>
        </w:sectPr>
      </w:pPr>
    </w:p>
    <w:p w:rsidR="00993795" w:rsidRDefault="00993795" w:rsidP="00993795">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2232704" behindDoc="1" locked="0" layoutInCell="1" allowOverlap="1" wp14:anchorId="6FC961D3" wp14:editId="1BBAD437">
            <wp:simplePos x="0" y="0"/>
            <wp:positionH relativeFrom="column">
              <wp:posOffset>9525</wp:posOffset>
            </wp:positionH>
            <wp:positionV relativeFrom="paragraph">
              <wp:posOffset>142875</wp:posOffset>
            </wp:positionV>
            <wp:extent cx="1066800" cy="1164590"/>
            <wp:effectExtent l="0" t="0" r="0" b="0"/>
            <wp:wrapNone/>
            <wp:docPr id="1449" name="Picture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0" cy="116459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7557BE24">
          <v:shape id="_x0000_s1210" type="#_x0000_t75" style="position:absolute;left:0;text-align:left;margin-left:398.1pt;margin-top:5.85pt;width:69.6pt;height:62.9pt;z-index:252528640;mso-position-horizontal-relative:text;mso-position-vertical-relative:text">
            <v:imagedata r:id="rId17" o:title=""/>
          </v:shape>
          <o:OLEObject Type="Embed" ProgID="PBrush" ShapeID="_x0000_s1210" DrawAspect="Content" ObjectID="_1454308583" r:id="rId1460"/>
        </w:object>
      </w:r>
      <w:r>
        <w:rPr>
          <w:b/>
          <w:bCs/>
          <w:color w:val="4F81BD" w:themeColor="accent1"/>
          <w:sz w:val="48"/>
          <w:szCs w:val="48"/>
        </w:rPr>
        <w:t>CHILD ONLINE PROTECTION</w:t>
      </w:r>
    </w:p>
    <w:p w:rsidR="00993795" w:rsidRDefault="00993795" w:rsidP="00585202">
      <w:pPr>
        <w:pStyle w:val="Heading1"/>
        <w:jc w:val="center"/>
      </w:pPr>
      <w:bookmarkStart w:id="185" w:name="_Toc239964716"/>
      <w:r>
        <w:rPr>
          <w:noProof/>
          <w:color w:val="548DD4" w:themeColor="text2" w:themeTint="99"/>
          <w:sz w:val="20"/>
          <w:szCs w:val="20"/>
          <w:lang w:eastAsia="en-US"/>
        </w:rPr>
        <w:drawing>
          <wp:anchor distT="0" distB="0" distL="114300" distR="114300" simplePos="0" relativeHeight="252231680" behindDoc="0" locked="0" layoutInCell="1" allowOverlap="1" wp14:anchorId="696BFF7F" wp14:editId="6F3589D8">
            <wp:simplePos x="0" y="0"/>
            <wp:positionH relativeFrom="column">
              <wp:posOffset>600075</wp:posOffset>
            </wp:positionH>
            <wp:positionV relativeFrom="paragraph">
              <wp:posOffset>83185</wp:posOffset>
            </wp:positionV>
            <wp:extent cx="228600" cy="233045"/>
            <wp:effectExtent l="0" t="0" r="0" b="0"/>
            <wp:wrapNone/>
            <wp:docPr id="1450" name="Picture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33045"/>
                    </a:xfrm>
                    <a:prstGeom prst="rect">
                      <a:avLst/>
                    </a:prstGeom>
                    <a:noFill/>
                  </pic:spPr>
                </pic:pic>
              </a:graphicData>
            </a:graphic>
            <wp14:sizeRelH relativeFrom="page">
              <wp14:pctWidth>0</wp14:pctWidth>
            </wp14:sizeRelH>
            <wp14:sizeRelV relativeFrom="page">
              <wp14:pctHeight>0</wp14:pctHeight>
            </wp14:sizeRelV>
          </wp:anchor>
        </w:drawing>
      </w:r>
      <w:r>
        <w:t>UGANDA</w:t>
      </w:r>
      <w:bookmarkEnd w:id="185"/>
    </w:p>
    <w:p w:rsidR="00993795" w:rsidRDefault="00993795" w:rsidP="00993795">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234752" behindDoc="0" locked="0" layoutInCell="1" allowOverlap="1" wp14:anchorId="73F61415" wp14:editId="426D6A22">
                <wp:simplePos x="0" y="0"/>
                <wp:positionH relativeFrom="column">
                  <wp:posOffset>4763135</wp:posOffset>
                </wp:positionH>
                <wp:positionV relativeFrom="paragraph">
                  <wp:posOffset>6985</wp:posOffset>
                </wp:positionV>
                <wp:extent cx="107315" cy="107315"/>
                <wp:effectExtent l="57150" t="19050" r="45085" b="102235"/>
                <wp:wrapNone/>
                <wp:docPr id="1443" name="Oval 14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30879F" id="Oval 1443" o:spid="_x0000_s1026" style="position:absolute;margin-left:375.05pt;margin-top:.55pt;width:8.45pt;height:8.45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993795" w:rsidRDefault="00993795" w:rsidP="00993795">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235776" behindDoc="0" locked="0" layoutInCell="1" allowOverlap="1" wp14:anchorId="7A8D619B" wp14:editId="1CE66D8C">
                <wp:simplePos x="0" y="0"/>
                <wp:positionH relativeFrom="column">
                  <wp:posOffset>4398010</wp:posOffset>
                </wp:positionH>
                <wp:positionV relativeFrom="paragraph">
                  <wp:posOffset>7620</wp:posOffset>
                </wp:positionV>
                <wp:extent cx="107315" cy="107315"/>
                <wp:effectExtent l="57150" t="19050" r="45085" b="102235"/>
                <wp:wrapNone/>
                <wp:docPr id="1444" name="Oval 14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E76988" id="Oval 1444" o:spid="_x0000_s1026" style="position:absolute;margin-left:346.3pt;margin-top:.6pt;width:8.45pt;height:8.45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993795" w:rsidRPr="00E130B6" w:rsidRDefault="00993795" w:rsidP="00993795">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236800" behindDoc="0" locked="0" layoutInCell="1" allowOverlap="1" wp14:anchorId="4F055F9C" wp14:editId="1C31D604">
                <wp:simplePos x="0" y="0"/>
                <wp:positionH relativeFrom="column">
                  <wp:posOffset>4998085</wp:posOffset>
                </wp:positionH>
                <wp:positionV relativeFrom="paragraph">
                  <wp:posOffset>6985</wp:posOffset>
                </wp:positionV>
                <wp:extent cx="107315" cy="107315"/>
                <wp:effectExtent l="57150" t="19050" r="45085" b="102235"/>
                <wp:wrapNone/>
                <wp:docPr id="1445" name="Oval 14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083DDE" id="Oval 1445" o:spid="_x0000_s1026" style="position:absolute;margin-left:393.55pt;margin-top:.55pt;width:8.45pt;height:8.4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5ImkP5YCAAC9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E130B6">
        <w:rPr>
          <w:b/>
          <w:bCs/>
          <w:color w:val="548DD4" w:themeColor="text2" w:themeTint="99"/>
          <w:sz w:val="20"/>
          <w:szCs w:val="20"/>
        </w:rPr>
        <w:t>UN Convention</w:t>
      </w:r>
    </w:p>
    <w:p w:rsidR="00993795" w:rsidRPr="00E130B6" w:rsidRDefault="00993795" w:rsidP="00993795">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237824" behindDoc="0" locked="0" layoutInCell="1" allowOverlap="1" wp14:anchorId="3EEC11F9" wp14:editId="017A51FB">
                <wp:simplePos x="0" y="0"/>
                <wp:positionH relativeFrom="column">
                  <wp:posOffset>5168265</wp:posOffset>
                </wp:positionH>
                <wp:positionV relativeFrom="paragraph">
                  <wp:posOffset>6350</wp:posOffset>
                </wp:positionV>
                <wp:extent cx="107315" cy="107315"/>
                <wp:effectExtent l="57150" t="19050" r="45085" b="102235"/>
                <wp:wrapNone/>
                <wp:docPr id="1446" name="Oval 14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6E1029" id="Oval 1446" o:spid="_x0000_s1026" style="position:absolute;margin-left:406.95pt;margin-top:.5pt;width:8.45pt;height:8.45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E130B6">
        <w:rPr>
          <w:b/>
          <w:bCs/>
          <w:color w:val="548DD4" w:themeColor="text2" w:themeTint="99"/>
          <w:sz w:val="20"/>
          <w:szCs w:val="20"/>
        </w:rPr>
        <w:t>UN Protocol</w:t>
      </w:r>
    </w:p>
    <w:p w:rsidR="00993795" w:rsidRPr="00E130B6" w:rsidRDefault="00993795" w:rsidP="00993795">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233728" behindDoc="0" locked="0" layoutInCell="1" allowOverlap="1" wp14:anchorId="4CA7B977" wp14:editId="5982D54F">
                <wp:simplePos x="0" y="0"/>
                <wp:positionH relativeFrom="column">
                  <wp:posOffset>4693412</wp:posOffset>
                </wp:positionH>
                <wp:positionV relativeFrom="paragraph">
                  <wp:posOffset>-1905</wp:posOffset>
                </wp:positionV>
                <wp:extent cx="107315" cy="107315"/>
                <wp:effectExtent l="57150" t="19050" r="45085" b="102235"/>
                <wp:wrapNone/>
                <wp:docPr id="1447" name="Oval 14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6DE75E" id="Oval 1447" o:spid="_x0000_s1026" style="position:absolute;margin-left:369.55pt;margin-top:-.15pt;width:8.45pt;height:8.45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" filled="f" strokecolor="#0070c0">
                <v:shadow on="t" color="black" opacity="22937f" origin=",.5" offset="0,.63889mm"/>
                <v:path arrowok="t"/>
                <o:lock v:ext="edit" aspectratio="t"/>
              </v:oval>
            </w:pict>
          </mc:Fallback>
        </mc:AlternateContent>
      </w:r>
      <w:r w:rsidRPr="00E130B6">
        <w:rPr>
          <w:b/>
          <w:bCs/>
          <w:color w:val="548DD4" w:themeColor="text2" w:themeTint="99"/>
          <w:sz w:val="20"/>
          <w:szCs w:val="20"/>
        </w:rPr>
        <w:t>Institutional Support</w:t>
      </w:r>
    </w:p>
    <w:p w:rsidR="00993795" w:rsidRDefault="00993795" w:rsidP="00993795">
      <w:pPr>
        <w:framePr w:h="2641" w:hRule="exact" w:hSpace="45" w:wrap="around" w:vAnchor="text" w:hAnchor="page" w:x="1411" w:y="541"/>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993795" w:rsidRDefault="00993795" w:rsidP="00993795">
      <w:pPr>
        <w:framePr w:h="2641" w:hRule="exact" w:hSpace="45" w:wrap="around" w:vAnchor="text" w:hAnchor="page" w:x="1411" w:y="541"/>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36 621 000</w:t>
      </w:r>
    </w:p>
    <w:p w:rsidR="00993795" w:rsidRDefault="00993795" w:rsidP="00993795">
      <w:pPr>
        <w:framePr w:h="2641" w:hRule="exact" w:hSpace="45" w:wrap="around" w:vAnchor="text" w:hAnchor="page" w:x="1411" w:y="541"/>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461"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993795" w:rsidRDefault="00993795" w:rsidP="00993795">
      <w:pPr>
        <w:framePr w:h="2641" w:hRule="exact" w:hSpace="45" w:wrap="around" w:vAnchor="text" w:hAnchor="page" w:x="1411" w:y="541"/>
        <w:rPr>
          <w:rFonts w:eastAsia="Times New Roman" w:cstheme="minorHAnsi"/>
        </w:rPr>
      </w:pPr>
      <w:r>
        <w:rPr>
          <w:rFonts w:eastAsia="Times New Roman" w:cstheme="minorHAnsi"/>
          <w:b/>
          <w:bCs/>
        </w:rPr>
        <w:t>Internet users</w:t>
      </w:r>
      <w:r>
        <w:rPr>
          <w:rFonts w:eastAsia="Times New Roman" w:cstheme="minorHAnsi"/>
        </w:rPr>
        <w:t>, percentage of population: 13.01%</w:t>
      </w:r>
    </w:p>
    <w:p w:rsidR="00993795" w:rsidRDefault="00993795" w:rsidP="00993795">
      <w:pPr>
        <w:framePr w:h="2641" w:hRule="exact" w:hSpace="45" w:wrap="around" w:vAnchor="text" w:hAnchor="page" w:x="1411" w:y="541"/>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462"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993795" w:rsidRDefault="00993795" w:rsidP="00993795">
      <w:pPr>
        <w:framePr w:h="2641" w:hRule="exact" w:hSpace="45" w:wrap="around" w:vAnchor="text" w:hAnchor="page" w:x="1411" w:y="541"/>
        <w:spacing w:before="100" w:beforeAutospacing="1" w:after="100" w:afterAutospacing="1"/>
        <w:rPr>
          <w:rFonts w:eastAsia="Times New Roman" w:cstheme="minorHAnsi"/>
        </w:rPr>
      </w:pPr>
    </w:p>
    <w:p w:rsidR="00993795" w:rsidRPr="000D1A9A" w:rsidRDefault="00993795" w:rsidP="00993795">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238848" behindDoc="0" locked="0" layoutInCell="1" allowOverlap="1" wp14:anchorId="0B3E1D28" wp14:editId="68F138C2">
                <wp:simplePos x="0" y="0"/>
                <wp:positionH relativeFrom="column">
                  <wp:posOffset>4652645</wp:posOffset>
                </wp:positionH>
                <wp:positionV relativeFrom="paragraph">
                  <wp:posOffset>17145</wp:posOffset>
                </wp:positionV>
                <wp:extent cx="107315" cy="107315"/>
                <wp:effectExtent l="57150" t="19050" r="45085" b="102235"/>
                <wp:wrapNone/>
                <wp:docPr id="1448" name="Oval 14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C75B4F" id="Oval 1448" o:spid="_x0000_s1026" style="position:absolute;margin-left:366.35pt;margin-top:1.35pt;width:8.45pt;height:8.45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" filled="f" strokecolor="#0070c0">
                <v:shadow on="t" color="black" opacity="22937f" origin=",.5" offset="0,.63889mm"/>
                <v:path arrowok="t"/>
                <o:lock v:ext="edit" aspectratio="t"/>
              </v:oval>
            </w:pict>
          </mc:Fallback>
        </mc:AlternateContent>
      </w:r>
      <w:r w:rsidRPr="000D1A9A">
        <w:rPr>
          <w:b/>
          <w:bCs/>
          <w:color w:val="548DD4" w:themeColor="text2" w:themeTint="99"/>
          <w:sz w:val="20"/>
          <w:szCs w:val="20"/>
        </w:rPr>
        <w:t>Reporting M</w:t>
      </w:r>
      <w:r>
        <w:rPr>
          <w:b/>
          <w:bCs/>
          <w:color w:val="548DD4" w:themeColor="text2" w:themeTint="99"/>
          <w:sz w:val="20"/>
          <w:szCs w:val="20"/>
        </w:rPr>
        <w:t>echanism</w:t>
      </w:r>
    </w:p>
    <w:p w:rsidR="00993795" w:rsidRDefault="00993795" w:rsidP="00993795">
      <w:pPr>
        <w:jc w:val="center"/>
        <w:rPr>
          <w:b/>
          <w:bCs/>
          <w:color w:val="4F81BD" w:themeColor="accent1"/>
        </w:rPr>
      </w:pPr>
    </w:p>
    <w:p w:rsidR="00993795" w:rsidRPr="00127FE6" w:rsidRDefault="00993795" w:rsidP="00993795">
      <w:pPr>
        <w:rPr>
          <w:b/>
          <w:bCs/>
          <w:color w:val="548DD4" w:themeColor="text2" w:themeTint="99"/>
          <w:sz w:val="20"/>
          <w:szCs w:val="20"/>
        </w:rPr>
      </w:pPr>
      <w:r>
        <w:rPr>
          <w:rFonts w:cstheme="minorHAnsi"/>
          <w:b/>
          <w:bCs/>
          <w:color w:val="4F81BD" w:themeColor="accent1"/>
        </w:rPr>
        <w:t>NATIONAL LEGISLATION</w:t>
      </w:r>
    </w:p>
    <w:p w:rsidR="00993795" w:rsidRDefault="00993795" w:rsidP="00993795">
      <w:pPr>
        <w:pStyle w:val="ListParagraph"/>
        <w:numPr>
          <w:ilvl w:val="0"/>
          <w:numId w:val="1"/>
        </w:numPr>
      </w:pPr>
      <w:r>
        <w:t xml:space="preserve">Sections 23-26 of the </w:t>
      </w:r>
      <w:hyperlink r:id="rId1463" w:history="1">
        <w:r w:rsidRPr="00770891">
          <w:rPr>
            <w:rStyle w:val="Hyperlink"/>
          </w:rPr>
          <w:t>Computer Misuse Act</w:t>
        </w:r>
      </w:hyperlink>
      <w:r>
        <w:t>, 2011.</w:t>
      </w:r>
    </w:p>
    <w:p w:rsidR="00993795" w:rsidRDefault="004A6348" w:rsidP="00993795">
      <w:pPr>
        <w:pStyle w:val="ListParagraph"/>
        <w:numPr>
          <w:ilvl w:val="0"/>
          <w:numId w:val="1"/>
        </w:numPr>
      </w:pPr>
      <w:hyperlink r:id="rId1464" w:history="1">
        <w:r w:rsidR="00993795" w:rsidRPr="00492A95">
          <w:rPr>
            <w:rStyle w:val="Hyperlink"/>
          </w:rPr>
          <w:t>Section 148</w:t>
        </w:r>
      </w:hyperlink>
      <w:r w:rsidR="00993795">
        <w:t xml:space="preserve"> of the Criminal Code.</w:t>
      </w:r>
    </w:p>
    <w:p w:rsidR="00993795" w:rsidRDefault="00993795" w:rsidP="00993795"/>
    <w:p w:rsidR="00993795" w:rsidRPr="006809B5" w:rsidRDefault="00993795" w:rsidP="00993795">
      <w:pPr>
        <w:rPr>
          <w:b/>
          <w:bCs/>
          <w:color w:val="4F81BD" w:themeColor="accent1"/>
        </w:rPr>
      </w:pPr>
      <w:r w:rsidRPr="006809B5">
        <w:rPr>
          <w:b/>
          <w:bCs/>
          <w:color w:val="4F81BD" w:themeColor="accent1"/>
        </w:rPr>
        <w:t>NATIONAL STRATEGY</w:t>
      </w:r>
    </w:p>
    <w:p w:rsidR="00993795" w:rsidRPr="006809B5" w:rsidRDefault="004A6348" w:rsidP="00993795">
      <w:pPr>
        <w:pStyle w:val="ListParagraph"/>
        <w:numPr>
          <w:ilvl w:val="0"/>
          <w:numId w:val="58"/>
        </w:numPr>
      </w:pPr>
      <w:hyperlink r:id="rId1465" w:history="1">
        <w:r w:rsidR="00993795" w:rsidRPr="006809B5">
          <w:rPr>
            <w:rStyle w:val="Hyperlink"/>
          </w:rPr>
          <w:t>The Draft of the Nation Information Security Strategy</w:t>
        </w:r>
      </w:hyperlink>
      <w:r w:rsidR="00993795">
        <w:t xml:space="preserve"> deals with emerging security risks, but has no specific provisions for child online protection.</w:t>
      </w:r>
    </w:p>
    <w:p w:rsidR="00993795" w:rsidRDefault="00993795" w:rsidP="00993795"/>
    <w:p w:rsidR="00993795" w:rsidRPr="00E130B6" w:rsidRDefault="00993795" w:rsidP="00993795">
      <w:pPr>
        <w:rPr>
          <w:rFonts w:cstheme="minorHAnsi"/>
          <w:b/>
          <w:bCs/>
          <w:color w:val="4F81BD" w:themeColor="accent1"/>
        </w:rPr>
      </w:pPr>
      <w:r w:rsidRPr="00E130B6">
        <w:rPr>
          <w:b/>
          <w:bCs/>
          <w:color w:val="4F81BD" w:themeColor="accent1"/>
        </w:rPr>
        <w:t>UN CONVENTION</w:t>
      </w:r>
    </w:p>
    <w:p w:rsidR="00993795" w:rsidRDefault="00993795" w:rsidP="00993795">
      <w:pPr>
        <w:pStyle w:val="ListParagraph"/>
        <w:numPr>
          <w:ilvl w:val="0"/>
          <w:numId w:val="1"/>
        </w:numPr>
        <w:rPr>
          <w:rFonts w:cstheme="minorHAnsi"/>
        </w:rPr>
      </w:pPr>
      <w:r w:rsidRPr="00A77F6C">
        <w:rPr>
          <w:rFonts w:cstheme="minorHAnsi"/>
        </w:rPr>
        <w:t xml:space="preserve">Signed and ratified, with no declarations or reservations to articles 16, 17(e) and 34(c), the </w:t>
      </w:r>
      <w:hyperlink r:id="rId1466" w:history="1">
        <w:r w:rsidRPr="00A77F6C">
          <w:rPr>
            <w:rStyle w:val="Hyperlink"/>
            <w:rFonts w:cstheme="minorHAnsi"/>
          </w:rPr>
          <w:t>Convention on the Rights of Child</w:t>
        </w:r>
      </w:hyperlink>
      <w:r w:rsidRPr="00A77F6C">
        <w:rPr>
          <w:rFonts w:cstheme="minorHAnsi"/>
        </w:rPr>
        <w:t>.</w:t>
      </w:r>
    </w:p>
    <w:p w:rsidR="00993795" w:rsidRPr="00E130B6" w:rsidRDefault="00993795" w:rsidP="00993795">
      <w:pPr>
        <w:rPr>
          <w:rFonts w:cstheme="minorHAnsi"/>
          <w:b/>
          <w:bCs/>
          <w:color w:val="4F81BD" w:themeColor="accent1"/>
        </w:rPr>
      </w:pPr>
      <w:r w:rsidRPr="00E130B6">
        <w:rPr>
          <w:rFonts w:cstheme="minorHAnsi"/>
          <w:b/>
          <w:bCs/>
          <w:color w:val="4F81BD" w:themeColor="accent1"/>
        </w:rPr>
        <w:lastRenderedPageBreak/>
        <w:t>UN PROTOCOL</w:t>
      </w:r>
    </w:p>
    <w:p w:rsidR="00993795" w:rsidRPr="0012461A" w:rsidRDefault="00993795" w:rsidP="00993795">
      <w:pPr>
        <w:pStyle w:val="ListParagraph"/>
        <w:numPr>
          <w:ilvl w:val="0"/>
          <w:numId w:val="1"/>
        </w:numPr>
      </w:pPr>
      <w:r w:rsidRPr="00E130B6">
        <w:rPr>
          <w:rFonts w:cstheme="minorHAnsi"/>
        </w:rPr>
        <w:t xml:space="preserve">Acceded to the </w:t>
      </w:r>
      <w:hyperlink r:id="rId1467" w:history="1">
        <w:r w:rsidRPr="00E130B6">
          <w:rPr>
            <w:rStyle w:val="Hyperlink"/>
            <w:rFonts w:cstheme="minorHAnsi"/>
          </w:rPr>
          <w:t>Optional Protocol to The Convention on the Rights of the Child on the Sale of Children, Child Prostitution and Child Pornography</w:t>
        </w:r>
      </w:hyperlink>
      <w:r w:rsidRPr="00E130B6">
        <w:rPr>
          <w:rFonts w:cstheme="minorHAnsi"/>
        </w:rPr>
        <w:t xml:space="preserve"> with no declarations or reservations to articles 2 and 3.</w:t>
      </w:r>
    </w:p>
    <w:p w:rsidR="00993795" w:rsidRDefault="00993795" w:rsidP="00031B85">
      <w:pPr>
        <w:rPr>
          <w:rFonts w:cstheme="minorHAnsi"/>
        </w:rPr>
        <w:sectPr w:rsidR="00993795">
          <w:pgSz w:w="12240" w:h="15840"/>
          <w:pgMar w:top="1440" w:right="1440" w:bottom="1440" w:left="1440" w:header="708" w:footer="708" w:gutter="0"/>
          <w:cols w:space="708"/>
          <w:docGrid w:linePitch="360"/>
        </w:sectPr>
      </w:pPr>
    </w:p>
    <w:p w:rsidR="0014215C" w:rsidRDefault="0014215C" w:rsidP="0014215C">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2240896" behindDoc="1" locked="0" layoutInCell="1" allowOverlap="1" wp14:anchorId="091B5148" wp14:editId="7809F2B9">
            <wp:simplePos x="0" y="0"/>
            <wp:positionH relativeFrom="column">
              <wp:posOffset>24714</wp:posOffset>
            </wp:positionH>
            <wp:positionV relativeFrom="paragraph">
              <wp:posOffset>115330</wp:posOffset>
            </wp:positionV>
            <wp:extent cx="1104900" cy="1190625"/>
            <wp:effectExtent l="0" t="0" r="0" b="9525"/>
            <wp:wrapNone/>
            <wp:docPr id="1457" name="Picture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0490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6C8C080D">
          <v:shape id="_x0000_s1211" type="#_x0000_t75" style="position:absolute;left:0;text-align:left;margin-left:398.1pt;margin-top:5.85pt;width:69.6pt;height:62.9pt;z-index:252529664;mso-position-horizontal-relative:text;mso-position-vertical-relative:text">
            <v:imagedata r:id="rId17" o:title=""/>
          </v:shape>
          <o:OLEObject Type="Embed" ProgID="PBrush" ShapeID="_x0000_s1211" DrawAspect="Content" ObjectID="_1454308584" r:id="rId1468"/>
        </w:object>
      </w:r>
      <w:r>
        <w:rPr>
          <w:b/>
          <w:bCs/>
          <w:color w:val="4F81BD" w:themeColor="accent1"/>
          <w:sz w:val="48"/>
          <w:szCs w:val="48"/>
        </w:rPr>
        <w:t>CHILD ONLINE PROTECTION</w:t>
      </w:r>
    </w:p>
    <w:p w:rsidR="0014215C" w:rsidRDefault="0014215C" w:rsidP="00585202">
      <w:pPr>
        <w:pStyle w:val="Heading1"/>
        <w:jc w:val="center"/>
      </w:pPr>
      <w:bookmarkStart w:id="186" w:name="_Toc239964717"/>
      <w:r>
        <w:rPr>
          <w:noProof/>
          <w:color w:val="548DD4" w:themeColor="text2" w:themeTint="99"/>
          <w:sz w:val="20"/>
          <w:szCs w:val="20"/>
          <w:lang w:eastAsia="en-US"/>
        </w:rPr>
        <w:drawing>
          <wp:anchor distT="0" distB="0" distL="114300" distR="114300" simplePos="0" relativeHeight="252239872" behindDoc="0" locked="0" layoutInCell="1" allowOverlap="1" wp14:anchorId="30B18C8F" wp14:editId="266A0C6A">
            <wp:simplePos x="0" y="0"/>
            <wp:positionH relativeFrom="column">
              <wp:posOffset>748665</wp:posOffset>
            </wp:positionH>
            <wp:positionV relativeFrom="paragraph">
              <wp:posOffset>45720</wp:posOffset>
            </wp:positionV>
            <wp:extent cx="304800" cy="311150"/>
            <wp:effectExtent l="0" t="0" r="0" b="0"/>
            <wp:wrapNone/>
            <wp:docPr id="1458" name="Picture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11150"/>
                    </a:xfrm>
                    <a:prstGeom prst="rect">
                      <a:avLst/>
                    </a:prstGeom>
                    <a:noFill/>
                  </pic:spPr>
                </pic:pic>
              </a:graphicData>
            </a:graphic>
            <wp14:sizeRelH relativeFrom="page">
              <wp14:pctWidth>0</wp14:pctWidth>
            </wp14:sizeRelH>
            <wp14:sizeRelV relativeFrom="page">
              <wp14:pctHeight>0</wp14:pctHeight>
            </wp14:sizeRelV>
          </wp:anchor>
        </w:drawing>
      </w:r>
      <w:r>
        <w:t>UKRAINE</w:t>
      </w:r>
      <w:bookmarkEnd w:id="186"/>
    </w:p>
    <w:p w:rsidR="0014215C" w:rsidRDefault="0014215C" w:rsidP="0014215C">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243968" behindDoc="0" locked="0" layoutInCell="1" allowOverlap="1" wp14:anchorId="4D6AF667" wp14:editId="1B7BBA97">
                <wp:simplePos x="0" y="0"/>
                <wp:positionH relativeFrom="column">
                  <wp:posOffset>4771870</wp:posOffset>
                </wp:positionH>
                <wp:positionV relativeFrom="paragraph">
                  <wp:posOffset>-7534</wp:posOffset>
                </wp:positionV>
                <wp:extent cx="107315" cy="107315"/>
                <wp:effectExtent l="57150" t="19050" r="45085" b="102235"/>
                <wp:wrapNone/>
                <wp:docPr id="1451" name="Oval 14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66561D" id="Oval 1451" o:spid="_x0000_s1026" style="position:absolute;margin-left:375.75pt;margin-top:-.6pt;width:8.45pt;height:8.45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14215C" w:rsidRDefault="0014215C" w:rsidP="0014215C">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244992" behindDoc="0" locked="0" layoutInCell="1" allowOverlap="1" wp14:anchorId="74B1FF48" wp14:editId="6B9B517C">
                <wp:simplePos x="0" y="0"/>
                <wp:positionH relativeFrom="column">
                  <wp:posOffset>4398010</wp:posOffset>
                </wp:positionH>
                <wp:positionV relativeFrom="paragraph">
                  <wp:posOffset>-6247</wp:posOffset>
                </wp:positionV>
                <wp:extent cx="107315" cy="107315"/>
                <wp:effectExtent l="57150" t="19050" r="45085" b="102235"/>
                <wp:wrapNone/>
                <wp:docPr id="1452" name="Oval 14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9AEAF9" id="Oval 1452" o:spid="_x0000_s1026" style="position:absolute;margin-left:346.3pt;margin-top:-.5pt;width:8.45pt;height:8.4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14215C" w:rsidRPr="00236AF9" w:rsidRDefault="0014215C" w:rsidP="0014215C">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246016" behindDoc="0" locked="0" layoutInCell="1" allowOverlap="1" wp14:anchorId="4091E447" wp14:editId="37EF56BA">
                <wp:simplePos x="0" y="0"/>
                <wp:positionH relativeFrom="column">
                  <wp:posOffset>4998085</wp:posOffset>
                </wp:positionH>
                <wp:positionV relativeFrom="paragraph">
                  <wp:posOffset>6985</wp:posOffset>
                </wp:positionV>
                <wp:extent cx="107315" cy="107315"/>
                <wp:effectExtent l="57150" t="19050" r="45085" b="102235"/>
                <wp:wrapNone/>
                <wp:docPr id="1453" name="Oval 14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8B1FCD" id="Oval 1453" o:spid="_x0000_s1026" style="position:absolute;margin-left:393.55pt;margin-top:.55pt;width:8.45pt;height:8.45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" fillcolor="#4f81bd [3204]" strokecolor="#0070c0">
                <v:shadow on="t" color="black" opacity="22937f" origin=",.5" offset="0,.63889mm"/>
                <v:path arrowok="t"/>
                <o:lock v:ext="edit" aspectratio="t"/>
              </v:oval>
            </w:pict>
          </mc:Fallback>
        </mc:AlternateContent>
      </w:r>
      <w:r w:rsidRPr="00236AF9">
        <w:rPr>
          <w:b/>
          <w:bCs/>
          <w:color w:val="548DD4" w:themeColor="text2" w:themeTint="99"/>
          <w:sz w:val="20"/>
          <w:szCs w:val="20"/>
        </w:rPr>
        <w:t>UN Convention</w:t>
      </w:r>
    </w:p>
    <w:p w:rsidR="0014215C" w:rsidRPr="00236AF9" w:rsidRDefault="0014215C" w:rsidP="0014215C">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247040" behindDoc="0" locked="0" layoutInCell="1" allowOverlap="1" wp14:anchorId="73DEFCBA" wp14:editId="4C925FA2">
                <wp:simplePos x="0" y="0"/>
                <wp:positionH relativeFrom="column">
                  <wp:posOffset>5168780</wp:posOffset>
                </wp:positionH>
                <wp:positionV relativeFrom="paragraph">
                  <wp:posOffset>6350</wp:posOffset>
                </wp:positionV>
                <wp:extent cx="107315" cy="107315"/>
                <wp:effectExtent l="57150" t="19050" r="45085" b="102235"/>
                <wp:wrapNone/>
                <wp:docPr id="1454" name="Oval 14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781DF0" id="Oval 1454" o:spid="_x0000_s1026" style="position:absolute;margin-left:407pt;margin-top:.5pt;width:8.45pt;height:8.45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oy9lwIAAL0FAAAOAAAAZHJzL2Uyb0RvYy54bWysVE1vGyEQvVfqf0Dcm107TtO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" fillcolor="#4f81bd [3204]" strokecolor="#0070c0">
                <v:shadow on="t" color="black" opacity="22937f" origin=",.5" offset="0,.63889mm"/>
                <v:path arrowok="t"/>
                <o:lock v:ext="edit" aspectratio="t"/>
              </v:oval>
            </w:pict>
          </mc:Fallback>
        </mc:AlternateContent>
      </w:r>
      <w:r w:rsidRPr="00236AF9">
        <w:rPr>
          <w:b/>
          <w:bCs/>
          <w:color w:val="548DD4" w:themeColor="text2" w:themeTint="99"/>
          <w:sz w:val="20"/>
          <w:szCs w:val="20"/>
        </w:rPr>
        <w:t>UN Protocol</w:t>
      </w:r>
    </w:p>
    <w:p w:rsidR="0014215C" w:rsidRPr="00236AF9" w:rsidRDefault="0014215C" w:rsidP="0014215C">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241920" behindDoc="0" locked="0" layoutInCell="1" allowOverlap="1" wp14:anchorId="266BB1A1" wp14:editId="0C8A36EC">
                <wp:simplePos x="0" y="0"/>
                <wp:positionH relativeFrom="column">
                  <wp:posOffset>4703445</wp:posOffset>
                </wp:positionH>
                <wp:positionV relativeFrom="paragraph">
                  <wp:posOffset>300355</wp:posOffset>
                </wp:positionV>
                <wp:extent cx="107315" cy="107315"/>
                <wp:effectExtent l="57150" t="19050" r="45085" b="102235"/>
                <wp:wrapNone/>
                <wp:docPr id="1455" name="Oval 14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B284D4" id="Oval 1455" o:spid="_x0000_s1026" style="position:absolute;margin-left:370.35pt;margin-top:23.65pt;width:8.45pt;height:8.45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" filled="f"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2242944" behindDoc="0" locked="0" layoutInCell="1" allowOverlap="1" wp14:anchorId="2D69AF83" wp14:editId="4A7EFBC5">
                <wp:simplePos x="0" y="0"/>
                <wp:positionH relativeFrom="column">
                  <wp:posOffset>4693412</wp:posOffset>
                </wp:positionH>
                <wp:positionV relativeFrom="paragraph">
                  <wp:posOffset>-1905</wp:posOffset>
                </wp:positionV>
                <wp:extent cx="107315" cy="107315"/>
                <wp:effectExtent l="57150" t="19050" r="45085" b="102235"/>
                <wp:wrapNone/>
                <wp:docPr id="1456" name="Oval 14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0E3D8A" id="Oval 1456" o:spid="_x0000_s1026" style="position:absolute;margin-left:369.55pt;margin-top:-.15pt;width:8.45pt;height:8.4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" filled="f" strokecolor="#0070c0">
                <v:shadow on="t" color="black" opacity="22937f" origin=",.5" offset="0,.63889mm"/>
                <v:path arrowok="t"/>
                <o:lock v:ext="edit" aspectratio="t"/>
              </v:oval>
            </w:pict>
          </mc:Fallback>
        </mc:AlternateContent>
      </w:r>
      <w:r w:rsidRPr="00236AF9">
        <w:rPr>
          <w:b/>
          <w:bCs/>
          <w:color w:val="548DD4" w:themeColor="text2" w:themeTint="99"/>
          <w:sz w:val="20"/>
          <w:szCs w:val="20"/>
        </w:rPr>
        <w:t>Institutional Support</w:t>
      </w:r>
    </w:p>
    <w:p w:rsidR="0014215C" w:rsidRPr="00236AF9" w:rsidRDefault="0014215C" w:rsidP="0014215C">
      <w:pPr>
        <w:jc w:val="right"/>
        <w:rPr>
          <w:b/>
          <w:bCs/>
          <w:color w:val="548DD4" w:themeColor="text2" w:themeTint="99"/>
          <w:sz w:val="20"/>
          <w:szCs w:val="20"/>
        </w:rPr>
      </w:pPr>
      <w:r w:rsidRPr="00236AF9">
        <w:rPr>
          <w:b/>
          <w:bCs/>
          <w:color w:val="548DD4" w:themeColor="text2" w:themeTint="99"/>
          <w:sz w:val="20"/>
          <w:szCs w:val="20"/>
        </w:rPr>
        <w:t>Institutional Support</w:t>
      </w:r>
    </w:p>
    <w:p w:rsidR="0014215C" w:rsidRDefault="0014215C" w:rsidP="0014215C">
      <w:pPr>
        <w:framePr w:h="2881" w:hRule="exact" w:hSpace="45" w:wrap="around" w:vAnchor="text" w:hAnchor="page" w:x="1411" w:y="43"/>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14215C" w:rsidRDefault="0014215C" w:rsidP="0014215C">
      <w:pPr>
        <w:framePr w:h="2881" w:hRule="exact" w:hSpace="45" w:wrap="around" w:vAnchor="text" w:hAnchor="page" w:x="1411" w:y="43"/>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44 940 000</w:t>
      </w:r>
    </w:p>
    <w:p w:rsidR="0014215C" w:rsidRDefault="0014215C" w:rsidP="0014215C">
      <w:pPr>
        <w:framePr w:h="2881" w:hRule="exact" w:hSpace="45" w:wrap="around" w:vAnchor="text" w:hAnchor="page" w:x="1411" w:y="43"/>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469"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14215C" w:rsidRDefault="0014215C" w:rsidP="0014215C">
      <w:pPr>
        <w:framePr w:h="2881" w:hRule="exact" w:hSpace="45" w:wrap="around" w:vAnchor="text" w:hAnchor="page" w:x="1411" w:y="43"/>
        <w:rPr>
          <w:rFonts w:eastAsia="Times New Roman" w:cstheme="minorHAnsi"/>
        </w:rPr>
      </w:pPr>
      <w:r>
        <w:rPr>
          <w:rFonts w:eastAsia="Times New Roman" w:cstheme="minorHAnsi"/>
          <w:b/>
          <w:bCs/>
        </w:rPr>
        <w:t>Internet users</w:t>
      </w:r>
      <w:r>
        <w:rPr>
          <w:rFonts w:eastAsia="Times New Roman" w:cstheme="minorHAnsi"/>
        </w:rPr>
        <w:t>, percentage of population: 30.60%</w:t>
      </w:r>
    </w:p>
    <w:p w:rsidR="0014215C" w:rsidRDefault="0014215C" w:rsidP="0014215C">
      <w:pPr>
        <w:framePr w:h="2881" w:hRule="exact" w:hSpace="45" w:wrap="around" w:vAnchor="text" w:hAnchor="page" w:x="1411" w:y="43"/>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470"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14215C" w:rsidRDefault="0014215C" w:rsidP="0014215C">
      <w:pPr>
        <w:framePr w:h="2881" w:hRule="exact" w:hSpace="45" w:wrap="around" w:vAnchor="text" w:hAnchor="page" w:x="1411" w:y="43"/>
        <w:spacing w:before="100" w:beforeAutospacing="1" w:after="100" w:afterAutospacing="1"/>
        <w:rPr>
          <w:rFonts w:eastAsia="Times New Roman" w:cstheme="minorHAnsi"/>
        </w:rPr>
      </w:pPr>
    </w:p>
    <w:p w:rsidR="0014215C" w:rsidRDefault="0014215C" w:rsidP="0014215C">
      <w:pPr>
        <w:ind w:firstLine="720"/>
        <w:rPr>
          <w:rFonts w:cstheme="minorHAnsi"/>
        </w:rPr>
      </w:pPr>
      <w:r w:rsidRPr="00BB025E">
        <w:rPr>
          <w:rFonts w:cstheme="minorHAnsi"/>
          <w:b/>
          <w:bCs/>
        </w:rPr>
        <w:t>Internet users</w:t>
      </w:r>
      <w:r>
        <w:rPr>
          <w:rFonts w:cstheme="minorHAnsi"/>
          <w:b/>
          <w:bCs/>
        </w:rPr>
        <w:t xml:space="preserve"> age 15-24</w:t>
      </w:r>
      <w:r>
        <w:rPr>
          <w:rFonts w:cstheme="minorHAnsi"/>
        </w:rPr>
        <w:t>: 3 070 850</w:t>
      </w:r>
    </w:p>
    <w:p w:rsidR="0014215C" w:rsidRDefault="0014215C" w:rsidP="0014215C">
      <w:pPr>
        <w:rPr>
          <w:rFonts w:cstheme="minorHAnsi"/>
        </w:rPr>
      </w:pPr>
      <w:r>
        <w:rPr>
          <w:rFonts w:cstheme="minorHAnsi"/>
        </w:rPr>
        <w:tab/>
      </w:r>
      <w:r>
        <w:rPr>
          <w:rFonts w:cstheme="minorHAnsi"/>
          <w:b/>
          <w:bCs/>
        </w:rPr>
        <w:t>Internet user age 25-74</w:t>
      </w:r>
      <w:r>
        <w:rPr>
          <w:rFonts w:cstheme="minorHAnsi"/>
        </w:rPr>
        <w:t>: 5 783 086</w:t>
      </w:r>
    </w:p>
    <w:p w:rsidR="0014215C" w:rsidRPr="00272AA6" w:rsidRDefault="0014215C" w:rsidP="0014215C">
      <w:pPr>
        <w:rPr>
          <w:rFonts w:cstheme="minorHAnsi"/>
          <w:sz w:val="16"/>
          <w:szCs w:val="16"/>
        </w:rPr>
      </w:pPr>
      <w:r w:rsidRPr="00BB025E">
        <w:rPr>
          <w:rFonts w:cstheme="minorHAnsi"/>
          <w:sz w:val="18"/>
          <w:szCs w:val="18"/>
        </w:rPr>
        <w:tab/>
      </w:r>
      <w:r w:rsidRPr="00272AA6">
        <w:rPr>
          <w:rFonts w:cstheme="minorHAnsi"/>
          <w:sz w:val="16"/>
          <w:szCs w:val="16"/>
        </w:rPr>
        <w:t>(Composition by age available for the country answered ITU survey; data source: internal ITU statistics</w:t>
      </w:r>
      <w:r>
        <w:rPr>
          <w:rFonts w:cstheme="minorHAnsi"/>
          <w:sz w:val="16"/>
          <w:szCs w:val="16"/>
        </w:rPr>
        <w:t>, December 2010</w:t>
      </w:r>
      <w:r w:rsidRPr="00272AA6">
        <w:rPr>
          <w:rFonts w:cstheme="minorHAnsi"/>
          <w:sz w:val="16"/>
          <w:szCs w:val="16"/>
        </w:rPr>
        <w:t>)</w:t>
      </w:r>
    </w:p>
    <w:p w:rsidR="0014215C" w:rsidRDefault="0014215C" w:rsidP="0014215C">
      <w:pPr>
        <w:rPr>
          <w:b/>
          <w:bCs/>
          <w:color w:val="4F81BD" w:themeColor="accent1"/>
        </w:rPr>
      </w:pPr>
    </w:p>
    <w:p w:rsidR="0014215C" w:rsidRPr="00E16220" w:rsidRDefault="0014215C" w:rsidP="0014215C">
      <w:pPr>
        <w:rPr>
          <w:rFonts w:cstheme="minorHAnsi"/>
          <w:b/>
          <w:bCs/>
          <w:color w:val="4F81BD" w:themeColor="accent1"/>
        </w:rPr>
      </w:pPr>
      <w:r w:rsidRPr="00E16220">
        <w:rPr>
          <w:rFonts w:cstheme="minorHAnsi"/>
          <w:b/>
          <w:bCs/>
          <w:color w:val="4F81BD" w:themeColor="accent1"/>
        </w:rPr>
        <w:t>UN CONVENTION</w:t>
      </w:r>
    </w:p>
    <w:p w:rsidR="0014215C" w:rsidRDefault="0014215C" w:rsidP="0014215C">
      <w:pPr>
        <w:pStyle w:val="ListParagraph"/>
        <w:numPr>
          <w:ilvl w:val="0"/>
          <w:numId w:val="1"/>
        </w:numPr>
        <w:rPr>
          <w:rFonts w:cstheme="minorHAnsi"/>
        </w:rPr>
      </w:pPr>
      <w:r w:rsidRPr="00A77F6C">
        <w:rPr>
          <w:rFonts w:cstheme="minorHAnsi"/>
        </w:rPr>
        <w:t xml:space="preserve">Signed and ratified, with no declarations or reservations to articles 16, 17(e) and 34(c), the </w:t>
      </w:r>
      <w:hyperlink r:id="rId1471" w:history="1">
        <w:r w:rsidRPr="00A77F6C">
          <w:rPr>
            <w:rStyle w:val="Hyperlink"/>
            <w:rFonts w:cstheme="minorHAnsi"/>
          </w:rPr>
          <w:t xml:space="preserve">Convention on the Rights of </w:t>
        </w:r>
        <w:r>
          <w:rPr>
            <w:rStyle w:val="Hyperlink"/>
            <w:rFonts w:cstheme="minorHAnsi"/>
          </w:rPr>
          <w:t xml:space="preserve">the </w:t>
        </w:r>
        <w:r w:rsidRPr="00A77F6C">
          <w:rPr>
            <w:rStyle w:val="Hyperlink"/>
            <w:rFonts w:cstheme="minorHAnsi"/>
          </w:rPr>
          <w:t>Child</w:t>
        </w:r>
      </w:hyperlink>
      <w:r w:rsidRPr="00A77F6C">
        <w:rPr>
          <w:rFonts w:cstheme="minorHAnsi"/>
        </w:rPr>
        <w:t>.</w:t>
      </w:r>
    </w:p>
    <w:p w:rsidR="0014215C" w:rsidRDefault="0014215C" w:rsidP="0014215C">
      <w:pPr>
        <w:pStyle w:val="ListParagraph"/>
        <w:rPr>
          <w:rFonts w:cstheme="minorHAnsi"/>
        </w:rPr>
      </w:pPr>
    </w:p>
    <w:p w:rsidR="0014215C" w:rsidRDefault="0014215C" w:rsidP="0014215C">
      <w:pPr>
        <w:pStyle w:val="ListParagraph"/>
        <w:rPr>
          <w:rFonts w:cstheme="minorHAnsi"/>
        </w:rPr>
      </w:pPr>
    </w:p>
    <w:p w:rsidR="0014215C" w:rsidRPr="00E16220" w:rsidRDefault="0014215C" w:rsidP="0014215C">
      <w:pPr>
        <w:rPr>
          <w:rFonts w:cstheme="minorHAnsi"/>
          <w:b/>
          <w:bCs/>
          <w:color w:val="4F81BD" w:themeColor="accent1"/>
        </w:rPr>
      </w:pPr>
      <w:r w:rsidRPr="00E16220">
        <w:rPr>
          <w:rFonts w:cstheme="minorHAnsi"/>
          <w:b/>
          <w:bCs/>
          <w:color w:val="4F81BD" w:themeColor="accent1"/>
        </w:rPr>
        <w:t>UN PROTOCOL</w:t>
      </w:r>
    </w:p>
    <w:p w:rsidR="0014215C" w:rsidRPr="00A41413" w:rsidRDefault="0014215C" w:rsidP="0014215C">
      <w:pPr>
        <w:pStyle w:val="ListParagraph"/>
        <w:numPr>
          <w:ilvl w:val="0"/>
          <w:numId w:val="1"/>
        </w:numPr>
        <w:rPr>
          <w:rFonts w:cstheme="minorHAnsi"/>
        </w:rPr>
      </w:pPr>
      <w:r w:rsidRPr="00A77F6C">
        <w:rPr>
          <w:rFonts w:cstheme="minorHAnsi"/>
        </w:rPr>
        <w:t xml:space="preserve">Signed and ratified, with no declarations or reservations to articles 2 and 3, the </w:t>
      </w:r>
      <w:hyperlink r:id="rId1472" w:history="1">
        <w:r>
          <w:rPr>
            <w:rStyle w:val="Hyperlink"/>
            <w:rFonts w:cstheme="minorHAnsi"/>
          </w:rPr>
          <w:t>Optional Protocol 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sidRPr="00A77F6C">
        <w:rPr>
          <w:rFonts w:cstheme="minorHAnsi"/>
        </w:rPr>
        <w:t>.</w:t>
      </w:r>
    </w:p>
    <w:p w:rsidR="0014215C" w:rsidRDefault="0014215C" w:rsidP="0014215C">
      <w:pPr>
        <w:rPr>
          <w:rFonts w:cstheme="minorHAnsi"/>
          <w:b/>
          <w:bCs/>
          <w:color w:val="4F81BD" w:themeColor="accent1"/>
        </w:rPr>
      </w:pPr>
    </w:p>
    <w:p w:rsidR="0014215C" w:rsidRDefault="0014215C" w:rsidP="0014215C">
      <w:pPr>
        <w:rPr>
          <w:rFonts w:cstheme="minorHAnsi"/>
          <w:b/>
          <w:bCs/>
          <w:color w:val="4F81BD" w:themeColor="accent1"/>
        </w:rPr>
      </w:pPr>
      <w:r w:rsidRPr="009C6C4E">
        <w:rPr>
          <w:rFonts w:cstheme="minorHAnsi"/>
          <w:b/>
          <w:bCs/>
          <w:color w:val="4F81BD" w:themeColor="accent1"/>
        </w:rPr>
        <w:t>INSTITUTIONAL SUPPORT</w:t>
      </w:r>
    </w:p>
    <w:p w:rsidR="0014215C" w:rsidRDefault="0014215C" w:rsidP="0014215C">
      <w:pPr>
        <w:pStyle w:val="ListParagraph"/>
        <w:numPr>
          <w:ilvl w:val="0"/>
          <w:numId w:val="3"/>
        </w:numPr>
      </w:pPr>
      <w:r>
        <w:t>The Computer Emergency Response Team of Ukraine (</w:t>
      </w:r>
      <w:hyperlink r:id="rId1473" w:history="1">
        <w:r w:rsidRPr="002A0FA3">
          <w:rPr>
            <w:rStyle w:val="Hyperlink"/>
          </w:rPr>
          <w:t>CERT-UA</w:t>
        </w:r>
      </w:hyperlink>
      <w:r>
        <w:t xml:space="preserve"> </w:t>
      </w:r>
      <w:hyperlink r:id="rId1474" w:history="1">
        <w:r w:rsidRPr="002A0FA3">
          <w:rPr>
            <w:rStyle w:val="Hyperlink"/>
          </w:rPr>
          <w:t>(*)</w:t>
        </w:r>
      </w:hyperlink>
      <w:r>
        <w:t>) does not provide specific information on child online protection.</w:t>
      </w:r>
    </w:p>
    <w:p w:rsidR="0014215C" w:rsidRPr="00891F5C" w:rsidRDefault="0014215C" w:rsidP="0014215C">
      <w:pPr>
        <w:pStyle w:val="ListParagraph"/>
        <w:rPr>
          <w:b/>
          <w:bCs/>
        </w:rPr>
      </w:pPr>
    </w:p>
    <w:p w:rsidR="0014215C" w:rsidRDefault="0014215C" w:rsidP="00031B85">
      <w:pPr>
        <w:rPr>
          <w:rFonts w:cstheme="minorHAnsi"/>
        </w:rPr>
        <w:sectPr w:rsidR="0014215C">
          <w:pgSz w:w="12240" w:h="15840"/>
          <w:pgMar w:top="1440" w:right="1440" w:bottom="1440" w:left="1440" w:header="708" w:footer="708" w:gutter="0"/>
          <w:cols w:space="708"/>
          <w:docGrid w:linePitch="360"/>
        </w:sectPr>
      </w:pPr>
    </w:p>
    <w:p w:rsidR="0014215C" w:rsidRDefault="0014215C" w:rsidP="0014215C">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2249088" behindDoc="1" locked="0" layoutInCell="1" allowOverlap="1" wp14:anchorId="048DA3D7" wp14:editId="48D31877">
            <wp:simplePos x="0" y="0"/>
            <wp:positionH relativeFrom="column">
              <wp:posOffset>24384</wp:posOffset>
            </wp:positionH>
            <wp:positionV relativeFrom="paragraph">
              <wp:posOffset>140208</wp:posOffset>
            </wp:positionV>
            <wp:extent cx="1085215" cy="1188720"/>
            <wp:effectExtent l="0" t="0" r="635" b="0"/>
            <wp:wrapNone/>
            <wp:docPr id="1465" name="Picture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85215"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2C749DCE">
          <v:shape id="_x0000_s1212" type="#_x0000_t75" style="position:absolute;left:0;text-align:left;margin-left:398.1pt;margin-top:5.85pt;width:69.6pt;height:62.9pt;z-index:252530688;mso-position-horizontal-relative:text;mso-position-vertical-relative:text">
            <v:imagedata r:id="rId17" o:title=""/>
          </v:shape>
          <o:OLEObject Type="Embed" ProgID="PBrush" ShapeID="_x0000_s1212" DrawAspect="Content" ObjectID="_1454308585" r:id="rId1475"/>
        </w:object>
      </w:r>
      <w:r>
        <w:rPr>
          <w:b/>
          <w:bCs/>
          <w:color w:val="4F81BD" w:themeColor="accent1"/>
          <w:sz w:val="48"/>
          <w:szCs w:val="48"/>
        </w:rPr>
        <w:t>CHILD ONLINE PROTECTION</w:t>
      </w:r>
    </w:p>
    <w:p w:rsidR="0014215C" w:rsidRDefault="0014215C" w:rsidP="00585202">
      <w:pPr>
        <w:pStyle w:val="Heading1"/>
        <w:jc w:val="center"/>
      </w:pPr>
      <w:bookmarkStart w:id="187" w:name="_Toc239964718"/>
      <w:r>
        <w:rPr>
          <w:noProof/>
          <w:color w:val="548DD4" w:themeColor="text2" w:themeTint="99"/>
          <w:sz w:val="20"/>
          <w:szCs w:val="20"/>
          <w:lang w:eastAsia="en-US"/>
        </w:rPr>
        <w:drawing>
          <wp:anchor distT="0" distB="0" distL="114300" distR="114300" simplePos="0" relativeHeight="252248064" behindDoc="0" locked="0" layoutInCell="1" allowOverlap="1" wp14:anchorId="655E7142" wp14:editId="732BDD9F">
            <wp:simplePos x="0" y="0"/>
            <wp:positionH relativeFrom="column">
              <wp:posOffset>807720</wp:posOffset>
            </wp:positionH>
            <wp:positionV relativeFrom="paragraph">
              <wp:posOffset>199390</wp:posOffset>
            </wp:positionV>
            <wp:extent cx="304800" cy="311150"/>
            <wp:effectExtent l="0" t="0" r="0" b="0"/>
            <wp:wrapNone/>
            <wp:docPr id="1466" name="Picture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11150"/>
                    </a:xfrm>
                    <a:prstGeom prst="rect">
                      <a:avLst/>
                    </a:prstGeom>
                    <a:noFill/>
                  </pic:spPr>
                </pic:pic>
              </a:graphicData>
            </a:graphic>
            <wp14:sizeRelH relativeFrom="page">
              <wp14:pctWidth>0</wp14:pctWidth>
            </wp14:sizeRelH>
            <wp14:sizeRelV relativeFrom="page">
              <wp14:pctHeight>0</wp14:pctHeight>
            </wp14:sizeRelV>
          </wp:anchor>
        </w:drawing>
      </w:r>
      <w:r>
        <w:t>UNITED ARAB EMIRATES</w:t>
      </w:r>
      <w:bookmarkEnd w:id="187"/>
    </w:p>
    <w:p w:rsidR="0014215C" w:rsidRDefault="0014215C" w:rsidP="0014215C">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252160" behindDoc="0" locked="0" layoutInCell="1" allowOverlap="1" wp14:anchorId="74E20522" wp14:editId="1DEBEA9B">
                <wp:simplePos x="0" y="0"/>
                <wp:positionH relativeFrom="column">
                  <wp:posOffset>4763135</wp:posOffset>
                </wp:positionH>
                <wp:positionV relativeFrom="paragraph">
                  <wp:posOffset>6985</wp:posOffset>
                </wp:positionV>
                <wp:extent cx="107315" cy="107315"/>
                <wp:effectExtent l="57150" t="19050" r="45085" b="102235"/>
                <wp:wrapNone/>
                <wp:docPr id="1459" name="Oval 14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25B2DD" id="Oval 1459" o:spid="_x0000_s1026" style="position:absolute;margin-left:375.05pt;margin-top:.55pt;width:8.45pt;height:8.45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14215C" w:rsidRDefault="0014215C" w:rsidP="0014215C">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253184" behindDoc="0" locked="0" layoutInCell="1" allowOverlap="1" wp14:anchorId="7E93FC85" wp14:editId="0E4B6DB6">
                <wp:simplePos x="0" y="0"/>
                <wp:positionH relativeFrom="column">
                  <wp:posOffset>4398010</wp:posOffset>
                </wp:positionH>
                <wp:positionV relativeFrom="paragraph">
                  <wp:posOffset>7620</wp:posOffset>
                </wp:positionV>
                <wp:extent cx="107315" cy="107315"/>
                <wp:effectExtent l="57150" t="19050" r="45085" b="102235"/>
                <wp:wrapNone/>
                <wp:docPr id="1460" name="Oval 14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EA5671" id="Oval 1460" o:spid="_x0000_s1026" style="position:absolute;margin-left:346.3pt;margin-top:.6pt;width:8.45pt;height:8.45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14215C" w:rsidRPr="009B30BF" w:rsidRDefault="0014215C" w:rsidP="0014215C">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2254208" behindDoc="0" locked="0" layoutInCell="1" allowOverlap="1" wp14:anchorId="7EBC8819" wp14:editId="21BE3500">
                <wp:simplePos x="0" y="0"/>
                <wp:positionH relativeFrom="column">
                  <wp:posOffset>4998085</wp:posOffset>
                </wp:positionH>
                <wp:positionV relativeFrom="paragraph">
                  <wp:posOffset>6985</wp:posOffset>
                </wp:positionV>
                <wp:extent cx="107315" cy="107315"/>
                <wp:effectExtent l="57150" t="19050" r="45085" b="102235"/>
                <wp:wrapNone/>
                <wp:docPr id="1461" name="Oval 14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03CDA2" id="Oval 1461" o:spid="_x0000_s1026" style="position:absolute;margin-left:393.55pt;margin-top:.55pt;width:8.45pt;height:8.45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iSKYMpYCAAC9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9B30BF">
        <w:rPr>
          <w:b/>
          <w:bCs/>
          <w:color w:val="548DD4" w:themeColor="text2" w:themeTint="99"/>
          <w:sz w:val="20"/>
          <w:szCs w:val="20"/>
          <w:lang w:val="fr-CH"/>
        </w:rPr>
        <w:t>UN Convention</w:t>
      </w:r>
    </w:p>
    <w:p w:rsidR="0014215C" w:rsidRPr="009B30BF" w:rsidRDefault="0014215C" w:rsidP="0014215C">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2255232" behindDoc="0" locked="0" layoutInCell="1" allowOverlap="1" wp14:anchorId="12DA30EB" wp14:editId="5793553A">
                <wp:simplePos x="0" y="0"/>
                <wp:positionH relativeFrom="column">
                  <wp:posOffset>5168265</wp:posOffset>
                </wp:positionH>
                <wp:positionV relativeFrom="paragraph">
                  <wp:posOffset>6350</wp:posOffset>
                </wp:positionV>
                <wp:extent cx="107315" cy="107315"/>
                <wp:effectExtent l="57150" t="19050" r="45085" b="102235"/>
                <wp:wrapNone/>
                <wp:docPr id="1462" name="Oval 14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04D382" id="Oval 1462" o:spid="_x0000_s1026" style="position:absolute;margin-left:406.95pt;margin-top:.5pt;width:8.45pt;height:8.4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" filled="f" strokecolor="#0070c0">
                <v:shadow on="t" color="black" opacity="22937f" origin=",.5" offset="0,.63889mm"/>
                <v:path arrowok="t"/>
                <o:lock v:ext="edit" aspectratio="t"/>
              </v:oval>
            </w:pict>
          </mc:Fallback>
        </mc:AlternateContent>
      </w:r>
      <w:r w:rsidRPr="009B30BF">
        <w:rPr>
          <w:b/>
          <w:bCs/>
          <w:color w:val="548DD4" w:themeColor="text2" w:themeTint="99"/>
          <w:sz w:val="20"/>
          <w:szCs w:val="20"/>
          <w:lang w:val="fr-CH"/>
        </w:rPr>
        <w:t>UN Protocol</w:t>
      </w:r>
    </w:p>
    <w:p w:rsidR="0014215C" w:rsidRPr="009B30BF" w:rsidRDefault="0014215C" w:rsidP="0014215C">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2251136" behindDoc="0" locked="0" layoutInCell="1" allowOverlap="1" wp14:anchorId="40870AA2" wp14:editId="17AFB030">
                <wp:simplePos x="0" y="0"/>
                <wp:positionH relativeFrom="column">
                  <wp:posOffset>4693412</wp:posOffset>
                </wp:positionH>
                <wp:positionV relativeFrom="paragraph">
                  <wp:posOffset>-1905</wp:posOffset>
                </wp:positionV>
                <wp:extent cx="107315" cy="107315"/>
                <wp:effectExtent l="57150" t="19050" r="45085" b="102235"/>
                <wp:wrapNone/>
                <wp:docPr id="1463" name="Oval 14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8A4840" id="Oval 1463" o:spid="_x0000_s1026" style="position:absolute;margin-left:369.55pt;margin-top:-.15pt;width:8.45pt;height:8.4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" filled="f" strokecolor="#0070c0">
                <v:shadow on="t" color="black" opacity="22937f" origin=",.5" offset="0,.63889mm"/>
                <v:path arrowok="t"/>
                <o:lock v:ext="edit" aspectratio="t"/>
              </v:oval>
            </w:pict>
          </mc:Fallback>
        </mc:AlternateContent>
      </w:r>
      <w:proofErr w:type="spellStart"/>
      <w:r w:rsidRPr="009B30BF">
        <w:rPr>
          <w:b/>
          <w:bCs/>
          <w:color w:val="548DD4" w:themeColor="text2" w:themeTint="99"/>
          <w:sz w:val="20"/>
          <w:szCs w:val="20"/>
          <w:lang w:val="fr-CH"/>
        </w:rPr>
        <w:t>Institutional</w:t>
      </w:r>
      <w:proofErr w:type="spellEnd"/>
      <w:r w:rsidRPr="009B30BF">
        <w:rPr>
          <w:b/>
          <w:bCs/>
          <w:color w:val="548DD4" w:themeColor="text2" w:themeTint="99"/>
          <w:sz w:val="20"/>
          <w:szCs w:val="20"/>
          <w:lang w:val="fr-CH"/>
        </w:rPr>
        <w:t xml:space="preserve"> Support</w:t>
      </w:r>
    </w:p>
    <w:p w:rsidR="0014215C" w:rsidRPr="00E00CD1" w:rsidRDefault="0014215C" w:rsidP="0014215C">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250112" behindDoc="0" locked="0" layoutInCell="1" allowOverlap="1" wp14:anchorId="27FFA66C" wp14:editId="15A044DE">
                <wp:simplePos x="0" y="0"/>
                <wp:positionH relativeFrom="column">
                  <wp:posOffset>4658360</wp:posOffset>
                </wp:positionH>
                <wp:positionV relativeFrom="paragraph">
                  <wp:posOffset>24130</wp:posOffset>
                </wp:positionV>
                <wp:extent cx="107315" cy="107315"/>
                <wp:effectExtent l="57150" t="19050" r="45085" b="102235"/>
                <wp:wrapNone/>
                <wp:docPr id="1464" name="Oval 14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48076E" id="Oval 1464" o:spid="_x0000_s1026" style="position:absolute;margin-left:366.8pt;margin-top:1.9pt;width:8.45pt;height:8.45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" filled="f" strokecolor="#0070c0">
                <v:shadow on="t" color="black" opacity="22937f" origin=",.5" offset="0,.63889mm"/>
                <v:path arrowok="t"/>
                <o:lock v:ext="edit" aspectratio="t"/>
              </v:oval>
            </w:pict>
          </mc:Fallback>
        </mc:AlternateContent>
      </w:r>
      <w:r w:rsidRPr="00E00CD1">
        <w:rPr>
          <w:b/>
          <w:bCs/>
          <w:color w:val="548DD4" w:themeColor="text2" w:themeTint="99"/>
          <w:sz w:val="20"/>
          <w:szCs w:val="20"/>
        </w:rPr>
        <w:t>Reporting Mechanism</w:t>
      </w:r>
    </w:p>
    <w:p w:rsidR="0014215C" w:rsidRPr="00E00CD1" w:rsidRDefault="0014215C" w:rsidP="0014215C">
      <w:pPr>
        <w:jc w:val="right"/>
        <w:rPr>
          <w:b/>
          <w:bCs/>
          <w:color w:val="548DD4" w:themeColor="text2" w:themeTint="99"/>
          <w:sz w:val="20"/>
          <w:szCs w:val="20"/>
        </w:rPr>
      </w:pPr>
    </w:p>
    <w:p w:rsidR="0014215C" w:rsidRDefault="0014215C" w:rsidP="0014215C">
      <w:pPr>
        <w:framePr w:hSpace="45" w:wrap="around" w:vAnchor="text" w:hAnchor="text"/>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14215C" w:rsidRDefault="0014215C" w:rsidP="0014215C">
      <w:pPr>
        <w:framePr w:hSpace="45" w:wrap="around" w:vAnchor="text" w:hAnchor="text"/>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8 106 000</w:t>
      </w:r>
    </w:p>
    <w:p w:rsidR="0014215C" w:rsidRDefault="0014215C" w:rsidP="0014215C">
      <w:pPr>
        <w:framePr w:hSpace="45" w:wrap="around" w:vAnchor="text" w:hAnchor="text"/>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476"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14215C" w:rsidRDefault="0014215C" w:rsidP="0014215C">
      <w:pPr>
        <w:framePr w:hSpace="45" w:wrap="around" w:vAnchor="text" w:hAnchor="text"/>
        <w:spacing w:before="100" w:beforeAutospacing="1" w:after="100" w:afterAutospacing="1"/>
        <w:rPr>
          <w:rFonts w:eastAsia="Times New Roman" w:cstheme="minorHAnsi"/>
        </w:rPr>
      </w:pPr>
      <w:r>
        <w:rPr>
          <w:rFonts w:eastAsia="Times New Roman" w:cstheme="minorHAnsi"/>
          <w:b/>
          <w:bCs/>
        </w:rPr>
        <w:t>Internet users</w:t>
      </w:r>
      <w:r>
        <w:rPr>
          <w:rFonts w:eastAsia="Times New Roman" w:cstheme="minorHAnsi"/>
        </w:rPr>
        <w:t xml:space="preserve">, percentage of population: 70% </w:t>
      </w:r>
    </w:p>
    <w:p w:rsidR="0014215C" w:rsidRPr="00A77F6C" w:rsidRDefault="0014215C" w:rsidP="0014215C">
      <w:pPr>
        <w:rPr>
          <w:rFonts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477"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14215C" w:rsidRDefault="0014215C" w:rsidP="0014215C">
      <w:pPr>
        <w:rPr>
          <w:rFonts w:cstheme="minorHAnsi"/>
          <w:b/>
          <w:bCs/>
        </w:rPr>
      </w:pPr>
    </w:p>
    <w:p w:rsidR="0014215C" w:rsidRPr="00A77F6C" w:rsidRDefault="0014215C" w:rsidP="0014215C">
      <w:pPr>
        <w:rPr>
          <w:rFonts w:cstheme="minorHAnsi"/>
          <w:b/>
          <w:bCs/>
        </w:rPr>
      </w:pPr>
      <w:r>
        <w:rPr>
          <w:rFonts w:cstheme="minorHAnsi"/>
          <w:b/>
          <w:bCs/>
          <w:color w:val="4F81BD" w:themeColor="accent1"/>
        </w:rPr>
        <w:t>NATIONAL LEGISLATION</w:t>
      </w:r>
    </w:p>
    <w:p w:rsidR="0014215C" w:rsidRDefault="004A6348" w:rsidP="0014215C">
      <w:pPr>
        <w:pStyle w:val="ListParagraph"/>
        <w:numPr>
          <w:ilvl w:val="0"/>
          <w:numId w:val="24"/>
        </w:numPr>
        <w:rPr>
          <w:rFonts w:cstheme="minorHAnsi"/>
        </w:rPr>
      </w:pPr>
      <w:hyperlink r:id="rId1478" w:history="1">
        <w:r w:rsidR="0014215C" w:rsidRPr="001F3F00">
          <w:rPr>
            <w:rStyle w:val="Hyperlink"/>
            <w:rFonts w:cstheme="minorHAnsi"/>
          </w:rPr>
          <w:t>Article 12</w:t>
        </w:r>
      </w:hyperlink>
      <w:r w:rsidR="0014215C" w:rsidRPr="001F3F00">
        <w:rPr>
          <w:rFonts w:cstheme="minorHAnsi"/>
        </w:rPr>
        <w:t xml:space="preserve"> </w:t>
      </w:r>
      <w:hyperlink r:id="rId1479" w:history="1">
        <w:r w:rsidR="0014215C" w:rsidRPr="001F3F00">
          <w:rPr>
            <w:rStyle w:val="Hyperlink"/>
            <w:rFonts w:cstheme="minorHAnsi"/>
          </w:rPr>
          <w:t>(*)</w:t>
        </w:r>
      </w:hyperlink>
      <w:r w:rsidR="0014215C" w:rsidRPr="001F3F00">
        <w:rPr>
          <w:rFonts w:cstheme="minorHAnsi"/>
        </w:rPr>
        <w:t xml:space="preserve"> of the Prevention of Information Technology Crimes</w:t>
      </w:r>
      <w:r w:rsidR="0014215C">
        <w:rPr>
          <w:rFonts w:cstheme="minorHAnsi"/>
        </w:rPr>
        <w:t>.</w:t>
      </w:r>
    </w:p>
    <w:p w:rsidR="0014215C" w:rsidRDefault="0014215C" w:rsidP="0014215C">
      <w:pPr>
        <w:rPr>
          <w:rFonts w:cstheme="minorHAnsi"/>
        </w:rPr>
      </w:pPr>
    </w:p>
    <w:p w:rsidR="0014215C" w:rsidRPr="00682112" w:rsidRDefault="0014215C" w:rsidP="0014215C">
      <w:pPr>
        <w:rPr>
          <w:rFonts w:cstheme="minorHAnsi"/>
          <w:b/>
          <w:bCs/>
          <w:color w:val="4F81BD" w:themeColor="accent1"/>
        </w:rPr>
      </w:pPr>
      <w:r w:rsidRPr="00682112">
        <w:rPr>
          <w:rFonts w:cstheme="minorHAnsi"/>
          <w:b/>
          <w:bCs/>
          <w:color w:val="4F81BD" w:themeColor="accent1"/>
        </w:rPr>
        <w:t>UN CONVENTION</w:t>
      </w:r>
    </w:p>
    <w:p w:rsidR="0014215C" w:rsidRPr="00D74965" w:rsidRDefault="0014215C" w:rsidP="0014215C">
      <w:pPr>
        <w:pStyle w:val="ListParagraph"/>
        <w:numPr>
          <w:ilvl w:val="0"/>
          <w:numId w:val="24"/>
        </w:numPr>
        <w:rPr>
          <w:b/>
          <w:bCs/>
          <w:color w:val="4F81BD" w:themeColor="accent1"/>
        </w:rPr>
      </w:pPr>
      <w:r w:rsidRPr="0021061B">
        <w:rPr>
          <w:rFonts w:cstheme="minorHAnsi"/>
        </w:rPr>
        <w:t xml:space="preserve">Signed and ratified, with reservation to article 17, the </w:t>
      </w:r>
      <w:hyperlink r:id="rId1480" w:history="1">
        <w:r w:rsidRPr="0021061B">
          <w:rPr>
            <w:rStyle w:val="Hyperlink"/>
            <w:rFonts w:cstheme="minorHAnsi"/>
          </w:rPr>
          <w:t>Convention on the Rights of Child</w:t>
        </w:r>
      </w:hyperlink>
      <w:r w:rsidRPr="0021061B">
        <w:rPr>
          <w:rFonts w:cstheme="minorHAnsi"/>
        </w:rPr>
        <w:t>.</w:t>
      </w:r>
    </w:p>
    <w:p w:rsidR="0014215C" w:rsidRPr="00D74965" w:rsidRDefault="0014215C" w:rsidP="0014215C">
      <w:pPr>
        <w:pStyle w:val="ListParagraph"/>
        <w:rPr>
          <w:b/>
          <w:bCs/>
          <w:color w:val="4F81BD" w:themeColor="accent1"/>
        </w:rPr>
      </w:pPr>
    </w:p>
    <w:p w:rsidR="0014215C" w:rsidRDefault="0014215C" w:rsidP="0014215C">
      <w:pPr>
        <w:rPr>
          <w:b/>
          <w:bCs/>
          <w:color w:val="4F81BD" w:themeColor="accent1"/>
        </w:rPr>
      </w:pPr>
      <w:r>
        <w:rPr>
          <w:b/>
          <w:bCs/>
          <w:color w:val="4F81BD" w:themeColor="accent1"/>
        </w:rPr>
        <w:t>INSTITUTIONAL SUPPORT</w:t>
      </w:r>
    </w:p>
    <w:p w:rsidR="0014215C" w:rsidRPr="00431488" w:rsidRDefault="0014215C" w:rsidP="0014215C">
      <w:pPr>
        <w:pStyle w:val="ListParagraph"/>
        <w:numPr>
          <w:ilvl w:val="0"/>
          <w:numId w:val="59"/>
        </w:numPr>
        <w:jc w:val="center"/>
        <w:rPr>
          <w:b/>
          <w:bCs/>
          <w:color w:val="4F81BD" w:themeColor="accent1"/>
        </w:rPr>
      </w:pPr>
      <w:r w:rsidRPr="00431488">
        <w:rPr>
          <w:rFonts w:cs="Arial"/>
          <w:shd w:val="clear" w:color="auto" w:fill="FFFFFF"/>
        </w:rPr>
        <w:t>The United Arab Emirates Computer Emergency Response Team (</w:t>
      </w:r>
      <w:proofErr w:type="spellStart"/>
      <w:r w:rsidR="009B30BF">
        <w:fldChar w:fldCharType="begin"/>
      </w:r>
      <w:r w:rsidR="009B30BF">
        <w:instrText xml:space="preserve"> HYPERLINK "http://www.aecert.ae/index-en.php" </w:instrText>
      </w:r>
      <w:r w:rsidR="009B30BF">
        <w:fldChar w:fldCharType="separate"/>
      </w:r>
      <w:r w:rsidRPr="00431488">
        <w:rPr>
          <w:rStyle w:val="Hyperlink"/>
          <w:rFonts w:cs="Arial"/>
          <w:shd w:val="clear" w:color="auto" w:fill="FFFFFF"/>
        </w:rPr>
        <w:t>aeCERT</w:t>
      </w:r>
      <w:proofErr w:type="spellEnd"/>
      <w:r w:rsidR="009B30BF">
        <w:rPr>
          <w:rStyle w:val="Hyperlink"/>
          <w:rFonts w:cs="Arial"/>
          <w:shd w:val="clear" w:color="auto" w:fill="FFFFFF"/>
        </w:rPr>
        <w:fldChar w:fldCharType="end"/>
      </w:r>
      <w:r w:rsidRPr="00431488">
        <w:rPr>
          <w:rFonts w:cs="Arial"/>
          <w:shd w:val="clear" w:color="auto" w:fill="FFFFFF"/>
        </w:rPr>
        <w:t xml:space="preserve"> </w:t>
      </w:r>
      <w:hyperlink r:id="rId1481" w:history="1">
        <w:r w:rsidRPr="00431488">
          <w:rPr>
            <w:rStyle w:val="Hyperlink"/>
            <w:rFonts w:cs="Arial"/>
            <w:shd w:val="clear" w:color="auto" w:fill="FFFFFF"/>
          </w:rPr>
          <w:t>(*)</w:t>
        </w:r>
      </w:hyperlink>
      <w:r w:rsidRPr="00431488">
        <w:rPr>
          <w:rFonts w:cs="Arial"/>
          <w:shd w:val="clear" w:color="auto" w:fill="FFFFFF"/>
        </w:rPr>
        <w:t>) is the cyber security coordination center in the UAE. It has no current project on child online protection.</w:t>
      </w:r>
    </w:p>
    <w:p w:rsidR="0014215C" w:rsidRDefault="0014215C" w:rsidP="00031B85">
      <w:pPr>
        <w:rPr>
          <w:rFonts w:cstheme="minorHAnsi"/>
        </w:rPr>
        <w:sectPr w:rsidR="0014215C">
          <w:pgSz w:w="12240" w:h="15840"/>
          <w:pgMar w:top="1440" w:right="1440" w:bottom="1440" w:left="1440" w:header="708" w:footer="708" w:gutter="0"/>
          <w:cols w:space="708"/>
          <w:docGrid w:linePitch="360"/>
        </w:sectPr>
      </w:pPr>
    </w:p>
    <w:p w:rsidR="00A87649" w:rsidRDefault="00A87649" w:rsidP="00A87649">
      <w:pPr>
        <w:jc w:val="center"/>
        <w:rPr>
          <w:b/>
          <w:bCs/>
          <w:color w:val="4F81BD" w:themeColor="accent1"/>
          <w:sz w:val="48"/>
          <w:szCs w:val="48"/>
        </w:rPr>
      </w:pPr>
      <w:r>
        <w:rPr>
          <w:b/>
          <w:bCs/>
          <w:noProof/>
          <w:color w:val="548DD4" w:themeColor="text2" w:themeTint="99"/>
          <w:sz w:val="20"/>
          <w:szCs w:val="20"/>
          <w:lang w:eastAsia="en-US"/>
        </w:rPr>
        <w:lastRenderedPageBreak/>
        <w:drawing>
          <wp:anchor distT="0" distB="0" distL="114300" distR="114300" simplePos="0" relativeHeight="252256256" behindDoc="0" locked="0" layoutInCell="1" allowOverlap="1" wp14:anchorId="407EC500" wp14:editId="5A586E5C">
            <wp:simplePos x="0" y="0"/>
            <wp:positionH relativeFrom="column">
              <wp:posOffset>188595</wp:posOffset>
            </wp:positionH>
            <wp:positionV relativeFrom="paragraph">
              <wp:posOffset>452755</wp:posOffset>
            </wp:positionV>
            <wp:extent cx="304800" cy="311150"/>
            <wp:effectExtent l="0" t="0" r="0" b="0"/>
            <wp:wrapNone/>
            <wp:docPr id="1473" name="Picture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11150"/>
                    </a:xfrm>
                    <a:prstGeom prst="rect">
                      <a:avLst/>
                    </a:prstGeom>
                    <a:noFill/>
                  </pic:spPr>
                </pic:pic>
              </a:graphicData>
            </a:graphic>
            <wp14:sizeRelH relativeFrom="page">
              <wp14:pctWidth>0</wp14:pctWidth>
            </wp14:sizeRelH>
            <wp14:sizeRelV relativeFrom="page">
              <wp14:pctHeight>0</wp14:pctHeight>
            </wp14:sizeRelV>
          </wp:anchor>
        </w:drawing>
      </w:r>
      <w:r>
        <w:rPr>
          <w:b/>
          <w:bCs/>
          <w:noProof/>
          <w:color w:val="4F81BD" w:themeColor="accent1"/>
          <w:sz w:val="48"/>
          <w:szCs w:val="48"/>
          <w:lang w:eastAsia="en-US"/>
        </w:rPr>
        <w:drawing>
          <wp:anchor distT="0" distB="0" distL="114300" distR="114300" simplePos="0" relativeHeight="252257280" behindDoc="1" locked="0" layoutInCell="1" allowOverlap="1" wp14:anchorId="0D8EA5B4" wp14:editId="34779B8B">
            <wp:simplePos x="0" y="0"/>
            <wp:positionH relativeFrom="column">
              <wp:posOffset>24714</wp:posOffset>
            </wp:positionH>
            <wp:positionV relativeFrom="paragraph">
              <wp:posOffset>115330</wp:posOffset>
            </wp:positionV>
            <wp:extent cx="1104900" cy="1190625"/>
            <wp:effectExtent l="0" t="0" r="0" b="9525"/>
            <wp:wrapNone/>
            <wp:docPr id="1474" name="Pictur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0490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328F80B3">
          <v:shape id="_x0000_s1213" type="#_x0000_t75" style="position:absolute;left:0;text-align:left;margin-left:398.1pt;margin-top:5.85pt;width:69.6pt;height:62.9pt;z-index:252531712;mso-position-horizontal-relative:text;mso-position-vertical-relative:text">
            <v:imagedata r:id="rId17" o:title=""/>
          </v:shape>
          <o:OLEObject Type="Embed" ProgID="PBrush" ShapeID="_x0000_s1213" DrawAspect="Content" ObjectID="_1454308586" r:id="rId1482"/>
        </w:object>
      </w:r>
      <w:r>
        <w:rPr>
          <w:b/>
          <w:bCs/>
          <w:color w:val="4F81BD" w:themeColor="accent1"/>
          <w:sz w:val="48"/>
          <w:szCs w:val="48"/>
        </w:rPr>
        <w:t>CHILD ONLINE PROTECTION</w:t>
      </w:r>
    </w:p>
    <w:p w:rsidR="00A87649" w:rsidRDefault="00A87649" w:rsidP="00585202">
      <w:pPr>
        <w:pStyle w:val="Heading1"/>
        <w:jc w:val="center"/>
      </w:pPr>
      <w:bookmarkStart w:id="188" w:name="_Toc239964719"/>
      <w:r>
        <w:t>UNITED KINGDOM</w:t>
      </w:r>
      <w:bookmarkEnd w:id="188"/>
    </w:p>
    <w:p w:rsidR="00A87649" w:rsidRDefault="00A87649" w:rsidP="00A8764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260352" behindDoc="0" locked="0" layoutInCell="1" allowOverlap="1" wp14:anchorId="6B970354" wp14:editId="1B679392">
                <wp:simplePos x="0" y="0"/>
                <wp:positionH relativeFrom="column">
                  <wp:posOffset>4771870</wp:posOffset>
                </wp:positionH>
                <wp:positionV relativeFrom="paragraph">
                  <wp:posOffset>-7534</wp:posOffset>
                </wp:positionV>
                <wp:extent cx="107315" cy="107315"/>
                <wp:effectExtent l="57150" t="19050" r="45085" b="102235"/>
                <wp:wrapNone/>
                <wp:docPr id="1467" name="Oval 14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E7B601" id="Oval 1467" o:spid="_x0000_s1026" style="position:absolute;margin-left:375.75pt;margin-top:-.6pt;width:8.45pt;height:8.45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A87649" w:rsidRDefault="00A87649" w:rsidP="00A8764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261376" behindDoc="0" locked="0" layoutInCell="1" allowOverlap="1" wp14:anchorId="6F950ACC" wp14:editId="43CC2E3E">
                <wp:simplePos x="0" y="0"/>
                <wp:positionH relativeFrom="column">
                  <wp:posOffset>4398010</wp:posOffset>
                </wp:positionH>
                <wp:positionV relativeFrom="paragraph">
                  <wp:posOffset>-6247</wp:posOffset>
                </wp:positionV>
                <wp:extent cx="107315" cy="107315"/>
                <wp:effectExtent l="57150" t="19050" r="45085" b="102235"/>
                <wp:wrapNone/>
                <wp:docPr id="1468" name="Oval 14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6E25AD" id="Oval 1468" o:spid="_x0000_s1026" style="position:absolute;margin-left:346.3pt;margin-top:-.5pt;width:8.45pt;height:8.45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A87649" w:rsidRPr="00152EF0" w:rsidRDefault="00A87649" w:rsidP="00A87649">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2262400" behindDoc="0" locked="0" layoutInCell="1" allowOverlap="1" wp14:anchorId="0B16DD5D" wp14:editId="0736EE4A">
                <wp:simplePos x="0" y="0"/>
                <wp:positionH relativeFrom="column">
                  <wp:posOffset>4998085</wp:posOffset>
                </wp:positionH>
                <wp:positionV relativeFrom="paragraph">
                  <wp:posOffset>6985</wp:posOffset>
                </wp:positionV>
                <wp:extent cx="107315" cy="107315"/>
                <wp:effectExtent l="57150" t="19050" r="45085" b="102235"/>
                <wp:wrapNone/>
                <wp:docPr id="1469" name="Oval 14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14B3ED" id="Oval 1469" o:spid="_x0000_s1026" style="position:absolute;margin-left:393.55pt;margin-top:.55pt;width:8.45pt;height:8.45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" fillcolor="#4f81bd [3204]" strokecolor="#0070c0">
                <v:shadow on="t" color="black" opacity="22937f" origin=",.5" offset="0,.63889mm"/>
                <v:path arrowok="t"/>
                <o:lock v:ext="edit" aspectratio="t"/>
              </v:oval>
            </w:pict>
          </mc:Fallback>
        </mc:AlternateContent>
      </w:r>
      <w:r w:rsidRPr="00152EF0">
        <w:rPr>
          <w:b/>
          <w:bCs/>
          <w:color w:val="548DD4" w:themeColor="text2" w:themeTint="99"/>
          <w:sz w:val="20"/>
          <w:szCs w:val="20"/>
          <w:lang w:val="fr-CH"/>
        </w:rPr>
        <w:t>UN Convention</w:t>
      </w:r>
    </w:p>
    <w:p w:rsidR="00A87649" w:rsidRPr="005449C2" w:rsidRDefault="00A87649" w:rsidP="00A87649">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2263424" behindDoc="0" locked="0" layoutInCell="1" allowOverlap="1" wp14:anchorId="61603485" wp14:editId="42CBAF87">
                <wp:simplePos x="0" y="0"/>
                <wp:positionH relativeFrom="column">
                  <wp:posOffset>5168780</wp:posOffset>
                </wp:positionH>
                <wp:positionV relativeFrom="paragraph">
                  <wp:posOffset>6350</wp:posOffset>
                </wp:positionV>
                <wp:extent cx="107315" cy="107315"/>
                <wp:effectExtent l="57150" t="19050" r="45085" b="102235"/>
                <wp:wrapNone/>
                <wp:docPr id="1470" name="Oval 14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8B05D0" id="Oval 1470" o:spid="_x0000_s1026" style="position:absolute;margin-left:407pt;margin-top:.5pt;width:8.45pt;height:8.45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" fillcolor="#4f81bd [3204]" strokecolor="#0070c0">
                <v:shadow on="t" color="black" opacity="22937f" origin=",.5" offset="0,.63889mm"/>
                <v:path arrowok="t"/>
                <o:lock v:ext="edit" aspectratio="t"/>
              </v:oval>
            </w:pict>
          </mc:Fallback>
        </mc:AlternateContent>
      </w:r>
      <w:r w:rsidRPr="005449C2">
        <w:rPr>
          <w:b/>
          <w:bCs/>
          <w:color w:val="548DD4" w:themeColor="text2" w:themeTint="99"/>
          <w:sz w:val="20"/>
          <w:szCs w:val="20"/>
          <w:lang w:val="fr-CH"/>
        </w:rPr>
        <w:t>UN Protocol</w:t>
      </w:r>
    </w:p>
    <w:p w:rsidR="00A87649" w:rsidRPr="005449C2" w:rsidRDefault="00A87649" w:rsidP="00A87649">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2258304" behindDoc="0" locked="0" layoutInCell="1" allowOverlap="1" wp14:anchorId="1B19A663" wp14:editId="4210DD5C">
                <wp:simplePos x="0" y="0"/>
                <wp:positionH relativeFrom="column">
                  <wp:posOffset>4662033</wp:posOffset>
                </wp:positionH>
                <wp:positionV relativeFrom="paragraph">
                  <wp:posOffset>300355</wp:posOffset>
                </wp:positionV>
                <wp:extent cx="107315" cy="107315"/>
                <wp:effectExtent l="57150" t="19050" r="45085" b="102235"/>
                <wp:wrapNone/>
                <wp:docPr id="1471" name="Oval 14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3DF364" id="Oval 1471" o:spid="_x0000_s1026" style="position:absolute;margin-left:367.1pt;margin-top:23.65pt;width:8.45pt;height:8.45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" fillcolor="#4f81bd [3204]"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2259328" behindDoc="0" locked="0" layoutInCell="1" allowOverlap="1" wp14:anchorId="1C08F182" wp14:editId="1E25CEF6">
                <wp:simplePos x="0" y="0"/>
                <wp:positionH relativeFrom="column">
                  <wp:posOffset>4693412</wp:posOffset>
                </wp:positionH>
                <wp:positionV relativeFrom="paragraph">
                  <wp:posOffset>-1905</wp:posOffset>
                </wp:positionV>
                <wp:extent cx="107315" cy="107315"/>
                <wp:effectExtent l="57150" t="19050" r="45085" b="102235"/>
                <wp:wrapNone/>
                <wp:docPr id="1472" name="Oval 14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52BFDB" id="Oval 1472" o:spid="_x0000_s1026" style="position:absolute;margin-left:369.55pt;margin-top:-.15pt;width:8.45pt;height:8.45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" fillcolor="#4f81bd [3204]" strokecolor="#0070c0">
                <v:shadow on="t" color="black" opacity="22937f" origin=",.5" offset="0,.63889mm"/>
                <v:path arrowok="t"/>
                <o:lock v:ext="edit" aspectratio="t"/>
              </v:oval>
            </w:pict>
          </mc:Fallback>
        </mc:AlternateContent>
      </w:r>
      <w:proofErr w:type="spellStart"/>
      <w:r w:rsidRPr="005449C2">
        <w:rPr>
          <w:b/>
          <w:bCs/>
          <w:color w:val="548DD4" w:themeColor="text2" w:themeTint="99"/>
          <w:sz w:val="20"/>
          <w:szCs w:val="20"/>
          <w:lang w:val="fr-CH"/>
        </w:rPr>
        <w:t>Institutional</w:t>
      </w:r>
      <w:proofErr w:type="spellEnd"/>
      <w:r w:rsidRPr="005449C2">
        <w:rPr>
          <w:b/>
          <w:bCs/>
          <w:color w:val="548DD4" w:themeColor="text2" w:themeTint="99"/>
          <w:sz w:val="20"/>
          <w:szCs w:val="20"/>
          <w:lang w:val="fr-CH"/>
        </w:rPr>
        <w:t xml:space="preserve"> Support</w:t>
      </w:r>
    </w:p>
    <w:p w:rsidR="00A87649" w:rsidRPr="00152EF0" w:rsidRDefault="00A87649" w:rsidP="00A87649">
      <w:pPr>
        <w:jc w:val="right"/>
        <w:rPr>
          <w:b/>
          <w:bCs/>
          <w:color w:val="548DD4" w:themeColor="text2" w:themeTint="99"/>
          <w:sz w:val="20"/>
          <w:szCs w:val="20"/>
        </w:rPr>
      </w:pPr>
      <w:r w:rsidRPr="00152EF0">
        <w:rPr>
          <w:b/>
          <w:bCs/>
          <w:color w:val="548DD4" w:themeColor="text2" w:themeTint="99"/>
          <w:sz w:val="20"/>
          <w:szCs w:val="20"/>
        </w:rPr>
        <w:t>Reporting Mechanism</w:t>
      </w:r>
    </w:p>
    <w:p w:rsidR="00A87649" w:rsidRDefault="00A87649" w:rsidP="00A87649">
      <w:pPr>
        <w:framePr w:h="2881" w:hRule="exact" w:hSpace="45" w:wrap="around" w:vAnchor="text" w:hAnchor="page" w:x="1411" w:y="43"/>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A87649" w:rsidRDefault="00A87649" w:rsidP="00A87649">
      <w:pPr>
        <w:framePr w:h="2881" w:hRule="exact" w:hSpace="45" w:wrap="around" w:vAnchor="text" w:hAnchor="page" w:x="1411" w:y="43"/>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62 798 000</w:t>
      </w:r>
    </w:p>
    <w:p w:rsidR="00A87649" w:rsidRDefault="00A87649" w:rsidP="00A87649">
      <w:pPr>
        <w:framePr w:h="2881" w:hRule="exact" w:hSpace="45" w:wrap="around" w:vAnchor="text" w:hAnchor="page" w:x="1411" w:y="43"/>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483"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A87649" w:rsidRDefault="00A87649" w:rsidP="00A87649">
      <w:pPr>
        <w:framePr w:h="2881" w:hRule="exact" w:hSpace="45" w:wrap="around" w:vAnchor="text" w:hAnchor="page" w:x="1411" w:y="43"/>
        <w:rPr>
          <w:rFonts w:eastAsia="Times New Roman" w:cstheme="minorHAnsi"/>
        </w:rPr>
      </w:pPr>
      <w:r>
        <w:rPr>
          <w:rFonts w:eastAsia="Times New Roman" w:cstheme="minorHAnsi"/>
          <w:b/>
          <w:bCs/>
        </w:rPr>
        <w:t>Internet users</w:t>
      </w:r>
      <w:r>
        <w:rPr>
          <w:rFonts w:eastAsia="Times New Roman" w:cstheme="minorHAnsi"/>
        </w:rPr>
        <w:t>, percentage of population: 82%</w:t>
      </w:r>
    </w:p>
    <w:p w:rsidR="00A87649" w:rsidRDefault="00A87649" w:rsidP="00A87649">
      <w:pPr>
        <w:framePr w:h="2881" w:hRule="exact" w:hSpace="45" w:wrap="around" w:vAnchor="text" w:hAnchor="page" w:x="1411" w:y="43"/>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484"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A87649" w:rsidRDefault="00A87649" w:rsidP="00A87649">
      <w:pPr>
        <w:framePr w:h="2881" w:hRule="exact" w:hSpace="45" w:wrap="around" w:vAnchor="text" w:hAnchor="page" w:x="1411" w:y="43"/>
        <w:spacing w:before="100" w:beforeAutospacing="1" w:after="100" w:afterAutospacing="1"/>
        <w:rPr>
          <w:rFonts w:eastAsia="Times New Roman" w:cstheme="minorHAnsi"/>
        </w:rPr>
      </w:pPr>
    </w:p>
    <w:p w:rsidR="00A87649" w:rsidRDefault="00A87649" w:rsidP="00A87649">
      <w:pPr>
        <w:ind w:firstLine="720"/>
        <w:rPr>
          <w:rFonts w:cstheme="minorHAnsi"/>
        </w:rPr>
      </w:pPr>
      <w:r w:rsidRPr="00BB025E">
        <w:rPr>
          <w:rFonts w:cstheme="minorHAnsi"/>
          <w:b/>
          <w:bCs/>
        </w:rPr>
        <w:t>Internet users</w:t>
      </w:r>
      <w:r>
        <w:rPr>
          <w:rFonts w:cstheme="minorHAnsi"/>
          <w:b/>
          <w:bCs/>
        </w:rPr>
        <w:t xml:space="preserve"> age 15-24</w:t>
      </w:r>
      <w:r>
        <w:rPr>
          <w:rFonts w:cstheme="minorHAnsi"/>
        </w:rPr>
        <w:t>: 7 233 138</w:t>
      </w:r>
    </w:p>
    <w:p w:rsidR="00A87649" w:rsidRDefault="00A87649" w:rsidP="00A87649">
      <w:pPr>
        <w:rPr>
          <w:rFonts w:cstheme="minorHAnsi"/>
        </w:rPr>
      </w:pPr>
      <w:r>
        <w:rPr>
          <w:rFonts w:cstheme="minorHAnsi"/>
        </w:rPr>
        <w:tab/>
      </w:r>
      <w:r>
        <w:rPr>
          <w:rFonts w:cstheme="minorHAnsi"/>
          <w:b/>
          <w:bCs/>
        </w:rPr>
        <w:t>Internet user age 25-74</w:t>
      </w:r>
      <w:r>
        <w:rPr>
          <w:rFonts w:cstheme="minorHAnsi"/>
        </w:rPr>
        <w:t>: 31 228 935</w:t>
      </w:r>
    </w:p>
    <w:p w:rsidR="00A87649" w:rsidRPr="00272AA6" w:rsidRDefault="00A87649" w:rsidP="00A87649">
      <w:pPr>
        <w:rPr>
          <w:rFonts w:cstheme="minorHAnsi"/>
          <w:sz w:val="16"/>
          <w:szCs w:val="16"/>
        </w:rPr>
      </w:pPr>
      <w:r w:rsidRPr="00BB025E">
        <w:rPr>
          <w:rFonts w:cstheme="minorHAnsi"/>
          <w:sz w:val="18"/>
          <w:szCs w:val="18"/>
        </w:rPr>
        <w:tab/>
      </w:r>
      <w:r w:rsidRPr="00272AA6">
        <w:rPr>
          <w:rFonts w:cstheme="minorHAnsi"/>
          <w:sz w:val="16"/>
          <w:szCs w:val="16"/>
        </w:rPr>
        <w:t>(Composition by age available for the country answered ITU survey; data source: internal ITU statistics</w:t>
      </w:r>
      <w:r>
        <w:rPr>
          <w:rFonts w:cstheme="minorHAnsi"/>
          <w:sz w:val="16"/>
          <w:szCs w:val="16"/>
        </w:rPr>
        <w:t>, December 2011</w:t>
      </w:r>
      <w:r w:rsidRPr="00272AA6">
        <w:rPr>
          <w:rFonts w:cstheme="minorHAnsi"/>
          <w:sz w:val="16"/>
          <w:szCs w:val="16"/>
        </w:rPr>
        <w:t>)</w:t>
      </w:r>
    </w:p>
    <w:p w:rsidR="00A87649" w:rsidRDefault="00A87649" w:rsidP="00A87649">
      <w:pPr>
        <w:rPr>
          <w:b/>
          <w:bCs/>
          <w:color w:val="4F81BD" w:themeColor="accent1"/>
        </w:rPr>
      </w:pPr>
    </w:p>
    <w:p w:rsidR="00A87649" w:rsidRPr="00127FE6" w:rsidRDefault="00A87649" w:rsidP="00A87649">
      <w:pPr>
        <w:rPr>
          <w:b/>
          <w:bCs/>
          <w:color w:val="548DD4" w:themeColor="text2" w:themeTint="99"/>
          <w:sz w:val="20"/>
          <w:szCs w:val="20"/>
        </w:rPr>
      </w:pPr>
      <w:r>
        <w:rPr>
          <w:rFonts w:cstheme="minorHAnsi"/>
          <w:b/>
          <w:bCs/>
          <w:color w:val="4F81BD" w:themeColor="accent1"/>
        </w:rPr>
        <w:t>NATIONAL LEGISLATION</w:t>
      </w:r>
    </w:p>
    <w:p w:rsidR="00A87649" w:rsidRDefault="004A6348" w:rsidP="00A87649">
      <w:pPr>
        <w:pStyle w:val="ListParagraph"/>
        <w:numPr>
          <w:ilvl w:val="0"/>
          <w:numId w:val="1"/>
        </w:numPr>
      </w:pPr>
      <w:hyperlink r:id="rId1485" w:history="1">
        <w:r w:rsidR="00A87649" w:rsidRPr="00CC6A7B">
          <w:rPr>
            <w:rStyle w:val="Hyperlink"/>
            <w:rFonts w:ascii="Arial" w:hAnsi="Arial" w:cs="Arial"/>
          </w:rPr>
          <w:t>§</w:t>
        </w:r>
        <w:r w:rsidR="00A87649" w:rsidRPr="00CC6A7B">
          <w:rPr>
            <w:rStyle w:val="Hyperlink"/>
          </w:rPr>
          <w:t>48</w:t>
        </w:r>
        <w:r w:rsidR="00A87649">
          <w:rPr>
            <w:rStyle w:val="Hyperlink"/>
          </w:rPr>
          <w:t>-</w:t>
        </w:r>
        <w:r w:rsidR="00A87649" w:rsidRPr="00CC6A7B">
          <w:rPr>
            <w:rStyle w:val="Hyperlink"/>
            <w:rFonts w:ascii="Arial" w:hAnsi="Arial" w:cs="Arial"/>
          </w:rPr>
          <w:t>§</w:t>
        </w:r>
        <w:r w:rsidR="00A87649" w:rsidRPr="00CC6A7B">
          <w:rPr>
            <w:rStyle w:val="Hyperlink"/>
          </w:rPr>
          <w:t>50</w:t>
        </w:r>
      </w:hyperlink>
      <w:r w:rsidR="00A87649">
        <w:t xml:space="preserve"> of the Sexual Offences Act.</w:t>
      </w:r>
    </w:p>
    <w:p w:rsidR="00A87649" w:rsidRDefault="004A6348" w:rsidP="00A87649">
      <w:pPr>
        <w:pStyle w:val="ListParagraph"/>
        <w:numPr>
          <w:ilvl w:val="0"/>
          <w:numId w:val="1"/>
        </w:numPr>
      </w:pPr>
      <w:hyperlink r:id="rId1486" w:history="1">
        <w:r w:rsidR="00A87649" w:rsidRPr="00CC6A7B">
          <w:rPr>
            <w:rStyle w:val="Hyperlink"/>
            <w:rFonts w:ascii="Arial" w:hAnsi="Arial" w:cs="Arial"/>
          </w:rPr>
          <w:t>§</w:t>
        </w:r>
        <w:r w:rsidR="00A87649" w:rsidRPr="00CC6A7B">
          <w:rPr>
            <w:rStyle w:val="Hyperlink"/>
          </w:rPr>
          <w:t>1</w:t>
        </w:r>
      </w:hyperlink>
      <w:r w:rsidR="00A87649">
        <w:t xml:space="preserve"> of the Protection of Children Act.</w:t>
      </w:r>
    </w:p>
    <w:p w:rsidR="00A87649" w:rsidRDefault="004A6348" w:rsidP="00A87649">
      <w:pPr>
        <w:pStyle w:val="ListParagraph"/>
        <w:numPr>
          <w:ilvl w:val="0"/>
          <w:numId w:val="1"/>
        </w:numPr>
      </w:pPr>
      <w:hyperlink r:id="rId1487" w:history="1">
        <w:r w:rsidR="00A87649" w:rsidRPr="00A05342">
          <w:rPr>
            <w:rStyle w:val="Hyperlink"/>
            <w:rFonts w:ascii="Arial" w:hAnsi="Arial" w:cs="Arial"/>
          </w:rPr>
          <w:t>§</w:t>
        </w:r>
        <w:r w:rsidR="00A87649" w:rsidRPr="00A05342">
          <w:rPr>
            <w:rStyle w:val="Hyperlink"/>
          </w:rPr>
          <w:t>63</w:t>
        </w:r>
      </w:hyperlink>
      <w:r w:rsidR="00A87649">
        <w:t xml:space="preserve"> of the Criminal Justice and Immigration Act.</w:t>
      </w:r>
    </w:p>
    <w:p w:rsidR="00A87649" w:rsidRDefault="004A6348" w:rsidP="00A87649">
      <w:pPr>
        <w:pStyle w:val="ListParagraph"/>
        <w:numPr>
          <w:ilvl w:val="0"/>
          <w:numId w:val="1"/>
        </w:numPr>
      </w:pPr>
      <w:hyperlink r:id="rId1488" w:history="1">
        <w:r w:rsidR="00A87649" w:rsidRPr="00A7316E">
          <w:rPr>
            <w:rStyle w:val="Hyperlink"/>
            <w:rFonts w:ascii="Arial" w:hAnsi="Arial" w:cs="Arial"/>
          </w:rPr>
          <w:t>§</w:t>
        </w:r>
        <w:r w:rsidR="00A87649" w:rsidRPr="00A7316E">
          <w:rPr>
            <w:rStyle w:val="Hyperlink"/>
          </w:rPr>
          <w:t>1</w:t>
        </w:r>
      </w:hyperlink>
      <w:r w:rsidR="00A87649">
        <w:t xml:space="preserve"> of the Malicious Communications Act.</w:t>
      </w:r>
    </w:p>
    <w:p w:rsidR="00A87649" w:rsidRDefault="00A87649" w:rsidP="00A87649">
      <w:pPr>
        <w:pStyle w:val="ListParagraph"/>
        <w:rPr>
          <w:rFonts w:cstheme="minorHAnsi"/>
        </w:rPr>
      </w:pPr>
    </w:p>
    <w:p w:rsidR="00A87649" w:rsidRPr="00E16220" w:rsidRDefault="00A87649" w:rsidP="00A87649">
      <w:pPr>
        <w:rPr>
          <w:rFonts w:cstheme="minorHAnsi"/>
          <w:b/>
          <w:bCs/>
          <w:color w:val="4F81BD" w:themeColor="accent1"/>
        </w:rPr>
      </w:pPr>
      <w:r w:rsidRPr="00E16220">
        <w:rPr>
          <w:rFonts w:cstheme="minorHAnsi"/>
          <w:b/>
          <w:bCs/>
          <w:color w:val="4F81BD" w:themeColor="accent1"/>
        </w:rPr>
        <w:t>UN CONVENTION</w:t>
      </w:r>
    </w:p>
    <w:p w:rsidR="00A87649" w:rsidRDefault="00A87649" w:rsidP="00A87649">
      <w:pPr>
        <w:pStyle w:val="ListParagraph"/>
        <w:numPr>
          <w:ilvl w:val="0"/>
          <w:numId w:val="1"/>
        </w:numPr>
        <w:rPr>
          <w:rFonts w:cstheme="minorHAnsi"/>
        </w:rPr>
      </w:pPr>
      <w:r w:rsidRPr="00A77F6C">
        <w:rPr>
          <w:rFonts w:cstheme="minorHAnsi"/>
        </w:rPr>
        <w:t xml:space="preserve">Signed and ratified, with no declarations or reservations to articles 16, 17(e) and 34(c), the </w:t>
      </w:r>
      <w:hyperlink r:id="rId1489" w:history="1">
        <w:r w:rsidRPr="00A77F6C">
          <w:rPr>
            <w:rStyle w:val="Hyperlink"/>
            <w:rFonts w:cstheme="minorHAnsi"/>
          </w:rPr>
          <w:t xml:space="preserve">Convention on the Rights of </w:t>
        </w:r>
        <w:r>
          <w:rPr>
            <w:rStyle w:val="Hyperlink"/>
            <w:rFonts w:cstheme="minorHAnsi"/>
          </w:rPr>
          <w:t xml:space="preserve">the </w:t>
        </w:r>
        <w:r w:rsidRPr="00A77F6C">
          <w:rPr>
            <w:rStyle w:val="Hyperlink"/>
            <w:rFonts w:cstheme="minorHAnsi"/>
          </w:rPr>
          <w:t>Child</w:t>
        </w:r>
      </w:hyperlink>
      <w:r w:rsidRPr="00A77F6C">
        <w:rPr>
          <w:rFonts w:cstheme="minorHAnsi"/>
        </w:rPr>
        <w:t>.</w:t>
      </w:r>
    </w:p>
    <w:p w:rsidR="00A87649" w:rsidRPr="00E16220" w:rsidRDefault="00A87649" w:rsidP="00A87649">
      <w:pPr>
        <w:rPr>
          <w:rFonts w:cstheme="minorHAnsi"/>
          <w:b/>
          <w:bCs/>
          <w:color w:val="4F81BD" w:themeColor="accent1"/>
        </w:rPr>
      </w:pPr>
      <w:r w:rsidRPr="00E16220">
        <w:rPr>
          <w:rFonts w:cstheme="minorHAnsi"/>
          <w:b/>
          <w:bCs/>
          <w:color w:val="4F81BD" w:themeColor="accent1"/>
        </w:rPr>
        <w:lastRenderedPageBreak/>
        <w:t>UN PROTOCOL</w:t>
      </w:r>
    </w:p>
    <w:p w:rsidR="00A87649" w:rsidRPr="00A41413" w:rsidRDefault="00A87649" w:rsidP="00A87649">
      <w:pPr>
        <w:pStyle w:val="ListParagraph"/>
        <w:numPr>
          <w:ilvl w:val="0"/>
          <w:numId w:val="1"/>
        </w:numPr>
        <w:rPr>
          <w:rFonts w:cstheme="minorHAnsi"/>
        </w:rPr>
      </w:pPr>
      <w:r w:rsidRPr="00A77F6C">
        <w:rPr>
          <w:rFonts w:cstheme="minorHAnsi"/>
        </w:rPr>
        <w:t xml:space="preserve">Signed and ratified, with no declarations or reservations to articles 2 and 3, the </w:t>
      </w:r>
      <w:hyperlink r:id="rId1490" w:history="1">
        <w:r>
          <w:rPr>
            <w:rStyle w:val="Hyperlink"/>
            <w:rFonts w:cstheme="minorHAnsi"/>
          </w:rPr>
          <w:t>Optional Protocol 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sidRPr="00A77F6C">
        <w:rPr>
          <w:rFonts w:cstheme="minorHAnsi"/>
        </w:rPr>
        <w:t>.</w:t>
      </w:r>
    </w:p>
    <w:p w:rsidR="00A87649" w:rsidRDefault="00A87649" w:rsidP="00A87649">
      <w:pPr>
        <w:rPr>
          <w:rFonts w:cstheme="minorHAnsi"/>
          <w:b/>
          <w:bCs/>
          <w:color w:val="4F81BD" w:themeColor="accent1"/>
        </w:rPr>
      </w:pPr>
    </w:p>
    <w:p w:rsidR="00A87649" w:rsidRDefault="00A87649" w:rsidP="00A87649">
      <w:pPr>
        <w:rPr>
          <w:rFonts w:cstheme="minorHAnsi"/>
          <w:b/>
          <w:bCs/>
          <w:color w:val="4F81BD" w:themeColor="accent1"/>
        </w:rPr>
      </w:pPr>
      <w:r w:rsidRPr="009C6C4E">
        <w:rPr>
          <w:rFonts w:cstheme="minorHAnsi"/>
          <w:b/>
          <w:bCs/>
          <w:color w:val="4F81BD" w:themeColor="accent1"/>
        </w:rPr>
        <w:t>INSTITUTIONAL SUPPORT</w:t>
      </w:r>
    </w:p>
    <w:p w:rsidR="00A87649" w:rsidRPr="00CE07AB" w:rsidRDefault="00A87649" w:rsidP="00A87649">
      <w:pPr>
        <w:pStyle w:val="ListParagraph"/>
        <w:numPr>
          <w:ilvl w:val="0"/>
          <w:numId w:val="1"/>
        </w:numPr>
      </w:pPr>
      <w:r>
        <w:t>The Child Exploitation and Online Protection (</w:t>
      </w:r>
      <w:hyperlink r:id="rId1491" w:history="1">
        <w:r w:rsidRPr="00CE07AB">
          <w:rPr>
            <w:rStyle w:val="Hyperlink"/>
          </w:rPr>
          <w:t>CEOP</w:t>
        </w:r>
      </w:hyperlink>
      <w:r>
        <w:t xml:space="preserve">), under the UK Police, provides information on online safety for children, parents and </w:t>
      </w:r>
      <w:proofErr w:type="spellStart"/>
      <w:r>
        <w:t>carers</w:t>
      </w:r>
      <w:proofErr w:type="spellEnd"/>
      <w:r>
        <w:t>.</w:t>
      </w:r>
    </w:p>
    <w:p w:rsidR="00A87649" w:rsidRDefault="00A87649" w:rsidP="00A87649">
      <w:pPr>
        <w:rPr>
          <w:b/>
          <w:bCs/>
          <w:color w:val="4F81BD" w:themeColor="accent1"/>
        </w:rPr>
      </w:pPr>
    </w:p>
    <w:p w:rsidR="00A87649" w:rsidRDefault="00A87649" w:rsidP="00A87649">
      <w:pPr>
        <w:rPr>
          <w:b/>
          <w:bCs/>
          <w:color w:val="4F81BD" w:themeColor="accent1"/>
        </w:rPr>
      </w:pPr>
      <w:r w:rsidRPr="004639F6">
        <w:rPr>
          <w:b/>
          <w:bCs/>
          <w:color w:val="4F81BD" w:themeColor="accent1"/>
        </w:rPr>
        <w:t>REPORTING MECHANISM</w:t>
      </w:r>
    </w:p>
    <w:p w:rsidR="00A87649" w:rsidRDefault="00A87649" w:rsidP="00A87649">
      <w:pPr>
        <w:pStyle w:val="ListParagraph"/>
        <w:numPr>
          <w:ilvl w:val="0"/>
          <w:numId w:val="3"/>
        </w:numPr>
      </w:pPr>
      <w:r>
        <w:t xml:space="preserve">Inappropriate and offensive content can be reported in the website of </w:t>
      </w:r>
      <w:hyperlink r:id="rId1492" w:history="1">
        <w:r w:rsidRPr="00CE07AB">
          <w:rPr>
            <w:rStyle w:val="Hyperlink"/>
          </w:rPr>
          <w:t>CEOP</w:t>
        </w:r>
      </w:hyperlink>
      <w:r>
        <w:t>.</w:t>
      </w:r>
    </w:p>
    <w:p w:rsidR="00A87649" w:rsidRDefault="00A87649" w:rsidP="00A87649">
      <w:pPr>
        <w:pStyle w:val="ListParagraph"/>
        <w:numPr>
          <w:ilvl w:val="0"/>
          <w:numId w:val="3"/>
        </w:numPr>
      </w:pPr>
      <w:r w:rsidRPr="00B06A21">
        <w:t xml:space="preserve">Online Criminal Content can be reported in the website of the </w:t>
      </w:r>
      <w:hyperlink r:id="rId1493" w:history="1">
        <w:r w:rsidRPr="00B06A21">
          <w:rPr>
            <w:rStyle w:val="Hyperlink"/>
          </w:rPr>
          <w:t>Internet Watch Foundation</w:t>
        </w:r>
      </w:hyperlink>
      <w:r w:rsidRPr="00B06A21">
        <w:t>.</w:t>
      </w:r>
    </w:p>
    <w:p w:rsidR="00A87649" w:rsidRDefault="00A87649" w:rsidP="00A87649">
      <w:pPr>
        <w:pStyle w:val="ListParagraph"/>
        <w:numPr>
          <w:ilvl w:val="0"/>
          <w:numId w:val="3"/>
        </w:numPr>
      </w:pPr>
      <w:r>
        <w:t xml:space="preserve">Computer Incidents can be reported by a filling a form found in the website of the UK Computer Emergency </w:t>
      </w:r>
      <w:proofErr w:type="spellStart"/>
      <w:r>
        <w:t>Resonse</w:t>
      </w:r>
      <w:proofErr w:type="spellEnd"/>
      <w:r>
        <w:t xml:space="preserve"> Team (</w:t>
      </w:r>
      <w:proofErr w:type="spellStart"/>
      <w:r w:rsidR="009B30BF">
        <w:fldChar w:fldCharType="begin"/>
      </w:r>
      <w:r w:rsidR="009B30BF">
        <w:instrText xml:space="preserve"> HYPERLINK "http://www.cesg.gov.uk/AboutUs/contactus/Pages/Contact-GovCertUK.aspx" </w:instrText>
      </w:r>
      <w:r w:rsidR="009B30BF">
        <w:fldChar w:fldCharType="separate"/>
      </w:r>
      <w:r w:rsidRPr="00CC6A7B">
        <w:rPr>
          <w:rStyle w:val="Hyperlink"/>
        </w:rPr>
        <w:t>GovCertUK</w:t>
      </w:r>
      <w:proofErr w:type="spellEnd"/>
      <w:r w:rsidR="009B30BF">
        <w:rPr>
          <w:rStyle w:val="Hyperlink"/>
        </w:rPr>
        <w:fldChar w:fldCharType="end"/>
      </w:r>
      <w:r>
        <w:t>), under the National Technical Authority for Information Assurance or by the phone number 01242 709311.</w:t>
      </w:r>
    </w:p>
    <w:p w:rsidR="00A87649" w:rsidRDefault="00A87649" w:rsidP="00A87649"/>
    <w:p w:rsidR="00A87649" w:rsidRPr="00B06A21" w:rsidRDefault="00A87649" w:rsidP="00A87649"/>
    <w:p w:rsidR="00A87649" w:rsidRDefault="00A87649" w:rsidP="00031B85">
      <w:pPr>
        <w:rPr>
          <w:rFonts w:cstheme="minorHAnsi"/>
        </w:rPr>
        <w:sectPr w:rsidR="00A87649">
          <w:pgSz w:w="12240" w:h="15840"/>
          <w:pgMar w:top="1440" w:right="1440" w:bottom="1440" w:left="1440" w:header="708" w:footer="708" w:gutter="0"/>
          <w:cols w:space="708"/>
          <w:docGrid w:linePitch="360"/>
        </w:sectPr>
      </w:pPr>
    </w:p>
    <w:p w:rsidR="00A87649" w:rsidRDefault="00A87649" w:rsidP="00A87649">
      <w:pPr>
        <w:jc w:val="center"/>
        <w:rPr>
          <w:b/>
          <w:bCs/>
          <w:color w:val="4F81BD" w:themeColor="accent1"/>
          <w:sz w:val="48"/>
          <w:szCs w:val="48"/>
        </w:rPr>
      </w:pPr>
      <w:r>
        <w:rPr>
          <w:b/>
          <w:bCs/>
          <w:noProof/>
          <w:color w:val="548DD4" w:themeColor="text2" w:themeTint="99"/>
          <w:sz w:val="20"/>
          <w:szCs w:val="20"/>
          <w:lang w:eastAsia="en-US"/>
        </w:rPr>
        <w:lastRenderedPageBreak/>
        <w:drawing>
          <wp:anchor distT="0" distB="0" distL="114300" distR="114300" simplePos="0" relativeHeight="252265472" behindDoc="0" locked="0" layoutInCell="1" allowOverlap="1" wp14:anchorId="2B8178D4" wp14:editId="21051F1B">
            <wp:simplePos x="0" y="0"/>
            <wp:positionH relativeFrom="column">
              <wp:posOffset>212979</wp:posOffset>
            </wp:positionH>
            <wp:positionV relativeFrom="paragraph">
              <wp:posOffset>305435</wp:posOffset>
            </wp:positionV>
            <wp:extent cx="243840" cy="248920"/>
            <wp:effectExtent l="0" t="0" r="3810" b="0"/>
            <wp:wrapNone/>
            <wp:docPr id="1481" name="Picture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840" cy="248920"/>
                    </a:xfrm>
                    <a:prstGeom prst="rect">
                      <a:avLst/>
                    </a:prstGeom>
                    <a:noFill/>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4440ED92">
          <v:shape id="_x0000_s1214" type="#_x0000_t75" style="position:absolute;left:0;text-align:left;margin-left:398.1pt;margin-top:5.85pt;width:69.6pt;height:62.9pt;z-index:252532736;mso-position-horizontal-relative:text;mso-position-vertical-relative:text">
            <v:imagedata r:id="rId17" o:title=""/>
          </v:shape>
          <o:OLEObject Type="Embed" ProgID="PBrush" ShapeID="_x0000_s1214" DrawAspect="Content" ObjectID="_1454308587" r:id="rId1494"/>
        </w:object>
      </w:r>
      <w:r>
        <w:rPr>
          <w:b/>
          <w:bCs/>
          <w:noProof/>
          <w:color w:val="4F81BD" w:themeColor="accent1"/>
          <w:lang w:eastAsia="en-US"/>
        </w:rPr>
        <w:drawing>
          <wp:anchor distT="0" distB="0" distL="114300" distR="114300" simplePos="0" relativeHeight="252264448" behindDoc="0" locked="0" layoutInCell="1" allowOverlap="1" wp14:anchorId="5C870A3A" wp14:editId="43A02E7C">
            <wp:simplePos x="0" y="0"/>
            <wp:positionH relativeFrom="column">
              <wp:posOffset>0</wp:posOffset>
            </wp:positionH>
            <wp:positionV relativeFrom="paragraph">
              <wp:posOffset>97409</wp:posOffset>
            </wp:positionV>
            <wp:extent cx="1066800" cy="1151890"/>
            <wp:effectExtent l="0" t="0" r="0" b="0"/>
            <wp:wrapNone/>
            <wp:docPr id="1482" name="Pictur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6680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4F81BD" w:themeColor="accent1"/>
          <w:sz w:val="48"/>
          <w:szCs w:val="48"/>
        </w:rPr>
        <w:t>CHILD ONLINE PROTECTION</w:t>
      </w:r>
    </w:p>
    <w:p w:rsidR="00A87649" w:rsidRDefault="00A87649" w:rsidP="00585202">
      <w:pPr>
        <w:pStyle w:val="Heading1"/>
        <w:jc w:val="center"/>
      </w:pPr>
      <w:bookmarkStart w:id="189" w:name="_Toc239964720"/>
      <w:r>
        <w:t>UNITED STATES</w:t>
      </w:r>
      <w:bookmarkEnd w:id="189"/>
    </w:p>
    <w:p w:rsidR="00A87649" w:rsidRDefault="00A87649" w:rsidP="00A8764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267520" behindDoc="0" locked="0" layoutInCell="1" allowOverlap="1" wp14:anchorId="73241599" wp14:editId="4A5D8485">
                <wp:simplePos x="0" y="0"/>
                <wp:positionH relativeFrom="column">
                  <wp:posOffset>4763135</wp:posOffset>
                </wp:positionH>
                <wp:positionV relativeFrom="paragraph">
                  <wp:posOffset>6985</wp:posOffset>
                </wp:positionV>
                <wp:extent cx="107315" cy="107315"/>
                <wp:effectExtent l="57150" t="19050" r="45085" b="102235"/>
                <wp:wrapNone/>
                <wp:docPr id="1475" name="Oval 14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DB2CAE" id="Oval 1475" o:spid="_x0000_s1026" style="position:absolute;margin-left:375.05pt;margin-top:.55pt;width:8.45pt;height:8.4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A87649" w:rsidRDefault="00A87649" w:rsidP="00A8764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268544" behindDoc="0" locked="0" layoutInCell="1" allowOverlap="1" wp14:anchorId="00B1B890" wp14:editId="3D022269">
                <wp:simplePos x="0" y="0"/>
                <wp:positionH relativeFrom="column">
                  <wp:posOffset>4398010</wp:posOffset>
                </wp:positionH>
                <wp:positionV relativeFrom="paragraph">
                  <wp:posOffset>7620</wp:posOffset>
                </wp:positionV>
                <wp:extent cx="107315" cy="107315"/>
                <wp:effectExtent l="57150" t="19050" r="45085" b="102235"/>
                <wp:wrapNone/>
                <wp:docPr id="1476" name="Oval 14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7288A0" id="Oval 1476" o:spid="_x0000_s1026" style="position:absolute;margin-left:346.3pt;margin-top:.6pt;width:8.45pt;height:8.45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A87649" w:rsidRPr="001F1E69" w:rsidRDefault="00A87649" w:rsidP="00A8764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269568" behindDoc="0" locked="0" layoutInCell="1" allowOverlap="1" wp14:anchorId="15EEF588" wp14:editId="0B4E2A1E">
                <wp:simplePos x="0" y="0"/>
                <wp:positionH relativeFrom="column">
                  <wp:posOffset>4998085</wp:posOffset>
                </wp:positionH>
                <wp:positionV relativeFrom="paragraph">
                  <wp:posOffset>6985</wp:posOffset>
                </wp:positionV>
                <wp:extent cx="107315" cy="107315"/>
                <wp:effectExtent l="57150" t="19050" r="45085" b="102235"/>
                <wp:wrapNone/>
                <wp:docPr id="1477" name="Oval 14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6D66FE" id="Oval 1477" o:spid="_x0000_s1026" style="position:absolute;margin-left:393.55pt;margin-top:.55pt;width:8.45pt;height:8.45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" filled="f" strokecolor="#0070c0">
                <v:shadow on="t" color="black" opacity="22937f" origin=",.5" offset="0,.63889mm"/>
                <v:path arrowok="t"/>
                <o:lock v:ext="edit" aspectratio="t"/>
              </v:oval>
            </w:pict>
          </mc:Fallback>
        </mc:AlternateContent>
      </w:r>
      <w:r w:rsidRPr="001F1E69">
        <w:rPr>
          <w:b/>
          <w:bCs/>
          <w:color w:val="548DD4" w:themeColor="text2" w:themeTint="99"/>
          <w:sz w:val="20"/>
          <w:szCs w:val="20"/>
        </w:rPr>
        <w:t>UN Convention</w:t>
      </w:r>
    </w:p>
    <w:p w:rsidR="00A87649" w:rsidRPr="001F1E69" w:rsidRDefault="00A87649" w:rsidP="00A8764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270592" behindDoc="0" locked="0" layoutInCell="1" allowOverlap="1" wp14:anchorId="50B26DDB" wp14:editId="682D43CC">
                <wp:simplePos x="0" y="0"/>
                <wp:positionH relativeFrom="column">
                  <wp:posOffset>5168265</wp:posOffset>
                </wp:positionH>
                <wp:positionV relativeFrom="paragraph">
                  <wp:posOffset>6350</wp:posOffset>
                </wp:positionV>
                <wp:extent cx="107315" cy="107315"/>
                <wp:effectExtent l="57150" t="19050" r="45085" b="102235"/>
                <wp:wrapNone/>
                <wp:docPr id="1478" name="Oval 14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D38BE8" id="Oval 1478" o:spid="_x0000_s1026" style="position:absolute;margin-left:406.95pt;margin-top:.5pt;width:8.45pt;height:8.45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1F1E69">
        <w:rPr>
          <w:b/>
          <w:bCs/>
          <w:color w:val="548DD4" w:themeColor="text2" w:themeTint="99"/>
          <w:sz w:val="20"/>
          <w:szCs w:val="20"/>
        </w:rPr>
        <w:t>UN Protocol</w:t>
      </w:r>
    </w:p>
    <w:p w:rsidR="00A87649" w:rsidRPr="001F1E69" w:rsidRDefault="00A87649" w:rsidP="00A8764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271616" behindDoc="0" locked="0" layoutInCell="1" allowOverlap="1" wp14:anchorId="2B8ECFC3" wp14:editId="20C53FD6">
                <wp:simplePos x="0" y="0"/>
                <wp:positionH relativeFrom="column">
                  <wp:posOffset>4641215</wp:posOffset>
                </wp:positionH>
                <wp:positionV relativeFrom="paragraph">
                  <wp:posOffset>295910</wp:posOffset>
                </wp:positionV>
                <wp:extent cx="107315" cy="107315"/>
                <wp:effectExtent l="57150" t="19050" r="45085" b="102235"/>
                <wp:wrapNone/>
                <wp:docPr id="1479" name="Oval 14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720238" id="Oval 1479" o:spid="_x0000_s1026" style="position:absolute;margin-left:365.45pt;margin-top:23.3pt;width:8.45pt;height:8.45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" fillcolor="#4f81bd [3204]"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2266496" behindDoc="0" locked="0" layoutInCell="1" allowOverlap="1" wp14:anchorId="4A2EBFF8" wp14:editId="7E877504">
                <wp:simplePos x="0" y="0"/>
                <wp:positionH relativeFrom="column">
                  <wp:posOffset>4693412</wp:posOffset>
                </wp:positionH>
                <wp:positionV relativeFrom="paragraph">
                  <wp:posOffset>-1905</wp:posOffset>
                </wp:positionV>
                <wp:extent cx="107315" cy="107315"/>
                <wp:effectExtent l="57150" t="19050" r="45085" b="102235"/>
                <wp:wrapNone/>
                <wp:docPr id="1480" name="Oval 14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E5A4AD" id="Oval 1480" o:spid="_x0000_s1026" style="position:absolute;margin-left:369.55pt;margin-top:-.15pt;width:8.45pt;height:8.45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" fillcolor="#4f81bd [3204]" strokecolor="#0070c0">
                <v:shadow on="t" color="black" opacity="22937f" origin=",.5" offset="0,.63889mm"/>
                <v:path arrowok="t"/>
                <o:lock v:ext="edit" aspectratio="t"/>
              </v:oval>
            </w:pict>
          </mc:Fallback>
        </mc:AlternateContent>
      </w:r>
      <w:r w:rsidRPr="001F1E69">
        <w:rPr>
          <w:b/>
          <w:bCs/>
          <w:color w:val="548DD4" w:themeColor="text2" w:themeTint="99"/>
          <w:sz w:val="20"/>
          <w:szCs w:val="20"/>
        </w:rPr>
        <w:t>Institutional Support</w:t>
      </w:r>
    </w:p>
    <w:p w:rsidR="00A87649" w:rsidRPr="00440805" w:rsidRDefault="00A87649" w:rsidP="00A87649">
      <w:pPr>
        <w:jc w:val="right"/>
        <w:rPr>
          <w:b/>
          <w:bCs/>
          <w:color w:val="548DD4" w:themeColor="text2" w:themeTint="99"/>
          <w:sz w:val="20"/>
          <w:szCs w:val="20"/>
        </w:rPr>
      </w:pPr>
      <w:r w:rsidRPr="00440805">
        <w:rPr>
          <w:b/>
          <w:bCs/>
          <w:color w:val="548DD4" w:themeColor="text2" w:themeTint="99"/>
          <w:sz w:val="20"/>
          <w:szCs w:val="20"/>
        </w:rPr>
        <w:t>Reporting Mech</w:t>
      </w:r>
      <w:r>
        <w:rPr>
          <w:b/>
          <w:bCs/>
          <w:color w:val="548DD4" w:themeColor="text2" w:themeTint="99"/>
          <w:sz w:val="20"/>
          <w:szCs w:val="20"/>
        </w:rPr>
        <w:t>anism</w:t>
      </w:r>
    </w:p>
    <w:p w:rsidR="00A87649" w:rsidRPr="00440805" w:rsidRDefault="00A87649" w:rsidP="00A87649">
      <w:pPr>
        <w:rPr>
          <w:rFonts w:cstheme="minorHAnsi"/>
          <w:b/>
          <w:bCs/>
          <w:color w:val="4F81BD" w:themeColor="accent1"/>
        </w:rPr>
      </w:pPr>
    </w:p>
    <w:p w:rsidR="00A87649" w:rsidRDefault="00A87649" w:rsidP="00A87649">
      <w:pPr>
        <w:framePr w:hSpace="45" w:wrap="around" w:vAnchor="text" w:hAnchor="text"/>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A87649" w:rsidRDefault="00A87649" w:rsidP="00A87649">
      <w:pPr>
        <w:framePr w:hSpace="45" w:wrap="around" w:vAnchor="text" w:hAnchor="text"/>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315 791 000</w:t>
      </w:r>
    </w:p>
    <w:p w:rsidR="00A87649" w:rsidRDefault="00A87649" w:rsidP="00A87649">
      <w:pPr>
        <w:framePr w:hSpace="45" w:wrap="around" w:vAnchor="text" w:hAnchor="text"/>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495"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A87649" w:rsidRDefault="00A87649" w:rsidP="00A87649">
      <w:pPr>
        <w:framePr w:hSpace="45" w:wrap="around" w:vAnchor="text" w:hAnchor="text"/>
        <w:spacing w:before="100" w:beforeAutospacing="1" w:after="100" w:afterAutospacing="1"/>
        <w:rPr>
          <w:rFonts w:eastAsia="Times New Roman" w:cstheme="minorHAnsi"/>
        </w:rPr>
      </w:pPr>
      <w:r>
        <w:rPr>
          <w:rFonts w:eastAsia="Times New Roman" w:cstheme="minorHAnsi"/>
          <w:b/>
          <w:bCs/>
        </w:rPr>
        <w:t>Internet users</w:t>
      </w:r>
      <w:r>
        <w:rPr>
          <w:rFonts w:eastAsia="Times New Roman" w:cstheme="minorHAnsi"/>
        </w:rPr>
        <w:t xml:space="preserve">, percentage of population: 77.86% </w:t>
      </w:r>
    </w:p>
    <w:p w:rsidR="00A87649" w:rsidRPr="00A77F6C" w:rsidRDefault="00A87649" w:rsidP="00A87649">
      <w:pPr>
        <w:rPr>
          <w:rFonts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496"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A87649" w:rsidRPr="00293C0D" w:rsidRDefault="00A87649" w:rsidP="00A87649">
      <w:pPr>
        <w:rPr>
          <w:rFonts w:cstheme="minorHAnsi"/>
        </w:rPr>
      </w:pPr>
      <w:r w:rsidRPr="00BB025E">
        <w:rPr>
          <w:rFonts w:cstheme="minorHAnsi"/>
          <w:b/>
          <w:bCs/>
        </w:rPr>
        <w:tab/>
      </w:r>
      <w:r w:rsidRPr="00293C0D">
        <w:rPr>
          <w:rFonts w:cstheme="minorHAnsi"/>
          <w:b/>
          <w:bCs/>
        </w:rPr>
        <w:t>Internet users age 15-24</w:t>
      </w:r>
      <w:r w:rsidRPr="00293C0D">
        <w:rPr>
          <w:rFonts w:cstheme="minorHAnsi"/>
        </w:rPr>
        <w:t>:</w:t>
      </w:r>
      <w:r>
        <w:rPr>
          <w:rFonts w:cstheme="minorHAnsi"/>
        </w:rPr>
        <w:t xml:space="preserve"> 27 475 000</w:t>
      </w:r>
    </w:p>
    <w:p w:rsidR="00A87649" w:rsidRPr="00293C0D" w:rsidRDefault="00A87649" w:rsidP="00A87649">
      <w:pPr>
        <w:rPr>
          <w:rFonts w:cstheme="minorHAnsi"/>
        </w:rPr>
      </w:pPr>
      <w:r w:rsidRPr="00293C0D">
        <w:rPr>
          <w:rFonts w:cstheme="minorHAnsi"/>
        </w:rPr>
        <w:tab/>
      </w:r>
      <w:r w:rsidRPr="00293C0D">
        <w:rPr>
          <w:rFonts w:cstheme="minorHAnsi"/>
          <w:b/>
          <w:bCs/>
        </w:rPr>
        <w:t>Internet user age 25-74</w:t>
      </w:r>
      <w:r w:rsidRPr="00293C0D">
        <w:rPr>
          <w:rFonts w:cstheme="minorHAnsi"/>
        </w:rPr>
        <w:t xml:space="preserve">: </w:t>
      </w:r>
      <w:r>
        <w:rPr>
          <w:rFonts w:cstheme="minorHAnsi"/>
        </w:rPr>
        <w:t>144 238 000</w:t>
      </w:r>
    </w:p>
    <w:p w:rsidR="00A87649" w:rsidRPr="00272AA6" w:rsidRDefault="00A87649" w:rsidP="00A87649">
      <w:pPr>
        <w:rPr>
          <w:rFonts w:cstheme="minorHAnsi"/>
          <w:sz w:val="16"/>
          <w:szCs w:val="16"/>
        </w:rPr>
      </w:pPr>
      <w:r w:rsidRPr="00293C0D">
        <w:rPr>
          <w:rFonts w:cstheme="minorHAnsi"/>
          <w:sz w:val="18"/>
          <w:szCs w:val="18"/>
        </w:rPr>
        <w:tab/>
      </w:r>
      <w:r w:rsidRPr="00293C0D">
        <w:rPr>
          <w:rFonts w:cstheme="minorHAnsi"/>
          <w:sz w:val="16"/>
          <w:szCs w:val="16"/>
        </w:rPr>
        <w:t>(Composition by age available for the country answered ITU survey; data source: internal ITU statistics, December 201</w:t>
      </w:r>
      <w:r>
        <w:rPr>
          <w:rFonts w:cstheme="minorHAnsi"/>
          <w:sz w:val="16"/>
          <w:szCs w:val="16"/>
        </w:rPr>
        <w:t>1</w:t>
      </w:r>
      <w:r w:rsidRPr="00293C0D">
        <w:rPr>
          <w:rFonts w:cstheme="minorHAnsi"/>
          <w:sz w:val="16"/>
          <w:szCs w:val="16"/>
        </w:rPr>
        <w:t>)</w:t>
      </w:r>
    </w:p>
    <w:p w:rsidR="00A87649" w:rsidRPr="00A77F6C" w:rsidRDefault="00A87649" w:rsidP="00A87649">
      <w:pPr>
        <w:rPr>
          <w:rFonts w:cstheme="minorHAnsi"/>
        </w:rPr>
      </w:pPr>
    </w:p>
    <w:p w:rsidR="00A87649" w:rsidRPr="00A77F6C" w:rsidRDefault="00A87649" w:rsidP="00A87649">
      <w:pPr>
        <w:rPr>
          <w:rFonts w:cstheme="minorHAnsi"/>
        </w:rPr>
      </w:pPr>
      <w:r>
        <w:rPr>
          <w:rFonts w:cstheme="minorHAnsi"/>
          <w:b/>
          <w:bCs/>
          <w:color w:val="4F81BD" w:themeColor="accent1"/>
        </w:rPr>
        <w:t>NATIONAL LEGISLATION</w:t>
      </w:r>
    </w:p>
    <w:p w:rsidR="00A87649" w:rsidRPr="00A77F6C" w:rsidRDefault="00A87649" w:rsidP="00A87649">
      <w:pPr>
        <w:pStyle w:val="ListParagraph"/>
        <w:numPr>
          <w:ilvl w:val="0"/>
          <w:numId w:val="61"/>
        </w:numPr>
        <w:rPr>
          <w:rFonts w:cstheme="minorHAnsi"/>
        </w:rPr>
      </w:pPr>
      <w:r w:rsidRPr="00A77F6C">
        <w:rPr>
          <w:rFonts w:cstheme="minorHAnsi"/>
        </w:rPr>
        <w:t xml:space="preserve">Section 15 of the US Code, Chapter 91, </w:t>
      </w:r>
      <w:hyperlink r:id="rId1497" w:history="1">
        <w:r w:rsidRPr="00A77F6C">
          <w:rPr>
            <w:rStyle w:val="Hyperlink"/>
            <w:rFonts w:cstheme="minorHAnsi"/>
          </w:rPr>
          <w:t>§§ 6501-6506</w:t>
        </w:r>
      </w:hyperlink>
      <w:r w:rsidRPr="00A77F6C">
        <w:rPr>
          <w:rFonts w:cstheme="minorHAnsi"/>
        </w:rPr>
        <w:t xml:space="preserve">, included in the US Code by the </w:t>
      </w:r>
      <w:hyperlink r:id="rId1498" w:history="1">
        <w:r w:rsidRPr="00A77F6C">
          <w:rPr>
            <w:rStyle w:val="Hyperlink"/>
            <w:rFonts w:cstheme="minorHAnsi"/>
          </w:rPr>
          <w:t>Children’s Online Privacy Protection Act</w:t>
        </w:r>
      </w:hyperlink>
      <w:r w:rsidRPr="00F54316">
        <w:rPr>
          <w:rStyle w:val="Hyperlink"/>
          <w:rFonts w:cstheme="minorHAnsi"/>
          <w:color w:val="auto"/>
          <w:u w:val="none"/>
        </w:rPr>
        <w:t>, 1998</w:t>
      </w:r>
      <w:r w:rsidRPr="00A77F6C">
        <w:rPr>
          <w:rFonts w:cstheme="minorHAnsi"/>
        </w:rPr>
        <w:t xml:space="preserve">. </w:t>
      </w:r>
    </w:p>
    <w:p w:rsidR="00A87649" w:rsidRPr="00A77F6C" w:rsidRDefault="00A87649" w:rsidP="00A87649">
      <w:pPr>
        <w:pStyle w:val="ListParagraph"/>
        <w:numPr>
          <w:ilvl w:val="0"/>
          <w:numId w:val="61"/>
        </w:numPr>
        <w:rPr>
          <w:rFonts w:cstheme="minorHAnsi"/>
        </w:rPr>
      </w:pPr>
      <w:r w:rsidRPr="00A77F6C">
        <w:rPr>
          <w:rFonts w:cstheme="minorHAnsi"/>
        </w:rPr>
        <w:t xml:space="preserve">Section 47 of the US Code, Chapter 5, </w:t>
      </w:r>
      <w:hyperlink r:id="rId1499" w:history="1">
        <w:r w:rsidRPr="00A77F6C">
          <w:rPr>
            <w:rStyle w:val="Hyperlink"/>
            <w:rFonts w:cstheme="minorHAnsi"/>
          </w:rPr>
          <w:t>§§ 254(h</w:t>
        </w:r>
        <w:proofErr w:type="gramStart"/>
        <w:r w:rsidRPr="00A77F6C">
          <w:rPr>
            <w:rStyle w:val="Hyperlink"/>
            <w:rFonts w:cstheme="minorHAnsi"/>
          </w:rPr>
          <w:t>)(</w:t>
        </w:r>
        <w:proofErr w:type="gramEnd"/>
        <w:r w:rsidRPr="00A77F6C">
          <w:rPr>
            <w:rStyle w:val="Hyperlink"/>
            <w:rFonts w:cstheme="minorHAnsi"/>
          </w:rPr>
          <w:t>6)</w:t>
        </w:r>
      </w:hyperlink>
      <w:r w:rsidRPr="00A77F6C">
        <w:rPr>
          <w:rFonts w:cstheme="minorHAnsi"/>
        </w:rPr>
        <w:t xml:space="preserve">. </w:t>
      </w:r>
    </w:p>
    <w:p w:rsidR="00A87649" w:rsidRPr="00A77F6C" w:rsidRDefault="00A87649" w:rsidP="00A87649">
      <w:pPr>
        <w:pStyle w:val="ListParagraph"/>
        <w:numPr>
          <w:ilvl w:val="0"/>
          <w:numId w:val="61"/>
        </w:numPr>
        <w:rPr>
          <w:rFonts w:cstheme="minorHAnsi"/>
        </w:rPr>
      </w:pPr>
      <w:r w:rsidRPr="00A77F6C">
        <w:rPr>
          <w:rFonts w:cstheme="minorHAnsi"/>
        </w:rPr>
        <w:t xml:space="preserve">Section 18 of the US Code, Chapter 110, </w:t>
      </w:r>
      <w:hyperlink r:id="rId1500" w:history="1">
        <w:r w:rsidRPr="00A77F6C">
          <w:rPr>
            <w:rStyle w:val="Hyperlink"/>
            <w:rFonts w:cstheme="minorHAnsi"/>
          </w:rPr>
          <w:t>§§ 2251-2260A</w:t>
        </w:r>
      </w:hyperlink>
      <w:r w:rsidRPr="00A77F6C">
        <w:rPr>
          <w:rFonts w:cstheme="minorHAnsi"/>
        </w:rPr>
        <w:t xml:space="preserve">, amended by </w:t>
      </w:r>
      <w:hyperlink r:id="rId1501" w:history="1">
        <w:r w:rsidRPr="00A77F6C">
          <w:rPr>
            <w:rStyle w:val="Hyperlink"/>
            <w:rFonts w:cstheme="minorHAnsi"/>
          </w:rPr>
          <w:t>H.R. 1981</w:t>
        </w:r>
      </w:hyperlink>
      <w:r w:rsidRPr="00A77F6C">
        <w:rPr>
          <w:rStyle w:val="Hyperlink"/>
          <w:rFonts w:cstheme="minorHAnsi"/>
        </w:rPr>
        <w:t>, May 2011</w:t>
      </w:r>
      <w:r w:rsidRPr="00A77F6C">
        <w:rPr>
          <w:rFonts w:cstheme="minorHAnsi"/>
        </w:rPr>
        <w:t>.</w:t>
      </w:r>
    </w:p>
    <w:p w:rsidR="00A87649" w:rsidRDefault="00A87649" w:rsidP="00A87649">
      <w:pPr>
        <w:pStyle w:val="ListParagraph"/>
        <w:numPr>
          <w:ilvl w:val="0"/>
          <w:numId w:val="61"/>
        </w:numPr>
        <w:rPr>
          <w:rFonts w:cstheme="minorHAnsi"/>
        </w:rPr>
      </w:pPr>
      <w:r w:rsidRPr="00A77F6C">
        <w:rPr>
          <w:rFonts w:cstheme="minorHAnsi"/>
        </w:rPr>
        <w:t xml:space="preserve">Section 20 of the US Code, Chapter 72, </w:t>
      </w:r>
      <w:hyperlink r:id="rId1502" w:history="1">
        <w:r w:rsidRPr="00A77F6C">
          <w:rPr>
            <w:rStyle w:val="Hyperlink"/>
            <w:rFonts w:cstheme="minorHAnsi"/>
          </w:rPr>
          <w:t>§§ 9134 (f)</w:t>
        </w:r>
      </w:hyperlink>
      <w:r w:rsidRPr="00A77F6C">
        <w:rPr>
          <w:rFonts w:cstheme="minorHAnsi"/>
        </w:rPr>
        <w:t xml:space="preserve">, included in the US Code by the </w:t>
      </w:r>
      <w:hyperlink r:id="rId1503" w:history="1">
        <w:r w:rsidRPr="00A77F6C">
          <w:rPr>
            <w:rStyle w:val="Hyperlink"/>
            <w:rFonts w:cstheme="minorHAnsi"/>
          </w:rPr>
          <w:t>Children’s Internet Protection Act</w:t>
        </w:r>
      </w:hyperlink>
      <w:r w:rsidRPr="00F54316">
        <w:rPr>
          <w:rStyle w:val="Hyperlink"/>
          <w:rFonts w:cstheme="minorHAnsi"/>
          <w:color w:val="auto"/>
          <w:u w:val="none"/>
        </w:rPr>
        <w:t>, 2000</w:t>
      </w:r>
      <w:r w:rsidRPr="00A77F6C">
        <w:rPr>
          <w:rFonts w:cstheme="minorHAnsi"/>
        </w:rPr>
        <w:t>.</w:t>
      </w:r>
    </w:p>
    <w:p w:rsidR="00A87649" w:rsidRPr="00F54316" w:rsidRDefault="00A87649" w:rsidP="00A87649">
      <w:pPr>
        <w:pStyle w:val="ListParagraph"/>
        <w:rPr>
          <w:rFonts w:cstheme="minorHAnsi"/>
        </w:rPr>
      </w:pPr>
    </w:p>
    <w:p w:rsidR="00A87649" w:rsidRPr="00A77F6C" w:rsidRDefault="004A6348" w:rsidP="00A87649">
      <w:pPr>
        <w:pStyle w:val="ListParagraph"/>
        <w:numPr>
          <w:ilvl w:val="0"/>
          <w:numId w:val="61"/>
        </w:numPr>
        <w:rPr>
          <w:rFonts w:cstheme="minorHAnsi"/>
        </w:rPr>
      </w:pPr>
      <w:hyperlink r:id="rId1504" w:history="1">
        <w:r w:rsidR="00A87649" w:rsidRPr="00A77F6C">
          <w:rPr>
            <w:rStyle w:val="Hyperlink"/>
            <w:rFonts w:cstheme="minorHAnsi"/>
          </w:rPr>
          <w:t>Adam Walsh Child Protection and Safety Act</w:t>
        </w:r>
      </w:hyperlink>
      <w:r w:rsidR="00A87649" w:rsidRPr="00AA1AAD">
        <w:rPr>
          <w:rStyle w:val="Hyperlink"/>
          <w:rFonts w:cstheme="minorHAnsi"/>
          <w:color w:val="auto"/>
          <w:u w:val="none"/>
        </w:rPr>
        <w:t>, July 2006</w:t>
      </w:r>
      <w:r w:rsidR="00A87649" w:rsidRPr="00A77F6C">
        <w:rPr>
          <w:rFonts w:cstheme="minorHAnsi"/>
        </w:rPr>
        <w:t>.</w:t>
      </w:r>
    </w:p>
    <w:p w:rsidR="00A87649" w:rsidRPr="00A77F6C" w:rsidRDefault="004A6348" w:rsidP="00A87649">
      <w:pPr>
        <w:pStyle w:val="ListParagraph"/>
        <w:numPr>
          <w:ilvl w:val="0"/>
          <w:numId w:val="61"/>
        </w:numPr>
        <w:rPr>
          <w:rFonts w:cstheme="minorHAnsi"/>
        </w:rPr>
      </w:pPr>
      <w:hyperlink r:id="rId1505" w:history="1">
        <w:r w:rsidR="00A87649" w:rsidRPr="00A77F6C">
          <w:rPr>
            <w:rStyle w:val="Hyperlink"/>
            <w:rFonts w:cstheme="minorHAnsi"/>
          </w:rPr>
          <w:t>Securing Adolescents from Exploitation Online Act</w:t>
        </w:r>
      </w:hyperlink>
      <w:r w:rsidR="00A87649" w:rsidRPr="00AA1AAD">
        <w:rPr>
          <w:rStyle w:val="Hyperlink"/>
          <w:rFonts w:cstheme="minorHAnsi"/>
          <w:color w:val="auto"/>
          <w:u w:val="none"/>
        </w:rPr>
        <w:t>, February 2007</w:t>
      </w:r>
      <w:r w:rsidR="00A87649" w:rsidRPr="00A77F6C">
        <w:rPr>
          <w:rFonts w:cstheme="minorHAnsi"/>
        </w:rPr>
        <w:t>.</w:t>
      </w:r>
    </w:p>
    <w:p w:rsidR="00A87649" w:rsidRPr="00A77F6C" w:rsidRDefault="004A6348" w:rsidP="00A87649">
      <w:pPr>
        <w:pStyle w:val="ListParagraph"/>
        <w:numPr>
          <w:ilvl w:val="0"/>
          <w:numId w:val="61"/>
        </w:numPr>
        <w:rPr>
          <w:rFonts w:cstheme="minorHAnsi"/>
        </w:rPr>
      </w:pPr>
      <w:hyperlink r:id="rId1506" w:history="1">
        <w:r w:rsidR="00A87649" w:rsidRPr="00A77F6C">
          <w:rPr>
            <w:rStyle w:val="Hyperlink"/>
            <w:rFonts w:cstheme="minorHAnsi"/>
          </w:rPr>
          <w:t>Protect our Children Act</w:t>
        </w:r>
      </w:hyperlink>
      <w:r w:rsidR="00A87649" w:rsidRPr="00AA1AAD">
        <w:rPr>
          <w:rStyle w:val="Hyperlink"/>
          <w:rFonts w:cstheme="minorHAnsi"/>
          <w:color w:val="auto"/>
          <w:u w:val="none"/>
        </w:rPr>
        <w:t>, October 2008</w:t>
      </w:r>
      <w:r w:rsidR="00A87649" w:rsidRPr="00A77F6C">
        <w:rPr>
          <w:rFonts w:cstheme="minorHAnsi"/>
        </w:rPr>
        <w:t>.</w:t>
      </w:r>
    </w:p>
    <w:p w:rsidR="00A87649" w:rsidRPr="00A77F6C" w:rsidRDefault="004A6348" w:rsidP="00A87649">
      <w:pPr>
        <w:pStyle w:val="ListParagraph"/>
        <w:numPr>
          <w:ilvl w:val="0"/>
          <w:numId w:val="61"/>
        </w:numPr>
        <w:rPr>
          <w:rFonts w:cstheme="minorHAnsi"/>
        </w:rPr>
      </w:pPr>
      <w:hyperlink r:id="rId1507" w:history="1">
        <w:r w:rsidR="00A87649" w:rsidRPr="00A77F6C">
          <w:rPr>
            <w:rStyle w:val="Hyperlink"/>
            <w:rFonts w:cstheme="minorHAnsi"/>
          </w:rPr>
          <w:t>Keeping the Internet Devoid of Sexual Predators</w:t>
        </w:r>
      </w:hyperlink>
      <w:r w:rsidR="00A87649" w:rsidRPr="00AA1AAD">
        <w:rPr>
          <w:rStyle w:val="Hyperlink"/>
          <w:rFonts w:cstheme="minorHAnsi"/>
          <w:color w:val="auto"/>
          <w:u w:val="none"/>
        </w:rPr>
        <w:t>, October 2008</w:t>
      </w:r>
      <w:r w:rsidR="00A87649" w:rsidRPr="00A77F6C">
        <w:rPr>
          <w:rFonts w:cstheme="minorHAnsi"/>
        </w:rPr>
        <w:t>.</w:t>
      </w:r>
    </w:p>
    <w:p w:rsidR="00A87649" w:rsidRDefault="00A87649" w:rsidP="00A87649">
      <w:pPr>
        <w:rPr>
          <w:rFonts w:cstheme="minorHAnsi"/>
          <w:b/>
          <w:bCs/>
        </w:rPr>
      </w:pPr>
    </w:p>
    <w:p w:rsidR="00A87649" w:rsidRPr="002B3F03" w:rsidRDefault="00A87649" w:rsidP="00A87649">
      <w:pPr>
        <w:rPr>
          <w:rFonts w:cstheme="minorHAnsi"/>
          <w:b/>
          <w:bCs/>
          <w:color w:val="4F81BD" w:themeColor="accent1"/>
        </w:rPr>
      </w:pPr>
      <w:r w:rsidRPr="002B3F03">
        <w:rPr>
          <w:rFonts w:cstheme="minorHAnsi"/>
          <w:b/>
          <w:bCs/>
          <w:color w:val="4F81BD" w:themeColor="accent1"/>
        </w:rPr>
        <w:t>NATIONAL STRATEGY</w:t>
      </w:r>
    </w:p>
    <w:p w:rsidR="00A87649" w:rsidRPr="002B3F03" w:rsidRDefault="004A6348" w:rsidP="00A87649">
      <w:pPr>
        <w:pStyle w:val="ListParagraph"/>
        <w:numPr>
          <w:ilvl w:val="0"/>
          <w:numId w:val="63"/>
        </w:numPr>
        <w:rPr>
          <w:rFonts w:cstheme="minorHAnsi"/>
          <w:b/>
          <w:bCs/>
        </w:rPr>
      </w:pPr>
      <w:hyperlink r:id="rId1508" w:history="1">
        <w:r w:rsidR="00A87649" w:rsidRPr="002B3F03">
          <w:rPr>
            <w:rStyle w:val="Hyperlink"/>
            <w:rFonts w:cstheme="minorHAnsi"/>
          </w:rPr>
          <w:t>The International Strategy for Cyberspace</w:t>
        </w:r>
      </w:hyperlink>
      <w:r w:rsidR="00A87649">
        <w:rPr>
          <w:rFonts w:cstheme="minorHAnsi"/>
        </w:rPr>
        <w:t xml:space="preserve"> does not outline child online protection. </w:t>
      </w:r>
    </w:p>
    <w:p w:rsidR="00A87649" w:rsidRPr="002B3F03" w:rsidRDefault="00A87649" w:rsidP="00A87649">
      <w:pPr>
        <w:ind w:left="360"/>
        <w:rPr>
          <w:rFonts w:cstheme="minorHAnsi"/>
          <w:b/>
          <w:bCs/>
        </w:rPr>
      </w:pPr>
    </w:p>
    <w:p w:rsidR="00A87649" w:rsidRPr="008B04AA" w:rsidRDefault="00A87649" w:rsidP="00A87649">
      <w:pPr>
        <w:rPr>
          <w:rFonts w:cstheme="minorHAnsi"/>
          <w:b/>
          <w:bCs/>
          <w:color w:val="4F81BD" w:themeColor="accent1"/>
        </w:rPr>
      </w:pPr>
      <w:r w:rsidRPr="008B04AA">
        <w:rPr>
          <w:rFonts w:cstheme="minorHAnsi"/>
          <w:b/>
          <w:bCs/>
          <w:color w:val="4F81BD" w:themeColor="accent1"/>
        </w:rPr>
        <w:t>UN PROTOCOL</w:t>
      </w:r>
    </w:p>
    <w:p w:rsidR="00A87649" w:rsidRPr="00A77F6C" w:rsidRDefault="00A87649" w:rsidP="00A87649">
      <w:pPr>
        <w:pStyle w:val="ListParagraph"/>
        <w:numPr>
          <w:ilvl w:val="0"/>
          <w:numId w:val="60"/>
        </w:numPr>
        <w:rPr>
          <w:rFonts w:cstheme="minorHAnsi"/>
        </w:rPr>
      </w:pPr>
      <w:r w:rsidRPr="00A77F6C">
        <w:rPr>
          <w:rFonts w:cstheme="minorHAnsi"/>
        </w:rPr>
        <w:t xml:space="preserve">Signed and ratified, with no declarations or reservations to articles 2 and 3, the </w:t>
      </w:r>
      <w:hyperlink r:id="rId1509" w:history="1">
        <w:r>
          <w:rPr>
            <w:rStyle w:val="Hyperlink"/>
            <w:rFonts w:cstheme="minorHAnsi"/>
          </w:rPr>
          <w:t>Optional Protocol 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sidRPr="00A77F6C">
        <w:rPr>
          <w:rFonts w:cstheme="minorHAnsi"/>
        </w:rPr>
        <w:t>.</w:t>
      </w:r>
    </w:p>
    <w:p w:rsidR="00A87649" w:rsidRPr="00A77F6C" w:rsidRDefault="00A87649" w:rsidP="00A87649">
      <w:pPr>
        <w:rPr>
          <w:rFonts w:cstheme="minorHAnsi"/>
          <w:b/>
          <w:bCs/>
        </w:rPr>
      </w:pPr>
    </w:p>
    <w:p w:rsidR="00A87649" w:rsidRPr="00A77F6C" w:rsidRDefault="00A87649" w:rsidP="00A87649">
      <w:pPr>
        <w:rPr>
          <w:rFonts w:cstheme="minorHAnsi"/>
          <w:b/>
          <w:bCs/>
        </w:rPr>
      </w:pPr>
      <w:r w:rsidRPr="00262E5F">
        <w:rPr>
          <w:rFonts w:cstheme="minorHAnsi"/>
          <w:b/>
          <w:bCs/>
          <w:color w:val="4F81BD" w:themeColor="accent1"/>
        </w:rPr>
        <w:t>INSTITUTIONAL SUPPORT</w:t>
      </w:r>
    </w:p>
    <w:p w:rsidR="00A87649" w:rsidRDefault="004A6348" w:rsidP="00A87649">
      <w:pPr>
        <w:pStyle w:val="ListParagraph"/>
        <w:numPr>
          <w:ilvl w:val="0"/>
          <w:numId w:val="60"/>
        </w:numPr>
        <w:rPr>
          <w:rFonts w:cstheme="minorHAnsi"/>
        </w:rPr>
      </w:pPr>
      <w:hyperlink r:id="rId1510" w:history="1">
        <w:r w:rsidR="00A87649" w:rsidRPr="00A77F6C">
          <w:rPr>
            <w:rStyle w:val="Hyperlink"/>
            <w:rFonts w:cstheme="minorHAnsi"/>
          </w:rPr>
          <w:t>Branch</w:t>
        </w:r>
      </w:hyperlink>
      <w:r w:rsidR="00A87649" w:rsidRPr="00A77F6C">
        <w:rPr>
          <w:rFonts w:cstheme="minorHAnsi"/>
        </w:rPr>
        <w:t xml:space="preserve"> created within the Department of Justice: </w:t>
      </w:r>
      <w:hyperlink r:id="rId1511" w:history="1">
        <w:r w:rsidR="00A87649" w:rsidRPr="00A77F6C">
          <w:rPr>
            <w:rStyle w:val="Hyperlink"/>
            <w:rFonts w:cstheme="minorHAnsi"/>
          </w:rPr>
          <w:t>Internet Crime against Children Task Force</w:t>
        </w:r>
      </w:hyperlink>
      <w:r w:rsidR="00A87649" w:rsidRPr="00A77F6C">
        <w:rPr>
          <w:rFonts w:cstheme="minorHAnsi"/>
        </w:rPr>
        <w:t>.</w:t>
      </w:r>
    </w:p>
    <w:p w:rsidR="00A87649" w:rsidRPr="00A77F6C" w:rsidRDefault="00A87649" w:rsidP="00A87649">
      <w:pPr>
        <w:pStyle w:val="ListParagraph"/>
        <w:numPr>
          <w:ilvl w:val="0"/>
          <w:numId w:val="60"/>
        </w:numPr>
        <w:rPr>
          <w:rFonts w:cstheme="minorHAnsi"/>
        </w:rPr>
      </w:pPr>
      <w:r>
        <w:rPr>
          <w:rFonts w:cstheme="minorHAnsi"/>
        </w:rPr>
        <w:t xml:space="preserve">The Federal Trade Commission runs the </w:t>
      </w:r>
      <w:hyperlink r:id="rId1512" w:history="1">
        <w:proofErr w:type="spellStart"/>
        <w:r w:rsidRPr="002901D1">
          <w:rPr>
            <w:rStyle w:val="Hyperlink"/>
            <w:rFonts w:cstheme="minorHAnsi"/>
          </w:rPr>
          <w:t>OnGuardOnline</w:t>
        </w:r>
        <w:proofErr w:type="spellEnd"/>
      </w:hyperlink>
      <w:r>
        <w:rPr>
          <w:rFonts w:cstheme="minorHAnsi"/>
        </w:rPr>
        <w:t xml:space="preserve"> website, the federal government website dedicated to bringing information on internet safety.</w:t>
      </w:r>
    </w:p>
    <w:p w:rsidR="00A87649" w:rsidRPr="00A77F6C" w:rsidRDefault="00A87649" w:rsidP="00A87649">
      <w:pPr>
        <w:pStyle w:val="ListParagraph"/>
        <w:numPr>
          <w:ilvl w:val="0"/>
          <w:numId w:val="60"/>
        </w:numPr>
        <w:rPr>
          <w:rFonts w:cstheme="minorHAnsi"/>
        </w:rPr>
      </w:pPr>
      <w:r w:rsidRPr="00A77F6C">
        <w:rPr>
          <w:rFonts w:cstheme="minorHAnsi"/>
        </w:rPr>
        <w:t xml:space="preserve">Branch created within the US Department of Health and Public Service: </w:t>
      </w:r>
      <w:hyperlink r:id="rId1513" w:history="1">
        <w:r w:rsidRPr="00A77F6C">
          <w:rPr>
            <w:rStyle w:val="Hyperlink"/>
            <w:rFonts w:cstheme="minorHAnsi"/>
          </w:rPr>
          <w:t>Administration for Children and Families</w:t>
        </w:r>
      </w:hyperlink>
      <w:r w:rsidRPr="00A77F6C">
        <w:rPr>
          <w:rFonts w:cstheme="minorHAnsi"/>
        </w:rPr>
        <w:t>.</w:t>
      </w:r>
    </w:p>
    <w:p w:rsidR="00A87649" w:rsidRDefault="00A87649" w:rsidP="00A87649">
      <w:pPr>
        <w:pStyle w:val="ListParagraph"/>
        <w:numPr>
          <w:ilvl w:val="0"/>
          <w:numId w:val="60"/>
        </w:numPr>
        <w:rPr>
          <w:rFonts w:cstheme="minorHAnsi"/>
        </w:rPr>
      </w:pPr>
      <w:r w:rsidRPr="00A77F6C">
        <w:rPr>
          <w:rFonts w:cstheme="minorHAnsi"/>
        </w:rPr>
        <w:t xml:space="preserve">Organization </w:t>
      </w:r>
      <w:hyperlink r:id="rId1514" w:history="1">
        <w:r w:rsidRPr="00A77F6C">
          <w:rPr>
            <w:rStyle w:val="Hyperlink"/>
            <w:rFonts w:cstheme="minorHAnsi"/>
          </w:rPr>
          <w:t>authorized</w:t>
        </w:r>
      </w:hyperlink>
      <w:r w:rsidRPr="00A77F6C">
        <w:rPr>
          <w:rFonts w:cstheme="minorHAnsi"/>
        </w:rPr>
        <w:t xml:space="preserve"> to work in partnership with the US Department of Justice: </w:t>
      </w:r>
      <w:hyperlink r:id="rId1515" w:history="1">
        <w:r w:rsidRPr="00A77F6C">
          <w:rPr>
            <w:rStyle w:val="Hyperlink"/>
            <w:rFonts w:cstheme="minorHAnsi"/>
          </w:rPr>
          <w:t>National Center for Missing and Exploited Children</w:t>
        </w:r>
      </w:hyperlink>
      <w:r w:rsidRPr="00A77F6C">
        <w:rPr>
          <w:rFonts w:cstheme="minorHAnsi"/>
        </w:rPr>
        <w:t>.</w:t>
      </w:r>
    </w:p>
    <w:p w:rsidR="00A87649" w:rsidRDefault="00A87649" w:rsidP="00A87649">
      <w:pPr>
        <w:pStyle w:val="ListParagraph"/>
        <w:numPr>
          <w:ilvl w:val="0"/>
          <w:numId w:val="60"/>
        </w:numPr>
        <w:rPr>
          <w:rFonts w:cstheme="minorHAnsi"/>
        </w:rPr>
      </w:pPr>
      <w:r>
        <w:rPr>
          <w:rFonts w:cstheme="minorHAnsi"/>
        </w:rPr>
        <w:t xml:space="preserve">The United State Computer Emergency Response Team (US-CERT) does not provide specific information on child online protection but hosts a series of links </w:t>
      </w:r>
      <w:hyperlink r:id="rId1516" w:history="1">
        <w:r w:rsidRPr="002B3F03">
          <w:rPr>
            <w:rStyle w:val="Hyperlink"/>
            <w:rFonts w:cstheme="minorHAnsi"/>
          </w:rPr>
          <w:t>redirecting</w:t>
        </w:r>
      </w:hyperlink>
      <w:r>
        <w:rPr>
          <w:rFonts w:cstheme="minorHAnsi"/>
        </w:rPr>
        <w:t xml:space="preserve"> to it.</w:t>
      </w:r>
    </w:p>
    <w:p w:rsidR="00A87649" w:rsidRDefault="00A87649" w:rsidP="00A87649">
      <w:pPr>
        <w:rPr>
          <w:rFonts w:cstheme="minorHAnsi"/>
        </w:rPr>
      </w:pPr>
    </w:p>
    <w:p w:rsidR="00A87649" w:rsidRPr="002901D1" w:rsidRDefault="00A87649" w:rsidP="00A87649">
      <w:pPr>
        <w:rPr>
          <w:rFonts w:cstheme="minorHAnsi"/>
          <w:b/>
          <w:bCs/>
          <w:color w:val="4F81BD" w:themeColor="accent1"/>
        </w:rPr>
      </w:pPr>
      <w:r w:rsidRPr="002901D1">
        <w:rPr>
          <w:rFonts w:cstheme="minorHAnsi"/>
          <w:b/>
          <w:bCs/>
          <w:color w:val="4F81BD" w:themeColor="accent1"/>
        </w:rPr>
        <w:t>REPORTING MECHANISM</w:t>
      </w:r>
    </w:p>
    <w:p w:rsidR="00A87649" w:rsidRDefault="00A87649" w:rsidP="00A87649">
      <w:pPr>
        <w:pStyle w:val="ListParagraph"/>
        <w:numPr>
          <w:ilvl w:val="0"/>
          <w:numId w:val="62"/>
        </w:numPr>
        <w:rPr>
          <w:rFonts w:cstheme="minorHAnsi"/>
        </w:rPr>
      </w:pPr>
      <w:r>
        <w:rPr>
          <w:rFonts w:cstheme="minorHAnsi"/>
        </w:rPr>
        <w:t xml:space="preserve">Complaints can be filled through the </w:t>
      </w:r>
      <w:hyperlink r:id="rId1517" w:history="1">
        <w:proofErr w:type="spellStart"/>
        <w:r w:rsidRPr="002901D1">
          <w:rPr>
            <w:rStyle w:val="Hyperlink"/>
            <w:rFonts w:cstheme="minorHAnsi"/>
          </w:rPr>
          <w:t>OnGuardOnline</w:t>
        </w:r>
        <w:proofErr w:type="spellEnd"/>
      </w:hyperlink>
      <w:r>
        <w:rPr>
          <w:rFonts w:cstheme="minorHAnsi"/>
        </w:rPr>
        <w:t xml:space="preserve"> website.</w:t>
      </w:r>
    </w:p>
    <w:p w:rsidR="00A87649" w:rsidRPr="002901D1" w:rsidRDefault="004A6348" w:rsidP="00A87649">
      <w:pPr>
        <w:pStyle w:val="ListParagraph"/>
        <w:numPr>
          <w:ilvl w:val="0"/>
          <w:numId w:val="62"/>
        </w:numPr>
        <w:rPr>
          <w:rFonts w:cstheme="minorHAnsi"/>
        </w:rPr>
      </w:pPr>
      <w:hyperlink r:id="rId1518" w:history="1">
        <w:r w:rsidR="00A87649" w:rsidRPr="00A76CFD">
          <w:rPr>
            <w:rStyle w:val="Hyperlink"/>
            <w:rFonts w:cstheme="minorHAnsi"/>
          </w:rPr>
          <w:t xml:space="preserve">Cyber </w:t>
        </w:r>
        <w:proofErr w:type="spellStart"/>
        <w:r w:rsidR="00A87649" w:rsidRPr="00A76CFD">
          <w:rPr>
            <w:rStyle w:val="Hyperlink"/>
            <w:rFonts w:cstheme="minorHAnsi"/>
          </w:rPr>
          <w:t>Tipline</w:t>
        </w:r>
        <w:proofErr w:type="spellEnd"/>
      </w:hyperlink>
      <w:r w:rsidR="00A87649">
        <w:rPr>
          <w:rFonts w:cstheme="minorHAnsi"/>
        </w:rPr>
        <w:t xml:space="preserve"> of the National Centre for Missing and Exploited Children has a dedicated space to report incidents which include computer incidents related to child online protection.</w:t>
      </w:r>
    </w:p>
    <w:p w:rsidR="00A87649" w:rsidRPr="00812FBB" w:rsidRDefault="00A87649" w:rsidP="00A87649">
      <w:pPr>
        <w:rPr>
          <w:b/>
          <w:bCs/>
          <w:color w:val="4F81BD" w:themeColor="accent1"/>
        </w:rPr>
      </w:pPr>
    </w:p>
    <w:p w:rsidR="00A87649" w:rsidRDefault="00A87649" w:rsidP="00A87649">
      <w:pPr>
        <w:jc w:val="center"/>
        <w:rPr>
          <w:b/>
          <w:bCs/>
          <w:color w:val="548DD4" w:themeColor="text2" w:themeTint="99"/>
          <w:sz w:val="20"/>
          <w:szCs w:val="20"/>
        </w:rPr>
      </w:pPr>
    </w:p>
    <w:p w:rsidR="00A87649" w:rsidRPr="00F278A6" w:rsidRDefault="00A87649" w:rsidP="00A87649">
      <w:pPr>
        <w:jc w:val="center"/>
        <w:rPr>
          <w:b/>
          <w:bCs/>
          <w:color w:val="4F81BD" w:themeColor="accent1"/>
        </w:rPr>
      </w:pPr>
    </w:p>
    <w:p w:rsidR="00A87649" w:rsidRDefault="00A87649" w:rsidP="00031B85">
      <w:pPr>
        <w:rPr>
          <w:rFonts w:cstheme="minorHAnsi"/>
        </w:rPr>
        <w:sectPr w:rsidR="00A87649">
          <w:pgSz w:w="12240" w:h="15840"/>
          <w:pgMar w:top="1440" w:right="1440" w:bottom="1440" w:left="1440" w:header="708" w:footer="708" w:gutter="0"/>
          <w:cols w:space="708"/>
          <w:docGrid w:linePitch="360"/>
        </w:sectPr>
      </w:pPr>
    </w:p>
    <w:p w:rsidR="00A87649" w:rsidRDefault="004A6348" w:rsidP="00A87649">
      <w:pPr>
        <w:jc w:val="center"/>
        <w:rPr>
          <w:b/>
          <w:bCs/>
          <w:color w:val="4F81BD" w:themeColor="accent1"/>
          <w:sz w:val="48"/>
          <w:szCs w:val="48"/>
        </w:rPr>
      </w:pPr>
      <w:r>
        <w:rPr>
          <w:b/>
          <w:bCs/>
          <w:noProof/>
          <w:color w:val="4F81BD" w:themeColor="accent1"/>
        </w:rPr>
        <w:lastRenderedPageBreak/>
        <w:object w:dxaOrig="1440" w:dyaOrig="1440" w14:anchorId="60A21EB7">
          <v:shape id="_x0000_s1215" type="#_x0000_t75" style="position:absolute;left:0;text-align:left;margin-left:398.1pt;margin-top:5.85pt;width:69.6pt;height:62.9pt;z-index:252533760;mso-position-horizontal-relative:text;mso-position-vertical-relative:text">
            <v:imagedata r:id="rId17" o:title=""/>
          </v:shape>
          <o:OLEObject Type="Embed" ProgID="PBrush" ShapeID="_x0000_s1215" DrawAspect="Content" ObjectID="_1454308588" r:id="rId1519"/>
        </w:object>
      </w:r>
      <w:r w:rsidR="00A87649">
        <w:rPr>
          <w:b/>
          <w:bCs/>
          <w:noProof/>
          <w:color w:val="4F81BD" w:themeColor="accent1"/>
          <w:lang w:eastAsia="en-US"/>
        </w:rPr>
        <w:drawing>
          <wp:anchor distT="0" distB="0" distL="114300" distR="114300" simplePos="0" relativeHeight="252272640" behindDoc="0" locked="0" layoutInCell="1" allowOverlap="1" wp14:anchorId="2DA1182F" wp14:editId="18299520">
            <wp:simplePos x="0" y="0"/>
            <wp:positionH relativeFrom="column">
              <wp:posOffset>0</wp:posOffset>
            </wp:positionH>
            <wp:positionV relativeFrom="paragraph">
              <wp:posOffset>97409</wp:posOffset>
            </wp:positionV>
            <wp:extent cx="1066800" cy="1151890"/>
            <wp:effectExtent l="0" t="0" r="0" b="0"/>
            <wp:wrapNone/>
            <wp:docPr id="1489" name="Pictur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6680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00A87649">
        <w:rPr>
          <w:b/>
          <w:bCs/>
          <w:color w:val="4F81BD" w:themeColor="accent1"/>
          <w:sz w:val="48"/>
          <w:szCs w:val="48"/>
        </w:rPr>
        <w:t>CHILD ONLINE PROTECTION</w:t>
      </w:r>
    </w:p>
    <w:p w:rsidR="00A87649" w:rsidRDefault="00A87649" w:rsidP="00585202">
      <w:pPr>
        <w:pStyle w:val="Heading1"/>
        <w:jc w:val="center"/>
      </w:pPr>
      <w:bookmarkStart w:id="190" w:name="_Toc239964721"/>
      <w:r>
        <w:rPr>
          <w:noProof/>
          <w:color w:val="548DD4" w:themeColor="text2" w:themeTint="99"/>
          <w:sz w:val="20"/>
          <w:szCs w:val="20"/>
          <w:lang w:eastAsia="en-US"/>
        </w:rPr>
        <w:drawing>
          <wp:anchor distT="0" distB="0" distL="114300" distR="114300" simplePos="0" relativeHeight="252273664" behindDoc="0" locked="0" layoutInCell="1" allowOverlap="1" wp14:anchorId="0E4A9C22" wp14:editId="5F547DF8">
            <wp:simplePos x="0" y="0"/>
            <wp:positionH relativeFrom="column">
              <wp:posOffset>559409</wp:posOffset>
            </wp:positionH>
            <wp:positionV relativeFrom="paragraph">
              <wp:posOffset>404495</wp:posOffset>
            </wp:positionV>
            <wp:extent cx="243840" cy="248920"/>
            <wp:effectExtent l="0" t="0" r="3810" b="0"/>
            <wp:wrapNone/>
            <wp:docPr id="1490" name="Picture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840" cy="248920"/>
                    </a:xfrm>
                    <a:prstGeom prst="rect">
                      <a:avLst/>
                    </a:prstGeom>
                    <a:noFill/>
                  </pic:spPr>
                </pic:pic>
              </a:graphicData>
            </a:graphic>
            <wp14:sizeRelH relativeFrom="page">
              <wp14:pctWidth>0</wp14:pctWidth>
            </wp14:sizeRelH>
            <wp14:sizeRelV relativeFrom="page">
              <wp14:pctHeight>0</wp14:pctHeight>
            </wp14:sizeRelV>
          </wp:anchor>
        </w:drawing>
      </w:r>
      <w:r>
        <w:t>URUGUAY</w:t>
      </w:r>
      <w:bookmarkEnd w:id="190"/>
    </w:p>
    <w:p w:rsidR="00A87649" w:rsidRDefault="00A87649" w:rsidP="00A8764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275712" behindDoc="0" locked="0" layoutInCell="1" allowOverlap="1" wp14:anchorId="47718715" wp14:editId="6958115C">
                <wp:simplePos x="0" y="0"/>
                <wp:positionH relativeFrom="column">
                  <wp:posOffset>4763135</wp:posOffset>
                </wp:positionH>
                <wp:positionV relativeFrom="paragraph">
                  <wp:posOffset>6985</wp:posOffset>
                </wp:positionV>
                <wp:extent cx="107315" cy="107315"/>
                <wp:effectExtent l="57150" t="19050" r="45085" b="102235"/>
                <wp:wrapNone/>
                <wp:docPr id="1483" name="Oval 14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0548DD" id="Oval 1483" o:spid="_x0000_s1026" style="position:absolute;margin-left:375.05pt;margin-top:.55pt;width:8.45pt;height:8.45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A87649" w:rsidRDefault="00A87649" w:rsidP="00A8764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276736" behindDoc="0" locked="0" layoutInCell="1" allowOverlap="1" wp14:anchorId="729EE35D" wp14:editId="54856B08">
                <wp:simplePos x="0" y="0"/>
                <wp:positionH relativeFrom="column">
                  <wp:posOffset>4398010</wp:posOffset>
                </wp:positionH>
                <wp:positionV relativeFrom="paragraph">
                  <wp:posOffset>7620</wp:posOffset>
                </wp:positionV>
                <wp:extent cx="107315" cy="107315"/>
                <wp:effectExtent l="57150" t="19050" r="45085" b="102235"/>
                <wp:wrapNone/>
                <wp:docPr id="1484" name="Oval 14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48F607" id="Oval 1484" o:spid="_x0000_s1026" style="position:absolute;margin-left:346.3pt;margin-top:.6pt;width:8.45pt;height:8.45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A87649" w:rsidRPr="00FB4FF3" w:rsidRDefault="00A87649" w:rsidP="00A8764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277760" behindDoc="0" locked="0" layoutInCell="1" allowOverlap="1" wp14:anchorId="1D6802AD" wp14:editId="3A3B687C">
                <wp:simplePos x="0" y="0"/>
                <wp:positionH relativeFrom="column">
                  <wp:posOffset>4998085</wp:posOffset>
                </wp:positionH>
                <wp:positionV relativeFrom="paragraph">
                  <wp:posOffset>6985</wp:posOffset>
                </wp:positionV>
                <wp:extent cx="107315" cy="107315"/>
                <wp:effectExtent l="57150" t="19050" r="45085" b="102235"/>
                <wp:wrapNone/>
                <wp:docPr id="1485" name="Oval 14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1EE2F0" id="Oval 1485" o:spid="_x0000_s1026" style="position:absolute;margin-left:393.55pt;margin-top:.55pt;width:8.45pt;height:8.45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QNW775YCAAC9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FB4FF3">
        <w:rPr>
          <w:b/>
          <w:bCs/>
          <w:color w:val="548DD4" w:themeColor="text2" w:themeTint="99"/>
          <w:sz w:val="20"/>
          <w:szCs w:val="20"/>
        </w:rPr>
        <w:t>UN Convention</w:t>
      </w:r>
    </w:p>
    <w:p w:rsidR="00A87649" w:rsidRPr="00FB4FF3" w:rsidRDefault="00A87649" w:rsidP="00A8764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278784" behindDoc="0" locked="0" layoutInCell="1" allowOverlap="1" wp14:anchorId="14243B62" wp14:editId="4D06EC60">
                <wp:simplePos x="0" y="0"/>
                <wp:positionH relativeFrom="column">
                  <wp:posOffset>5168265</wp:posOffset>
                </wp:positionH>
                <wp:positionV relativeFrom="paragraph">
                  <wp:posOffset>6350</wp:posOffset>
                </wp:positionV>
                <wp:extent cx="107315" cy="107315"/>
                <wp:effectExtent l="57150" t="19050" r="45085" b="102235"/>
                <wp:wrapNone/>
                <wp:docPr id="1486" name="Oval 14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92D496" id="Oval 1486" o:spid="_x0000_s1026" style="position:absolute;margin-left:406.95pt;margin-top:.5pt;width:8.45pt;height:8.45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" fillcolor="#4f81bd [3204]" strokecolor="#0070c0">
                <v:shadow on="t" color="black" opacity="22937f" origin=",.5" offset="0,.63889mm"/>
                <v:path arrowok="t"/>
                <o:lock v:ext="edit" aspectratio="t"/>
              </v:oval>
            </w:pict>
          </mc:Fallback>
        </mc:AlternateContent>
      </w:r>
      <w:r w:rsidRPr="00FB4FF3">
        <w:rPr>
          <w:b/>
          <w:bCs/>
          <w:color w:val="548DD4" w:themeColor="text2" w:themeTint="99"/>
          <w:sz w:val="20"/>
          <w:szCs w:val="20"/>
        </w:rPr>
        <w:t>UN Protocol</w:t>
      </w:r>
    </w:p>
    <w:p w:rsidR="00A87649" w:rsidRPr="00FB4FF3" w:rsidRDefault="00A87649" w:rsidP="00A8764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274688" behindDoc="0" locked="0" layoutInCell="1" allowOverlap="1" wp14:anchorId="1DA70D8C" wp14:editId="2CBF7234">
                <wp:simplePos x="0" y="0"/>
                <wp:positionH relativeFrom="column">
                  <wp:posOffset>4693412</wp:posOffset>
                </wp:positionH>
                <wp:positionV relativeFrom="paragraph">
                  <wp:posOffset>-1905</wp:posOffset>
                </wp:positionV>
                <wp:extent cx="107315" cy="107315"/>
                <wp:effectExtent l="57150" t="19050" r="45085" b="102235"/>
                <wp:wrapNone/>
                <wp:docPr id="1487" name="Oval 14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9CB674" id="Oval 1487" o:spid="_x0000_s1026" style="position:absolute;margin-left:369.55pt;margin-top:-.15pt;width:8.45pt;height:8.45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" filled="f" strokecolor="#0070c0">
                <v:shadow on="t" color="black" opacity="22937f" origin=",.5" offset="0,.63889mm"/>
                <v:path arrowok="t"/>
                <o:lock v:ext="edit" aspectratio="t"/>
              </v:oval>
            </w:pict>
          </mc:Fallback>
        </mc:AlternateContent>
      </w:r>
      <w:r w:rsidRPr="00FB4FF3">
        <w:rPr>
          <w:b/>
          <w:bCs/>
          <w:color w:val="548DD4" w:themeColor="text2" w:themeTint="99"/>
          <w:sz w:val="20"/>
          <w:szCs w:val="20"/>
        </w:rPr>
        <w:t>Institutional Support</w:t>
      </w:r>
    </w:p>
    <w:p w:rsidR="00A87649" w:rsidRDefault="00A87649" w:rsidP="00A87649">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279808" behindDoc="0" locked="0" layoutInCell="1" allowOverlap="1" wp14:anchorId="478CED29" wp14:editId="0473278C">
                <wp:simplePos x="0" y="0"/>
                <wp:positionH relativeFrom="column">
                  <wp:posOffset>4652645</wp:posOffset>
                </wp:positionH>
                <wp:positionV relativeFrom="paragraph">
                  <wp:posOffset>17145</wp:posOffset>
                </wp:positionV>
                <wp:extent cx="107315" cy="107315"/>
                <wp:effectExtent l="57150" t="19050" r="45085" b="102235"/>
                <wp:wrapNone/>
                <wp:docPr id="1488" name="Oval 14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859873" id="Oval 1488" o:spid="_x0000_s1026" style="position:absolute;margin-left:366.35pt;margin-top:1.35pt;width:8.45pt;height:8.45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" filled="f" strokecolor="#0070c0">
                <v:shadow on="t" color="black" opacity="22937f" origin=",.5" offset="0,.63889mm"/>
                <v:path arrowok="t"/>
                <o:lock v:ext="edit" aspectratio="t"/>
              </v:oval>
            </w:pict>
          </mc:Fallback>
        </mc:AlternateContent>
      </w:r>
      <w:r>
        <w:rPr>
          <w:b/>
          <w:bCs/>
          <w:color w:val="548DD4" w:themeColor="text2" w:themeTint="99"/>
          <w:sz w:val="20"/>
          <w:szCs w:val="20"/>
        </w:rPr>
        <w:t>Reporting Mechanism</w:t>
      </w:r>
    </w:p>
    <w:p w:rsidR="00A87649" w:rsidRDefault="00A87649" w:rsidP="00A87649">
      <w:pPr>
        <w:framePr w:hSpace="45" w:wrap="around" w:vAnchor="text" w:hAnchor="text" w:y="195"/>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A87649" w:rsidRDefault="00A87649" w:rsidP="00A87649">
      <w:pPr>
        <w:framePr w:hSpace="45" w:wrap="around" w:vAnchor="text" w:hAnchor="text" w:y="195"/>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3 391 000</w:t>
      </w:r>
    </w:p>
    <w:p w:rsidR="00A87649" w:rsidRDefault="00A87649" w:rsidP="00A87649">
      <w:pPr>
        <w:framePr w:hSpace="45" w:wrap="around" w:vAnchor="text" w:hAnchor="text" w:y="195"/>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520"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A87649" w:rsidRDefault="00A87649" w:rsidP="00A87649">
      <w:pPr>
        <w:framePr w:hSpace="45" w:wrap="around" w:vAnchor="text" w:hAnchor="text" w:y="195"/>
        <w:spacing w:before="100" w:beforeAutospacing="1" w:after="100" w:afterAutospacing="1"/>
        <w:rPr>
          <w:rFonts w:eastAsia="Times New Roman" w:cstheme="minorHAnsi"/>
        </w:rPr>
      </w:pPr>
      <w:r>
        <w:rPr>
          <w:rFonts w:eastAsia="Times New Roman" w:cstheme="minorHAnsi"/>
          <w:b/>
          <w:bCs/>
        </w:rPr>
        <w:t>Internet users</w:t>
      </w:r>
      <w:r>
        <w:rPr>
          <w:rFonts w:eastAsia="Times New Roman" w:cstheme="minorHAnsi"/>
        </w:rPr>
        <w:t xml:space="preserve">, percentage of population: 51.40% </w:t>
      </w:r>
    </w:p>
    <w:p w:rsidR="00A87649" w:rsidRPr="00A77F6C" w:rsidRDefault="00A87649" w:rsidP="00A87649">
      <w:pPr>
        <w:rPr>
          <w:rFonts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521"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A87649" w:rsidRPr="00BC27BF" w:rsidRDefault="00A87649" w:rsidP="00A87649">
      <w:pPr>
        <w:rPr>
          <w:rFonts w:cstheme="minorHAnsi"/>
        </w:rPr>
      </w:pPr>
      <w:r w:rsidRPr="00BB025E">
        <w:rPr>
          <w:rFonts w:cstheme="minorHAnsi"/>
          <w:b/>
          <w:bCs/>
        </w:rPr>
        <w:tab/>
      </w:r>
      <w:r w:rsidRPr="00BC27BF">
        <w:rPr>
          <w:rFonts w:cstheme="minorHAnsi"/>
          <w:b/>
          <w:bCs/>
        </w:rPr>
        <w:t>Internet users age 15-24</w:t>
      </w:r>
      <w:r w:rsidRPr="00BC27BF">
        <w:rPr>
          <w:rFonts w:cstheme="minorHAnsi"/>
        </w:rPr>
        <w:t>:</w:t>
      </w:r>
      <w:r>
        <w:rPr>
          <w:rFonts w:cstheme="minorHAnsi"/>
        </w:rPr>
        <w:t xml:space="preserve"> 288 513</w:t>
      </w:r>
    </w:p>
    <w:p w:rsidR="00A87649" w:rsidRPr="00BC27BF" w:rsidRDefault="00A87649" w:rsidP="00A87649">
      <w:pPr>
        <w:rPr>
          <w:rFonts w:cstheme="minorHAnsi"/>
        </w:rPr>
      </w:pPr>
      <w:r w:rsidRPr="00BC27BF">
        <w:rPr>
          <w:rFonts w:cstheme="minorHAnsi"/>
        </w:rPr>
        <w:tab/>
      </w:r>
      <w:r w:rsidRPr="00BC27BF">
        <w:rPr>
          <w:rFonts w:cstheme="minorHAnsi"/>
          <w:b/>
          <w:bCs/>
        </w:rPr>
        <w:t>Internet user age 25-74</w:t>
      </w:r>
      <w:r w:rsidRPr="00BC27BF">
        <w:rPr>
          <w:rFonts w:cstheme="minorHAnsi"/>
        </w:rPr>
        <w:t xml:space="preserve">: </w:t>
      </w:r>
      <w:r>
        <w:rPr>
          <w:rFonts w:cstheme="minorHAnsi"/>
        </w:rPr>
        <w:t>569 809</w:t>
      </w:r>
    </w:p>
    <w:p w:rsidR="00A87649" w:rsidRPr="00272AA6" w:rsidRDefault="00A87649" w:rsidP="00A87649">
      <w:pPr>
        <w:rPr>
          <w:rFonts w:cstheme="minorHAnsi"/>
          <w:sz w:val="16"/>
          <w:szCs w:val="16"/>
        </w:rPr>
      </w:pPr>
      <w:r w:rsidRPr="00BC27BF">
        <w:rPr>
          <w:rFonts w:cstheme="minorHAnsi"/>
          <w:sz w:val="18"/>
          <w:szCs w:val="18"/>
        </w:rPr>
        <w:tab/>
      </w:r>
      <w:r w:rsidRPr="00BC27BF">
        <w:rPr>
          <w:rFonts w:cstheme="minorHAnsi"/>
          <w:sz w:val="16"/>
          <w:szCs w:val="16"/>
        </w:rPr>
        <w:t>(Composition by age available for the country answered ITU survey; data source: internal ITU statistics, December 201</w:t>
      </w:r>
      <w:r>
        <w:rPr>
          <w:rFonts w:cstheme="minorHAnsi"/>
          <w:sz w:val="16"/>
          <w:szCs w:val="16"/>
        </w:rPr>
        <w:t>0</w:t>
      </w:r>
      <w:r w:rsidRPr="00BC27BF">
        <w:rPr>
          <w:rFonts w:cstheme="minorHAnsi"/>
          <w:sz w:val="16"/>
          <w:szCs w:val="16"/>
        </w:rPr>
        <w:t>)</w:t>
      </w:r>
    </w:p>
    <w:p w:rsidR="00A87649" w:rsidRDefault="00A87649" w:rsidP="00A87649">
      <w:pPr>
        <w:rPr>
          <w:rFonts w:cstheme="minorHAnsi"/>
          <w:b/>
          <w:bCs/>
          <w:color w:val="4F81BD" w:themeColor="accent1"/>
        </w:rPr>
      </w:pPr>
    </w:p>
    <w:p w:rsidR="00A87649" w:rsidRPr="00A77F6C" w:rsidRDefault="00A87649" w:rsidP="00A87649">
      <w:pPr>
        <w:rPr>
          <w:rFonts w:cstheme="minorHAnsi"/>
        </w:rPr>
      </w:pPr>
      <w:r>
        <w:rPr>
          <w:rFonts w:cstheme="minorHAnsi"/>
          <w:b/>
          <w:bCs/>
          <w:color w:val="4F81BD" w:themeColor="accent1"/>
        </w:rPr>
        <w:t>NATIONAL LEGISLATION</w:t>
      </w:r>
    </w:p>
    <w:p w:rsidR="00A87649" w:rsidRPr="00973F9E" w:rsidRDefault="004A6348" w:rsidP="00A87649">
      <w:pPr>
        <w:pStyle w:val="ListParagraph"/>
        <w:numPr>
          <w:ilvl w:val="0"/>
          <w:numId w:val="64"/>
        </w:numPr>
        <w:rPr>
          <w:rFonts w:cstheme="minorHAnsi"/>
        </w:rPr>
      </w:pPr>
      <w:hyperlink r:id="rId1522" w:history="1">
        <w:r w:rsidR="00A87649" w:rsidRPr="00973F9E">
          <w:rPr>
            <w:rStyle w:val="Hyperlink"/>
            <w:rFonts w:cstheme="minorHAnsi"/>
          </w:rPr>
          <w:t>Article 274</w:t>
        </w:r>
      </w:hyperlink>
      <w:r w:rsidR="00A87649" w:rsidRPr="00973F9E">
        <w:rPr>
          <w:rStyle w:val="Hyperlink"/>
          <w:rFonts w:cstheme="minorHAnsi"/>
          <w:u w:val="none"/>
        </w:rPr>
        <w:t>*</w:t>
      </w:r>
      <w:r w:rsidR="00A87649" w:rsidRPr="00973F9E">
        <w:rPr>
          <w:rFonts w:cstheme="minorHAnsi"/>
        </w:rPr>
        <w:t xml:space="preserve"> from the Criminal Code, modified by the </w:t>
      </w:r>
      <w:hyperlink r:id="rId1523" w:history="1">
        <w:r w:rsidR="00A87649" w:rsidRPr="00973F9E">
          <w:rPr>
            <w:rStyle w:val="Hyperlink"/>
            <w:rFonts w:cstheme="minorHAnsi"/>
          </w:rPr>
          <w:t>Law n. 16.707</w:t>
        </w:r>
      </w:hyperlink>
      <w:r w:rsidR="00A87649" w:rsidRPr="00973F9E">
        <w:rPr>
          <w:rStyle w:val="Hyperlink"/>
          <w:rFonts w:cstheme="minorHAnsi"/>
          <w:u w:val="none"/>
        </w:rPr>
        <w:t>*</w:t>
      </w:r>
      <w:r w:rsidR="00A87649" w:rsidRPr="00973F9E">
        <w:rPr>
          <w:rFonts w:cstheme="minorHAnsi"/>
        </w:rPr>
        <w:t xml:space="preserve"> from July 1995;</w:t>
      </w:r>
    </w:p>
    <w:p w:rsidR="00A87649" w:rsidRPr="00973F9E" w:rsidRDefault="004A6348" w:rsidP="00A87649">
      <w:pPr>
        <w:pStyle w:val="ListParagraph"/>
        <w:numPr>
          <w:ilvl w:val="0"/>
          <w:numId w:val="64"/>
        </w:numPr>
        <w:rPr>
          <w:rFonts w:cstheme="minorHAnsi"/>
          <w:b/>
          <w:bCs/>
        </w:rPr>
      </w:pPr>
      <w:hyperlink r:id="rId1524" w:history="1">
        <w:r w:rsidR="00A87649" w:rsidRPr="00973F9E">
          <w:rPr>
            <w:rStyle w:val="Hyperlink"/>
            <w:rFonts w:cstheme="minorHAnsi"/>
          </w:rPr>
          <w:t>Law n. 17.815</w:t>
        </w:r>
      </w:hyperlink>
      <w:r w:rsidR="00A87649" w:rsidRPr="00973F9E">
        <w:rPr>
          <w:rStyle w:val="Hyperlink"/>
          <w:rFonts w:cstheme="minorHAnsi"/>
          <w:u w:val="none"/>
        </w:rPr>
        <w:t>*</w:t>
      </w:r>
      <w:r w:rsidR="00A87649" w:rsidRPr="00973F9E">
        <w:rPr>
          <w:rFonts w:cstheme="minorHAnsi"/>
        </w:rPr>
        <w:t>, "</w:t>
      </w:r>
      <w:r w:rsidR="00A87649">
        <w:rPr>
          <w:rFonts w:cstheme="minorHAnsi"/>
        </w:rPr>
        <w:t>Commercial or noncommercial sexual violence commi</w:t>
      </w:r>
      <w:r w:rsidR="00A87649" w:rsidRPr="00973F9E">
        <w:rPr>
          <w:rFonts w:cstheme="minorHAnsi"/>
        </w:rPr>
        <w:t xml:space="preserve">tted against children, teenagers or </w:t>
      </w:r>
      <w:r w:rsidR="00A87649">
        <w:rPr>
          <w:rFonts w:cstheme="minorHAnsi"/>
        </w:rPr>
        <w:t xml:space="preserve">mental </w:t>
      </w:r>
      <w:r w:rsidR="00A87649" w:rsidRPr="00973F9E">
        <w:rPr>
          <w:rFonts w:cstheme="minorHAnsi"/>
        </w:rPr>
        <w:t>unable", August 2004.</w:t>
      </w:r>
    </w:p>
    <w:p w:rsidR="00A87649" w:rsidRDefault="00A87649" w:rsidP="00A87649">
      <w:pPr>
        <w:rPr>
          <w:rFonts w:cstheme="minorHAnsi"/>
        </w:rPr>
      </w:pPr>
    </w:p>
    <w:p w:rsidR="00A87649" w:rsidRDefault="00A87649" w:rsidP="00A87649">
      <w:pPr>
        <w:rPr>
          <w:rFonts w:cstheme="minorHAnsi"/>
          <w:b/>
          <w:bCs/>
          <w:color w:val="4F81BD" w:themeColor="accent1"/>
        </w:rPr>
      </w:pPr>
    </w:p>
    <w:p w:rsidR="00A87649" w:rsidRDefault="00A87649" w:rsidP="00A87649">
      <w:pPr>
        <w:rPr>
          <w:rFonts w:cstheme="minorHAnsi"/>
          <w:b/>
          <w:bCs/>
          <w:color w:val="4F81BD" w:themeColor="accent1"/>
        </w:rPr>
      </w:pPr>
    </w:p>
    <w:p w:rsidR="00A87649" w:rsidRPr="00010BA3" w:rsidRDefault="00A87649" w:rsidP="00A87649">
      <w:pPr>
        <w:rPr>
          <w:rFonts w:cstheme="minorHAnsi"/>
          <w:b/>
          <w:bCs/>
          <w:color w:val="4F81BD" w:themeColor="accent1"/>
        </w:rPr>
      </w:pPr>
      <w:r w:rsidRPr="00010BA3">
        <w:rPr>
          <w:rFonts w:cstheme="minorHAnsi"/>
          <w:b/>
          <w:bCs/>
          <w:color w:val="4F81BD" w:themeColor="accent1"/>
        </w:rPr>
        <w:lastRenderedPageBreak/>
        <w:t>UN CONVENTION</w:t>
      </w:r>
    </w:p>
    <w:p w:rsidR="00A87649" w:rsidRDefault="00A87649" w:rsidP="00A87649">
      <w:pPr>
        <w:pStyle w:val="ListParagraph"/>
        <w:numPr>
          <w:ilvl w:val="0"/>
          <w:numId w:val="64"/>
        </w:numPr>
        <w:rPr>
          <w:rFonts w:cstheme="minorHAnsi"/>
        </w:rPr>
      </w:pPr>
      <w:r w:rsidRPr="00A77F6C">
        <w:rPr>
          <w:rFonts w:cstheme="minorHAnsi"/>
        </w:rPr>
        <w:t xml:space="preserve">Signed and ratified, with no declarations or reservations to articles 16, 17(e) and 34(c), the </w:t>
      </w:r>
      <w:hyperlink r:id="rId1525" w:history="1">
        <w:r w:rsidRPr="00A77F6C">
          <w:rPr>
            <w:rStyle w:val="Hyperlink"/>
            <w:rFonts w:cstheme="minorHAnsi"/>
          </w:rPr>
          <w:t>Convention on the Rights of Child</w:t>
        </w:r>
      </w:hyperlink>
      <w:r w:rsidRPr="00A77F6C">
        <w:rPr>
          <w:rFonts w:cstheme="minorHAnsi"/>
        </w:rPr>
        <w:t>.</w:t>
      </w:r>
    </w:p>
    <w:p w:rsidR="00A87649" w:rsidRDefault="00A87649" w:rsidP="00A87649">
      <w:pPr>
        <w:rPr>
          <w:rFonts w:cstheme="minorHAnsi"/>
        </w:rPr>
      </w:pPr>
    </w:p>
    <w:p w:rsidR="00A87649" w:rsidRPr="00010BA3" w:rsidRDefault="00A87649" w:rsidP="00A87649">
      <w:pPr>
        <w:rPr>
          <w:rFonts w:cstheme="minorHAnsi"/>
          <w:b/>
          <w:bCs/>
          <w:color w:val="4F81BD" w:themeColor="accent1"/>
        </w:rPr>
      </w:pPr>
      <w:r w:rsidRPr="00010BA3">
        <w:rPr>
          <w:rFonts w:cstheme="minorHAnsi"/>
          <w:b/>
          <w:bCs/>
          <w:color w:val="4F81BD" w:themeColor="accent1"/>
        </w:rPr>
        <w:t>UN PROTOCOL</w:t>
      </w:r>
    </w:p>
    <w:p w:rsidR="00A87649" w:rsidRPr="00A77F6C" w:rsidRDefault="00A87649" w:rsidP="00A87649">
      <w:pPr>
        <w:pStyle w:val="ListParagraph"/>
        <w:numPr>
          <w:ilvl w:val="0"/>
          <w:numId w:val="64"/>
        </w:numPr>
        <w:rPr>
          <w:rFonts w:cstheme="minorHAnsi"/>
        </w:rPr>
      </w:pPr>
      <w:r w:rsidRPr="00A77F6C">
        <w:rPr>
          <w:rFonts w:cstheme="minorHAnsi"/>
        </w:rPr>
        <w:t xml:space="preserve">Signed and ratified, with no declarations or reservations to articles 2 and 3, the </w:t>
      </w:r>
      <w:hyperlink r:id="rId1526" w:history="1">
        <w:r>
          <w:rPr>
            <w:rStyle w:val="Hyperlink"/>
            <w:rFonts w:cstheme="minorHAnsi"/>
          </w:rPr>
          <w:t>Optional Protocol 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sidRPr="00A77F6C">
        <w:rPr>
          <w:rFonts w:cstheme="minorHAnsi"/>
        </w:rPr>
        <w:t>.</w:t>
      </w:r>
    </w:p>
    <w:p w:rsidR="00A87649" w:rsidRDefault="00A87649" w:rsidP="00A87649">
      <w:pPr>
        <w:rPr>
          <w:rFonts w:cstheme="minorHAnsi"/>
          <w:b/>
          <w:bCs/>
          <w:color w:val="4F81BD" w:themeColor="accent1"/>
        </w:rPr>
      </w:pPr>
    </w:p>
    <w:p w:rsidR="00A87649" w:rsidRPr="00A515D6" w:rsidRDefault="00A87649" w:rsidP="00A87649">
      <w:pPr>
        <w:rPr>
          <w:rFonts w:cstheme="minorHAnsi"/>
          <w:b/>
          <w:bCs/>
          <w:color w:val="4F81BD" w:themeColor="accent1"/>
        </w:rPr>
      </w:pPr>
      <w:r w:rsidRPr="00A515D6">
        <w:rPr>
          <w:rFonts w:cstheme="minorHAnsi"/>
          <w:b/>
          <w:bCs/>
          <w:color w:val="4F81BD" w:themeColor="accent1"/>
        </w:rPr>
        <w:t>INSTITUTIONAL SUPPORT</w:t>
      </w:r>
    </w:p>
    <w:p w:rsidR="00A87649" w:rsidRPr="00010BA3" w:rsidRDefault="00A87649" w:rsidP="00A87649">
      <w:pPr>
        <w:pStyle w:val="ListParagraph"/>
        <w:numPr>
          <w:ilvl w:val="0"/>
          <w:numId w:val="64"/>
        </w:numPr>
        <w:rPr>
          <w:rFonts w:cstheme="minorHAnsi"/>
        </w:rPr>
      </w:pPr>
      <w:r w:rsidRPr="00010BA3">
        <w:rPr>
          <w:rFonts w:cstheme="minorHAnsi"/>
        </w:rPr>
        <w:t xml:space="preserve">Governmental institution charged with children issues under the Ministry of Social Development: </w:t>
      </w:r>
      <w:hyperlink r:id="rId1527" w:history="1">
        <w:proofErr w:type="spellStart"/>
        <w:r w:rsidRPr="00010BA3">
          <w:rPr>
            <w:rStyle w:val="Hyperlink"/>
            <w:rFonts w:cstheme="minorHAnsi"/>
          </w:rPr>
          <w:t>Instituto</w:t>
        </w:r>
        <w:proofErr w:type="spellEnd"/>
        <w:r w:rsidRPr="00010BA3">
          <w:rPr>
            <w:rStyle w:val="Hyperlink"/>
            <w:rFonts w:cstheme="minorHAnsi"/>
          </w:rPr>
          <w:t xml:space="preserve"> </w:t>
        </w:r>
        <w:proofErr w:type="gramStart"/>
        <w:r w:rsidRPr="00010BA3">
          <w:rPr>
            <w:rStyle w:val="Hyperlink"/>
            <w:rFonts w:cstheme="minorHAnsi"/>
          </w:rPr>
          <w:t>del</w:t>
        </w:r>
        <w:proofErr w:type="gramEnd"/>
        <w:r w:rsidRPr="00010BA3">
          <w:rPr>
            <w:rStyle w:val="Hyperlink"/>
            <w:rFonts w:cstheme="minorHAnsi"/>
          </w:rPr>
          <w:t xml:space="preserve"> Niño y </w:t>
        </w:r>
        <w:proofErr w:type="spellStart"/>
        <w:r w:rsidRPr="00010BA3">
          <w:rPr>
            <w:rStyle w:val="Hyperlink"/>
            <w:rFonts w:cstheme="minorHAnsi"/>
          </w:rPr>
          <w:t>Adolescente</w:t>
        </w:r>
        <w:proofErr w:type="spellEnd"/>
        <w:r w:rsidRPr="00010BA3">
          <w:rPr>
            <w:rStyle w:val="Hyperlink"/>
            <w:rFonts w:cstheme="minorHAnsi"/>
          </w:rPr>
          <w:t xml:space="preserve"> del Uruguay</w:t>
        </w:r>
      </w:hyperlink>
      <w:r w:rsidRPr="00010BA3">
        <w:rPr>
          <w:rStyle w:val="Hyperlink"/>
          <w:rFonts w:cstheme="minorHAnsi"/>
          <w:color w:val="auto"/>
          <w:u w:val="none"/>
        </w:rPr>
        <w:t>, no current project on child online protection.</w:t>
      </w:r>
    </w:p>
    <w:p w:rsidR="00A87649" w:rsidRPr="00FB4FF3" w:rsidRDefault="00A87649" w:rsidP="00A87649">
      <w:pPr>
        <w:pStyle w:val="ListParagraph"/>
        <w:numPr>
          <w:ilvl w:val="0"/>
          <w:numId w:val="64"/>
        </w:numPr>
        <w:rPr>
          <w:rStyle w:val="Hyperlink"/>
          <w:rFonts w:cstheme="minorHAnsi"/>
          <w:b/>
          <w:bCs/>
          <w:color w:val="4F81BD" w:themeColor="accent1"/>
          <w:u w:val="none"/>
        </w:rPr>
      </w:pPr>
      <w:r w:rsidRPr="00A515D6">
        <w:rPr>
          <w:rFonts w:cstheme="minorHAnsi"/>
        </w:rPr>
        <w:t xml:space="preserve">Governmental institution responsible for enforcing the National Strategy for Childhood and Adolescence: </w:t>
      </w:r>
      <w:hyperlink r:id="rId1528" w:history="1">
        <w:proofErr w:type="spellStart"/>
        <w:r w:rsidRPr="00A515D6">
          <w:rPr>
            <w:rStyle w:val="Hyperlink"/>
            <w:rFonts w:cstheme="minorHAnsi"/>
          </w:rPr>
          <w:t>Dirección</w:t>
        </w:r>
        <w:proofErr w:type="spellEnd"/>
        <w:r w:rsidRPr="00A515D6">
          <w:rPr>
            <w:rStyle w:val="Hyperlink"/>
            <w:rFonts w:cstheme="minorHAnsi"/>
          </w:rPr>
          <w:t xml:space="preserve"> </w:t>
        </w:r>
        <w:proofErr w:type="spellStart"/>
        <w:r w:rsidRPr="00A515D6">
          <w:rPr>
            <w:rStyle w:val="Hyperlink"/>
            <w:rFonts w:cstheme="minorHAnsi"/>
          </w:rPr>
          <w:t>Nacional</w:t>
        </w:r>
        <w:proofErr w:type="spellEnd"/>
        <w:r w:rsidRPr="00A515D6">
          <w:rPr>
            <w:rStyle w:val="Hyperlink"/>
            <w:rFonts w:cstheme="minorHAnsi"/>
          </w:rPr>
          <w:t xml:space="preserve"> </w:t>
        </w:r>
        <w:proofErr w:type="spellStart"/>
        <w:r w:rsidRPr="00A515D6">
          <w:rPr>
            <w:rStyle w:val="Hyperlink"/>
            <w:rFonts w:cstheme="minorHAnsi"/>
          </w:rPr>
          <w:t>InFamilia</w:t>
        </w:r>
        <w:proofErr w:type="spellEnd"/>
      </w:hyperlink>
      <w:r w:rsidRPr="00A515D6">
        <w:rPr>
          <w:rStyle w:val="Hyperlink"/>
          <w:rFonts w:cstheme="minorHAnsi"/>
          <w:color w:val="auto"/>
          <w:u w:val="none"/>
        </w:rPr>
        <w:t xml:space="preserve"> , no current project on child online protection.</w:t>
      </w:r>
    </w:p>
    <w:p w:rsidR="00A87649" w:rsidRPr="0034464D" w:rsidRDefault="00A87649" w:rsidP="00A87649">
      <w:pPr>
        <w:pStyle w:val="ListParagraph"/>
        <w:numPr>
          <w:ilvl w:val="0"/>
          <w:numId w:val="64"/>
        </w:numPr>
        <w:rPr>
          <w:rFonts w:cstheme="minorHAnsi"/>
          <w:b/>
          <w:bCs/>
          <w:color w:val="4F81BD" w:themeColor="accent1"/>
        </w:rPr>
      </w:pPr>
      <w:r>
        <w:rPr>
          <w:rStyle w:val="Hyperlink"/>
          <w:rFonts w:cstheme="minorHAnsi"/>
          <w:color w:val="auto"/>
          <w:u w:val="none"/>
        </w:rPr>
        <w:t>The Uruguayan Computer Emergency Response Team (</w:t>
      </w:r>
      <w:proofErr w:type="spellStart"/>
      <w:r w:rsidR="009B30BF">
        <w:fldChar w:fldCharType="begin"/>
      </w:r>
      <w:r w:rsidR="009B30BF">
        <w:instrText xml:space="preserve"> HYPERLINK "http://www.cert.uy/index.aspx" </w:instrText>
      </w:r>
      <w:r w:rsidR="009B30BF">
        <w:fldChar w:fldCharType="separate"/>
      </w:r>
      <w:r w:rsidRPr="00FB4FF3">
        <w:rPr>
          <w:rStyle w:val="Hyperlink"/>
          <w:rFonts w:cstheme="minorHAnsi"/>
        </w:rPr>
        <w:t>CERTuy</w:t>
      </w:r>
      <w:proofErr w:type="spellEnd"/>
      <w:r w:rsidRPr="00FB4FF3">
        <w:rPr>
          <w:rStyle w:val="Hyperlink"/>
          <w:rFonts w:cstheme="minorHAnsi"/>
        </w:rPr>
        <w:t>*</w:t>
      </w:r>
      <w:r w:rsidR="009B30BF">
        <w:rPr>
          <w:rStyle w:val="Hyperlink"/>
          <w:rFonts w:cstheme="minorHAnsi"/>
        </w:rPr>
        <w:fldChar w:fldCharType="end"/>
      </w:r>
      <w:r>
        <w:rPr>
          <w:rStyle w:val="Hyperlink"/>
          <w:rFonts w:cstheme="minorHAnsi"/>
          <w:color w:val="auto"/>
          <w:u w:val="none"/>
        </w:rPr>
        <w:t>) does not provide specific information on child online protection.</w:t>
      </w:r>
    </w:p>
    <w:p w:rsidR="00A87649" w:rsidRDefault="00A87649" w:rsidP="00A87649">
      <w:pPr>
        <w:pStyle w:val="ListParagraph"/>
        <w:rPr>
          <w:rFonts w:cstheme="minorHAnsi"/>
          <w:b/>
          <w:bCs/>
          <w:color w:val="4F81BD" w:themeColor="accent1"/>
        </w:rPr>
      </w:pPr>
    </w:p>
    <w:p w:rsidR="00A87649" w:rsidRPr="00156E33" w:rsidRDefault="00A87649" w:rsidP="00A87649">
      <w:pPr>
        <w:rPr>
          <w:rFonts w:cstheme="minorHAnsi"/>
          <w:b/>
          <w:bCs/>
          <w:color w:val="4F81BD" w:themeColor="accent1"/>
        </w:rPr>
      </w:pPr>
    </w:p>
    <w:p w:rsidR="00A87649" w:rsidRDefault="00A87649" w:rsidP="00031B85">
      <w:pPr>
        <w:rPr>
          <w:rFonts w:cstheme="minorHAnsi"/>
        </w:rPr>
        <w:sectPr w:rsidR="00A87649">
          <w:pgSz w:w="12240" w:h="15840"/>
          <w:pgMar w:top="1440" w:right="1440" w:bottom="1440" w:left="1440" w:header="708" w:footer="708" w:gutter="0"/>
          <w:cols w:space="708"/>
          <w:docGrid w:linePitch="360"/>
        </w:sectPr>
      </w:pPr>
    </w:p>
    <w:p w:rsidR="0019019B" w:rsidRDefault="0019019B" w:rsidP="0019019B">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2282880" behindDoc="1" locked="0" layoutInCell="1" allowOverlap="1" wp14:anchorId="50C0DDAE" wp14:editId="1205426B">
            <wp:simplePos x="0" y="0"/>
            <wp:positionH relativeFrom="column">
              <wp:posOffset>30480</wp:posOffset>
            </wp:positionH>
            <wp:positionV relativeFrom="paragraph">
              <wp:posOffset>195072</wp:posOffset>
            </wp:positionV>
            <wp:extent cx="1078865" cy="1182370"/>
            <wp:effectExtent l="0" t="0" r="6985" b="0"/>
            <wp:wrapNone/>
            <wp:docPr id="1497" name="Picture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8865" cy="118237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2625FD62">
          <v:shape id="_x0000_s1216" type="#_x0000_t75" style="position:absolute;left:0;text-align:left;margin-left:398.1pt;margin-top:5.85pt;width:69.6pt;height:62.9pt;z-index:252534784;mso-position-horizontal-relative:text;mso-position-vertical-relative:text">
            <v:imagedata r:id="rId17" o:title=""/>
          </v:shape>
          <o:OLEObject Type="Embed" ProgID="PBrush" ShapeID="_x0000_s1216" DrawAspect="Content" ObjectID="_1454308589" r:id="rId1529"/>
        </w:object>
      </w:r>
      <w:r>
        <w:rPr>
          <w:b/>
          <w:bCs/>
          <w:color w:val="4F81BD" w:themeColor="accent1"/>
          <w:sz w:val="48"/>
          <w:szCs w:val="48"/>
        </w:rPr>
        <w:t>CHILD ONLINE PROTECTION</w:t>
      </w:r>
    </w:p>
    <w:p w:rsidR="0019019B" w:rsidRDefault="0019019B" w:rsidP="00585202">
      <w:pPr>
        <w:pStyle w:val="Heading1"/>
        <w:jc w:val="center"/>
      </w:pPr>
      <w:bookmarkStart w:id="191" w:name="_Toc239964722"/>
      <w:r>
        <w:rPr>
          <w:noProof/>
          <w:color w:val="548DD4" w:themeColor="text2" w:themeTint="99"/>
          <w:sz w:val="20"/>
          <w:szCs w:val="20"/>
          <w:lang w:eastAsia="en-US"/>
        </w:rPr>
        <w:drawing>
          <wp:anchor distT="0" distB="0" distL="114300" distR="114300" simplePos="0" relativeHeight="252281856" behindDoc="0" locked="0" layoutInCell="1" allowOverlap="1" wp14:anchorId="6ED1AD0E" wp14:editId="7CE8D609">
            <wp:simplePos x="0" y="0"/>
            <wp:positionH relativeFrom="column">
              <wp:posOffset>871601</wp:posOffset>
            </wp:positionH>
            <wp:positionV relativeFrom="paragraph">
              <wp:posOffset>122428</wp:posOffset>
            </wp:positionV>
            <wp:extent cx="237744" cy="242697"/>
            <wp:effectExtent l="0" t="0" r="0" b="5080"/>
            <wp:wrapNone/>
            <wp:docPr id="1498" name="Picture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7744" cy="242697"/>
                    </a:xfrm>
                    <a:prstGeom prst="rect">
                      <a:avLst/>
                    </a:prstGeom>
                    <a:noFill/>
                  </pic:spPr>
                </pic:pic>
              </a:graphicData>
            </a:graphic>
            <wp14:sizeRelH relativeFrom="page">
              <wp14:pctWidth>0</wp14:pctWidth>
            </wp14:sizeRelH>
            <wp14:sizeRelV relativeFrom="page">
              <wp14:pctHeight>0</wp14:pctHeight>
            </wp14:sizeRelV>
          </wp:anchor>
        </w:drawing>
      </w:r>
      <w:r>
        <w:t>UZBEKISTAN</w:t>
      </w:r>
      <w:bookmarkEnd w:id="191"/>
    </w:p>
    <w:p w:rsidR="0019019B" w:rsidRDefault="0019019B" w:rsidP="0019019B">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284928" behindDoc="0" locked="0" layoutInCell="1" allowOverlap="1" wp14:anchorId="0B682377" wp14:editId="35253A03">
                <wp:simplePos x="0" y="0"/>
                <wp:positionH relativeFrom="column">
                  <wp:posOffset>4766818</wp:posOffset>
                </wp:positionH>
                <wp:positionV relativeFrom="paragraph">
                  <wp:posOffset>17907</wp:posOffset>
                </wp:positionV>
                <wp:extent cx="107315" cy="107315"/>
                <wp:effectExtent l="57150" t="19050" r="45085" b="102235"/>
                <wp:wrapNone/>
                <wp:docPr id="1491" name="Oval 14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D4847A" id="Oval 1491" o:spid="_x0000_s1026" style="position:absolute;margin-left:375.35pt;margin-top:1.4pt;width:8.45pt;height:8.45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19019B" w:rsidRDefault="0019019B" w:rsidP="0019019B">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285952" behindDoc="0" locked="0" layoutInCell="1" allowOverlap="1" wp14:anchorId="702F5E40" wp14:editId="643FC34B">
                <wp:simplePos x="0" y="0"/>
                <wp:positionH relativeFrom="column">
                  <wp:posOffset>4398010</wp:posOffset>
                </wp:positionH>
                <wp:positionV relativeFrom="paragraph">
                  <wp:posOffset>508</wp:posOffset>
                </wp:positionV>
                <wp:extent cx="107315" cy="107315"/>
                <wp:effectExtent l="57150" t="19050" r="45085" b="102235"/>
                <wp:wrapNone/>
                <wp:docPr id="1492" name="Oval 14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352F7A" id="Oval 1492" o:spid="_x0000_s1026" style="position:absolute;margin-left:346.3pt;margin-top:.05pt;width:8.45pt;height:8.45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19019B" w:rsidRDefault="0019019B" w:rsidP="0019019B">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286976" behindDoc="0" locked="0" layoutInCell="1" allowOverlap="1" wp14:anchorId="7D3412CC" wp14:editId="51C2144B">
                <wp:simplePos x="0" y="0"/>
                <wp:positionH relativeFrom="column">
                  <wp:posOffset>4998085</wp:posOffset>
                </wp:positionH>
                <wp:positionV relativeFrom="paragraph">
                  <wp:posOffset>6985</wp:posOffset>
                </wp:positionV>
                <wp:extent cx="107315" cy="107315"/>
                <wp:effectExtent l="57150" t="19050" r="45085" b="102235"/>
                <wp:wrapNone/>
                <wp:docPr id="1493" name="Oval 14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AAE14B" id="Oval 1493" o:spid="_x0000_s1026" style="position:absolute;margin-left:393.55pt;margin-top:.55pt;width:8.45pt;height:8.45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UN Convention</w:t>
      </w:r>
    </w:p>
    <w:p w:rsidR="0019019B" w:rsidRDefault="0019019B" w:rsidP="0019019B">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288000" behindDoc="0" locked="0" layoutInCell="1" allowOverlap="1" wp14:anchorId="1D916893" wp14:editId="6E659562">
                <wp:simplePos x="0" y="0"/>
                <wp:positionH relativeFrom="column">
                  <wp:posOffset>5172075</wp:posOffset>
                </wp:positionH>
                <wp:positionV relativeFrom="paragraph">
                  <wp:posOffset>6350</wp:posOffset>
                </wp:positionV>
                <wp:extent cx="107315" cy="107315"/>
                <wp:effectExtent l="57150" t="19050" r="45085" b="102235"/>
                <wp:wrapNone/>
                <wp:docPr id="1494" name="Oval 14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B27D50" id="Oval 1494" o:spid="_x0000_s1026" style="position:absolute;margin-left:407.25pt;margin-top:.5pt;width:8.45pt;height:8.45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UN Protocol</w:t>
      </w:r>
    </w:p>
    <w:p w:rsidR="0019019B" w:rsidRDefault="0019019B" w:rsidP="0019019B">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283904" behindDoc="0" locked="0" layoutInCell="1" allowOverlap="1" wp14:anchorId="4A20C377" wp14:editId="65F7979A">
                <wp:simplePos x="0" y="0"/>
                <wp:positionH relativeFrom="column">
                  <wp:posOffset>4693412</wp:posOffset>
                </wp:positionH>
                <wp:positionV relativeFrom="paragraph">
                  <wp:posOffset>-1905</wp:posOffset>
                </wp:positionV>
                <wp:extent cx="107315" cy="107315"/>
                <wp:effectExtent l="57150" t="19050" r="45085" b="102235"/>
                <wp:wrapNone/>
                <wp:docPr id="1495" name="Oval 14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77966C" id="Oval 1495" o:spid="_x0000_s1026" style="position:absolute;margin-left:369.55pt;margin-top:-.15pt;width:8.45pt;height:8.45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" filled="f" strokecolor="#0070c0">
                <v:shadow on="t" color="black" opacity="22937f" origin=",.5" offset="0,.63889mm"/>
                <v:path arrowok="t"/>
                <o:lock v:ext="edit" aspectratio="t"/>
              </v:oval>
            </w:pict>
          </mc:Fallback>
        </mc:AlternateContent>
      </w:r>
      <w:r w:rsidRPr="00FE10CE">
        <w:rPr>
          <w:b/>
          <w:bCs/>
          <w:color w:val="548DD4" w:themeColor="text2" w:themeTint="99"/>
          <w:sz w:val="20"/>
          <w:szCs w:val="20"/>
        </w:rPr>
        <w:t>Institutional Support</w:t>
      </w:r>
    </w:p>
    <w:p w:rsidR="0019019B" w:rsidRDefault="0019019B" w:rsidP="0019019B">
      <w:pPr>
        <w:framePr w:h="2911" w:hRule="exact" w:hSpace="45" w:wrap="around" w:vAnchor="text" w:hAnchor="page" w:x="1444" w:y="514"/>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19019B" w:rsidRDefault="0019019B" w:rsidP="0019019B">
      <w:pPr>
        <w:framePr w:h="2911" w:hRule="exact" w:hSpace="45" w:wrap="around" w:vAnchor="text" w:hAnchor="page" w:x="1444" w:y="514"/>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28 077 000</w:t>
      </w:r>
    </w:p>
    <w:p w:rsidR="0019019B" w:rsidRDefault="0019019B" w:rsidP="0019019B">
      <w:pPr>
        <w:framePr w:h="2911" w:hRule="exact" w:hSpace="45" w:wrap="around" w:vAnchor="text" w:hAnchor="page" w:x="1444" w:y="514"/>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530"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19019B" w:rsidRDefault="0019019B" w:rsidP="0019019B">
      <w:pPr>
        <w:framePr w:h="2911" w:hRule="exact" w:hSpace="45" w:wrap="around" w:vAnchor="text" w:hAnchor="page" w:x="1444" w:y="514"/>
        <w:rPr>
          <w:rFonts w:eastAsia="Times New Roman" w:cstheme="minorHAnsi"/>
        </w:rPr>
      </w:pPr>
      <w:r>
        <w:rPr>
          <w:rFonts w:eastAsia="Times New Roman" w:cstheme="minorHAnsi"/>
          <w:b/>
          <w:bCs/>
        </w:rPr>
        <w:t>Internet users</w:t>
      </w:r>
      <w:r>
        <w:rPr>
          <w:rFonts w:eastAsia="Times New Roman" w:cstheme="minorHAnsi"/>
        </w:rPr>
        <w:t>, percentage of population: 30.20%</w:t>
      </w:r>
    </w:p>
    <w:p w:rsidR="0019019B" w:rsidRDefault="0019019B" w:rsidP="0019019B">
      <w:pPr>
        <w:framePr w:h="2911" w:hRule="exact" w:hSpace="45" w:wrap="around" w:vAnchor="text" w:hAnchor="page" w:x="1444" w:y="514"/>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531"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19019B" w:rsidRDefault="0019019B" w:rsidP="0019019B">
      <w:pPr>
        <w:framePr w:h="2911" w:hRule="exact" w:hSpace="45" w:wrap="around" w:vAnchor="text" w:hAnchor="page" w:x="1444" w:y="514"/>
        <w:spacing w:before="100" w:beforeAutospacing="1" w:after="100" w:afterAutospacing="1"/>
        <w:rPr>
          <w:rFonts w:eastAsia="Times New Roman" w:cstheme="minorHAnsi"/>
        </w:rPr>
      </w:pPr>
    </w:p>
    <w:p w:rsidR="0019019B" w:rsidRDefault="0019019B" w:rsidP="0019019B">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280832" behindDoc="0" locked="0" layoutInCell="1" allowOverlap="1" wp14:anchorId="667FD3F2" wp14:editId="50F2E56C">
                <wp:simplePos x="0" y="0"/>
                <wp:positionH relativeFrom="column">
                  <wp:posOffset>4652645</wp:posOffset>
                </wp:positionH>
                <wp:positionV relativeFrom="paragraph">
                  <wp:posOffset>0</wp:posOffset>
                </wp:positionV>
                <wp:extent cx="107315" cy="107315"/>
                <wp:effectExtent l="57150" t="19050" r="45085" b="102235"/>
                <wp:wrapNone/>
                <wp:docPr id="1496" name="Oval 14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3E642F" id="Oval 1496" o:spid="_x0000_s1026" style="position:absolute;margin-left:366.35pt;margin-top:0;width:8.45pt;height:8.45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" filled="f" strokecolor="#0070c0">
                <v:shadow on="t" color="black" opacity="22937f" origin=",.5" offset="0,.63889mm"/>
                <v:path arrowok="t"/>
                <o:lock v:ext="edit" aspectratio="t"/>
              </v:oval>
            </w:pict>
          </mc:Fallback>
        </mc:AlternateContent>
      </w:r>
      <w:r>
        <w:rPr>
          <w:b/>
          <w:bCs/>
          <w:color w:val="548DD4" w:themeColor="text2" w:themeTint="99"/>
          <w:sz w:val="20"/>
          <w:szCs w:val="20"/>
        </w:rPr>
        <w:t>Reporting Mechanism</w:t>
      </w:r>
    </w:p>
    <w:p w:rsidR="0019019B" w:rsidRDefault="0019019B" w:rsidP="0019019B">
      <w:pPr>
        <w:jc w:val="center"/>
        <w:rPr>
          <w:b/>
          <w:bCs/>
          <w:color w:val="4F81BD" w:themeColor="accent1"/>
        </w:rPr>
      </w:pPr>
    </w:p>
    <w:p w:rsidR="0019019B" w:rsidRPr="00127FE6" w:rsidRDefault="0019019B" w:rsidP="0019019B">
      <w:pPr>
        <w:rPr>
          <w:b/>
          <w:bCs/>
          <w:color w:val="548DD4" w:themeColor="text2" w:themeTint="99"/>
          <w:sz w:val="20"/>
          <w:szCs w:val="20"/>
        </w:rPr>
      </w:pPr>
      <w:r>
        <w:rPr>
          <w:rFonts w:cstheme="minorHAnsi"/>
          <w:b/>
          <w:bCs/>
          <w:color w:val="4F81BD" w:themeColor="accent1"/>
        </w:rPr>
        <w:t>NATIONAL LEGISLATION</w:t>
      </w:r>
    </w:p>
    <w:p w:rsidR="0019019B" w:rsidRDefault="004A6348" w:rsidP="0019019B">
      <w:pPr>
        <w:pStyle w:val="ListParagraph"/>
        <w:numPr>
          <w:ilvl w:val="0"/>
          <w:numId w:val="1"/>
        </w:numPr>
      </w:pPr>
      <w:hyperlink r:id="rId1532" w:history="1">
        <w:r w:rsidR="0019019B" w:rsidRPr="00323B3F">
          <w:rPr>
            <w:rStyle w:val="Hyperlink"/>
          </w:rPr>
          <w:t>Article 130*</w:t>
        </w:r>
      </w:hyperlink>
      <w:r w:rsidR="0019019B">
        <w:t xml:space="preserve"> of the Criminal Code.</w:t>
      </w:r>
    </w:p>
    <w:p w:rsidR="0019019B" w:rsidRDefault="0019019B" w:rsidP="0019019B">
      <w:pPr>
        <w:pStyle w:val="ListParagraph"/>
        <w:rPr>
          <w:rFonts w:cstheme="minorHAnsi"/>
        </w:rPr>
      </w:pPr>
    </w:p>
    <w:p w:rsidR="0019019B" w:rsidRPr="00CE692E" w:rsidRDefault="0019019B" w:rsidP="0019019B">
      <w:pPr>
        <w:rPr>
          <w:b/>
          <w:bCs/>
          <w:color w:val="4F81BD" w:themeColor="accent1"/>
        </w:rPr>
      </w:pPr>
      <w:r w:rsidRPr="00CE692E">
        <w:rPr>
          <w:b/>
          <w:bCs/>
          <w:color w:val="4F81BD" w:themeColor="accent1"/>
        </w:rPr>
        <w:t>UN CONVENTION</w:t>
      </w:r>
    </w:p>
    <w:p w:rsidR="0019019B" w:rsidRDefault="0019019B" w:rsidP="0019019B">
      <w:pPr>
        <w:pStyle w:val="ListParagraph"/>
        <w:numPr>
          <w:ilvl w:val="0"/>
          <w:numId w:val="4"/>
        </w:numPr>
        <w:rPr>
          <w:rFonts w:cstheme="minorHAnsi"/>
        </w:rPr>
      </w:pPr>
      <w:r>
        <w:rPr>
          <w:rFonts w:cstheme="minorHAnsi"/>
        </w:rPr>
        <w:t>Acceded to</w:t>
      </w:r>
      <w:r w:rsidRPr="00A77F6C">
        <w:rPr>
          <w:rFonts w:cstheme="minorHAnsi"/>
        </w:rPr>
        <w:t xml:space="preserve"> the </w:t>
      </w:r>
      <w:hyperlink r:id="rId1533" w:history="1">
        <w:r w:rsidRPr="00A77F6C">
          <w:rPr>
            <w:rStyle w:val="Hyperlink"/>
            <w:rFonts w:cstheme="minorHAnsi"/>
          </w:rPr>
          <w:t>Convention on the Rights of Child</w:t>
        </w:r>
      </w:hyperlink>
      <w:r w:rsidRPr="00A77F6C">
        <w:rPr>
          <w:rFonts w:cstheme="minorHAnsi"/>
        </w:rPr>
        <w:t>, with no declarations or reservations to articles 16, 17(e) and 34(c</w:t>
      </w:r>
      <w:r>
        <w:rPr>
          <w:rFonts w:cstheme="minorHAnsi"/>
        </w:rPr>
        <w:t>)</w:t>
      </w:r>
      <w:r w:rsidRPr="00A77F6C">
        <w:rPr>
          <w:rFonts w:cstheme="minorHAnsi"/>
        </w:rPr>
        <w:t>.</w:t>
      </w:r>
    </w:p>
    <w:p w:rsidR="0019019B" w:rsidRDefault="0019019B" w:rsidP="0019019B">
      <w:pPr>
        <w:rPr>
          <w:rFonts w:cstheme="minorHAnsi"/>
          <w:b/>
          <w:bCs/>
          <w:color w:val="4F81BD" w:themeColor="accent1"/>
        </w:rPr>
      </w:pPr>
    </w:p>
    <w:p w:rsidR="0019019B" w:rsidRPr="00CE692E" w:rsidRDefault="0019019B" w:rsidP="0019019B">
      <w:pPr>
        <w:rPr>
          <w:rFonts w:cstheme="minorHAnsi"/>
          <w:b/>
          <w:bCs/>
          <w:color w:val="4F81BD" w:themeColor="accent1"/>
        </w:rPr>
      </w:pPr>
      <w:r w:rsidRPr="00CE692E">
        <w:rPr>
          <w:rFonts w:cstheme="minorHAnsi"/>
          <w:b/>
          <w:bCs/>
          <w:color w:val="4F81BD" w:themeColor="accent1"/>
        </w:rPr>
        <w:t>UN PROTOCOL</w:t>
      </w:r>
    </w:p>
    <w:p w:rsidR="0019019B" w:rsidRPr="00323B3F" w:rsidRDefault="0019019B" w:rsidP="0019019B">
      <w:pPr>
        <w:pStyle w:val="ListParagraph"/>
        <w:numPr>
          <w:ilvl w:val="0"/>
          <w:numId w:val="4"/>
        </w:numPr>
        <w:rPr>
          <w:rFonts w:cstheme="minorHAnsi"/>
        </w:rPr>
      </w:pPr>
      <w:r>
        <w:rPr>
          <w:rFonts w:cstheme="minorHAnsi"/>
        </w:rPr>
        <w:t>Acceded to</w:t>
      </w:r>
      <w:r w:rsidRPr="00A77F6C">
        <w:rPr>
          <w:rFonts w:cstheme="minorHAnsi"/>
        </w:rPr>
        <w:t xml:space="preserve"> the </w:t>
      </w:r>
      <w:hyperlink r:id="rId1534" w:history="1">
        <w:r>
          <w:rPr>
            <w:rStyle w:val="Hyperlink"/>
            <w:rFonts w:cstheme="minorHAnsi"/>
          </w:rPr>
          <w:t>Optional Protocol t</w:t>
        </w:r>
        <w:r w:rsidRPr="00A77F6C">
          <w:rPr>
            <w:rStyle w:val="Hyperlink"/>
            <w:rFonts w:cstheme="minorHAnsi"/>
          </w:rPr>
          <w:t>o The Convention on the Rights of the Child on the Sale of Children, Child Prostitution</w:t>
        </w:r>
        <w:r>
          <w:rPr>
            <w:rStyle w:val="Hyperlink"/>
            <w:rFonts w:cstheme="minorHAnsi"/>
          </w:rPr>
          <w:t xml:space="preserve"> </w:t>
        </w:r>
        <w:r w:rsidRPr="00A77F6C">
          <w:rPr>
            <w:rStyle w:val="Hyperlink"/>
            <w:rFonts w:cstheme="minorHAnsi"/>
          </w:rPr>
          <w:t>and Child Pornography</w:t>
        </w:r>
      </w:hyperlink>
      <w:r w:rsidRPr="003B67E6">
        <w:rPr>
          <w:rFonts w:cstheme="minorHAnsi"/>
        </w:rPr>
        <w:t xml:space="preserve"> </w:t>
      </w:r>
      <w:r w:rsidRPr="00A77F6C">
        <w:rPr>
          <w:rFonts w:cstheme="minorHAnsi"/>
        </w:rPr>
        <w:t>with no declarations or reservations to articles 2 and 3.</w:t>
      </w:r>
    </w:p>
    <w:p w:rsidR="0019019B" w:rsidRDefault="0019019B" w:rsidP="00031B85">
      <w:pPr>
        <w:rPr>
          <w:rFonts w:cstheme="minorHAnsi"/>
        </w:rPr>
        <w:sectPr w:rsidR="0019019B">
          <w:pgSz w:w="12240" w:h="15840"/>
          <w:pgMar w:top="1440" w:right="1440" w:bottom="1440" w:left="1440" w:header="708" w:footer="708" w:gutter="0"/>
          <w:cols w:space="708"/>
          <w:docGrid w:linePitch="360"/>
        </w:sectPr>
      </w:pPr>
    </w:p>
    <w:p w:rsidR="0019019B" w:rsidRDefault="0019019B" w:rsidP="0019019B">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2291072" behindDoc="1" locked="0" layoutInCell="1" allowOverlap="1" wp14:anchorId="11583967" wp14:editId="009EDDBE">
            <wp:simplePos x="0" y="0"/>
            <wp:positionH relativeFrom="column">
              <wp:posOffset>42672</wp:posOffset>
            </wp:positionH>
            <wp:positionV relativeFrom="paragraph">
              <wp:posOffset>115824</wp:posOffset>
            </wp:positionV>
            <wp:extent cx="1038225" cy="1162050"/>
            <wp:effectExtent l="0" t="0" r="9525" b="0"/>
            <wp:wrapNone/>
            <wp:docPr id="1505" name="Picture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3822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39698C9F">
          <v:shape id="_x0000_s1217" type="#_x0000_t75" style="position:absolute;left:0;text-align:left;margin-left:398.1pt;margin-top:5.85pt;width:69.6pt;height:62.9pt;z-index:252535808;mso-position-horizontal-relative:text;mso-position-vertical-relative:text">
            <v:imagedata r:id="rId17" o:title=""/>
          </v:shape>
          <o:OLEObject Type="Embed" ProgID="PBrush" ShapeID="_x0000_s1217" DrawAspect="Content" ObjectID="_1454308590" r:id="rId1535"/>
        </w:object>
      </w:r>
      <w:r>
        <w:rPr>
          <w:b/>
          <w:bCs/>
          <w:color w:val="4F81BD" w:themeColor="accent1"/>
          <w:sz w:val="48"/>
          <w:szCs w:val="48"/>
        </w:rPr>
        <w:t>CHILD ONLINE PROTECTION</w:t>
      </w:r>
    </w:p>
    <w:p w:rsidR="0019019B" w:rsidRDefault="0019019B" w:rsidP="00585202">
      <w:pPr>
        <w:pStyle w:val="Heading1"/>
        <w:jc w:val="center"/>
      </w:pPr>
      <w:bookmarkStart w:id="192" w:name="_Toc239964723"/>
      <w:r>
        <w:rPr>
          <w:noProof/>
          <w:color w:val="548DD4" w:themeColor="text2" w:themeTint="99"/>
          <w:sz w:val="20"/>
          <w:szCs w:val="20"/>
          <w:lang w:eastAsia="en-US"/>
        </w:rPr>
        <w:drawing>
          <wp:anchor distT="0" distB="0" distL="114300" distR="114300" simplePos="0" relativeHeight="252290048" behindDoc="0" locked="0" layoutInCell="1" allowOverlap="1" wp14:anchorId="69AD73C6" wp14:editId="3E3F6426">
            <wp:simplePos x="0" y="0"/>
            <wp:positionH relativeFrom="column">
              <wp:posOffset>1076325</wp:posOffset>
            </wp:positionH>
            <wp:positionV relativeFrom="paragraph">
              <wp:posOffset>236855</wp:posOffset>
            </wp:positionV>
            <wp:extent cx="238760" cy="243840"/>
            <wp:effectExtent l="0" t="0" r="8890" b="3810"/>
            <wp:wrapNone/>
            <wp:docPr id="1506" name="Picture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760" cy="243840"/>
                    </a:xfrm>
                    <a:prstGeom prst="rect">
                      <a:avLst/>
                    </a:prstGeom>
                    <a:noFill/>
                  </pic:spPr>
                </pic:pic>
              </a:graphicData>
            </a:graphic>
            <wp14:sizeRelH relativeFrom="page">
              <wp14:pctWidth>0</wp14:pctWidth>
            </wp14:sizeRelH>
            <wp14:sizeRelV relativeFrom="page">
              <wp14:pctHeight>0</wp14:pctHeight>
            </wp14:sizeRelV>
          </wp:anchor>
        </w:drawing>
      </w:r>
      <w:r>
        <w:t>VANUATU</w:t>
      </w:r>
      <w:bookmarkEnd w:id="192"/>
    </w:p>
    <w:p w:rsidR="0019019B" w:rsidRDefault="0019019B" w:rsidP="0019019B">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294144" behindDoc="0" locked="0" layoutInCell="1" allowOverlap="1" wp14:anchorId="20F1D65B" wp14:editId="78B91EA6">
                <wp:simplePos x="0" y="0"/>
                <wp:positionH relativeFrom="column">
                  <wp:posOffset>4398010</wp:posOffset>
                </wp:positionH>
                <wp:positionV relativeFrom="paragraph">
                  <wp:posOffset>292735</wp:posOffset>
                </wp:positionV>
                <wp:extent cx="107315" cy="107315"/>
                <wp:effectExtent l="57150" t="19050" r="45085" b="102235"/>
                <wp:wrapNone/>
                <wp:docPr id="1499" name="Oval 14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FAC7E3" id="Oval 1499" o:spid="_x0000_s1026" style="position:absolute;margin-left:346.3pt;margin-top:23.05pt;width:8.45pt;height:8.45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" filled="f"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2293120" behindDoc="0" locked="0" layoutInCell="1" allowOverlap="1" wp14:anchorId="70D9ABFB" wp14:editId="69A7A8C1">
                <wp:simplePos x="0" y="0"/>
                <wp:positionH relativeFrom="column">
                  <wp:posOffset>4742434</wp:posOffset>
                </wp:positionH>
                <wp:positionV relativeFrom="paragraph">
                  <wp:posOffset>11811</wp:posOffset>
                </wp:positionV>
                <wp:extent cx="107315" cy="107315"/>
                <wp:effectExtent l="57150" t="19050" r="45085" b="102235"/>
                <wp:wrapNone/>
                <wp:docPr id="1500" name="Oval 15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3C5E3F" id="Oval 1500" o:spid="_x0000_s1026" style="position:absolute;margin-left:373.4pt;margin-top:.95pt;width:8.45pt;height:8.45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19019B" w:rsidRDefault="0019019B" w:rsidP="0019019B">
      <w:pPr>
        <w:jc w:val="right"/>
        <w:rPr>
          <w:b/>
          <w:bCs/>
          <w:color w:val="548DD4" w:themeColor="text2" w:themeTint="99"/>
          <w:sz w:val="20"/>
          <w:szCs w:val="20"/>
        </w:rPr>
      </w:pPr>
      <w:r>
        <w:rPr>
          <w:b/>
          <w:bCs/>
          <w:color w:val="548DD4" w:themeColor="text2" w:themeTint="99"/>
          <w:sz w:val="20"/>
          <w:szCs w:val="20"/>
        </w:rPr>
        <w:t>National Strategy or Policy</w:t>
      </w:r>
    </w:p>
    <w:p w:rsidR="0019019B" w:rsidRPr="001A1B36" w:rsidRDefault="0019019B" w:rsidP="0019019B">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295168" behindDoc="0" locked="0" layoutInCell="1" allowOverlap="1" wp14:anchorId="6001D598" wp14:editId="416C0E1F">
                <wp:simplePos x="0" y="0"/>
                <wp:positionH relativeFrom="column">
                  <wp:posOffset>4998085</wp:posOffset>
                </wp:positionH>
                <wp:positionV relativeFrom="paragraph">
                  <wp:posOffset>6985</wp:posOffset>
                </wp:positionV>
                <wp:extent cx="107315" cy="107315"/>
                <wp:effectExtent l="57150" t="19050" r="45085" b="102235"/>
                <wp:wrapNone/>
                <wp:docPr id="1501" name="Oval 15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B2C6F6" id="Oval 1501" o:spid="_x0000_s1026" style="position:absolute;margin-left:393.55pt;margin-top:.55pt;width:8.45pt;height:8.45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jfs60pYCAAC9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1A1B36">
        <w:rPr>
          <w:b/>
          <w:bCs/>
          <w:color w:val="548DD4" w:themeColor="text2" w:themeTint="99"/>
          <w:sz w:val="20"/>
          <w:szCs w:val="20"/>
        </w:rPr>
        <w:t>UN Convention</w:t>
      </w:r>
    </w:p>
    <w:p w:rsidR="0019019B" w:rsidRPr="001A1B36" w:rsidRDefault="0019019B" w:rsidP="0019019B">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296192" behindDoc="0" locked="0" layoutInCell="1" allowOverlap="1" wp14:anchorId="6966964C" wp14:editId="1FA0D60D">
                <wp:simplePos x="0" y="0"/>
                <wp:positionH relativeFrom="column">
                  <wp:posOffset>5172075</wp:posOffset>
                </wp:positionH>
                <wp:positionV relativeFrom="paragraph">
                  <wp:posOffset>6350</wp:posOffset>
                </wp:positionV>
                <wp:extent cx="107315" cy="107315"/>
                <wp:effectExtent l="57150" t="19050" r="45085" b="102235"/>
                <wp:wrapNone/>
                <wp:docPr id="1502" name="Oval 15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9ABDD8" id="Oval 1502" o:spid="_x0000_s1026" style="position:absolute;margin-left:407.25pt;margin-top:.5pt;width:8.45pt;height:8.45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" fillcolor="#4f81bd [3204]" strokecolor="#0070c0">
                <v:shadow on="t" color="black" opacity="22937f" origin=",.5" offset="0,.63889mm"/>
                <v:path arrowok="t"/>
                <o:lock v:ext="edit" aspectratio="t"/>
              </v:oval>
            </w:pict>
          </mc:Fallback>
        </mc:AlternateContent>
      </w:r>
      <w:r w:rsidRPr="001A1B36">
        <w:rPr>
          <w:b/>
          <w:bCs/>
          <w:color w:val="548DD4" w:themeColor="text2" w:themeTint="99"/>
          <w:sz w:val="20"/>
          <w:szCs w:val="20"/>
        </w:rPr>
        <w:t>UN Protocol</w:t>
      </w:r>
    </w:p>
    <w:p w:rsidR="0019019B" w:rsidRPr="001A1B36" w:rsidRDefault="0019019B" w:rsidP="0019019B">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289024" behindDoc="0" locked="0" layoutInCell="1" allowOverlap="1" wp14:anchorId="78406E89" wp14:editId="5ADD785A">
                <wp:simplePos x="0" y="0"/>
                <wp:positionH relativeFrom="column">
                  <wp:posOffset>4652645</wp:posOffset>
                </wp:positionH>
                <wp:positionV relativeFrom="paragraph">
                  <wp:posOffset>302895</wp:posOffset>
                </wp:positionV>
                <wp:extent cx="107315" cy="107315"/>
                <wp:effectExtent l="57150" t="19050" r="45085" b="102235"/>
                <wp:wrapNone/>
                <wp:docPr id="1503" name="Oval 15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B9EF2C" id="Oval 1503" o:spid="_x0000_s1026" style="position:absolute;margin-left:366.35pt;margin-top:23.85pt;width:8.45pt;height:8.45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" filled="f"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2292096" behindDoc="0" locked="0" layoutInCell="1" allowOverlap="1" wp14:anchorId="7D5EF4D3" wp14:editId="3EE34494">
                <wp:simplePos x="0" y="0"/>
                <wp:positionH relativeFrom="column">
                  <wp:posOffset>4693412</wp:posOffset>
                </wp:positionH>
                <wp:positionV relativeFrom="paragraph">
                  <wp:posOffset>-1905</wp:posOffset>
                </wp:positionV>
                <wp:extent cx="107315" cy="107315"/>
                <wp:effectExtent l="57150" t="19050" r="45085" b="102235"/>
                <wp:wrapNone/>
                <wp:docPr id="1504" name="Oval 15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C2D1F5" id="Oval 1504" o:spid="_x0000_s1026" style="position:absolute;margin-left:369.55pt;margin-top:-.15pt;width:8.45pt;height:8.45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" filled="f" strokecolor="#0070c0">
                <v:shadow on="t" color="black" opacity="22937f" origin=",.5" offset="0,.63889mm"/>
                <v:path arrowok="t"/>
                <o:lock v:ext="edit" aspectratio="t"/>
              </v:oval>
            </w:pict>
          </mc:Fallback>
        </mc:AlternateContent>
      </w:r>
      <w:r w:rsidRPr="001A1B36">
        <w:rPr>
          <w:b/>
          <w:bCs/>
          <w:color w:val="548DD4" w:themeColor="text2" w:themeTint="99"/>
          <w:sz w:val="20"/>
          <w:szCs w:val="20"/>
        </w:rPr>
        <w:t>Institutional Support</w:t>
      </w:r>
    </w:p>
    <w:p w:rsidR="0019019B" w:rsidRDefault="0019019B" w:rsidP="0019019B">
      <w:pPr>
        <w:jc w:val="right"/>
        <w:rPr>
          <w:b/>
          <w:bCs/>
          <w:color w:val="548DD4" w:themeColor="text2" w:themeTint="99"/>
          <w:sz w:val="20"/>
          <w:szCs w:val="20"/>
        </w:rPr>
      </w:pPr>
      <w:r>
        <w:rPr>
          <w:b/>
          <w:bCs/>
          <w:color w:val="548DD4" w:themeColor="text2" w:themeTint="99"/>
          <w:sz w:val="20"/>
          <w:szCs w:val="20"/>
        </w:rPr>
        <w:t>Reporting Mechanism</w:t>
      </w:r>
    </w:p>
    <w:p w:rsidR="0019019B" w:rsidRDefault="0019019B" w:rsidP="0019019B">
      <w:pPr>
        <w:framePr w:h="2911" w:hRule="exact" w:hSpace="45" w:wrap="around" w:vAnchor="text" w:hAnchor="page" w:x="1425" w:y="81"/>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19019B" w:rsidRDefault="0019019B" w:rsidP="0019019B">
      <w:pPr>
        <w:framePr w:h="2911" w:hRule="exact" w:hSpace="45" w:wrap="around" w:vAnchor="text" w:hAnchor="page" w:x="1425" w:y="81"/>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252 000</w:t>
      </w:r>
    </w:p>
    <w:p w:rsidR="0019019B" w:rsidRDefault="0019019B" w:rsidP="0019019B">
      <w:pPr>
        <w:framePr w:h="2911" w:hRule="exact" w:hSpace="45" w:wrap="around" w:vAnchor="text" w:hAnchor="page" w:x="1425" w:y="81"/>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536"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19019B" w:rsidRDefault="0019019B" w:rsidP="0019019B">
      <w:pPr>
        <w:framePr w:h="2911" w:hRule="exact" w:hSpace="45" w:wrap="around" w:vAnchor="text" w:hAnchor="page" w:x="1425" w:y="81"/>
        <w:rPr>
          <w:rFonts w:eastAsia="Times New Roman" w:cstheme="minorHAnsi"/>
        </w:rPr>
      </w:pPr>
      <w:r>
        <w:rPr>
          <w:rFonts w:eastAsia="Times New Roman" w:cstheme="minorHAnsi"/>
          <w:b/>
          <w:bCs/>
        </w:rPr>
        <w:t>Internet users</w:t>
      </w:r>
      <w:r>
        <w:rPr>
          <w:rFonts w:eastAsia="Times New Roman" w:cstheme="minorHAnsi"/>
        </w:rPr>
        <w:t>, percentage of population: 8%</w:t>
      </w:r>
    </w:p>
    <w:p w:rsidR="0019019B" w:rsidRDefault="0019019B" w:rsidP="0019019B">
      <w:pPr>
        <w:framePr w:h="2911" w:hRule="exact" w:hSpace="45" w:wrap="around" w:vAnchor="text" w:hAnchor="page" w:x="1425" w:y="81"/>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537" w:history="1">
        <w:r>
          <w:rPr>
            <w:rStyle w:val="Hyperlink"/>
            <w:rFonts w:eastAsia="Times New Roman" w:cstheme="minorHAnsi"/>
            <w:sz w:val="16"/>
            <w:szCs w:val="16"/>
          </w:rPr>
          <w:t>ITU Statistics,</w:t>
        </w:r>
      </w:hyperlink>
      <w:r>
        <w:rPr>
          <w:rFonts w:eastAsia="Times New Roman" w:cstheme="minorHAnsi"/>
          <w:sz w:val="16"/>
          <w:szCs w:val="16"/>
        </w:rPr>
        <w:t xml:space="preserve"> December 2011)</w:t>
      </w:r>
    </w:p>
    <w:p w:rsidR="0019019B" w:rsidRDefault="0019019B" w:rsidP="0019019B">
      <w:pPr>
        <w:framePr w:h="2911" w:hRule="exact" w:hSpace="45" w:wrap="around" w:vAnchor="text" w:hAnchor="page" w:x="1425" w:y="81"/>
        <w:spacing w:before="100" w:beforeAutospacing="1" w:after="100" w:afterAutospacing="1"/>
        <w:rPr>
          <w:rFonts w:eastAsia="Times New Roman" w:cstheme="minorHAnsi"/>
        </w:rPr>
      </w:pPr>
    </w:p>
    <w:p w:rsidR="0019019B" w:rsidRDefault="0019019B" w:rsidP="0019019B">
      <w:pPr>
        <w:jc w:val="center"/>
        <w:rPr>
          <w:b/>
          <w:bCs/>
          <w:color w:val="4F81BD" w:themeColor="accent1"/>
        </w:rPr>
      </w:pPr>
    </w:p>
    <w:p w:rsidR="0019019B" w:rsidRPr="00127FE6" w:rsidRDefault="0019019B" w:rsidP="0019019B">
      <w:pPr>
        <w:rPr>
          <w:b/>
          <w:bCs/>
          <w:color w:val="548DD4" w:themeColor="text2" w:themeTint="99"/>
          <w:sz w:val="20"/>
          <w:szCs w:val="20"/>
        </w:rPr>
      </w:pPr>
      <w:r>
        <w:rPr>
          <w:rFonts w:cstheme="minorHAnsi"/>
          <w:b/>
          <w:bCs/>
          <w:color w:val="4F81BD" w:themeColor="accent1"/>
        </w:rPr>
        <w:t>NATIONAL LEGISLATION</w:t>
      </w:r>
    </w:p>
    <w:p w:rsidR="0019019B" w:rsidRDefault="004A6348" w:rsidP="0019019B">
      <w:pPr>
        <w:pStyle w:val="ListParagraph"/>
        <w:numPr>
          <w:ilvl w:val="0"/>
          <w:numId w:val="1"/>
        </w:numPr>
      </w:pPr>
      <w:hyperlink r:id="rId1538" w:history="1">
        <w:r w:rsidR="0019019B" w:rsidRPr="004E07A4">
          <w:rPr>
            <w:rStyle w:val="Hyperlink"/>
          </w:rPr>
          <w:t>Sections 94, 101D, 147, 147A</w:t>
        </w:r>
        <w:r w:rsidR="0019019B" w:rsidRPr="004E07A4">
          <w:rPr>
            <w:rStyle w:val="Hyperlink"/>
            <w:color w:val="auto"/>
            <w:u w:val="none"/>
          </w:rPr>
          <w:t xml:space="preserve"> and </w:t>
        </w:r>
        <w:r w:rsidR="0019019B" w:rsidRPr="004E07A4">
          <w:rPr>
            <w:rStyle w:val="Hyperlink"/>
          </w:rPr>
          <w:t>147B</w:t>
        </w:r>
      </w:hyperlink>
      <w:r w:rsidR="0019019B">
        <w:t xml:space="preserve"> of the Criminal Code.</w:t>
      </w:r>
    </w:p>
    <w:p w:rsidR="0019019B" w:rsidRDefault="0019019B" w:rsidP="0019019B">
      <w:pPr>
        <w:pStyle w:val="ListParagraph"/>
        <w:rPr>
          <w:rFonts w:cstheme="minorHAnsi"/>
        </w:rPr>
      </w:pPr>
    </w:p>
    <w:p w:rsidR="0019019B" w:rsidRPr="00E16220" w:rsidRDefault="0019019B" w:rsidP="0019019B">
      <w:pPr>
        <w:rPr>
          <w:rFonts w:cstheme="minorHAnsi"/>
          <w:b/>
          <w:bCs/>
          <w:color w:val="4F81BD" w:themeColor="accent1"/>
        </w:rPr>
      </w:pPr>
      <w:r w:rsidRPr="00E16220">
        <w:rPr>
          <w:rFonts w:cstheme="minorHAnsi"/>
          <w:b/>
          <w:bCs/>
          <w:color w:val="4F81BD" w:themeColor="accent1"/>
        </w:rPr>
        <w:t>UN CONVENTION</w:t>
      </w:r>
    </w:p>
    <w:p w:rsidR="0019019B" w:rsidRDefault="0019019B" w:rsidP="0019019B">
      <w:pPr>
        <w:pStyle w:val="ListParagraph"/>
        <w:numPr>
          <w:ilvl w:val="0"/>
          <w:numId w:val="1"/>
        </w:numPr>
        <w:rPr>
          <w:rFonts w:cstheme="minorHAnsi"/>
        </w:rPr>
      </w:pPr>
      <w:r w:rsidRPr="00A77F6C">
        <w:rPr>
          <w:rFonts w:cstheme="minorHAnsi"/>
        </w:rPr>
        <w:t xml:space="preserve">Signed and ratified, with no declarations or reservations to articles 16, 17(e) and 34(c), the </w:t>
      </w:r>
      <w:hyperlink r:id="rId1539" w:history="1">
        <w:r w:rsidRPr="00A77F6C">
          <w:rPr>
            <w:rStyle w:val="Hyperlink"/>
            <w:rFonts w:cstheme="minorHAnsi"/>
          </w:rPr>
          <w:t xml:space="preserve">Convention on the Rights of </w:t>
        </w:r>
        <w:r>
          <w:rPr>
            <w:rStyle w:val="Hyperlink"/>
            <w:rFonts w:cstheme="minorHAnsi"/>
          </w:rPr>
          <w:t xml:space="preserve">the </w:t>
        </w:r>
        <w:r w:rsidRPr="00A77F6C">
          <w:rPr>
            <w:rStyle w:val="Hyperlink"/>
            <w:rFonts w:cstheme="minorHAnsi"/>
          </w:rPr>
          <w:t>Child</w:t>
        </w:r>
      </w:hyperlink>
      <w:r w:rsidRPr="00A77F6C">
        <w:rPr>
          <w:rFonts w:cstheme="minorHAnsi"/>
        </w:rPr>
        <w:t>.</w:t>
      </w:r>
    </w:p>
    <w:p w:rsidR="0019019B" w:rsidRDefault="0019019B" w:rsidP="0019019B">
      <w:pPr>
        <w:pStyle w:val="ListParagraph"/>
        <w:rPr>
          <w:rFonts w:cstheme="minorHAnsi"/>
        </w:rPr>
      </w:pPr>
    </w:p>
    <w:p w:rsidR="0019019B" w:rsidRPr="00E16220" w:rsidRDefault="0019019B" w:rsidP="0019019B">
      <w:pPr>
        <w:rPr>
          <w:rFonts w:cstheme="minorHAnsi"/>
          <w:b/>
          <w:bCs/>
          <w:color w:val="4F81BD" w:themeColor="accent1"/>
        </w:rPr>
      </w:pPr>
      <w:r w:rsidRPr="00E16220">
        <w:rPr>
          <w:rFonts w:cstheme="minorHAnsi"/>
          <w:b/>
          <w:bCs/>
          <w:color w:val="4F81BD" w:themeColor="accent1"/>
        </w:rPr>
        <w:t>UN PROTOCOL</w:t>
      </w:r>
    </w:p>
    <w:p w:rsidR="0019019B" w:rsidRPr="00585202" w:rsidRDefault="0019019B" w:rsidP="00031B85">
      <w:pPr>
        <w:pStyle w:val="ListParagraph"/>
        <w:numPr>
          <w:ilvl w:val="0"/>
          <w:numId w:val="1"/>
        </w:numPr>
        <w:rPr>
          <w:rFonts w:cstheme="minorHAnsi"/>
        </w:rPr>
        <w:sectPr w:rsidR="0019019B" w:rsidRPr="00585202">
          <w:pgSz w:w="12240" w:h="15840"/>
          <w:pgMar w:top="1440" w:right="1440" w:bottom="1440" w:left="1440" w:header="708" w:footer="708" w:gutter="0"/>
          <w:cols w:space="708"/>
          <w:docGrid w:linePitch="360"/>
        </w:sectPr>
      </w:pPr>
      <w:r w:rsidRPr="00A77F6C">
        <w:rPr>
          <w:rFonts w:cstheme="minorHAnsi"/>
        </w:rPr>
        <w:t xml:space="preserve">Signed and ratified, with no declarations or reservations to articles 2 and 3, the </w:t>
      </w:r>
      <w:hyperlink r:id="rId1540" w:history="1">
        <w:r>
          <w:rPr>
            <w:rStyle w:val="Hyperlink"/>
            <w:rFonts w:cstheme="minorHAnsi"/>
          </w:rPr>
          <w:t>Optional Protocol 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sidRPr="00A77F6C">
        <w:rPr>
          <w:rFonts w:cstheme="minorHAnsi"/>
        </w:rPr>
        <w:t>.</w:t>
      </w:r>
    </w:p>
    <w:p w:rsidR="000573BB" w:rsidRDefault="004A6348" w:rsidP="000573BB">
      <w:pPr>
        <w:jc w:val="center"/>
        <w:rPr>
          <w:b/>
          <w:bCs/>
          <w:color w:val="4F81BD" w:themeColor="accent1"/>
          <w:sz w:val="48"/>
          <w:szCs w:val="48"/>
        </w:rPr>
      </w:pPr>
      <w:r>
        <w:rPr>
          <w:b/>
          <w:bCs/>
          <w:noProof/>
          <w:color w:val="4F81BD" w:themeColor="accent1"/>
        </w:rPr>
        <w:lastRenderedPageBreak/>
        <w:object w:dxaOrig="1440" w:dyaOrig="1440" w14:anchorId="5572FDB9">
          <v:shape id="_x0000_s1219" type="#_x0000_t75" style="position:absolute;left:0;text-align:left;margin-left:398.1pt;margin-top:5.85pt;width:69.6pt;height:62.9pt;z-index:252536832;mso-position-horizontal-relative:text;mso-position-vertical-relative:text">
            <v:imagedata r:id="rId17" o:title=""/>
          </v:shape>
          <o:OLEObject Type="Embed" ProgID="PBrush" ShapeID="_x0000_s1219" DrawAspect="Content" ObjectID="_1454308591" r:id="rId1541"/>
        </w:object>
      </w:r>
      <w:r w:rsidR="000573BB">
        <w:rPr>
          <w:b/>
          <w:bCs/>
          <w:noProof/>
          <w:color w:val="4F81BD" w:themeColor="accent1"/>
          <w:lang w:eastAsia="en-US"/>
        </w:rPr>
        <w:drawing>
          <wp:anchor distT="0" distB="0" distL="114300" distR="114300" simplePos="0" relativeHeight="252297216" behindDoc="0" locked="0" layoutInCell="1" allowOverlap="1" wp14:anchorId="2FCABA68" wp14:editId="0F5DFD0E">
            <wp:simplePos x="0" y="0"/>
            <wp:positionH relativeFrom="column">
              <wp:posOffset>0</wp:posOffset>
            </wp:positionH>
            <wp:positionV relativeFrom="paragraph">
              <wp:posOffset>97409</wp:posOffset>
            </wp:positionV>
            <wp:extent cx="1066800" cy="1151890"/>
            <wp:effectExtent l="0" t="0" r="0" b="0"/>
            <wp:wrapNone/>
            <wp:docPr id="1521" name="Pictur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6680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000573BB">
        <w:rPr>
          <w:b/>
          <w:bCs/>
          <w:color w:val="4F81BD" w:themeColor="accent1"/>
          <w:sz w:val="48"/>
          <w:szCs w:val="48"/>
        </w:rPr>
        <w:t>CHILD ONLINE PROTECTION</w:t>
      </w:r>
    </w:p>
    <w:p w:rsidR="000573BB" w:rsidRDefault="000573BB" w:rsidP="00585202">
      <w:pPr>
        <w:pStyle w:val="Heading1"/>
        <w:jc w:val="center"/>
      </w:pPr>
      <w:bookmarkStart w:id="193" w:name="_Toc239964724"/>
      <w:r>
        <w:rPr>
          <w:noProof/>
          <w:color w:val="548DD4" w:themeColor="text2" w:themeTint="99"/>
          <w:sz w:val="20"/>
          <w:szCs w:val="20"/>
          <w:lang w:eastAsia="en-US"/>
        </w:rPr>
        <w:drawing>
          <wp:anchor distT="0" distB="0" distL="114300" distR="114300" simplePos="0" relativeHeight="252298240" behindDoc="0" locked="0" layoutInCell="1" allowOverlap="1" wp14:anchorId="23C1AA53" wp14:editId="57AFFA62">
            <wp:simplePos x="0" y="0"/>
            <wp:positionH relativeFrom="column">
              <wp:posOffset>426085</wp:posOffset>
            </wp:positionH>
            <wp:positionV relativeFrom="paragraph">
              <wp:posOffset>78105</wp:posOffset>
            </wp:positionV>
            <wp:extent cx="243840" cy="248920"/>
            <wp:effectExtent l="0" t="0" r="3810" b="0"/>
            <wp:wrapNone/>
            <wp:docPr id="1522" name="Pictur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840" cy="248920"/>
                    </a:xfrm>
                    <a:prstGeom prst="rect">
                      <a:avLst/>
                    </a:prstGeom>
                    <a:noFill/>
                  </pic:spPr>
                </pic:pic>
              </a:graphicData>
            </a:graphic>
            <wp14:sizeRelH relativeFrom="page">
              <wp14:pctWidth>0</wp14:pctWidth>
            </wp14:sizeRelH>
            <wp14:sizeRelV relativeFrom="page">
              <wp14:pctHeight>0</wp14:pctHeight>
            </wp14:sizeRelV>
          </wp:anchor>
        </w:drawing>
      </w:r>
      <w:r>
        <w:t>VENEZUELA</w:t>
      </w:r>
      <w:bookmarkEnd w:id="193"/>
    </w:p>
    <w:p w:rsidR="000573BB" w:rsidRDefault="000573BB" w:rsidP="000573BB">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300288" behindDoc="0" locked="0" layoutInCell="1" allowOverlap="1" wp14:anchorId="15255F57" wp14:editId="55C748FF">
                <wp:simplePos x="0" y="0"/>
                <wp:positionH relativeFrom="column">
                  <wp:posOffset>4763135</wp:posOffset>
                </wp:positionH>
                <wp:positionV relativeFrom="paragraph">
                  <wp:posOffset>6985</wp:posOffset>
                </wp:positionV>
                <wp:extent cx="107315" cy="107315"/>
                <wp:effectExtent l="57150" t="19050" r="45085" b="102235"/>
                <wp:wrapNone/>
                <wp:docPr id="1515" name="Oval 15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2C9B88" id="Oval 1515" o:spid="_x0000_s1026" style="position:absolute;margin-left:375.05pt;margin-top:.55pt;width:8.45pt;height:8.45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0573BB" w:rsidRDefault="000573BB" w:rsidP="000573BB">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301312" behindDoc="0" locked="0" layoutInCell="1" allowOverlap="1" wp14:anchorId="594847E9" wp14:editId="44FB975A">
                <wp:simplePos x="0" y="0"/>
                <wp:positionH relativeFrom="column">
                  <wp:posOffset>4398010</wp:posOffset>
                </wp:positionH>
                <wp:positionV relativeFrom="paragraph">
                  <wp:posOffset>7620</wp:posOffset>
                </wp:positionV>
                <wp:extent cx="107315" cy="107315"/>
                <wp:effectExtent l="57150" t="19050" r="45085" b="102235"/>
                <wp:wrapNone/>
                <wp:docPr id="1516" name="Oval 15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25E167" id="Oval 1516" o:spid="_x0000_s1026" style="position:absolute;margin-left:346.3pt;margin-top:.6pt;width:8.45pt;height:8.45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0573BB" w:rsidRPr="009B30BF" w:rsidRDefault="000573BB" w:rsidP="000573BB">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2302336" behindDoc="0" locked="0" layoutInCell="1" allowOverlap="1" wp14:anchorId="02EA2C25" wp14:editId="6CAC2FC0">
                <wp:simplePos x="0" y="0"/>
                <wp:positionH relativeFrom="column">
                  <wp:posOffset>4998085</wp:posOffset>
                </wp:positionH>
                <wp:positionV relativeFrom="paragraph">
                  <wp:posOffset>6985</wp:posOffset>
                </wp:positionV>
                <wp:extent cx="107315" cy="107315"/>
                <wp:effectExtent l="57150" t="19050" r="45085" b="102235"/>
                <wp:wrapNone/>
                <wp:docPr id="1517" name="Oval 15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A99F37" id="Oval 1517" o:spid="_x0000_s1026" style="position:absolute;margin-left:393.55pt;margin-top:.55pt;width:8.45pt;height:8.45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QqllwIAAL0FAAAOAAAAZHJzL2Uyb0RvYy54bWysVE1vGyEQvVfqf0Dcm107Sd2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" fillcolor="#4f81bd [3204]" strokecolor="#0070c0">
                <v:shadow on="t" color="black" opacity="22937f" origin=",.5" offset="0,.63889mm"/>
                <v:path arrowok="t"/>
                <o:lock v:ext="edit" aspectratio="t"/>
              </v:oval>
            </w:pict>
          </mc:Fallback>
        </mc:AlternateContent>
      </w:r>
      <w:r w:rsidRPr="009B30BF">
        <w:rPr>
          <w:b/>
          <w:bCs/>
          <w:color w:val="548DD4" w:themeColor="text2" w:themeTint="99"/>
          <w:sz w:val="20"/>
          <w:szCs w:val="20"/>
          <w:lang w:val="fr-CH"/>
        </w:rPr>
        <w:t>UN Convention</w:t>
      </w:r>
    </w:p>
    <w:p w:rsidR="000573BB" w:rsidRPr="009B30BF" w:rsidRDefault="000573BB" w:rsidP="000573BB">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2303360" behindDoc="0" locked="0" layoutInCell="1" allowOverlap="1" wp14:anchorId="2F4AC447" wp14:editId="62589801">
                <wp:simplePos x="0" y="0"/>
                <wp:positionH relativeFrom="column">
                  <wp:posOffset>5168265</wp:posOffset>
                </wp:positionH>
                <wp:positionV relativeFrom="paragraph">
                  <wp:posOffset>6350</wp:posOffset>
                </wp:positionV>
                <wp:extent cx="107315" cy="107315"/>
                <wp:effectExtent l="57150" t="19050" r="45085" b="102235"/>
                <wp:wrapNone/>
                <wp:docPr id="1518" name="Oval 15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5E2018" id="Oval 1518" o:spid="_x0000_s1026" style="position:absolute;margin-left:406.95pt;margin-top:.5pt;width:8.45pt;height:8.45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9B30BF">
        <w:rPr>
          <w:b/>
          <w:bCs/>
          <w:color w:val="548DD4" w:themeColor="text2" w:themeTint="99"/>
          <w:sz w:val="20"/>
          <w:szCs w:val="20"/>
          <w:lang w:val="fr-CH"/>
        </w:rPr>
        <w:t>UN Protocol</w:t>
      </w:r>
    </w:p>
    <w:p w:rsidR="000573BB" w:rsidRPr="009B30BF" w:rsidRDefault="000573BB" w:rsidP="000573BB">
      <w:pPr>
        <w:jc w:val="right"/>
        <w:rPr>
          <w:b/>
          <w:bCs/>
          <w:color w:val="548DD4" w:themeColor="text2" w:themeTint="99"/>
          <w:sz w:val="20"/>
          <w:szCs w:val="20"/>
          <w:lang w:val="fr-CH"/>
        </w:rPr>
      </w:pPr>
      <w:r>
        <w:rPr>
          <w:noProof/>
          <w:lang w:eastAsia="en-US"/>
        </w:rPr>
        <mc:AlternateContent>
          <mc:Choice Requires="wps">
            <w:drawing>
              <wp:anchor distT="0" distB="0" distL="114300" distR="114300" simplePos="0" relativeHeight="252299264" behindDoc="0" locked="0" layoutInCell="1" allowOverlap="1" wp14:anchorId="25421E7F" wp14:editId="7498A9A0">
                <wp:simplePos x="0" y="0"/>
                <wp:positionH relativeFrom="column">
                  <wp:posOffset>4693412</wp:posOffset>
                </wp:positionH>
                <wp:positionV relativeFrom="paragraph">
                  <wp:posOffset>-1905</wp:posOffset>
                </wp:positionV>
                <wp:extent cx="107315" cy="107315"/>
                <wp:effectExtent l="57150" t="19050" r="45085" b="102235"/>
                <wp:wrapNone/>
                <wp:docPr id="1519" name="Oval 15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47D64D" id="Oval 1519" o:spid="_x0000_s1026" style="position:absolute;margin-left:369.55pt;margin-top:-.15pt;width:8.45pt;height:8.45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" fillcolor="#4f81bd [3204]" strokecolor="#0070c0">
                <v:shadow on="t" color="black" opacity="22937f" origin=",.5" offset="0,.63889mm"/>
                <v:path arrowok="t"/>
                <o:lock v:ext="edit" aspectratio="t"/>
              </v:oval>
            </w:pict>
          </mc:Fallback>
        </mc:AlternateContent>
      </w:r>
      <w:proofErr w:type="spellStart"/>
      <w:r w:rsidRPr="009B30BF">
        <w:rPr>
          <w:b/>
          <w:bCs/>
          <w:color w:val="548DD4" w:themeColor="text2" w:themeTint="99"/>
          <w:sz w:val="20"/>
          <w:szCs w:val="20"/>
          <w:lang w:val="fr-CH"/>
        </w:rPr>
        <w:t>Institutional</w:t>
      </w:r>
      <w:proofErr w:type="spellEnd"/>
      <w:r w:rsidRPr="009B30BF">
        <w:rPr>
          <w:b/>
          <w:bCs/>
          <w:color w:val="548DD4" w:themeColor="text2" w:themeTint="99"/>
          <w:sz w:val="20"/>
          <w:szCs w:val="20"/>
          <w:lang w:val="fr-CH"/>
        </w:rPr>
        <w:t xml:space="preserve"> Support</w:t>
      </w:r>
    </w:p>
    <w:p w:rsidR="000573BB" w:rsidRPr="00815294" w:rsidRDefault="000573BB" w:rsidP="000573BB">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304384" behindDoc="0" locked="0" layoutInCell="1" allowOverlap="1" wp14:anchorId="5C39E8B5" wp14:editId="34A1451E">
                <wp:simplePos x="0" y="0"/>
                <wp:positionH relativeFrom="column">
                  <wp:posOffset>4652645</wp:posOffset>
                </wp:positionH>
                <wp:positionV relativeFrom="paragraph">
                  <wp:posOffset>7620</wp:posOffset>
                </wp:positionV>
                <wp:extent cx="107315" cy="107315"/>
                <wp:effectExtent l="57150" t="19050" r="45085" b="102235"/>
                <wp:wrapNone/>
                <wp:docPr id="1520" name="Oval 15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04CCF5" id="Oval 1520" o:spid="_x0000_s1026" style="position:absolute;margin-left:366.35pt;margin-top:.6pt;width:8.45pt;height:8.45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" filled="f" strokecolor="#0070c0">
                <v:shadow on="t" color="black" opacity="22937f" origin=",.5" offset="0,.63889mm"/>
                <v:path arrowok="t"/>
                <o:lock v:ext="edit" aspectratio="t"/>
              </v:oval>
            </w:pict>
          </mc:Fallback>
        </mc:AlternateContent>
      </w:r>
      <w:r w:rsidRPr="00815294">
        <w:rPr>
          <w:b/>
          <w:bCs/>
          <w:color w:val="548DD4" w:themeColor="text2" w:themeTint="99"/>
          <w:sz w:val="20"/>
          <w:szCs w:val="20"/>
        </w:rPr>
        <w:t>Reporting Mechanism</w:t>
      </w:r>
    </w:p>
    <w:p w:rsidR="000573BB" w:rsidRPr="00815294" w:rsidRDefault="000573BB" w:rsidP="000573BB">
      <w:pPr>
        <w:jc w:val="right"/>
        <w:rPr>
          <w:b/>
          <w:bCs/>
          <w:color w:val="548DD4" w:themeColor="text2" w:themeTint="99"/>
          <w:sz w:val="20"/>
          <w:szCs w:val="20"/>
        </w:rPr>
      </w:pPr>
    </w:p>
    <w:p w:rsidR="000573BB" w:rsidRDefault="000573BB" w:rsidP="000573BB">
      <w:pPr>
        <w:framePr w:hSpace="45" w:wrap="around" w:vAnchor="text" w:hAnchor="text"/>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0573BB" w:rsidRDefault="000573BB" w:rsidP="000573BB">
      <w:pPr>
        <w:framePr w:hSpace="45" w:wrap="around" w:vAnchor="text" w:hAnchor="text"/>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29 891 000</w:t>
      </w:r>
    </w:p>
    <w:p w:rsidR="000573BB" w:rsidRDefault="000573BB" w:rsidP="000573BB">
      <w:pPr>
        <w:framePr w:hSpace="45" w:wrap="around" w:vAnchor="text" w:hAnchor="text"/>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542"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0573BB" w:rsidRDefault="000573BB" w:rsidP="000573BB">
      <w:pPr>
        <w:framePr w:hSpace="45" w:wrap="around" w:vAnchor="text" w:hAnchor="text"/>
        <w:spacing w:before="100" w:beforeAutospacing="1" w:after="100" w:afterAutospacing="1"/>
        <w:rPr>
          <w:rFonts w:eastAsia="Times New Roman" w:cstheme="minorHAnsi"/>
        </w:rPr>
      </w:pPr>
      <w:r>
        <w:rPr>
          <w:rFonts w:eastAsia="Times New Roman" w:cstheme="minorHAnsi"/>
          <w:b/>
          <w:bCs/>
        </w:rPr>
        <w:t>Internet users</w:t>
      </w:r>
      <w:r>
        <w:rPr>
          <w:rFonts w:eastAsia="Times New Roman" w:cstheme="minorHAnsi"/>
        </w:rPr>
        <w:t xml:space="preserve">, percentage of population: 40.22% </w:t>
      </w:r>
    </w:p>
    <w:p w:rsidR="000573BB" w:rsidRPr="00A77F6C" w:rsidRDefault="000573BB" w:rsidP="000573BB">
      <w:pPr>
        <w:rPr>
          <w:rFonts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543"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0573BB" w:rsidRPr="00272AA6" w:rsidRDefault="000573BB" w:rsidP="000573BB">
      <w:pPr>
        <w:rPr>
          <w:rFonts w:cstheme="minorHAnsi"/>
          <w:sz w:val="16"/>
          <w:szCs w:val="16"/>
        </w:rPr>
      </w:pPr>
      <w:r w:rsidRPr="00BB025E">
        <w:rPr>
          <w:rFonts w:cstheme="minorHAnsi"/>
          <w:b/>
          <w:bCs/>
        </w:rPr>
        <w:tab/>
      </w:r>
    </w:p>
    <w:p w:rsidR="000573BB" w:rsidRPr="00A77F6C" w:rsidRDefault="000573BB" w:rsidP="000573BB">
      <w:pPr>
        <w:ind w:firstLine="720"/>
        <w:rPr>
          <w:rFonts w:cstheme="minorHAnsi"/>
          <w:b/>
          <w:bCs/>
          <w:color w:val="4F81BD" w:themeColor="accent1"/>
        </w:rPr>
      </w:pPr>
    </w:p>
    <w:p w:rsidR="000573BB" w:rsidRPr="00A77F6C" w:rsidRDefault="000573BB" w:rsidP="000573BB">
      <w:pPr>
        <w:rPr>
          <w:rFonts w:cstheme="minorHAnsi"/>
        </w:rPr>
      </w:pPr>
      <w:r>
        <w:rPr>
          <w:rFonts w:cstheme="minorHAnsi"/>
          <w:b/>
          <w:bCs/>
          <w:color w:val="4F81BD" w:themeColor="accent1"/>
        </w:rPr>
        <w:t>NATIONAL LEGISLATION</w:t>
      </w:r>
    </w:p>
    <w:p w:rsidR="000573BB" w:rsidRPr="00A77F6C" w:rsidRDefault="004A6348" w:rsidP="000573BB">
      <w:pPr>
        <w:pStyle w:val="ListParagraph"/>
        <w:numPr>
          <w:ilvl w:val="0"/>
          <w:numId w:val="65"/>
        </w:numPr>
        <w:rPr>
          <w:rFonts w:cstheme="minorHAnsi"/>
        </w:rPr>
      </w:pPr>
      <w:hyperlink r:id="rId1544" w:history="1">
        <w:r w:rsidR="000573BB" w:rsidRPr="00A77F6C">
          <w:rPr>
            <w:rStyle w:val="Hyperlink"/>
            <w:rFonts w:cstheme="minorHAnsi"/>
          </w:rPr>
          <w:t>Article 78</w:t>
        </w:r>
      </w:hyperlink>
      <w:r w:rsidR="000573BB" w:rsidRPr="00281DA1">
        <w:rPr>
          <w:rStyle w:val="Hyperlink"/>
          <w:rFonts w:cstheme="minorHAnsi"/>
          <w:u w:val="none"/>
        </w:rPr>
        <w:t>*</w:t>
      </w:r>
      <w:r w:rsidR="000573BB">
        <w:rPr>
          <w:rFonts w:cstheme="minorHAnsi"/>
        </w:rPr>
        <w:t xml:space="preserve"> of</w:t>
      </w:r>
      <w:r w:rsidR="000573BB" w:rsidRPr="00A77F6C">
        <w:rPr>
          <w:rFonts w:cstheme="minorHAnsi"/>
        </w:rPr>
        <w:t xml:space="preserve"> the Federal Constitution.</w:t>
      </w:r>
    </w:p>
    <w:p w:rsidR="000573BB" w:rsidRPr="00A77F6C" w:rsidRDefault="004A6348" w:rsidP="000573BB">
      <w:pPr>
        <w:pStyle w:val="ListParagraph"/>
        <w:numPr>
          <w:ilvl w:val="0"/>
          <w:numId w:val="65"/>
        </w:numPr>
        <w:rPr>
          <w:rFonts w:cstheme="minorHAnsi"/>
        </w:rPr>
      </w:pPr>
      <w:hyperlink r:id="rId1545" w:history="1">
        <w:r w:rsidR="000573BB" w:rsidRPr="00A77F6C">
          <w:rPr>
            <w:rStyle w:val="Hyperlink"/>
            <w:rFonts w:cstheme="minorHAnsi"/>
          </w:rPr>
          <w:t>Articles 388</w:t>
        </w:r>
        <w:r w:rsidR="000573BB" w:rsidRPr="00281DA1">
          <w:rPr>
            <w:rStyle w:val="Hyperlink"/>
            <w:rFonts w:cstheme="minorHAnsi"/>
            <w:color w:val="auto"/>
            <w:u w:val="none"/>
          </w:rPr>
          <w:t xml:space="preserve"> and </w:t>
        </w:r>
        <w:r w:rsidR="000573BB" w:rsidRPr="00A77F6C">
          <w:rPr>
            <w:rStyle w:val="Hyperlink"/>
            <w:rFonts w:cstheme="minorHAnsi"/>
          </w:rPr>
          <w:t>389</w:t>
        </w:r>
      </w:hyperlink>
      <w:r w:rsidR="000573BB" w:rsidRPr="00281DA1">
        <w:rPr>
          <w:rStyle w:val="Hyperlink"/>
          <w:rFonts w:cstheme="minorHAnsi"/>
          <w:u w:val="none"/>
        </w:rPr>
        <w:t>*</w:t>
      </w:r>
      <w:r w:rsidR="000573BB" w:rsidRPr="00A77F6C">
        <w:rPr>
          <w:rFonts w:cstheme="minorHAnsi"/>
        </w:rPr>
        <w:t xml:space="preserve"> </w:t>
      </w:r>
      <w:r w:rsidR="000573BB">
        <w:rPr>
          <w:rFonts w:cstheme="minorHAnsi"/>
        </w:rPr>
        <w:t>of</w:t>
      </w:r>
      <w:r w:rsidR="000573BB" w:rsidRPr="00A77F6C">
        <w:rPr>
          <w:rFonts w:cstheme="minorHAnsi"/>
        </w:rPr>
        <w:t xml:space="preserve"> the Criminal Code.</w:t>
      </w:r>
    </w:p>
    <w:p w:rsidR="000573BB" w:rsidRPr="00281DA1" w:rsidRDefault="004A6348" w:rsidP="000573BB">
      <w:pPr>
        <w:pStyle w:val="ListParagraph"/>
        <w:numPr>
          <w:ilvl w:val="0"/>
          <w:numId w:val="65"/>
        </w:numPr>
        <w:rPr>
          <w:rFonts w:cstheme="minorHAnsi"/>
        </w:rPr>
      </w:pPr>
      <w:hyperlink r:id="rId1546" w:history="1">
        <w:r w:rsidR="000573BB" w:rsidRPr="00281DA1">
          <w:rPr>
            <w:rStyle w:val="Hyperlink"/>
            <w:rFonts w:cstheme="minorHAnsi"/>
          </w:rPr>
          <w:t>Articles 23</w:t>
        </w:r>
        <w:r w:rsidR="000573BB" w:rsidRPr="0082742A">
          <w:rPr>
            <w:rStyle w:val="Hyperlink"/>
            <w:rFonts w:cstheme="minorHAnsi"/>
            <w:u w:val="none"/>
          </w:rPr>
          <w:t>*</w:t>
        </w:r>
        <w:r w:rsidR="000573BB" w:rsidRPr="00281DA1">
          <w:rPr>
            <w:rStyle w:val="Hyperlink"/>
            <w:rFonts w:cstheme="minorHAnsi"/>
            <w:color w:val="auto"/>
            <w:u w:val="none"/>
          </w:rPr>
          <w:t xml:space="preserve"> and </w:t>
        </w:r>
        <w:r w:rsidR="000573BB" w:rsidRPr="00281DA1">
          <w:rPr>
            <w:rStyle w:val="Hyperlink"/>
            <w:rFonts w:cstheme="minorHAnsi"/>
          </w:rPr>
          <w:t>24</w:t>
        </w:r>
      </w:hyperlink>
      <w:r w:rsidR="000573BB" w:rsidRPr="00281DA1">
        <w:rPr>
          <w:rStyle w:val="Hyperlink"/>
          <w:rFonts w:cstheme="minorHAnsi"/>
          <w:u w:val="none"/>
        </w:rPr>
        <w:t>*</w:t>
      </w:r>
      <w:r w:rsidR="000573BB">
        <w:rPr>
          <w:rFonts w:cstheme="minorHAnsi"/>
        </w:rPr>
        <w:t xml:space="preserve"> of the Special Law a</w:t>
      </w:r>
      <w:r w:rsidR="000573BB" w:rsidRPr="00281DA1">
        <w:rPr>
          <w:rFonts w:cstheme="minorHAnsi"/>
        </w:rPr>
        <w:t>gainst Computer Crimes, September 2001.</w:t>
      </w:r>
    </w:p>
    <w:p w:rsidR="000573BB" w:rsidRPr="0082742A" w:rsidRDefault="004A6348" w:rsidP="000573BB">
      <w:pPr>
        <w:pStyle w:val="ListParagraph"/>
        <w:numPr>
          <w:ilvl w:val="0"/>
          <w:numId w:val="65"/>
        </w:numPr>
        <w:rPr>
          <w:rFonts w:cstheme="minorHAnsi"/>
        </w:rPr>
      </w:pPr>
      <w:hyperlink r:id="rId1547" w:history="1">
        <w:r w:rsidR="000573BB" w:rsidRPr="0082742A">
          <w:rPr>
            <w:rStyle w:val="Hyperlink"/>
            <w:rFonts w:cstheme="minorHAnsi"/>
          </w:rPr>
          <w:t>Articles 73</w:t>
        </w:r>
        <w:r w:rsidR="000573BB" w:rsidRPr="0082742A">
          <w:rPr>
            <w:rStyle w:val="Hyperlink"/>
            <w:rFonts w:cstheme="minorHAnsi"/>
            <w:u w:val="none"/>
          </w:rPr>
          <w:t>*</w:t>
        </w:r>
        <w:r w:rsidR="000573BB" w:rsidRPr="0082742A">
          <w:rPr>
            <w:rStyle w:val="Hyperlink"/>
            <w:rFonts w:cstheme="minorHAnsi"/>
            <w:color w:val="auto"/>
            <w:u w:val="none"/>
          </w:rPr>
          <w:t xml:space="preserve"> and </w:t>
        </w:r>
        <w:r w:rsidR="000573BB" w:rsidRPr="0082742A">
          <w:rPr>
            <w:rStyle w:val="Hyperlink"/>
            <w:rFonts w:cstheme="minorHAnsi"/>
          </w:rPr>
          <w:t>74</w:t>
        </w:r>
      </w:hyperlink>
      <w:r w:rsidR="000573BB" w:rsidRPr="0082742A">
        <w:rPr>
          <w:rStyle w:val="Hyperlink"/>
          <w:rFonts w:cstheme="minorHAnsi"/>
          <w:u w:val="none"/>
        </w:rPr>
        <w:t>*</w:t>
      </w:r>
      <w:r w:rsidR="000573BB" w:rsidRPr="0082742A">
        <w:rPr>
          <w:rFonts w:cstheme="minorHAnsi"/>
        </w:rPr>
        <w:t xml:space="preserve"> </w:t>
      </w:r>
      <w:r w:rsidR="000573BB">
        <w:rPr>
          <w:rFonts w:cstheme="minorHAnsi"/>
        </w:rPr>
        <w:t>of the Law of Information</w:t>
      </w:r>
      <w:r w:rsidR="000573BB" w:rsidRPr="0082742A">
        <w:rPr>
          <w:rFonts w:cstheme="minorHAnsi"/>
        </w:rPr>
        <w:t xml:space="preserve"> Technology, August 2005.</w:t>
      </w:r>
    </w:p>
    <w:p w:rsidR="000573BB" w:rsidRPr="0082742A" w:rsidRDefault="004A6348" w:rsidP="000573BB">
      <w:pPr>
        <w:pStyle w:val="ListParagraph"/>
        <w:numPr>
          <w:ilvl w:val="0"/>
          <w:numId w:val="65"/>
        </w:numPr>
        <w:autoSpaceDE w:val="0"/>
        <w:autoSpaceDN w:val="0"/>
        <w:adjustRightInd w:val="0"/>
        <w:spacing w:after="0" w:line="240" w:lineRule="auto"/>
        <w:rPr>
          <w:rFonts w:cstheme="minorHAnsi"/>
        </w:rPr>
      </w:pPr>
      <w:hyperlink r:id="rId1548" w:history="1">
        <w:r w:rsidR="000573BB" w:rsidRPr="0082742A">
          <w:rPr>
            <w:rStyle w:val="Hyperlink"/>
          </w:rPr>
          <w:t>Law for the Protection of Children and Adolescents Using Internet Facilities, Video and other Multimedia*</w:t>
        </w:r>
      </w:hyperlink>
      <w:r w:rsidR="000573BB" w:rsidRPr="0082742A">
        <w:rPr>
          <w:rFonts w:cstheme="minorHAnsi"/>
        </w:rPr>
        <w:t>, Septemb</w:t>
      </w:r>
      <w:r w:rsidR="000573BB">
        <w:rPr>
          <w:rFonts w:cstheme="minorHAnsi"/>
        </w:rPr>
        <w:t>er</w:t>
      </w:r>
      <w:r w:rsidR="000573BB" w:rsidRPr="0082742A">
        <w:rPr>
          <w:rFonts w:cstheme="minorHAnsi"/>
        </w:rPr>
        <w:t xml:space="preserve"> 2006.</w:t>
      </w:r>
    </w:p>
    <w:p w:rsidR="000573BB" w:rsidRPr="00632F8B" w:rsidRDefault="004A6348" w:rsidP="000573BB">
      <w:pPr>
        <w:pStyle w:val="Default"/>
        <w:numPr>
          <w:ilvl w:val="0"/>
          <w:numId w:val="65"/>
        </w:numPr>
        <w:rPr>
          <w:rFonts w:asciiTheme="minorHAnsi" w:hAnsiTheme="minorHAnsi" w:cstheme="minorHAnsi"/>
          <w:sz w:val="22"/>
          <w:szCs w:val="22"/>
        </w:rPr>
      </w:pPr>
      <w:hyperlink r:id="rId1549" w:history="1">
        <w:r w:rsidR="000573BB" w:rsidRPr="00632F8B">
          <w:rPr>
            <w:rStyle w:val="Hyperlink"/>
            <w:rFonts w:asciiTheme="minorHAnsi" w:hAnsiTheme="minorHAnsi" w:cstheme="minorHAnsi"/>
            <w:sz w:val="22"/>
            <w:szCs w:val="22"/>
          </w:rPr>
          <w:t>Articles 33, 74, 75, 79(b), (c), (d), (e), 92(f), 235</w:t>
        </w:r>
        <w:r w:rsidR="000573BB" w:rsidRPr="00632F8B">
          <w:rPr>
            <w:rStyle w:val="Hyperlink"/>
            <w:rFonts w:asciiTheme="minorHAnsi" w:hAnsiTheme="minorHAnsi" w:cstheme="minorHAnsi"/>
            <w:sz w:val="22"/>
            <w:szCs w:val="22"/>
            <w:u w:val="none"/>
          </w:rPr>
          <w:t>*</w:t>
        </w:r>
        <w:r w:rsidR="000573BB" w:rsidRPr="00632F8B">
          <w:rPr>
            <w:rStyle w:val="Hyperlink"/>
            <w:rFonts w:asciiTheme="minorHAnsi" w:hAnsiTheme="minorHAnsi" w:cstheme="minorHAnsi"/>
            <w:color w:val="auto"/>
            <w:sz w:val="22"/>
            <w:szCs w:val="22"/>
            <w:u w:val="none"/>
          </w:rPr>
          <w:t xml:space="preserve"> and </w:t>
        </w:r>
        <w:r w:rsidR="000573BB" w:rsidRPr="00632F8B">
          <w:rPr>
            <w:rStyle w:val="Hyperlink"/>
            <w:rFonts w:asciiTheme="minorHAnsi" w:hAnsiTheme="minorHAnsi" w:cstheme="minorHAnsi"/>
            <w:sz w:val="22"/>
            <w:szCs w:val="22"/>
          </w:rPr>
          <w:t>265</w:t>
        </w:r>
      </w:hyperlink>
      <w:r w:rsidR="000573BB" w:rsidRPr="00632F8B">
        <w:rPr>
          <w:rStyle w:val="Hyperlink"/>
          <w:rFonts w:asciiTheme="minorHAnsi" w:hAnsiTheme="minorHAnsi" w:cstheme="minorHAnsi"/>
          <w:sz w:val="22"/>
          <w:szCs w:val="22"/>
          <w:u w:val="none"/>
        </w:rPr>
        <w:t>*</w:t>
      </w:r>
      <w:r w:rsidR="000573BB" w:rsidRPr="00632F8B">
        <w:rPr>
          <w:rFonts w:asciiTheme="minorHAnsi" w:hAnsiTheme="minorHAnsi" w:cstheme="minorHAnsi"/>
          <w:sz w:val="22"/>
          <w:szCs w:val="22"/>
        </w:rPr>
        <w:t xml:space="preserve"> of the Organic Law for the Protection of Children and Adolescents, December 2007.</w:t>
      </w:r>
    </w:p>
    <w:p w:rsidR="000573BB" w:rsidRPr="00A27724" w:rsidRDefault="004A6348" w:rsidP="000573BB">
      <w:pPr>
        <w:pStyle w:val="ListParagraph"/>
        <w:numPr>
          <w:ilvl w:val="0"/>
          <w:numId w:val="65"/>
        </w:numPr>
        <w:autoSpaceDE w:val="0"/>
        <w:autoSpaceDN w:val="0"/>
        <w:adjustRightInd w:val="0"/>
        <w:spacing w:after="0" w:line="240" w:lineRule="auto"/>
        <w:rPr>
          <w:rFonts w:cstheme="minorHAnsi"/>
        </w:rPr>
      </w:pPr>
      <w:hyperlink r:id="rId1550" w:history="1">
        <w:r w:rsidR="000573BB" w:rsidRPr="00A27724">
          <w:rPr>
            <w:rStyle w:val="Hyperlink"/>
            <w:rFonts w:cstheme="minorHAnsi"/>
          </w:rPr>
          <w:t>Articles 29.1, 41</w:t>
        </w:r>
      </w:hyperlink>
      <w:hyperlink r:id="rId1551" w:history="1">
        <w:r w:rsidR="000573BB" w:rsidRPr="00A27724">
          <w:rPr>
            <w:rStyle w:val="Hyperlink"/>
            <w:rFonts w:cstheme="minorHAnsi"/>
          </w:rPr>
          <w:t xml:space="preserve"> and 46-49</w:t>
        </w:r>
      </w:hyperlink>
      <w:r w:rsidR="000573BB" w:rsidRPr="00A27724">
        <w:rPr>
          <w:rStyle w:val="Hyperlink"/>
          <w:rFonts w:cstheme="minorHAnsi"/>
          <w:u w:val="none"/>
        </w:rPr>
        <w:t>*</w:t>
      </w:r>
      <w:r w:rsidR="000573BB">
        <w:rPr>
          <w:rFonts w:cstheme="minorHAnsi"/>
        </w:rPr>
        <w:t xml:space="preserve"> of the Law a</w:t>
      </w:r>
      <w:r w:rsidR="000573BB" w:rsidRPr="00A27724">
        <w:rPr>
          <w:rFonts w:cstheme="minorHAnsi"/>
        </w:rPr>
        <w:t>gainst Organized Crime, January 2012.</w:t>
      </w:r>
    </w:p>
    <w:p w:rsidR="000573BB" w:rsidRPr="00A27724" w:rsidRDefault="000573BB" w:rsidP="000573BB">
      <w:pPr>
        <w:rPr>
          <w:rFonts w:cstheme="minorHAnsi"/>
        </w:rPr>
      </w:pPr>
    </w:p>
    <w:p w:rsidR="000573BB" w:rsidRDefault="000573BB" w:rsidP="000573BB">
      <w:pPr>
        <w:rPr>
          <w:rFonts w:cstheme="minorHAnsi"/>
        </w:rPr>
      </w:pPr>
    </w:p>
    <w:p w:rsidR="000573BB" w:rsidRPr="00E70C7F" w:rsidRDefault="000573BB" w:rsidP="000573BB">
      <w:pPr>
        <w:rPr>
          <w:rFonts w:cstheme="minorHAnsi"/>
          <w:b/>
          <w:bCs/>
          <w:color w:val="4F81BD" w:themeColor="accent1"/>
        </w:rPr>
      </w:pPr>
      <w:r w:rsidRPr="00E70C7F">
        <w:rPr>
          <w:rFonts w:cstheme="minorHAnsi"/>
          <w:b/>
          <w:bCs/>
          <w:color w:val="4F81BD" w:themeColor="accent1"/>
        </w:rPr>
        <w:lastRenderedPageBreak/>
        <w:t>UN CONVENTION</w:t>
      </w:r>
    </w:p>
    <w:p w:rsidR="000573BB" w:rsidRDefault="000573BB" w:rsidP="000573BB">
      <w:pPr>
        <w:pStyle w:val="ListParagraph"/>
        <w:numPr>
          <w:ilvl w:val="0"/>
          <w:numId w:val="65"/>
        </w:numPr>
        <w:rPr>
          <w:rFonts w:cstheme="minorHAnsi"/>
        </w:rPr>
      </w:pPr>
      <w:r w:rsidRPr="00A77F6C">
        <w:rPr>
          <w:rFonts w:cstheme="minorHAnsi"/>
        </w:rPr>
        <w:t xml:space="preserve">Signed and ratified, with no declarations or reservations to articles 16, 17(e) and 34(c), the </w:t>
      </w:r>
      <w:hyperlink r:id="rId1552" w:history="1">
        <w:r w:rsidRPr="00A77F6C">
          <w:rPr>
            <w:rStyle w:val="Hyperlink"/>
            <w:rFonts w:cstheme="minorHAnsi"/>
          </w:rPr>
          <w:t>Convention on the Rights of Child</w:t>
        </w:r>
      </w:hyperlink>
      <w:r w:rsidRPr="00A77F6C">
        <w:rPr>
          <w:rFonts w:cstheme="minorHAnsi"/>
        </w:rPr>
        <w:t>.</w:t>
      </w:r>
    </w:p>
    <w:p w:rsidR="000573BB" w:rsidRDefault="000573BB" w:rsidP="000573BB">
      <w:pPr>
        <w:rPr>
          <w:rFonts w:cstheme="minorHAnsi"/>
        </w:rPr>
      </w:pPr>
    </w:p>
    <w:p w:rsidR="000573BB" w:rsidRPr="00E70C7F" w:rsidRDefault="000573BB" w:rsidP="000573BB">
      <w:pPr>
        <w:rPr>
          <w:rFonts w:cstheme="minorHAnsi"/>
          <w:b/>
          <w:bCs/>
          <w:color w:val="4F81BD" w:themeColor="accent1"/>
        </w:rPr>
      </w:pPr>
      <w:r w:rsidRPr="00E70C7F">
        <w:rPr>
          <w:rFonts w:cstheme="minorHAnsi"/>
          <w:b/>
          <w:bCs/>
          <w:color w:val="4F81BD" w:themeColor="accent1"/>
        </w:rPr>
        <w:t>UN PROTOCOL</w:t>
      </w:r>
    </w:p>
    <w:p w:rsidR="000573BB" w:rsidRPr="00A77F6C" w:rsidRDefault="000573BB" w:rsidP="000573BB">
      <w:pPr>
        <w:pStyle w:val="ListParagraph"/>
        <w:numPr>
          <w:ilvl w:val="0"/>
          <w:numId w:val="65"/>
        </w:numPr>
        <w:rPr>
          <w:rFonts w:cstheme="minorHAnsi"/>
        </w:rPr>
      </w:pPr>
      <w:r w:rsidRPr="00A77F6C">
        <w:rPr>
          <w:rFonts w:cstheme="minorHAnsi"/>
        </w:rPr>
        <w:t xml:space="preserve">Signed and ratified, with no declarations or reservations to articles 2 and 3, the </w:t>
      </w:r>
      <w:hyperlink r:id="rId1553" w:history="1">
        <w:r>
          <w:rPr>
            <w:rStyle w:val="Hyperlink"/>
            <w:rFonts w:cstheme="minorHAnsi"/>
          </w:rPr>
          <w:t>Optional Protocol 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sidRPr="00A77F6C">
        <w:rPr>
          <w:rFonts w:cstheme="minorHAnsi"/>
        </w:rPr>
        <w:t>.</w:t>
      </w:r>
    </w:p>
    <w:p w:rsidR="000573BB" w:rsidRDefault="000573BB" w:rsidP="000573BB">
      <w:pPr>
        <w:rPr>
          <w:rFonts w:cstheme="minorHAnsi"/>
          <w:b/>
          <w:bCs/>
          <w:color w:val="4F81BD" w:themeColor="accent1"/>
        </w:rPr>
      </w:pPr>
    </w:p>
    <w:p w:rsidR="000573BB" w:rsidRPr="002B60DA" w:rsidRDefault="000573BB" w:rsidP="000573BB">
      <w:pPr>
        <w:rPr>
          <w:rFonts w:cstheme="minorHAnsi"/>
          <w:b/>
          <w:bCs/>
          <w:color w:val="4F81BD" w:themeColor="accent1"/>
        </w:rPr>
      </w:pPr>
      <w:r w:rsidRPr="002B60DA">
        <w:rPr>
          <w:rFonts w:cstheme="minorHAnsi"/>
          <w:b/>
          <w:bCs/>
          <w:color w:val="4F81BD" w:themeColor="accent1"/>
        </w:rPr>
        <w:t>INSTITUTIONAL SUPPORT</w:t>
      </w:r>
    </w:p>
    <w:p w:rsidR="000573BB" w:rsidRDefault="000573BB" w:rsidP="000573BB">
      <w:pPr>
        <w:pStyle w:val="ListParagraph"/>
        <w:numPr>
          <w:ilvl w:val="0"/>
          <w:numId w:val="65"/>
        </w:numPr>
        <w:rPr>
          <w:rFonts w:cstheme="minorHAnsi"/>
        </w:rPr>
      </w:pPr>
      <w:r>
        <w:rPr>
          <w:rFonts w:cstheme="minorHAnsi"/>
        </w:rPr>
        <w:t>The Venezuelan Computer Emergency Response Team (</w:t>
      </w:r>
      <w:proofErr w:type="spellStart"/>
      <w:r w:rsidR="009B30BF">
        <w:fldChar w:fldCharType="begin"/>
      </w:r>
      <w:r w:rsidR="009B30BF">
        <w:instrText xml:space="preserve"> HYPERLINK "http://www.vencert.gob.ve/" </w:instrText>
      </w:r>
      <w:r w:rsidR="009B30BF">
        <w:fldChar w:fldCharType="separate"/>
      </w:r>
      <w:r w:rsidRPr="00537F80">
        <w:rPr>
          <w:rStyle w:val="Hyperlink"/>
          <w:rFonts w:cstheme="minorHAnsi"/>
        </w:rPr>
        <w:t>VenCERT</w:t>
      </w:r>
      <w:proofErr w:type="spellEnd"/>
      <w:r w:rsidRPr="00537F80">
        <w:rPr>
          <w:rStyle w:val="Hyperlink"/>
          <w:rFonts w:cstheme="minorHAnsi"/>
        </w:rPr>
        <w:t>*</w:t>
      </w:r>
      <w:r w:rsidR="009B30BF">
        <w:rPr>
          <w:rStyle w:val="Hyperlink"/>
          <w:rFonts w:cstheme="minorHAnsi"/>
        </w:rPr>
        <w:fldChar w:fldCharType="end"/>
      </w:r>
      <w:r>
        <w:rPr>
          <w:rFonts w:cstheme="minorHAnsi"/>
        </w:rPr>
        <w:t xml:space="preserve">) provides </w:t>
      </w:r>
      <w:hyperlink r:id="rId1554" w:history="1">
        <w:r w:rsidRPr="00537F80">
          <w:rPr>
            <w:rStyle w:val="Hyperlink"/>
            <w:rFonts w:cstheme="minorHAnsi"/>
          </w:rPr>
          <w:t>information*</w:t>
        </w:r>
      </w:hyperlink>
      <w:r>
        <w:rPr>
          <w:rFonts w:cstheme="minorHAnsi"/>
        </w:rPr>
        <w:t xml:space="preserve"> on child online protection.</w:t>
      </w:r>
    </w:p>
    <w:p w:rsidR="000573BB" w:rsidRPr="00537F80" w:rsidRDefault="000573BB" w:rsidP="000573BB">
      <w:pPr>
        <w:pStyle w:val="ListParagraph"/>
        <w:numPr>
          <w:ilvl w:val="0"/>
          <w:numId w:val="65"/>
        </w:numPr>
        <w:rPr>
          <w:rFonts w:cstheme="minorHAnsi"/>
        </w:rPr>
      </w:pPr>
      <w:r w:rsidRPr="00A77F6C">
        <w:rPr>
          <w:rFonts w:cstheme="minorHAnsi"/>
        </w:rPr>
        <w:t>Governmental organ responsible for implementing projects and writing general guidelines over children and youth issues: “</w:t>
      </w:r>
      <w:proofErr w:type="spellStart"/>
      <w:r w:rsidR="009B30BF">
        <w:fldChar w:fldCharType="begin"/>
      </w:r>
      <w:r w:rsidR="009B30BF">
        <w:instrText xml:space="preserve"> HYPERLINK "http://www.idena.gob.ve/" </w:instrText>
      </w:r>
      <w:r w:rsidR="009B30BF">
        <w:fldChar w:fldCharType="separate"/>
      </w:r>
      <w:r w:rsidRPr="00A77F6C">
        <w:rPr>
          <w:rStyle w:val="Hyperlink"/>
          <w:rFonts w:cstheme="minorHAnsi"/>
        </w:rPr>
        <w:t>Consejo</w:t>
      </w:r>
      <w:proofErr w:type="spellEnd"/>
      <w:r w:rsidRPr="00A77F6C">
        <w:rPr>
          <w:rStyle w:val="Hyperlink"/>
          <w:rFonts w:cstheme="minorHAnsi"/>
        </w:rPr>
        <w:t xml:space="preserve"> </w:t>
      </w:r>
      <w:proofErr w:type="spellStart"/>
      <w:r w:rsidRPr="00A77F6C">
        <w:rPr>
          <w:rStyle w:val="Hyperlink"/>
          <w:rFonts w:cstheme="minorHAnsi"/>
        </w:rPr>
        <w:t>Nacional</w:t>
      </w:r>
      <w:proofErr w:type="spellEnd"/>
      <w:r w:rsidRPr="00A77F6C">
        <w:rPr>
          <w:rStyle w:val="Hyperlink"/>
          <w:rFonts w:cstheme="minorHAnsi"/>
        </w:rPr>
        <w:t xml:space="preserve"> de </w:t>
      </w:r>
      <w:proofErr w:type="spellStart"/>
      <w:r w:rsidRPr="00A77F6C">
        <w:rPr>
          <w:rStyle w:val="Hyperlink"/>
          <w:rFonts w:cstheme="minorHAnsi"/>
        </w:rPr>
        <w:t>Derechos</w:t>
      </w:r>
      <w:proofErr w:type="spellEnd"/>
      <w:r w:rsidRPr="00A77F6C">
        <w:rPr>
          <w:rStyle w:val="Hyperlink"/>
          <w:rFonts w:cstheme="minorHAnsi"/>
        </w:rPr>
        <w:t xml:space="preserve"> del Niño, </w:t>
      </w:r>
      <w:proofErr w:type="spellStart"/>
      <w:r w:rsidRPr="00A77F6C">
        <w:rPr>
          <w:rStyle w:val="Hyperlink"/>
          <w:rFonts w:cstheme="minorHAnsi"/>
        </w:rPr>
        <w:t>Niñas</w:t>
      </w:r>
      <w:proofErr w:type="spellEnd"/>
      <w:r w:rsidRPr="00A77F6C">
        <w:rPr>
          <w:rStyle w:val="Hyperlink"/>
          <w:rFonts w:cstheme="minorHAnsi"/>
        </w:rPr>
        <w:t xml:space="preserve"> y </w:t>
      </w:r>
      <w:proofErr w:type="spellStart"/>
      <w:r w:rsidRPr="00A77F6C">
        <w:rPr>
          <w:rStyle w:val="Hyperlink"/>
          <w:rFonts w:cstheme="minorHAnsi"/>
        </w:rPr>
        <w:t>Adolescentes</w:t>
      </w:r>
      <w:proofErr w:type="spellEnd"/>
      <w:r w:rsidR="009B30BF">
        <w:rPr>
          <w:rStyle w:val="Hyperlink"/>
          <w:rFonts w:cstheme="minorHAnsi"/>
        </w:rPr>
        <w:fldChar w:fldCharType="end"/>
      </w:r>
      <w:r w:rsidRPr="00A77F6C">
        <w:rPr>
          <w:rFonts w:cstheme="minorHAnsi"/>
        </w:rPr>
        <w:t>”</w:t>
      </w:r>
      <w:r>
        <w:rPr>
          <w:rFonts w:cstheme="minorHAnsi"/>
        </w:rPr>
        <w:t>, no current project on child online protection.</w:t>
      </w:r>
    </w:p>
    <w:p w:rsidR="000573BB" w:rsidRPr="00AC33F0" w:rsidRDefault="000573BB" w:rsidP="000573BB">
      <w:pPr>
        <w:rPr>
          <w:rFonts w:cstheme="minorHAnsi"/>
          <w:b/>
          <w:bCs/>
        </w:rPr>
      </w:pPr>
    </w:p>
    <w:p w:rsidR="000573BB" w:rsidRDefault="000573BB" w:rsidP="000573BB">
      <w:pPr>
        <w:pStyle w:val="ListParagraph"/>
        <w:rPr>
          <w:rFonts w:cstheme="minorHAnsi"/>
        </w:rPr>
      </w:pPr>
    </w:p>
    <w:p w:rsidR="000573BB" w:rsidRDefault="000573BB" w:rsidP="000573BB">
      <w:pPr>
        <w:pStyle w:val="ListParagraph"/>
        <w:rPr>
          <w:rFonts w:cstheme="minorHAnsi"/>
          <w:b/>
          <w:bCs/>
          <w:color w:val="4F81BD" w:themeColor="accent1"/>
        </w:rPr>
      </w:pPr>
    </w:p>
    <w:p w:rsidR="000573BB" w:rsidRDefault="000573BB" w:rsidP="000573BB">
      <w:pPr>
        <w:pStyle w:val="ListParagraph"/>
        <w:rPr>
          <w:rFonts w:cstheme="minorHAnsi"/>
          <w:b/>
          <w:bCs/>
          <w:color w:val="4F81BD" w:themeColor="accent1"/>
        </w:rPr>
      </w:pPr>
    </w:p>
    <w:p w:rsidR="000573BB" w:rsidRPr="00156E33" w:rsidRDefault="000573BB" w:rsidP="000573BB">
      <w:pPr>
        <w:rPr>
          <w:rFonts w:cstheme="minorHAnsi"/>
          <w:b/>
          <w:bCs/>
          <w:color w:val="4F81BD" w:themeColor="accent1"/>
        </w:rPr>
      </w:pPr>
    </w:p>
    <w:p w:rsidR="000573BB" w:rsidRDefault="000573BB" w:rsidP="00031B85">
      <w:pPr>
        <w:rPr>
          <w:rFonts w:cstheme="minorHAnsi"/>
        </w:rPr>
        <w:sectPr w:rsidR="000573BB">
          <w:pgSz w:w="12240" w:h="15840"/>
          <w:pgMar w:top="1440" w:right="1440" w:bottom="1440" w:left="1440" w:header="708" w:footer="708" w:gutter="0"/>
          <w:cols w:space="708"/>
          <w:docGrid w:linePitch="360"/>
        </w:sectPr>
      </w:pPr>
    </w:p>
    <w:p w:rsidR="000573BB" w:rsidRDefault="000573BB" w:rsidP="000573BB">
      <w:pPr>
        <w:jc w:val="center"/>
        <w:rPr>
          <w:b/>
          <w:bCs/>
          <w:color w:val="4F81BD" w:themeColor="accent1"/>
          <w:sz w:val="48"/>
          <w:szCs w:val="48"/>
        </w:rPr>
      </w:pPr>
      <w:r>
        <w:rPr>
          <w:b/>
          <w:bCs/>
          <w:noProof/>
          <w:color w:val="548DD4" w:themeColor="text2" w:themeTint="99"/>
          <w:sz w:val="20"/>
          <w:szCs w:val="20"/>
          <w:lang w:eastAsia="en-US"/>
        </w:rPr>
        <w:lastRenderedPageBreak/>
        <w:drawing>
          <wp:anchor distT="0" distB="0" distL="114300" distR="114300" simplePos="0" relativeHeight="252306432" behindDoc="0" locked="0" layoutInCell="1" allowOverlap="1" wp14:anchorId="59BBBD18" wp14:editId="1252236E">
            <wp:simplePos x="0" y="0"/>
            <wp:positionH relativeFrom="column">
              <wp:posOffset>377190</wp:posOffset>
            </wp:positionH>
            <wp:positionV relativeFrom="paragraph">
              <wp:posOffset>411480</wp:posOffset>
            </wp:positionV>
            <wp:extent cx="188595" cy="192405"/>
            <wp:effectExtent l="0" t="0" r="1905" b="0"/>
            <wp:wrapNone/>
            <wp:docPr id="1529" name="Picture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595" cy="192405"/>
                    </a:xfrm>
                    <a:prstGeom prst="rect">
                      <a:avLst/>
                    </a:prstGeom>
                    <a:noFill/>
                  </pic:spPr>
                </pic:pic>
              </a:graphicData>
            </a:graphic>
            <wp14:sizeRelH relativeFrom="page">
              <wp14:pctWidth>0</wp14:pctWidth>
            </wp14:sizeRelH>
            <wp14:sizeRelV relativeFrom="page">
              <wp14:pctHeight>0</wp14:pctHeight>
            </wp14:sizeRelV>
          </wp:anchor>
        </w:drawing>
      </w:r>
      <w:r>
        <w:rPr>
          <w:b/>
          <w:bCs/>
          <w:noProof/>
          <w:color w:val="4F81BD" w:themeColor="accent1"/>
          <w:sz w:val="48"/>
          <w:szCs w:val="48"/>
          <w:lang w:eastAsia="en-US"/>
        </w:rPr>
        <w:drawing>
          <wp:anchor distT="0" distB="0" distL="114300" distR="114300" simplePos="0" relativeHeight="252307456" behindDoc="1" locked="0" layoutInCell="1" allowOverlap="1" wp14:anchorId="7425E10A" wp14:editId="6C3731AB">
            <wp:simplePos x="0" y="0"/>
            <wp:positionH relativeFrom="column">
              <wp:posOffset>42672</wp:posOffset>
            </wp:positionH>
            <wp:positionV relativeFrom="paragraph">
              <wp:posOffset>115824</wp:posOffset>
            </wp:positionV>
            <wp:extent cx="1038225" cy="1162050"/>
            <wp:effectExtent l="0" t="0" r="9525" b="0"/>
            <wp:wrapNone/>
            <wp:docPr id="1530" name="Picture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3822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3FB0DD66">
          <v:shape id="_x0000_s1220" type="#_x0000_t75" style="position:absolute;left:0;text-align:left;margin-left:398.1pt;margin-top:5.85pt;width:69.6pt;height:62.9pt;z-index:252537856;mso-position-horizontal-relative:text;mso-position-vertical-relative:text">
            <v:imagedata r:id="rId17" o:title=""/>
          </v:shape>
          <o:OLEObject Type="Embed" ProgID="PBrush" ShapeID="_x0000_s1220" DrawAspect="Content" ObjectID="_1454308592" r:id="rId1555"/>
        </w:object>
      </w:r>
      <w:r>
        <w:rPr>
          <w:b/>
          <w:bCs/>
          <w:color w:val="4F81BD" w:themeColor="accent1"/>
          <w:sz w:val="48"/>
          <w:szCs w:val="48"/>
        </w:rPr>
        <w:t>CHILD ONLINE PROTECTION</w:t>
      </w:r>
    </w:p>
    <w:p w:rsidR="000573BB" w:rsidRDefault="000573BB" w:rsidP="00585202">
      <w:pPr>
        <w:pStyle w:val="Heading1"/>
        <w:jc w:val="center"/>
      </w:pPr>
      <w:bookmarkStart w:id="194" w:name="_Toc239964725"/>
      <w:r>
        <w:t>VIETNAM</w:t>
      </w:r>
      <w:bookmarkEnd w:id="194"/>
    </w:p>
    <w:p w:rsidR="000573BB" w:rsidRDefault="000573BB" w:rsidP="000573BB">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310528" behindDoc="0" locked="0" layoutInCell="1" allowOverlap="1" wp14:anchorId="1C7962D6" wp14:editId="77D16D00">
                <wp:simplePos x="0" y="0"/>
                <wp:positionH relativeFrom="column">
                  <wp:posOffset>4398010</wp:posOffset>
                </wp:positionH>
                <wp:positionV relativeFrom="paragraph">
                  <wp:posOffset>292735</wp:posOffset>
                </wp:positionV>
                <wp:extent cx="107315" cy="107315"/>
                <wp:effectExtent l="57150" t="19050" r="45085" b="102235"/>
                <wp:wrapNone/>
                <wp:docPr id="1523" name="Oval 15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7F906D" id="Oval 1523" o:spid="_x0000_s1026" style="position:absolute;margin-left:346.3pt;margin-top:23.05pt;width:8.45pt;height:8.45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" filled="f"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2309504" behindDoc="0" locked="0" layoutInCell="1" allowOverlap="1" wp14:anchorId="384FA138" wp14:editId="61E8C3DF">
                <wp:simplePos x="0" y="0"/>
                <wp:positionH relativeFrom="column">
                  <wp:posOffset>4742434</wp:posOffset>
                </wp:positionH>
                <wp:positionV relativeFrom="paragraph">
                  <wp:posOffset>11811</wp:posOffset>
                </wp:positionV>
                <wp:extent cx="107315" cy="107315"/>
                <wp:effectExtent l="57150" t="19050" r="45085" b="102235"/>
                <wp:wrapNone/>
                <wp:docPr id="1524" name="Oval 15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745653" id="Oval 1524" o:spid="_x0000_s1026" style="position:absolute;margin-left:373.4pt;margin-top:.95pt;width:8.45pt;height:8.45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0573BB" w:rsidRDefault="000573BB" w:rsidP="000573BB">
      <w:pPr>
        <w:jc w:val="right"/>
        <w:rPr>
          <w:b/>
          <w:bCs/>
          <w:color w:val="548DD4" w:themeColor="text2" w:themeTint="99"/>
          <w:sz w:val="20"/>
          <w:szCs w:val="20"/>
        </w:rPr>
      </w:pPr>
      <w:r>
        <w:rPr>
          <w:b/>
          <w:bCs/>
          <w:color w:val="548DD4" w:themeColor="text2" w:themeTint="99"/>
          <w:sz w:val="20"/>
          <w:szCs w:val="20"/>
        </w:rPr>
        <w:t>National Strategy or Policy</w:t>
      </w:r>
    </w:p>
    <w:p w:rsidR="000573BB" w:rsidRPr="00962F2A" w:rsidRDefault="000573BB" w:rsidP="000573BB">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311552" behindDoc="0" locked="0" layoutInCell="1" allowOverlap="1" wp14:anchorId="39AF3CBF" wp14:editId="12BA3319">
                <wp:simplePos x="0" y="0"/>
                <wp:positionH relativeFrom="column">
                  <wp:posOffset>4998085</wp:posOffset>
                </wp:positionH>
                <wp:positionV relativeFrom="paragraph">
                  <wp:posOffset>6985</wp:posOffset>
                </wp:positionV>
                <wp:extent cx="107315" cy="107315"/>
                <wp:effectExtent l="57150" t="19050" r="45085" b="102235"/>
                <wp:wrapNone/>
                <wp:docPr id="1525" name="Oval 15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500E8C" id="Oval 1525" o:spid="_x0000_s1026" style="position:absolute;margin-left:393.55pt;margin-top:.55pt;width:8.45pt;height:8.45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4FAG35YCAAC9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962F2A">
        <w:rPr>
          <w:b/>
          <w:bCs/>
          <w:color w:val="548DD4" w:themeColor="text2" w:themeTint="99"/>
          <w:sz w:val="20"/>
          <w:szCs w:val="20"/>
        </w:rPr>
        <w:t>UN Convention</w:t>
      </w:r>
    </w:p>
    <w:p w:rsidR="000573BB" w:rsidRPr="00962F2A" w:rsidRDefault="000573BB" w:rsidP="000573BB">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312576" behindDoc="0" locked="0" layoutInCell="1" allowOverlap="1" wp14:anchorId="0C46F30B" wp14:editId="18E69FE0">
                <wp:simplePos x="0" y="0"/>
                <wp:positionH relativeFrom="column">
                  <wp:posOffset>5172075</wp:posOffset>
                </wp:positionH>
                <wp:positionV relativeFrom="paragraph">
                  <wp:posOffset>6350</wp:posOffset>
                </wp:positionV>
                <wp:extent cx="107315" cy="107315"/>
                <wp:effectExtent l="57150" t="19050" r="45085" b="102235"/>
                <wp:wrapNone/>
                <wp:docPr id="1526" name="Oval 15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2DD7BC" id="Oval 1526" o:spid="_x0000_s1026" style="position:absolute;margin-left:407.25pt;margin-top:.5pt;width:8.45pt;height:8.45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962F2A">
        <w:rPr>
          <w:b/>
          <w:bCs/>
          <w:color w:val="548DD4" w:themeColor="text2" w:themeTint="99"/>
          <w:sz w:val="20"/>
          <w:szCs w:val="20"/>
        </w:rPr>
        <w:t>UN Protocol</w:t>
      </w:r>
    </w:p>
    <w:p w:rsidR="000573BB" w:rsidRPr="00962F2A" w:rsidRDefault="000573BB" w:rsidP="000573BB">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305408" behindDoc="0" locked="0" layoutInCell="1" allowOverlap="1" wp14:anchorId="629014A9" wp14:editId="4C7591C1">
                <wp:simplePos x="0" y="0"/>
                <wp:positionH relativeFrom="column">
                  <wp:posOffset>4652645</wp:posOffset>
                </wp:positionH>
                <wp:positionV relativeFrom="paragraph">
                  <wp:posOffset>302895</wp:posOffset>
                </wp:positionV>
                <wp:extent cx="107315" cy="107315"/>
                <wp:effectExtent l="57150" t="19050" r="45085" b="102235"/>
                <wp:wrapNone/>
                <wp:docPr id="1527" name="Oval 15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472975" id="Oval 1527" o:spid="_x0000_s1026" style="position:absolute;margin-left:366.35pt;margin-top:23.85pt;width:8.45pt;height:8.45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g2RlwIAAL0FAAAOAAAAZHJzL2Uyb0RvYy54bWysVE1vGyEQvVfqf0Dcm107Sd2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" fillcolor="#4f81bd [3204]"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2308480" behindDoc="0" locked="0" layoutInCell="1" allowOverlap="1" wp14:anchorId="55656457" wp14:editId="2DC74588">
                <wp:simplePos x="0" y="0"/>
                <wp:positionH relativeFrom="column">
                  <wp:posOffset>4693412</wp:posOffset>
                </wp:positionH>
                <wp:positionV relativeFrom="paragraph">
                  <wp:posOffset>-1905</wp:posOffset>
                </wp:positionV>
                <wp:extent cx="107315" cy="107315"/>
                <wp:effectExtent l="57150" t="19050" r="45085" b="102235"/>
                <wp:wrapNone/>
                <wp:docPr id="1528" name="Oval 15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E88AB6" id="Oval 1528" o:spid="_x0000_s1026" style="position:absolute;margin-left:369.55pt;margin-top:-.15pt;width:8.45pt;height:8.45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" filled="f" strokecolor="#0070c0">
                <v:shadow on="t" color="black" opacity="22937f" origin=",.5" offset="0,.63889mm"/>
                <v:path arrowok="t"/>
                <o:lock v:ext="edit" aspectratio="t"/>
              </v:oval>
            </w:pict>
          </mc:Fallback>
        </mc:AlternateContent>
      </w:r>
      <w:r w:rsidRPr="00962F2A">
        <w:rPr>
          <w:b/>
          <w:bCs/>
          <w:color w:val="548DD4" w:themeColor="text2" w:themeTint="99"/>
          <w:sz w:val="20"/>
          <w:szCs w:val="20"/>
        </w:rPr>
        <w:t>Institutional Support</w:t>
      </w:r>
    </w:p>
    <w:p w:rsidR="000573BB" w:rsidRDefault="000573BB" w:rsidP="000573BB">
      <w:pPr>
        <w:jc w:val="right"/>
        <w:rPr>
          <w:b/>
          <w:bCs/>
          <w:color w:val="548DD4" w:themeColor="text2" w:themeTint="99"/>
          <w:sz w:val="20"/>
          <w:szCs w:val="20"/>
        </w:rPr>
      </w:pPr>
      <w:r>
        <w:rPr>
          <w:b/>
          <w:bCs/>
          <w:color w:val="548DD4" w:themeColor="text2" w:themeTint="99"/>
          <w:sz w:val="20"/>
          <w:szCs w:val="20"/>
        </w:rPr>
        <w:t>Reporting Mechanism</w:t>
      </w:r>
    </w:p>
    <w:p w:rsidR="000573BB" w:rsidRDefault="000573BB" w:rsidP="000573BB">
      <w:pPr>
        <w:framePr w:h="2911" w:hRule="exact" w:hSpace="45" w:wrap="around" w:vAnchor="text" w:hAnchor="page" w:x="1425" w:y="81"/>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0573BB" w:rsidRDefault="000573BB" w:rsidP="000573BB">
      <w:pPr>
        <w:framePr w:h="2911" w:hRule="exact" w:hSpace="45" w:wrap="around" w:vAnchor="text" w:hAnchor="page" w:x="1425" w:y="81"/>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89 730 000</w:t>
      </w:r>
    </w:p>
    <w:p w:rsidR="000573BB" w:rsidRDefault="000573BB" w:rsidP="000573BB">
      <w:pPr>
        <w:framePr w:h="2911" w:hRule="exact" w:hSpace="45" w:wrap="around" w:vAnchor="text" w:hAnchor="page" w:x="1425" w:y="81"/>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556"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0573BB" w:rsidRDefault="000573BB" w:rsidP="000573BB">
      <w:pPr>
        <w:framePr w:h="2911" w:hRule="exact" w:hSpace="45" w:wrap="around" w:vAnchor="text" w:hAnchor="page" w:x="1425" w:y="81"/>
        <w:rPr>
          <w:rFonts w:eastAsia="Times New Roman" w:cstheme="minorHAnsi"/>
        </w:rPr>
      </w:pPr>
      <w:r>
        <w:rPr>
          <w:rFonts w:eastAsia="Times New Roman" w:cstheme="minorHAnsi"/>
          <w:b/>
          <w:bCs/>
        </w:rPr>
        <w:t>Internet users</w:t>
      </w:r>
      <w:r>
        <w:rPr>
          <w:rFonts w:eastAsia="Times New Roman" w:cstheme="minorHAnsi"/>
        </w:rPr>
        <w:t>, percentage of population: 35.07%</w:t>
      </w:r>
    </w:p>
    <w:p w:rsidR="000573BB" w:rsidRDefault="000573BB" w:rsidP="000573BB">
      <w:pPr>
        <w:framePr w:h="2911" w:hRule="exact" w:hSpace="45" w:wrap="around" w:vAnchor="text" w:hAnchor="page" w:x="1425" w:y="81"/>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557"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0573BB" w:rsidRDefault="000573BB" w:rsidP="000573BB">
      <w:pPr>
        <w:framePr w:h="2911" w:hRule="exact" w:hSpace="45" w:wrap="around" w:vAnchor="text" w:hAnchor="page" w:x="1425" w:y="81"/>
        <w:spacing w:before="100" w:beforeAutospacing="1" w:after="100" w:afterAutospacing="1"/>
        <w:rPr>
          <w:rFonts w:eastAsia="Times New Roman" w:cstheme="minorHAnsi"/>
        </w:rPr>
      </w:pPr>
    </w:p>
    <w:p w:rsidR="000573BB" w:rsidRDefault="000573BB" w:rsidP="000573BB">
      <w:pPr>
        <w:jc w:val="center"/>
        <w:rPr>
          <w:b/>
          <w:bCs/>
          <w:color w:val="4F81BD" w:themeColor="accent1"/>
        </w:rPr>
      </w:pPr>
    </w:p>
    <w:p w:rsidR="000573BB" w:rsidRDefault="000573BB" w:rsidP="000573BB">
      <w:pPr>
        <w:jc w:val="center"/>
        <w:rPr>
          <w:b/>
          <w:bCs/>
          <w:color w:val="4F81BD" w:themeColor="accent1"/>
        </w:rPr>
      </w:pPr>
    </w:p>
    <w:p w:rsidR="000573BB" w:rsidRPr="00E16220" w:rsidRDefault="000573BB" w:rsidP="000573BB">
      <w:pPr>
        <w:rPr>
          <w:rFonts w:cstheme="minorHAnsi"/>
          <w:b/>
          <w:bCs/>
          <w:color w:val="4F81BD" w:themeColor="accent1"/>
        </w:rPr>
      </w:pPr>
      <w:r w:rsidRPr="00E16220">
        <w:rPr>
          <w:rFonts w:cstheme="minorHAnsi"/>
          <w:b/>
          <w:bCs/>
          <w:color w:val="4F81BD" w:themeColor="accent1"/>
        </w:rPr>
        <w:t>UN CONVENTION</w:t>
      </w:r>
    </w:p>
    <w:p w:rsidR="000573BB" w:rsidRDefault="000573BB" w:rsidP="000573BB">
      <w:pPr>
        <w:pStyle w:val="ListParagraph"/>
        <w:numPr>
          <w:ilvl w:val="0"/>
          <w:numId w:val="1"/>
        </w:numPr>
        <w:rPr>
          <w:rFonts w:cstheme="minorHAnsi"/>
        </w:rPr>
      </w:pPr>
      <w:r w:rsidRPr="00A77F6C">
        <w:rPr>
          <w:rFonts w:cstheme="minorHAnsi"/>
        </w:rPr>
        <w:t xml:space="preserve">Signed and ratified, with no declarations or reservations to articles 16, 17(e) and 34(c), the </w:t>
      </w:r>
      <w:hyperlink r:id="rId1558" w:history="1">
        <w:r w:rsidRPr="00A77F6C">
          <w:rPr>
            <w:rStyle w:val="Hyperlink"/>
            <w:rFonts w:cstheme="minorHAnsi"/>
          </w:rPr>
          <w:t xml:space="preserve">Convention on the Rights of </w:t>
        </w:r>
        <w:r>
          <w:rPr>
            <w:rStyle w:val="Hyperlink"/>
            <w:rFonts w:cstheme="minorHAnsi"/>
          </w:rPr>
          <w:t xml:space="preserve">the </w:t>
        </w:r>
        <w:r w:rsidRPr="00A77F6C">
          <w:rPr>
            <w:rStyle w:val="Hyperlink"/>
            <w:rFonts w:cstheme="minorHAnsi"/>
          </w:rPr>
          <w:t>Child</w:t>
        </w:r>
      </w:hyperlink>
      <w:r w:rsidRPr="00A77F6C">
        <w:rPr>
          <w:rFonts w:cstheme="minorHAnsi"/>
        </w:rPr>
        <w:t>.</w:t>
      </w:r>
    </w:p>
    <w:p w:rsidR="000573BB" w:rsidRDefault="000573BB" w:rsidP="000573BB">
      <w:pPr>
        <w:pStyle w:val="ListParagraph"/>
        <w:rPr>
          <w:rFonts w:cstheme="minorHAnsi"/>
        </w:rPr>
      </w:pPr>
    </w:p>
    <w:p w:rsidR="000573BB" w:rsidRPr="00E16220" w:rsidRDefault="000573BB" w:rsidP="000573BB">
      <w:pPr>
        <w:rPr>
          <w:rFonts w:cstheme="minorHAnsi"/>
          <w:b/>
          <w:bCs/>
          <w:color w:val="4F81BD" w:themeColor="accent1"/>
        </w:rPr>
      </w:pPr>
      <w:r w:rsidRPr="00E16220">
        <w:rPr>
          <w:rFonts w:cstheme="minorHAnsi"/>
          <w:b/>
          <w:bCs/>
          <w:color w:val="4F81BD" w:themeColor="accent1"/>
        </w:rPr>
        <w:t>UN PROTOCOL</w:t>
      </w:r>
    </w:p>
    <w:p w:rsidR="000573BB" w:rsidRPr="00A41413" w:rsidRDefault="000573BB" w:rsidP="000573BB">
      <w:pPr>
        <w:pStyle w:val="ListParagraph"/>
        <w:numPr>
          <w:ilvl w:val="0"/>
          <w:numId w:val="1"/>
        </w:numPr>
        <w:rPr>
          <w:rFonts w:cstheme="minorHAnsi"/>
        </w:rPr>
      </w:pPr>
      <w:r w:rsidRPr="00A77F6C">
        <w:rPr>
          <w:rFonts w:cstheme="minorHAnsi"/>
        </w:rPr>
        <w:t xml:space="preserve">Signed and ratified, with no declarations or reservations to articles 2 and 3, the </w:t>
      </w:r>
      <w:hyperlink r:id="rId1559" w:history="1">
        <w:r>
          <w:rPr>
            <w:rStyle w:val="Hyperlink"/>
            <w:rFonts w:cstheme="minorHAnsi"/>
          </w:rPr>
          <w:t>Optional Protocol t</w:t>
        </w:r>
        <w:r w:rsidRPr="00A77F6C">
          <w:rPr>
            <w:rStyle w:val="Hyperlink"/>
            <w:rFonts w:cstheme="minorHAnsi"/>
          </w:rPr>
          <w:t>o The Convention on the Rights of the Child on the Sale of Children, Child Prostitution</w:t>
        </w:r>
        <w:r w:rsidRPr="00A77F6C">
          <w:rPr>
            <w:rStyle w:val="Hyperlink"/>
            <w:rFonts w:cstheme="minorHAnsi"/>
          </w:rPr>
          <w:br/>
          <w:t>and Child Pornography</w:t>
        </w:r>
      </w:hyperlink>
      <w:r w:rsidRPr="00A77F6C">
        <w:rPr>
          <w:rFonts w:cstheme="minorHAnsi"/>
        </w:rPr>
        <w:t>.</w:t>
      </w:r>
    </w:p>
    <w:p w:rsidR="000573BB" w:rsidRDefault="000573BB" w:rsidP="000573BB">
      <w:pPr>
        <w:rPr>
          <w:rFonts w:cstheme="minorHAnsi"/>
          <w:b/>
          <w:bCs/>
          <w:color w:val="4F81BD" w:themeColor="accent1"/>
        </w:rPr>
      </w:pPr>
    </w:p>
    <w:p w:rsidR="000573BB" w:rsidRDefault="000573BB" w:rsidP="000573BB">
      <w:pPr>
        <w:rPr>
          <w:rFonts w:cstheme="minorHAnsi"/>
          <w:b/>
          <w:bCs/>
          <w:color w:val="4F81BD" w:themeColor="accent1"/>
        </w:rPr>
      </w:pPr>
    </w:p>
    <w:p w:rsidR="000573BB" w:rsidRDefault="000573BB" w:rsidP="000573BB">
      <w:pPr>
        <w:rPr>
          <w:rFonts w:cstheme="minorHAnsi"/>
          <w:b/>
          <w:bCs/>
          <w:color w:val="4F81BD" w:themeColor="accent1"/>
        </w:rPr>
      </w:pPr>
      <w:r w:rsidRPr="009C6C4E">
        <w:rPr>
          <w:rFonts w:cstheme="minorHAnsi"/>
          <w:b/>
          <w:bCs/>
          <w:color w:val="4F81BD" w:themeColor="accent1"/>
        </w:rPr>
        <w:lastRenderedPageBreak/>
        <w:t>INSTITUTIONAL SUPPORT</w:t>
      </w:r>
    </w:p>
    <w:p w:rsidR="000573BB" w:rsidRDefault="000573BB" w:rsidP="000573BB">
      <w:pPr>
        <w:pStyle w:val="ListParagraph"/>
        <w:numPr>
          <w:ilvl w:val="0"/>
          <w:numId w:val="3"/>
        </w:numPr>
      </w:pPr>
      <w:r>
        <w:t>Vietnam Computer Emergency Response Team (</w:t>
      </w:r>
      <w:hyperlink r:id="rId1560" w:history="1">
        <w:r w:rsidRPr="007A6100">
          <w:rPr>
            <w:rStyle w:val="Hyperlink"/>
          </w:rPr>
          <w:t>VNCERT</w:t>
        </w:r>
      </w:hyperlink>
      <w:r>
        <w:t xml:space="preserve"> </w:t>
      </w:r>
      <w:hyperlink r:id="rId1561" w:history="1">
        <w:r w:rsidRPr="007A6100">
          <w:rPr>
            <w:rStyle w:val="Hyperlink"/>
          </w:rPr>
          <w:t>(*)</w:t>
        </w:r>
      </w:hyperlink>
      <w:r>
        <w:t>) does not provide specific information on child online protection.</w:t>
      </w:r>
    </w:p>
    <w:p w:rsidR="000573BB" w:rsidRDefault="000573BB" w:rsidP="000573BB"/>
    <w:p w:rsidR="000573BB" w:rsidRDefault="000573BB" w:rsidP="000573BB">
      <w:pPr>
        <w:rPr>
          <w:b/>
          <w:bCs/>
          <w:color w:val="4F81BD" w:themeColor="accent1"/>
        </w:rPr>
      </w:pPr>
      <w:r w:rsidRPr="004639F6">
        <w:rPr>
          <w:b/>
          <w:bCs/>
          <w:color w:val="4F81BD" w:themeColor="accent1"/>
        </w:rPr>
        <w:t>REPORTING MECHANISM</w:t>
      </w:r>
    </w:p>
    <w:p w:rsidR="000573BB" w:rsidRPr="007A6100" w:rsidRDefault="000573BB" w:rsidP="000573BB">
      <w:pPr>
        <w:pStyle w:val="ListParagraph"/>
        <w:numPr>
          <w:ilvl w:val="0"/>
          <w:numId w:val="3"/>
        </w:numPr>
      </w:pPr>
      <w:r w:rsidRPr="007A6100">
        <w:t>A form can be filled at</w:t>
      </w:r>
      <w:r>
        <w:t xml:space="preserve"> the website of</w:t>
      </w:r>
      <w:r w:rsidRPr="007A6100">
        <w:t xml:space="preserve"> </w:t>
      </w:r>
      <w:hyperlink r:id="rId1562" w:history="1">
        <w:r w:rsidRPr="007A6100">
          <w:rPr>
            <w:rStyle w:val="Hyperlink"/>
          </w:rPr>
          <w:t>VNCERT</w:t>
        </w:r>
      </w:hyperlink>
      <w:r>
        <w:t xml:space="preserve"> </w:t>
      </w:r>
      <w:hyperlink r:id="rId1563" w:history="1">
        <w:r w:rsidRPr="007A6100">
          <w:rPr>
            <w:rStyle w:val="Hyperlink"/>
          </w:rPr>
          <w:t>(*)</w:t>
        </w:r>
      </w:hyperlink>
      <w:r>
        <w:t xml:space="preserve"> to report a computer incident.</w:t>
      </w:r>
    </w:p>
    <w:p w:rsidR="000573BB" w:rsidRDefault="000573BB" w:rsidP="00031B85">
      <w:pPr>
        <w:rPr>
          <w:rFonts w:cstheme="minorHAnsi"/>
        </w:rPr>
        <w:sectPr w:rsidR="000573BB">
          <w:pgSz w:w="12240" w:h="15840"/>
          <w:pgMar w:top="1440" w:right="1440" w:bottom="1440" w:left="1440" w:header="708" w:footer="708" w:gutter="0"/>
          <w:cols w:space="708"/>
          <w:docGrid w:linePitch="360"/>
        </w:sectPr>
      </w:pPr>
    </w:p>
    <w:p w:rsidR="000573BB" w:rsidRDefault="000573BB" w:rsidP="000573BB">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2314624" behindDoc="1" locked="0" layoutInCell="1" allowOverlap="1" wp14:anchorId="6BA48290" wp14:editId="2131B2CB">
            <wp:simplePos x="0" y="0"/>
            <wp:positionH relativeFrom="column">
              <wp:posOffset>24384</wp:posOffset>
            </wp:positionH>
            <wp:positionV relativeFrom="paragraph">
              <wp:posOffset>140208</wp:posOffset>
            </wp:positionV>
            <wp:extent cx="1085215" cy="1188720"/>
            <wp:effectExtent l="0" t="0" r="635" b="0"/>
            <wp:wrapNone/>
            <wp:docPr id="1537" name="Picture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85215"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3B7352AA">
          <v:shape id="_x0000_s1221" type="#_x0000_t75" style="position:absolute;left:0;text-align:left;margin-left:398.1pt;margin-top:5.85pt;width:69.6pt;height:62.9pt;z-index:252538880;mso-position-horizontal-relative:text;mso-position-vertical-relative:text">
            <v:imagedata r:id="rId17" o:title=""/>
          </v:shape>
          <o:OLEObject Type="Embed" ProgID="PBrush" ShapeID="_x0000_s1221" DrawAspect="Content" ObjectID="_1454308593" r:id="rId1564"/>
        </w:object>
      </w:r>
      <w:r>
        <w:rPr>
          <w:b/>
          <w:bCs/>
          <w:color w:val="4F81BD" w:themeColor="accent1"/>
          <w:sz w:val="48"/>
          <w:szCs w:val="48"/>
        </w:rPr>
        <w:t>CHILD ONLINE PROTECTION</w:t>
      </w:r>
    </w:p>
    <w:p w:rsidR="000573BB" w:rsidRDefault="000573BB" w:rsidP="00585202">
      <w:pPr>
        <w:pStyle w:val="Heading1"/>
        <w:jc w:val="center"/>
      </w:pPr>
      <w:bookmarkStart w:id="195" w:name="_Toc239964726"/>
      <w:r>
        <w:rPr>
          <w:noProof/>
          <w:color w:val="548DD4" w:themeColor="text2" w:themeTint="99"/>
          <w:sz w:val="20"/>
          <w:szCs w:val="20"/>
          <w:lang w:eastAsia="en-US"/>
        </w:rPr>
        <w:drawing>
          <wp:anchor distT="0" distB="0" distL="114300" distR="114300" simplePos="0" relativeHeight="252313600" behindDoc="0" locked="0" layoutInCell="1" allowOverlap="1" wp14:anchorId="0AA4DF8E" wp14:editId="7220FAD6">
            <wp:simplePos x="0" y="0"/>
            <wp:positionH relativeFrom="column">
              <wp:posOffset>674370</wp:posOffset>
            </wp:positionH>
            <wp:positionV relativeFrom="paragraph">
              <wp:posOffset>367665</wp:posOffset>
            </wp:positionV>
            <wp:extent cx="304800" cy="311150"/>
            <wp:effectExtent l="0" t="0" r="0" b="0"/>
            <wp:wrapNone/>
            <wp:docPr id="1538" name="Picture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11150"/>
                    </a:xfrm>
                    <a:prstGeom prst="rect">
                      <a:avLst/>
                    </a:prstGeom>
                    <a:noFill/>
                  </pic:spPr>
                </pic:pic>
              </a:graphicData>
            </a:graphic>
            <wp14:sizeRelH relativeFrom="page">
              <wp14:pctWidth>0</wp14:pctWidth>
            </wp14:sizeRelH>
            <wp14:sizeRelV relativeFrom="page">
              <wp14:pctHeight>0</wp14:pctHeight>
            </wp14:sizeRelV>
          </wp:anchor>
        </w:drawing>
      </w:r>
      <w:r>
        <w:t>YEMEN</w:t>
      </w:r>
      <w:bookmarkEnd w:id="195"/>
    </w:p>
    <w:p w:rsidR="000573BB" w:rsidRDefault="000573BB" w:rsidP="000573BB">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317696" behindDoc="0" locked="0" layoutInCell="1" allowOverlap="1" wp14:anchorId="7643E30B" wp14:editId="256A0E37">
                <wp:simplePos x="0" y="0"/>
                <wp:positionH relativeFrom="column">
                  <wp:posOffset>4763135</wp:posOffset>
                </wp:positionH>
                <wp:positionV relativeFrom="paragraph">
                  <wp:posOffset>6985</wp:posOffset>
                </wp:positionV>
                <wp:extent cx="107315" cy="107315"/>
                <wp:effectExtent l="57150" t="19050" r="45085" b="102235"/>
                <wp:wrapNone/>
                <wp:docPr id="1531" name="Oval 15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0472EF" id="Oval 1531" o:spid="_x0000_s1026" style="position:absolute;margin-left:375.05pt;margin-top:.55pt;width:8.45pt;height:8.45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0573BB" w:rsidRDefault="000573BB" w:rsidP="000573BB">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318720" behindDoc="0" locked="0" layoutInCell="1" allowOverlap="1" wp14:anchorId="70B01923" wp14:editId="2EC146A8">
                <wp:simplePos x="0" y="0"/>
                <wp:positionH relativeFrom="column">
                  <wp:posOffset>4398010</wp:posOffset>
                </wp:positionH>
                <wp:positionV relativeFrom="paragraph">
                  <wp:posOffset>7620</wp:posOffset>
                </wp:positionV>
                <wp:extent cx="107315" cy="107315"/>
                <wp:effectExtent l="57150" t="19050" r="45085" b="102235"/>
                <wp:wrapNone/>
                <wp:docPr id="1532" name="Oval 15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1AA0BD" id="Oval 1532" o:spid="_x0000_s1026" style="position:absolute;margin-left:346.3pt;margin-top:.6pt;width:8.45pt;height:8.45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0573BB" w:rsidRDefault="000573BB" w:rsidP="000573BB">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319744" behindDoc="0" locked="0" layoutInCell="1" allowOverlap="1" wp14:anchorId="47C06715" wp14:editId="3B3F787B">
                <wp:simplePos x="0" y="0"/>
                <wp:positionH relativeFrom="column">
                  <wp:posOffset>4998085</wp:posOffset>
                </wp:positionH>
                <wp:positionV relativeFrom="paragraph">
                  <wp:posOffset>6985</wp:posOffset>
                </wp:positionV>
                <wp:extent cx="107315" cy="107315"/>
                <wp:effectExtent l="57150" t="19050" r="45085" b="102235"/>
                <wp:wrapNone/>
                <wp:docPr id="1533" name="Oval 15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67E76F" id="Oval 1533" o:spid="_x0000_s1026" style="position:absolute;margin-left:393.55pt;margin-top:.55pt;width:8.45pt;height:8.45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jaolwIAAL0FAAAOAAAAZHJzL2Uyb0RvYy54bWysVE1vGyEQvVfqf0Dcm13bSdO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UN Convention</w:t>
      </w:r>
    </w:p>
    <w:p w:rsidR="000573BB" w:rsidRDefault="000573BB" w:rsidP="000573BB">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320768" behindDoc="0" locked="0" layoutInCell="1" allowOverlap="1" wp14:anchorId="0CFDD716" wp14:editId="013116A7">
                <wp:simplePos x="0" y="0"/>
                <wp:positionH relativeFrom="column">
                  <wp:posOffset>5168265</wp:posOffset>
                </wp:positionH>
                <wp:positionV relativeFrom="paragraph">
                  <wp:posOffset>6350</wp:posOffset>
                </wp:positionV>
                <wp:extent cx="107315" cy="107315"/>
                <wp:effectExtent l="57150" t="19050" r="45085" b="102235"/>
                <wp:wrapNone/>
                <wp:docPr id="1534" name="Oval 15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8AD85F" id="Oval 1534" o:spid="_x0000_s1026" style="position:absolute;margin-left:406.95pt;margin-top:.5pt;width:8.45pt;height:8.45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UN Protocol</w:t>
      </w:r>
    </w:p>
    <w:p w:rsidR="000573BB" w:rsidRDefault="000573BB" w:rsidP="000573BB">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315648" behindDoc="0" locked="0" layoutInCell="1" allowOverlap="1" wp14:anchorId="533EA5DC" wp14:editId="256DD4AC">
                <wp:simplePos x="0" y="0"/>
                <wp:positionH relativeFrom="column">
                  <wp:posOffset>4658360</wp:posOffset>
                </wp:positionH>
                <wp:positionV relativeFrom="paragraph">
                  <wp:posOffset>290830</wp:posOffset>
                </wp:positionV>
                <wp:extent cx="107315" cy="107315"/>
                <wp:effectExtent l="57150" t="19050" r="45085" b="102235"/>
                <wp:wrapNone/>
                <wp:docPr id="1535" name="Oval 15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DACE30" id="Oval 1535" o:spid="_x0000_s1026" style="position:absolute;margin-left:366.8pt;margin-top:22.9pt;width:8.45pt;height:8.45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" filled="f" strokecolor="#0070c0">
                <v:shadow on="t" color="black" opacity="22937f" origin=",.5" offset="0,.63889mm"/>
                <v:path arrowok="t"/>
                <o:lock v:ext="edit" aspectratio="t"/>
              </v:oval>
            </w:pict>
          </mc:Fallback>
        </mc:AlternateContent>
      </w:r>
      <w:r>
        <w:rPr>
          <w:noProof/>
          <w:lang w:eastAsia="en-US"/>
        </w:rPr>
        <mc:AlternateContent>
          <mc:Choice Requires="wps">
            <w:drawing>
              <wp:anchor distT="0" distB="0" distL="114300" distR="114300" simplePos="0" relativeHeight="252316672" behindDoc="0" locked="0" layoutInCell="1" allowOverlap="1" wp14:anchorId="01849112" wp14:editId="55BE170F">
                <wp:simplePos x="0" y="0"/>
                <wp:positionH relativeFrom="column">
                  <wp:posOffset>4693412</wp:posOffset>
                </wp:positionH>
                <wp:positionV relativeFrom="paragraph">
                  <wp:posOffset>-1905</wp:posOffset>
                </wp:positionV>
                <wp:extent cx="107315" cy="107315"/>
                <wp:effectExtent l="57150" t="19050" r="45085" b="102235"/>
                <wp:wrapNone/>
                <wp:docPr id="1536" name="Oval 15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EFB458" id="Oval 1536" o:spid="_x0000_s1026" style="position:absolute;margin-left:369.55pt;margin-top:-.15pt;width:8.45pt;height:8.45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" filled="f" strokecolor="#0070c0">
                <v:shadow on="t" color="black" opacity="22937f" origin=",.5" offset="0,.63889mm"/>
                <v:path arrowok="t"/>
                <o:lock v:ext="edit" aspectratio="t"/>
              </v:oval>
            </w:pict>
          </mc:Fallback>
        </mc:AlternateContent>
      </w:r>
      <w:r w:rsidRPr="00FE10CE">
        <w:rPr>
          <w:b/>
          <w:bCs/>
          <w:color w:val="548DD4" w:themeColor="text2" w:themeTint="99"/>
          <w:sz w:val="20"/>
          <w:szCs w:val="20"/>
        </w:rPr>
        <w:t>Institutional Support</w:t>
      </w:r>
    </w:p>
    <w:p w:rsidR="000573BB" w:rsidRPr="00FE10CE" w:rsidRDefault="000573BB" w:rsidP="000573BB">
      <w:pPr>
        <w:jc w:val="right"/>
        <w:rPr>
          <w:b/>
          <w:bCs/>
          <w:color w:val="548DD4" w:themeColor="text2" w:themeTint="99"/>
          <w:sz w:val="20"/>
          <w:szCs w:val="20"/>
        </w:rPr>
      </w:pPr>
      <w:r>
        <w:rPr>
          <w:b/>
          <w:bCs/>
          <w:color w:val="548DD4" w:themeColor="text2" w:themeTint="99"/>
          <w:sz w:val="20"/>
          <w:szCs w:val="20"/>
        </w:rPr>
        <w:t>Reporting Mechanism</w:t>
      </w:r>
    </w:p>
    <w:p w:rsidR="000573BB" w:rsidRDefault="000573BB" w:rsidP="000573BB">
      <w:pPr>
        <w:framePr w:hSpace="45" w:wrap="around" w:vAnchor="text" w:hAnchor="text"/>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0573BB" w:rsidRDefault="000573BB" w:rsidP="000573BB">
      <w:pPr>
        <w:framePr w:hSpace="45" w:wrap="around" w:vAnchor="text" w:hAnchor="text"/>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25 569 000</w:t>
      </w:r>
    </w:p>
    <w:p w:rsidR="000573BB" w:rsidRDefault="000573BB" w:rsidP="000573BB">
      <w:pPr>
        <w:framePr w:hSpace="45" w:wrap="around" w:vAnchor="text" w:hAnchor="text"/>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565"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0573BB" w:rsidRDefault="000573BB" w:rsidP="000573BB">
      <w:pPr>
        <w:framePr w:hSpace="45" w:wrap="around" w:vAnchor="text" w:hAnchor="text"/>
        <w:spacing w:before="100" w:beforeAutospacing="1" w:after="100" w:afterAutospacing="1"/>
        <w:rPr>
          <w:rFonts w:eastAsia="Times New Roman" w:cstheme="minorHAnsi"/>
        </w:rPr>
      </w:pPr>
      <w:r>
        <w:rPr>
          <w:rFonts w:eastAsia="Times New Roman" w:cstheme="minorHAnsi"/>
          <w:b/>
          <w:bCs/>
        </w:rPr>
        <w:t>Internet users</w:t>
      </w:r>
      <w:r>
        <w:rPr>
          <w:rFonts w:eastAsia="Times New Roman" w:cstheme="minorHAnsi"/>
        </w:rPr>
        <w:t xml:space="preserve">, percentage of population: 14.91% </w:t>
      </w:r>
    </w:p>
    <w:p w:rsidR="000573BB" w:rsidRPr="00A77F6C" w:rsidRDefault="000573BB" w:rsidP="000573BB">
      <w:pPr>
        <w:rPr>
          <w:rFonts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566"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0573BB" w:rsidRPr="00272AA6" w:rsidRDefault="000573BB" w:rsidP="000573BB">
      <w:pPr>
        <w:rPr>
          <w:rFonts w:cstheme="minorHAnsi"/>
          <w:sz w:val="16"/>
          <w:szCs w:val="16"/>
        </w:rPr>
      </w:pPr>
      <w:r w:rsidRPr="00BB025E">
        <w:rPr>
          <w:rFonts w:cstheme="minorHAnsi"/>
          <w:b/>
          <w:bCs/>
        </w:rPr>
        <w:tab/>
      </w:r>
    </w:p>
    <w:p w:rsidR="000573BB" w:rsidRPr="00A77F6C" w:rsidRDefault="000573BB" w:rsidP="000573BB">
      <w:pPr>
        <w:rPr>
          <w:rFonts w:cstheme="minorHAnsi"/>
          <w:b/>
          <w:bCs/>
        </w:rPr>
      </w:pPr>
      <w:r>
        <w:rPr>
          <w:rFonts w:cstheme="minorHAnsi"/>
          <w:b/>
          <w:bCs/>
          <w:color w:val="4F81BD" w:themeColor="accent1"/>
        </w:rPr>
        <w:t>NATIONAL LEGISLATION</w:t>
      </w:r>
    </w:p>
    <w:p w:rsidR="000573BB" w:rsidRDefault="004A6348" w:rsidP="000573BB">
      <w:pPr>
        <w:pStyle w:val="ListParagraph"/>
        <w:numPr>
          <w:ilvl w:val="0"/>
          <w:numId w:val="24"/>
        </w:numPr>
        <w:rPr>
          <w:rFonts w:cstheme="minorHAnsi"/>
        </w:rPr>
      </w:pPr>
      <w:hyperlink r:id="rId1567" w:history="1">
        <w:r w:rsidR="000573BB" w:rsidRPr="0004180E">
          <w:rPr>
            <w:rStyle w:val="Hyperlink"/>
            <w:rFonts w:cstheme="minorHAnsi"/>
          </w:rPr>
          <w:t>Article 279</w:t>
        </w:r>
      </w:hyperlink>
      <w:r w:rsidR="000573BB">
        <w:rPr>
          <w:rFonts w:cstheme="minorHAnsi"/>
        </w:rPr>
        <w:t xml:space="preserve"> of the Republican Decree 12/1994 concerning Crimes and Penalties.</w:t>
      </w:r>
    </w:p>
    <w:p w:rsidR="000573BB" w:rsidRDefault="000573BB" w:rsidP="000573BB">
      <w:pPr>
        <w:rPr>
          <w:rFonts w:cstheme="minorHAnsi"/>
        </w:rPr>
      </w:pPr>
    </w:p>
    <w:p w:rsidR="000573BB" w:rsidRPr="005D785F" w:rsidRDefault="000573BB" w:rsidP="000573BB">
      <w:pPr>
        <w:rPr>
          <w:rFonts w:cstheme="minorHAnsi"/>
          <w:b/>
          <w:bCs/>
          <w:color w:val="4F81BD" w:themeColor="accent1"/>
        </w:rPr>
      </w:pPr>
      <w:r>
        <w:rPr>
          <w:rFonts w:cstheme="minorHAnsi"/>
          <w:b/>
          <w:bCs/>
          <w:color w:val="4F81BD" w:themeColor="accent1"/>
        </w:rPr>
        <w:t>UN</w:t>
      </w:r>
      <w:r w:rsidRPr="005D785F">
        <w:rPr>
          <w:rFonts w:cstheme="minorHAnsi"/>
          <w:b/>
          <w:bCs/>
          <w:color w:val="4F81BD" w:themeColor="accent1"/>
        </w:rPr>
        <w:t xml:space="preserve"> CONVENTION</w:t>
      </w:r>
    </w:p>
    <w:p w:rsidR="000573BB" w:rsidRDefault="000573BB" w:rsidP="000573BB">
      <w:pPr>
        <w:pStyle w:val="ListParagraph"/>
        <w:numPr>
          <w:ilvl w:val="0"/>
          <w:numId w:val="24"/>
        </w:numPr>
        <w:rPr>
          <w:rFonts w:cstheme="minorHAnsi"/>
        </w:rPr>
      </w:pPr>
      <w:r w:rsidRPr="00A77F6C">
        <w:rPr>
          <w:rFonts w:cstheme="minorHAnsi"/>
        </w:rPr>
        <w:t>Signed and ratified</w:t>
      </w:r>
      <w:r w:rsidRPr="00F46C5F">
        <w:rPr>
          <w:rFonts w:cstheme="minorHAnsi"/>
        </w:rPr>
        <w:t xml:space="preserve"> </w:t>
      </w:r>
      <w:r w:rsidRPr="00A77F6C">
        <w:rPr>
          <w:rFonts w:cstheme="minorHAnsi"/>
        </w:rPr>
        <w:t xml:space="preserve">the </w:t>
      </w:r>
      <w:hyperlink r:id="rId1568" w:history="1">
        <w:r w:rsidRPr="00A77F6C">
          <w:rPr>
            <w:rStyle w:val="Hyperlink"/>
            <w:rFonts w:cstheme="minorHAnsi"/>
          </w:rPr>
          <w:t>Convention on the Rights of Child</w:t>
        </w:r>
      </w:hyperlink>
      <w:r w:rsidRPr="00A77F6C">
        <w:rPr>
          <w:rFonts w:cstheme="minorHAnsi"/>
        </w:rPr>
        <w:t xml:space="preserve">, with reservation to any article or provision which is </w:t>
      </w:r>
      <w:r>
        <w:rPr>
          <w:rFonts w:cstheme="minorHAnsi"/>
        </w:rPr>
        <w:t xml:space="preserve">contrary to the Islamic </w:t>
      </w:r>
      <w:proofErr w:type="spellStart"/>
      <w:r>
        <w:rPr>
          <w:rFonts w:cstheme="minorHAnsi"/>
        </w:rPr>
        <w:t>Shariah</w:t>
      </w:r>
      <w:proofErr w:type="spellEnd"/>
      <w:r w:rsidRPr="00A77F6C">
        <w:rPr>
          <w:rFonts w:cstheme="minorHAnsi"/>
        </w:rPr>
        <w:t>.</w:t>
      </w:r>
    </w:p>
    <w:p w:rsidR="000573BB" w:rsidRDefault="000573BB" w:rsidP="000573BB">
      <w:pPr>
        <w:rPr>
          <w:rFonts w:cstheme="minorHAnsi"/>
        </w:rPr>
      </w:pPr>
    </w:p>
    <w:p w:rsidR="000573BB" w:rsidRPr="005D785F" w:rsidRDefault="000573BB" w:rsidP="000573BB">
      <w:pPr>
        <w:rPr>
          <w:rFonts w:cstheme="minorHAnsi"/>
          <w:b/>
          <w:bCs/>
          <w:color w:val="4F81BD" w:themeColor="accent1"/>
        </w:rPr>
      </w:pPr>
      <w:r w:rsidRPr="005D785F">
        <w:rPr>
          <w:rFonts w:cstheme="minorHAnsi"/>
          <w:b/>
          <w:bCs/>
          <w:color w:val="4F81BD" w:themeColor="accent1"/>
        </w:rPr>
        <w:t>UN PROTOCOL</w:t>
      </w:r>
    </w:p>
    <w:p w:rsidR="000573BB" w:rsidRPr="00353153" w:rsidRDefault="000573BB" w:rsidP="000573BB">
      <w:pPr>
        <w:pStyle w:val="ListParagraph"/>
        <w:numPr>
          <w:ilvl w:val="0"/>
          <w:numId w:val="24"/>
        </w:numPr>
        <w:rPr>
          <w:b/>
          <w:bCs/>
          <w:color w:val="4F81BD" w:themeColor="accent1"/>
        </w:rPr>
      </w:pPr>
      <w:r w:rsidRPr="00D3084A">
        <w:rPr>
          <w:rFonts w:cstheme="minorHAnsi"/>
        </w:rPr>
        <w:t xml:space="preserve">Acceded, with no declarations or reservations to articles 2 and 3, to the </w:t>
      </w:r>
      <w:hyperlink r:id="rId1569" w:history="1">
        <w:r>
          <w:rPr>
            <w:rStyle w:val="Hyperlink"/>
            <w:rFonts w:cstheme="minorHAnsi"/>
          </w:rPr>
          <w:t>Optional Protocol t</w:t>
        </w:r>
        <w:r w:rsidRPr="00D3084A">
          <w:rPr>
            <w:rStyle w:val="Hyperlink"/>
            <w:rFonts w:cstheme="minorHAnsi"/>
          </w:rPr>
          <w:t>o The Convention on the Rights of the Child on the Sale of Children, Child Prostitution</w:t>
        </w:r>
        <w:r w:rsidRPr="00D3084A">
          <w:rPr>
            <w:rStyle w:val="Hyperlink"/>
            <w:rFonts w:cstheme="minorHAnsi"/>
          </w:rPr>
          <w:br/>
          <w:t>and Child Pornography</w:t>
        </w:r>
      </w:hyperlink>
      <w:r w:rsidRPr="00D3084A">
        <w:rPr>
          <w:rFonts w:cstheme="minorHAnsi"/>
        </w:rPr>
        <w:t>.</w:t>
      </w:r>
    </w:p>
    <w:p w:rsidR="009B24F1" w:rsidRDefault="009B24F1" w:rsidP="00031B85">
      <w:pPr>
        <w:rPr>
          <w:rFonts w:cstheme="minorHAnsi"/>
        </w:rPr>
        <w:sectPr w:rsidR="009B24F1">
          <w:pgSz w:w="12240" w:h="15840"/>
          <w:pgMar w:top="1440" w:right="1440" w:bottom="1440" w:left="1440" w:header="708" w:footer="708" w:gutter="0"/>
          <w:cols w:space="708"/>
          <w:docGrid w:linePitch="360"/>
        </w:sectPr>
      </w:pPr>
    </w:p>
    <w:p w:rsidR="009B24F1" w:rsidRDefault="009B24F1" w:rsidP="009B24F1">
      <w:pPr>
        <w:jc w:val="center"/>
        <w:rPr>
          <w:b/>
          <w:bCs/>
          <w:color w:val="4F81BD" w:themeColor="accent1"/>
          <w:sz w:val="48"/>
          <w:szCs w:val="48"/>
        </w:rPr>
      </w:pPr>
      <w:r>
        <w:rPr>
          <w:b/>
          <w:bCs/>
          <w:noProof/>
          <w:color w:val="4F81BD" w:themeColor="accent1"/>
          <w:sz w:val="48"/>
          <w:szCs w:val="48"/>
          <w:lang w:eastAsia="en-US"/>
        </w:rPr>
        <w:lastRenderedPageBreak/>
        <w:drawing>
          <wp:anchor distT="0" distB="0" distL="114300" distR="114300" simplePos="0" relativeHeight="252323840" behindDoc="1" locked="0" layoutInCell="1" allowOverlap="1" wp14:anchorId="6FAD261D" wp14:editId="609C22EA">
            <wp:simplePos x="0" y="0"/>
            <wp:positionH relativeFrom="column">
              <wp:posOffset>9525</wp:posOffset>
            </wp:positionH>
            <wp:positionV relativeFrom="paragraph">
              <wp:posOffset>142875</wp:posOffset>
            </wp:positionV>
            <wp:extent cx="1066800" cy="1164590"/>
            <wp:effectExtent l="0" t="0" r="0" b="0"/>
            <wp:wrapNone/>
            <wp:docPr id="1545" name="Picture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0" cy="116459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0A3EEBBE">
          <v:shape id="_x0000_s1222" type="#_x0000_t75" style="position:absolute;left:0;text-align:left;margin-left:398.1pt;margin-top:5.85pt;width:69.6pt;height:62.9pt;z-index:252539904;mso-position-horizontal-relative:text;mso-position-vertical-relative:text">
            <v:imagedata r:id="rId17" o:title=""/>
          </v:shape>
          <o:OLEObject Type="Embed" ProgID="PBrush" ShapeID="_x0000_s1222" DrawAspect="Content" ObjectID="_1454308594" r:id="rId1570"/>
        </w:object>
      </w:r>
      <w:r>
        <w:rPr>
          <w:b/>
          <w:bCs/>
          <w:color w:val="4F81BD" w:themeColor="accent1"/>
          <w:sz w:val="48"/>
          <w:szCs w:val="48"/>
        </w:rPr>
        <w:t>CHILD ONLINE PROTECTION</w:t>
      </w:r>
    </w:p>
    <w:p w:rsidR="009B24F1" w:rsidRDefault="009B24F1" w:rsidP="00585202">
      <w:pPr>
        <w:pStyle w:val="Heading1"/>
        <w:jc w:val="center"/>
      </w:pPr>
      <w:bookmarkStart w:id="196" w:name="_Toc239964727"/>
      <w:r>
        <w:rPr>
          <w:noProof/>
          <w:color w:val="548DD4" w:themeColor="text2" w:themeTint="99"/>
          <w:sz w:val="20"/>
          <w:szCs w:val="20"/>
          <w:lang w:eastAsia="en-US"/>
        </w:rPr>
        <w:drawing>
          <wp:anchor distT="0" distB="0" distL="114300" distR="114300" simplePos="0" relativeHeight="252322816" behindDoc="0" locked="0" layoutInCell="1" allowOverlap="1" wp14:anchorId="60F458ED" wp14:editId="190467D9">
            <wp:simplePos x="0" y="0"/>
            <wp:positionH relativeFrom="column">
              <wp:posOffset>575945</wp:posOffset>
            </wp:positionH>
            <wp:positionV relativeFrom="paragraph">
              <wp:posOffset>294640</wp:posOffset>
            </wp:positionV>
            <wp:extent cx="228600" cy="233045"/>
            <wp:effectExtent l="0" t="0" r="0" b="0"/>
            <wp:wrapNone/>
            <wp:docPr id="1546" name="Picture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33045"/>
                    </a:xfrm>
                    <a:prstGeom prst="rect">
                      <a:avLst/>
                    </a:prstGeom>
                    <a:noFill/>
                  </pic:spPr>
                </pic:pic>
              </a:graphicData>
            </a:graphic>
            <wp14:sizeRelH relativeFrom="page">
              <wp14:pctWidth>0</wp14:pctWidth>
            </wp14:sizeRelH>
            <wp14:sizeRelV relativeFrom="page">
              <wp14:pctHeight>0</wp14:pctHeight>
            </wp14:sizeRelV>
          </wp:anchor>
        </w:drawing>
      </w:r>
      <w:r>
        <w:t>ZAMBIA</w:t>
      </w:r>
      <w:bookmarkEnd w:id="196"/>
    </w:p>
    <w:p w:rsidR="009B24F1" w:rsidRDefault="009B24F1" w:rsidP="009B24F1">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325888" behindDoc="0" locked="0" layoutInCell="1" allowOverlap="1" wp14:anchorId="5910AAF3" wp14:editId="6F7B122D">
                <wp:simplePos x="0" y="0"/>
                <wp:positionH relativeFrom="column">
                  <wp:posOffset>4785995</wp:posOffset>
                </wp:positionH>
                <wp:positionV relativeFrom="paragraph">
                  <wp:posOffset>0</wp:posOffset>
                </wp:positionV>
                <wp:extent cx="107315" cy="107315"/>
                <wp:effectExtent l="57150" t="19050" r="45085" b="102235"/>
                <wp:wrapNone/>
                <wp:docPr id="1539" name="Oval 15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0B0D2E" id="Oval 1539" o:spid="_x0000_s1026" style="position:absolute;margin-left:376.85pt;margin-top:0;width:8.45pt;height:8.45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9B24F1" w:rsidRDefault="009B24F1" w:rsidP="009B24F1">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326912" behindDoc="0" locked="0" layoutInCell="1" allowOverlap="1" wp14:anchorId="5F7549BF" wp14:editId="319B18E7">
                <wp:simplePos x="0" y="0"/>
                <wp:positionH relativeFrom="column">
                  <wp:posOffset>4398010</wp:posOffset>
                </wp:positionH>
                <wp:positionV relativeFrom="paragraph">
                  <wp:posOffset>14605</wp:posOffset>
                </wp:positionV>
                <wp:extent cx="107315" cy="107315"/>
                <wp:effectExtent l="57150" t="19050" r="45085" b="102235"/>
                <wp:wrapNone/>
                <wp:docPr id="1540" name="Oval 1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72D6B2" id="Oval 1540" o:spid="_x0000_s1026" style="position:absolute;margin-left:346.3pt;margin-top:1.15pt;width:8.45pt;height:8.45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9B24F1" w:rsidRPr="00236AF9" w:rsidRDefault="009B24F1" w:rsidP="009B24F1">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327936" behindDoc="0" locked="0" layoutInCell="1" allowOverlap="1" wp14:anchorId="26171AB4" wp14:editId="5F683B7D">
                <wp:simplePos x="0" y="0"/>
                <wp:positionH relativeFrom="column">
                  <wp:posOffset>4998085</wp:posOffset>
                </wp:positionH>
                <wp:positionV relativeFrom="paragraph">
                  <wp:posOffset>6985</wp:posOffset>
                </wp:positionV>
                <wp:extent cx="107315" cy="107315"/>
                <wp:effectExtent l="57150" t="19050" r="45085" b="102235"/>
                <wp:wrapNone/>
                <wp:docPr id="1541" name="Oval 15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20FDE1" id="Oval 1541" o:spid="_x0000_s1026" style="position:absolute;margin-left:393.55pt;margin-top:.55pt;width:8.45pt;height:8.45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h8rlgIAAL0FAAAOAAAAZHJzL2Uyb0RvYy54bWysVE1vGyEQvVfqf0Dcm107TtO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236AF9">
        <w:rPr>
          <w:b/>
          <w:bCs/>
          <w:color w:val="548DD4" w:themeColor="text2" w:themeTint="99"/>
          <w:sz w:val="20"/>
          <w:szCs w:val="20"/>
        </w:rPr>
        <w:t>UN Convention</w:t>
      </w:r>
    </w:p>
    <w:p w:rsidR="009B24F1" w:rsidRPr="00236AF9" w:rsidRDefault="009B24F1" w:rsidP="009B24F1">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328960" behindDoc="0" locked="0" layoutInCell="1" allowOverlap="1" wp14:anchorId="3CBF0AEB" wp14:editId="0812B16A">
                <wp:simplePos x="0" y="0"/>
                <wp:positionH relativeFrom="column">
                  <wp:posOffset>5147310</wp:posOffset>
                </wp:positionH>
                <wp:positionV relativeFrom="paragraph">
                  <wp:posOffset>6350</wp:posOffset>
                </wp:positionV>
                <wp:extent cx="107315" cy="107315"/>
                <wp:effectExtent l="57150" t="19050" r="45085" b="102235"/>
                <wp:wrapNone/>
                <wp:docPr id="1542" name="Oval 15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4BFB31" id="Oval 1542" o:spid="_x0000_s1026" style="position:absolute;margin-left:405.3pt;margin-top:.5pt;width:8.45pt;height:8.45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xFClwIAAL0FAAAOAAAAZHJzL2Uyb0RvYy54bWysVE1vGyEQvVfqf0Dcm107TtO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" fillcolor="#4f81bd [3204]" strokecolor="#0070c0">
                <v:shadow on="t" color="black" opacity="22937f" origin=",.5" offset="0,.63889mm"/>
                <v:path arrowok="t"/>
                <o:lock v:ext="edit" aspectratio="t"/>
              </v:oval>
            </w:pict>
          </mc:Fallback>
        </mc:AlternateContent>
      </w:r>
      <w:r w:rsidRPr="00236AF9">
        <w:rPr>
          <w:b/>
          <w:bCs/>
          <w:color w:val="548DD4" w:themeColor="text2" w:themeTint="99"/>
          <w:sz w:val="20"/>
          <w:szCs w:val="20"/>
        </w:rPr>
        <w:t>UN Protocol</w:t>
      </w:r>
    </w:p>
    <w:p w:rsidR="009B24F1" w:rsidRPr="00236AF9" w:rsidRDefault="009B24F1" w:rsidP="009B24F1">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324864" behindDoc="0" locked="0" layoutInCell="1" allowOverlap="1" wp14:anchorId="502CF364" wp14:editId="678232E5">
                <wp:simplePos x="0" y="0"/>
                <wp:positionH relativeFrom="column">
                  <wp:posOffset>4693412</wp:posOffset>
                </wp:positionH>
                <wp:positionV relativeFrom="paragraph">
                  <wp:posOffset>-1905</wp:posOffset>
                </wp:positionV>
                <wp:extent cx="107315" cy="107315"/>
                <wp:effectExtent l="57150" t="19050" r="45085" b="102235"/>
                <wp:wrapNone/>
                <wp:docPr id="1543" name="Oval 15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C5F867" id="Oval 1543" o:spid="_x0000_s1026" style="position:absolute;margin-left:369.55pt;margin-top:-.15pt;width:8.45pt;height:8.45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" filled="f" strokecolor="#0070c0">
                <v:shadow on="t" color="black" opacity="22937f" origin=",.5" offset="0,.63889mm"/>
                <v:path arrowok="t"/>
                <o:lock v:ext="edit" aspectratio="t"/>
              </v:oval>
            </w:pict>
          </mc:Fallback>
        </mc:AlternateContent>
      </w:r>
      <w:r w:rsidRPr="00236AF9">
        <w:rPr>
          <w:b/>
          <w:bCs/>
          <w:color w:val="548DD4" w:themeColor="text2" w:themeTint="99"/>
          <w:sz w:val="20"/>
          <w:szCs w:val="20"/>
        </w:rPr>
        <w:t>Institutional Support</w:t>
      </w:r>
    </w:p>
    <w:p w:rsidR="009B24F1" w:rsidRDefault="009B24F1" w:rsidP="009B24F1">
      <w:pPr>
        <w:framePr w:h="2911" w:hRule="exact" w:hSpace="45" w:wrap="around" w:vAnchor="text" w:hAnchor="page" w:x="1441" w:y="541"/>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9B24F1" w:rsidRDefault="009B24F1" w:rsidP="009B24F1">
      <w:pPr>
        <w:framePr w:h="2911" w:hRule="exact" w:hSpace="45" w:wrap="around" w:vAnchor="text" w:hAnchor="page" w:x="1441" w:y="541"/>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13 884 000</w:t>
      </w:r>
    </w:p>
    <w:p w:rsidR="009B24F1" w:rsidRDefault="009B24F1" w:rsidP="009B24F1">
      <w:pPr>
        <w:framePr w:h="2911" w:hRule="exact" w:hSpace="45" w:wrap="around" w:vAnchor="text" w:hAnchor="page" w:x="1441" w:y="541"/>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571"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9B24F1" w:rsidRDefault="009B24F1" w:rsidP="009B24F1">
      <w:pPr>
        <w:framePr w:h="2911" w:hRule="exact" w:hSpace="45" w:wrap="around" w:vAnchor="text" w:hAnchor="page" w:x="1441" w:y="541"/>
        <w:rPr>
          <w:rFonts w:eastAsia="Times New Roman" w:cstheme="minorHAnsi"/>
        </w:rPr>
      </w:pPr>
      <w:r>
        <w:rPr>
          <w:rFonts w:eastAsia="Times New Roman" w:cstheme="minorHAnsi"/>
          <w:b/>
          <w:bCs/>
        </w:rPr>
        <w:t>Internet users</w:t>
      </w:r>
      <w:r>
        <w:rPr>
          <w:rFonts w:eastAsia="Times New Roman" w:cstheme="minorHAnsi"/>
        </w:rPr>
        <w:t>, percentage of population: 11.50%</w:t>
      </w:r>
    </w:p>
    <w:p w:rsidR="009B24F1" w:rsidRDefault="009B24F1" w:rsidP="009B24F1">
      <w:pPr>
        <w:framePr w:h="2911" w:hRule="exact" w:hSpace="45" w:wrap="around" w:vAnchor="text" w:hAnchor="page" w:x="1441" w:y="541"/>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572"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9B24F1" w:rsidRDefault="009B24F1" w:rsidP="009B24F1">
      <w:pPr>
        <w:framePr w:h="2911" w:hRule="exact" w:hSpace="45" w:wrap="around" w:vAnchor="text" w:hAnchor="page" w:x="1441" w:y="541"/>
        <w:spacing w:before="100" w:beforeAutospacing="1" w:after="100" w:afterAutospacing="1"/>
        <w:rPr>
          <w:rFonts w:eastAsia="Times New Roman" w:cstheme="minorHAnsi"/>
        </w:rPr>
      </w:pPr>
    </w:p>
    <w:p w:rsidR="009B24F1" w:rsidRDefault="009B24F1" w:rsidP="009B24F1">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321792" behindDoc="0" locked="0" layoutInCell="1" allowOverlap="1" wp14:anchorId="08E766CB" wp14:editId="305F26EE">
                <wp:simplePos x="0" y="0"/>
                <wp:positionH relativeFrom="column">
                  <wp:posOffset>4652645</wp:posOffset>
                </wp:positionH>
                <wp:positionV relativeFrom="paragraph">
                  <wp:posOffset>-1905</wp:posOffset>
                </wp:positionV>
                <wp:extent cx="107315" cy="107315"/>
                <wp:effectExtent l="57150" t="19050" r="45085" b="102235"/>
                <wp:wrapNone/>
                <wp:docPr id="1544" name="Oval 15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5F96A1" id="Oval 1544" o:spid="_x0000_s1026" style="position:absolute;margin-left:366.35pt;margin-top:-.15pt;width:8.45pt;height:8.45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" filled="f" strokecolor="#0070c0">
                <v:shadow on="t" color="black" opacity="22937f" origin=",.5" offset="0,.63889mm"/>
                <v:path arrowok="t"/>
                <o:lock v:ext="edit" aspectratio="t"/>
              </v:oval>
            </w:pict>
          </mc:Fallback>
        </mc:AlternateContent>
      </w:r>
      <w:r>
        <w:rPr>
          <w:b/>
          <w:bCs/>
          <w:color w:val="548DD4" w:themeColor="text2" w:themeTint="99"/>
          <w:sz w:val="20"/>
          <w:szCs w:val="20"/>
        </w:rPr>
        <w:t>Reporting Mechanism</w:t>
      </w:r>
    </w:p>
    <w:p w:rsidR="009B24F1" w:rsidRDefault="009B24F1" w:rsidP="009B24F1">
      <w:pPr>
        <w:rPr>
          <w:rFonts w:cstheme="minorHAnsi"/>
          <w:b/>
          <w:bCs/>
          <w:color w:val="4F81BD" w:themeColor="accent1"/>
        </w:rPr>
      </w:pPr>
    </w:p>
    <w:p w:rsidR="009B24F1" w:rsidRPr="00127FE6" w:rsidRDefault="009B24F1" w:rsidP="009B24F1">
      <w:pPr>
        <w:rPr>
          <w:b/>
          <w:bCs/>
          <w:color w:val="548DD4" w:themeColor="text2" w:themeTint="99"/>
          <w:sz w:val="20"/>
          <w:szCs w:val="20"/>
        </w:rPr>
      </w:pPr>
      <w:r>
        <w:rPr>
          <w:rFonts w:cstheme="minorHAnsi"/>
          <w:b/>
          <w:bCs/>
          <w:color w:val="4F81BD" w:themeColor="accent1"/>
        </w:rPr>
        <w:t>NATIONAL LEGISLATION</w:t>
      </w:r>
    </w:p>
    <w:p w:rsidR="009B24F1" w:rsidRDefault="004A6348" w:rsidP="009B24F1">
      <w:pPr>
        <w:pStyle w:val="ListParagraph"/>
        <w:numPr>
          <w:ilvl w:val="0"/>
          <w:numId w:val="1"/>
        </w:numPr>
      </w:pPr>
      <w:hyperlink r:id="rId1573" w:history="1">
        <w:r w:rsidR="009B24F1" w:rsidRPr="00DF5150">
          <w:rPr>
            <w:rStyle w:val="Hyperlink"/>
          </w:rPr>
          <w:t>Section</w:t>
        </w:r>
        <w:r w:rsidR="009B24F1">
          <w:rPr>
            <w:rStyle w:val="Hyperlink"/>
          </w:rPr>
          <w:t xml:space="preserve"> 177A</w:t>
        </w:r>
      </w:hyperlink>
      <w:r w:rsidR="009B24F1">
        <w:t xml:space="preserve"> of the Criminal Code.</w:t>
      </w:r>
    </w:p>
    <w:p w:rsidR="009B24F1" w:rsidRDefault="004A6348" w:rsidP="009B24F1">
      <w:pPr>
        <w:pStyle w:val="ListParagraph"/>
        <w:numPr>
          <w:ilvl w:val="0"/>
          <w:numId w:val="1"/>
        </w:numPr>
      </w:pPr>
      <w:hyperlink r:id="rId1574" w:history="1">
        <w:r w:rsidR="009B24F1" w:rsidRPr="009A45FF">
          <w:rPr>
            <w:rStyle w:val="Hyperlink"/>
          </w:rPr>
          <w:t>Section 102</w:t>
        </w:r>
      </w:hyperlink>
      <w:r w:rsidR="009B24F1">
        <w:t xml:space="preserve"> of the Electronic Communications and Transactions Act.</w:t>
      </w:r>
    </w:p>
    <w:p w:rsidR="009B24F1" w:rsidRDefault="009B24F1" w:rsidP="009B24F1">
      <w:pPr>
        <w:pStyle w:val="ListParagraph"/>
        <w:rPr>
          <w:rFonts w:cstheme="minorHAnsi"/>
        </w:rPr>
      </w:pPr>
    </w:p>
    <w:p w:rsidR="009B24F1" w:rsidRPr="00E16220" w:rsidRDefault="009B24F1" w:rsidP="009B24F1">
      <w:pPr>
        <w:rPr>
          <w:rFonts w:cstheme="minorHAnsi"/>
          <w:b/>
          <w:bCs/>
          <w:color w:val="4F81BD" w:themeColor="accent1"/>
        </w:rPr>
      </w:pPr>
      <w:r w:rsidRPr="00E16220">
        <w:rPr>
          <w:rFonts w:cstheme="minorHAnsi"/>
          <w:b/>
          <w:bCs/>
          <w:color w:val="4F81BD" w:themeColor="accent1"/>
        </w:rPr>
        <w:t>UN CONVENTION</w:t>
      </w:r>
    </w:p>
    <w:p w:rsidR="009B24F1" w:rsidRDefault="009B24F1" w:rsidP="009B24F1">
      <w:pPr>
        <w:pStyle w:val="ListParagraph"/>
        <w:numPr>
          <w:ilvl w:val="0"/>
          <w:numId w:val="1"/>
        </w:numPr>
        <w:rPr>
          <w:rFonts w:cstheme="minorHAnsi"/>
        </w:rPr>
      </w:pPr>
      <w:r w:rsidRPr="00A77F6C">
        <w:rPr>
          <w:rFonts w:cstheme="minorHAnsi"/>
        </w:rPr>
        <w:t xml:space="preserve">Signed and ratified, with no declarations or reservations to articles 16, 17(e) and 34(c), the </w:t>
      </w:r>
      <w:hyperlink r:id="rId1575" w:history="1">
        <w:r w:rsidRPr="00A77F6C">
          <w:rPr>
            <w:rStyle w:val="Hyperlink"/>
            <w:rFonts w:cstheme="minorHAnsi"/>
          </w:rPr>
          <w:t xml:space="preserve">Convention on the Rights of </w:t>
        </w:r>
        <w:r>
          <w:rPr>
            <w:rStyle w:val="Hyperlink"/>
            <w:rFonts w:cstheme="minorHAnsi"/>
          </w:rPr>
          <w:t xml:space="preserve">the </w:t>
        </w:r>
        <w:r w:rsidRPr="00A77F6C">
          <w:rPr>
            <w:rStyle w:val="Hyperlink"/>
            <w:rFonts w:cstheme="minorHAnsi"/>
          </w:rPr>
          <w:t>Child</w:t>
        </w:r>
      </w:hyperlink>
      <w:r w:rsidRPr="00A77F6C">
        <w:rPr>
          <w:rFonts w:cstheme="minorHAnsi"/>
        </w:rPr>
        <w:t>.</w:t>
      </w:r>
    </w:p>
    <w:p w:rsidR="009B24F1" w:rsidRDefault="009B24F1" w:rsidP="009B24F1">
      <w:pPr>
        <w:pStyle w:val="ListParagraph"/>
        <w:rPr>
          <w:rFonts w:cstheme="minorHAnsi"/>
        </w:rPr>
      </w:pPr>
    </w:p>
    <w:p w:rsidR="009B24F1" w:rsidRPr="00E16220" w:rsidRDefault="009B24F1" w:rsidP="009B24F1">
      <w:pPr>
        <w:rPr>
          <w:rFonts w:cstheme="minorHAnsi"/>
          <w:b/>
          <w:bCs/>
          <w:color w:val="4F81BD" w:themeColor="accent1"/>
        </w:rPr>
      </w:pPr>
      <w:r w:rsidRPr="00E16220">
        <w:rPr>
          <w:rFonts w:cstheme="minorHAnsi"/>
          <w:b/>
          <w:bCs/>
          <w:color w:val="4F81BD" w:themeColor="accent1"/>
        </w:rPr>
        <w:t>UN PROTOCOL</w:t>
      </w:r>
    </w:p>
    <w:p w:rsidR="009B24F1" w:rsidRPr="003259B7" w:rsidRDefault="009B24F1" w:rsidP="009B24F1">
      <w:pPr>
        <w:pStyle w:val="ListParagraph"/>
        <w:numPr>
          <w:ilvl w:val="0"/>
          <w:numId w:val="17"/>
        </w:numPr>
        <w:rPr>
          <w:rFonts w:cstheme="minorHAnsi"/>
        </w:rPr>
      </w:pPr>
      <w:r w:rsidRPr="00FB6FA1">
        <w:rPr>
          <w:rFonts w:cstheme="minorHAnsi"/>
        </w:rPr>
        <w:t>Signed but did not ratify, as of the 14</w:t>
      </w:r>
      <w:r w:rsidRPr="00FB6FA1">
        <w:rPr>
          <w:rFonts w:cstheme="minorHAnsi"/>
          <w:vertAlign w:val="superscript"/>
        </w:rPr>
        <w:t>th</w:t>
      </w:r>
      <w:r w:rsidRPr="00FB6FA1">
        <w:rPr>
          <w:rFonts w:cstheme="minorHAnsi"/>
        </w:rPr>
        <w:t xml:space="preserve"> December 2012, the </w:t>
      </w:r>
      <w:hyperlink r:id="rId1576" w:history="1">
        <w:r>
          <w:rPr>
            <w:rStyle w:val="Hyperlink"/>
            <w:rFonts w:cstheme="minorHAnsi"/>
          </w:rPr>
          <w:t>Optional Protocol t</w:t>
        </w:r>
        <w:r w:rsidRPr="00FB6FA1">
          <w:rPr>
            <w:rStyle w:val="Hyperlink"/>
            <w:rFonts w:cstheme="minorHAnsi"/>
          </w:rPr>
          <w:t>o The Convention on the Rights of the Child on the Sale of Children, Child Prostitution</w:t>
        </w:r>
        <w:r w:rsidRPr="00FB6FA1">
          <w:rPr>
            <w:rStyle w:val="Hyperlink"/>
            <w:rFonts w:cstheme="minorHAnsi"/>
          </w:rPr>
          <w:br/>
          <w:t>and Child Pornography</w:t>
        </w:r>
      </w:hyperlink>
      <w:r w:rsidRPr="00FB6FA1">
        <w:rPr>
          <w:rFonts w:cstheme="minorHAnsi"/>
        </w:rPr>
        <w:t>.</w:t>
      </w:r>
    </w:p>
    <w:p w:rsidR="009B24F1" w:rsidRPr="00DE3084" w:rsidRDefault="009B24F1" w:rsidP="009B24F1">
      <w:pPr>
        <w:rPr>
          <w:b/>
          <w:bCs/>
        </w:rPr>
      </w:pPr>
    </w:p>
    <w:p w:rsidR="009B24F1" w:rsidRDefault="009B24F1" w:rsidP="009B24F1">
      <w:pPr>
        <w:jc w:val="center"/>
        <w:rPr>
          <w:b/>
          <w:bCs/>
          <w:color w:val="4F81BD" w:themeColor="accent1"/>
          <w:sz w:val="48"/>
          <w:szCs w:val="48"/>
        </w:rPr>
      </w:pPr>
      <w:r>
        <w:rPr>
          <w:b/>
          <w:bCs/>
          <w:noProof/>
          <w:color w:val="4F81BD" w:themeColor="accent1"/>
          <w:sz w:val="48"/>
          <w:szCs w:val="48"/>
          <w:lang w:eastAsia="en-US"/>
        </w:rPr>
        <w:drawing>
          <wp:anchor distT="0" distB="0" distL="114300" distR="114300" simplePos="0" relativeHeight="252332032" behindDoc="1" locked="0" layoutInCell="1" allowOverlap="1" wp14:anchorId="4465339A" wp14:editId="79796605">
            <wp:simplePos x="0" y="0"/>
            <wp:positionH relativeFrom="column">
              <wp:posOffset>9525</wp:posOffset>
            </wp:positionH>
            <wp:positionV relativeFrom="paragraph">
              <wp:posOffset>142875</wp:posOffset>
            </wp:positionV>
            <wp:extent cx="1066800" cy="1164590"/>
            <wp:effectExtent l="0" t="0" r="0" b="0"/>
            <wp:wrapNone/>
            <wp:docPr id="1553" name="Picture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0" cy="116459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348">
        <w:rPr>
          <w:b/>
          <w:bCs/>
          <w:noProof/>
          <w:color w:val="4F81BD" w:themeColor="accent1"/>
        </w:rPr>
        <w:object w:dxaOrig="1440" w:dyaOrig="1440" w14:anchorId="00468F1B">
          <v:shape id="_x0000_s1223" type="#_x0000_t75" style="position:absolute;left:0;text-align:left;margin-left:398.1pt;margin-top:5.85pt;width:69.6pt;height:62.9pt;z-index:252540928;mso-position-horizontal-relative:text;mso-position-vertical-relative:text">
            <v:imagedata r:id="rId17" o:title=""/>
          </v:shape>
          <o:OLEObject Type="Embed" ProgID="PBrush" ShapeID="_x0000_s1223" DrawAspect="Content" ObjectID="_1454308595" r:id="rId1577"/>
        </w:object>
      </w:r>
      <w:r>
        <w:rPr>
          <w:b/>
          <w:bCs/>
          <w:color w:val="4F81BD" w:themeColor="accent1"/>
          <w:sz w:val="48"/>
          <w:szCs w:val="48"/>
        </w:rPr>
        <w:t>CHILD ONLINE PROTECTION</w:t>
      </w:r>
    </w:p>
    <w:p w:rsidR="009B24F1" w:rsidRDefault="009B24F1" w:rsidP="00585202">
      <w:pPr>
        <w:pStyle w:val="Heading1"/>
        <w:jc w:val="center"/>
      </w:pPr>
      <w:bookmarkStart w:id="197" w:name="_Toc239964728"/>
      <w:r>
        <w:rPr>
          <w:noProof/>
          <w:color w:val="548DD4" w:themeColor="text2" w:themeTint="99"/>
          <w:sz w:val="20"/>
          <w:szCs w:val="20"/>
          <w:lang w:eastAsia="en-US"/>
        </w:rPr>
        <w:drawing>
          <wp:anchor distT="0" distB="0" distL="114300" distR="114300" simplePos="0" relativeHeight="252331008" behindDoc="0" locked="0" layoutInCell="1" allowOverlap="1" wp14:anchorId="414BCE2B" wp14:editId="1431274F">
            <wp:simplePos x="0" y="0"/>
            <wp:positionH relativeFrom="column">
              <wp:posOffset>585470</wp:posOffset>
            </wp:positionH>
            <wp:positionV relativeFrom="paragraph">
              <wp:posOffset>401955</wp:posOffset>
            </wp:positionV>
            <wp:extent cx="228600" cy="233045"/>
            <wp:effectExtent l="0" t="0" r="0" b="0"/>
            <wp:wrapNone/>
            <wp:docPr id="1554" name="Picture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33045"/>
                    </a:xfrm>
                    <a:prstGeom prst="rect">
                      <a:avLst/>
                    </a:prstGeom>
                    <a:noFill/>
                  </pic:spPr>
                </pic:pic>
              </a:graphicData>
            </a:graphic>
            <wp14:sizeRelH relativeFrom="page">
              <wp14:pctWidth>0</wp14:pctWidth>
            </wp14:sizeRelH>
            <wp14:sizeRelV relativeFrom="page">
              <wp14:pctHeight>0</wp14:pctHeight>
            </wp14:sizeRelV>
          </wp:anchor>
        </w:drawing>
      </w:r>
      <w:r>
        <w:t>ZIMBABWE</w:t>
      </w:r>
      <w:bookmarkEnd w:id="197"/>
    </w:p>
    <w:p w:rsidR="009B24F1" w:rsidRDefault="009B24F1" w:rsidP="009B24F1">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334080" behindDoc="0" locked="0" layoutInCell="1" allowOverlap="1" wp14:anchorId="3CBDB374" wp14:editId="549A33FE">
                <wp:simplePos x="0" y="0"/>
                <wp:positionH relativeFrom="column">
                  <wp:posOffset>4785995</wp:posOffset>
                </wp:positionH>
                <wp:positionV relativeFrom="paragraph">
                  <wp:posOffset>0</wp:posOffset>
                </wp:positionV>
                <wp:extent cx="107315" cy="107315"/>
                <wp:effectExtent l="57150" t="19050" r="45085" b="102235"/>
                <wp:wrapNone/>
                <wp:docPr id="1547" name="Oval 15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w="9525"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4AE571" id="Oval 1547" o:spid="_x0000_s1026" style="position:absolute;margin-left:376.85pt;margin-top:0;width:8.45pt;height:8.45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National Legislation</w:t>
      </w:r>
    </w:p>
    <w:p w:rsidR="009B24F1" w:rsidRDefault="009B24F1" w:rsidP="009B24F1">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335104" behindDoc="0" locked="0" layoutInCell="1" allowOverlap="1" wp14:anchorId="3AC982B9" wp14:editId="5FA8B8D0">
                <wp:simplePos x="0" y="0"/>
                <wp:positionH relativeFrom="column">
                  <wp:posOffset>4398010</wp:posOffset>
                </wp:positionH>
                <wp:positionV relativeFrom="paragraph">
                  <wp:posOffset>14605</wp:posOffset>
                </wp:positionV>
                <wp:extent cx="107315" cy="107315"/>
                <wp:effectExtent l="57150" t="19050" r="45085" b="102235"/>
                <wp:wrapNone/>
                <wp:docPr id="1548" name="Oval 15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8A695E" id="Oval 1548" o:spid="_x0000_s1026" style="position:absolute;margin-left:346.3pt;margin-top:1.15pt;width:8.45pt;height:8.45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" filled="f" strokecolor="#0070c0">
                <v:shadow on="t" color="black" opacity="22937f" origin=",.5" offset="0,.63889mm"/>
                <v:path arrowok="t"/>
                <o:lock v:ext="edit" aspectratio="t"/>
              </v:oval>
            </w:pict>
          </mc:Fallback>
        </mc:AlternateContent>
      </w:r>
      <w:r>
        <w:rPr>
          <w:b/>
          <w:bCs/>
          <w:color w:val="548DD4" w:themeColor="text2" w:themeTint="99"/>
          <w:sz w:val="20"/>
          <w:szCs w:val="20"/>
        </w:rPr>
        <w:t>National Strategy or Policy</w:t>
      </w:r>
    </w:p>
    <w:p w:rsidR="009B24F1" w:rsidRPr="00236AF9" w:rsidRDefault="009B24F1" w:rsidP="009B24F1">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336128" behindDoc="0" locked="0" layoutInCell="1" allowOverlap="1" wp14:anchorId="66C6F9F2" wp14:editId="7A6FB8D0">
                <wp:simplePos x="0" y="0"/>
                <wp:positionH relativeFrom="column">
                  <wp:posOffset>4998085</wp:posOffset>
                </wp:positionH>
                <wp:positionV relativeFrom="paragraph">
                  <wp:posOffset>6985</wp:posOffset>
                </wp:positionV>
                <wp:extent cx="107315" cy="107315"/>
                <wp:effectExtent l="57150" t="19050" r="45085" b="102235"/>
                <wp:wrapNone/>
                <wp:docPr id="1549" name="Oval 15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459389" id="Oval 1549" o:spid="_x0000_s1026" style="position:absolute;margin-left:393.55pt;margin-top:.55pt;width:8.45pt;height:8.45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" fillcolor="#4f81bd [3204]" strokecolor="#0070c0">
                <v:shadow on="t" color="black" opacity="22937f" origin=",.5" offset="0,.63889mm"/>
                <v:path arrowok="t"/>
                <o:lock v:ext="edit" aspectratio="t"/>
              </v:oval>
            </w:pict>
          </mc:Fallback>
        </mc:AlternateContent>
      </w:r>
      <w:r w:rsidRPr="00236AF9">
        <w:rPr>
          <w:b/>
          <w:bCs/>
          <w:color w:val="548DD4" w:themeColor="text2" w:themeTint="99"/>
          <w:sz w:val="20"/>
          <w:szCs w:val="20"/>
        </w:rPr>
        <w:t>UN Convention</w:t>
      </w:r>
    </w:p>
    <w:p w:rsidR="009B24F1" w:rsidRPr="00236AF9" w:rsidRDefault="009B24F1" w:rsidP="009B24F1">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337152" behindDoc="0" locked="0" layoutInCell="1" allowOverlap="1" wp14:anchorId="2B120617" wp14:editId="6D806403">
                <wp:simplePos x="0" y="0"/>
                <wp:positionH relativeFrom="column">
                  <wp:posOffset>5147310</wp:posOffset>
                </wp:positionH>
                <wp:positionV relativeFrom="paragraph">
                  <wp:posOffset>6350</wp:posOffset>
                </wp:positionV>
                <wp:extent cx="107315" cy="107315"/>
                <wp:effectExtent l="57150" t="19050" r="45085" b="102235"/>
                <wp:wrapNone/>
                <wp:docPr id="1550" name="Oval 15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2E448F" id="Oval 1550" o:spid="_x0000_s1026" style="position:absolute;margin-left:405.3pt;margin-top:.5pt;width:8.45pt;height:8.45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TeplgIAAL0FAAAOAAAAZHJzL2Uyb0RvYy54bWysVE1vGyEQvVfqf0Dcm107cdO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" fillcolor="#4f81bd [3204]" strokecolor="#0070c0">
                <v:shadow on="t" color="black" opacity="22937f" origin=",.5" offset="0,.63889mm"/>
                <v:path arrowok="t"/>
                <o:lock v:ext="edit" aspectratio="t"/>
              </v:oval>
            </w:pict>
          </mc:Fallback>
        </mc:AlternateContent>
      </w:r>
      <w:r w:rsidRPr="00236AF9">
        <w:rPr>
          <w:b/>
          <w:bCs/>
          <w:color w:val="548DD4" w:themeColor="text2" w:themeTint="99"/>
          <w:sz w:val="20"/>
          <w:szCs w:val="20"/>
        </w:rPr>
        <w:t>UN Protocol</w:t>
      </w:r>
    </w:p>
    <w:p w:rsidR="009B24F1" w:rsidRPr="00236AF9" w:rsidRDefault="009B24F1" w:rsidP="009B24F1">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333056" behindDoc="0" locked="0" layoutInCell="1" allowOverlap="1" wp14:anchorId="7189C81D" wp14:editId="4DCEF8A5">
                <wp:simplePos x="0" y="0"/>
                <wp:positionH relativeFrom="column">
                  <wp:posOffset>4693412</wp:posOffset>
                </wp:positionH>
                <wp:positionV relativeFrom="paragraph">
                  <wp:posOffset>-1905</wp:posOffset>
                </wp:positionV>
                <wp:extent cx="107315" cy="107315"/>
                <wp:effectExtent l="57150" t="19050" r="45085" b="102235"/>
                <wp:wrapNone/>
                <wp:docPr id="1551" name="Oval 15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no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04340D" id="Oval 1551" o:spid="_x0000_s1026" style="position:absolute;margin-left:369.55pt;margin-top:-.15pt;width:8.45pt;height:8.45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" filled="f" strokecolor="#0070c0">
                <v:shadow on="t" color="black" opacity="22937f" origin=",.5" offset="0,.63889mm"/>
                <v:path arrowok="t"/>
                <o:lock v:ext="edit" aspectratio="t"/>
              </v:oval>
            </w:pict>
          </mc:Fallback>
        </mc:AlternateContent>
      </w:r>
      <w:r w:rsidRPr="00236AF9">
        <w:rPr>
          <w:b/>
          <w:bCs/>
          <w:color w:val="548DD4" w:themeColor="text2" w:themeTint="99"/>
          <w:sz w:val="20"/>
          <w:szCs w:val="20"/>
        </w:rPr>
        <w:t>Institutional Support</w:t>
      </w:r>
    </w:p>
    <w:p w:rsidR="009B24F1" w:rsidRDefault="009B24F1" w:rsidP="009B24F1">
      <w:pPr>
        <w:framePr w:h="2911" w:hRule="exact" w:hSpace="45" w:wrap="around" w:vAnchor="text" w:hAnchor="page" w:x="1441" w:y="541"/>
        <w:spacing w:before="100" w:beforeAutospacing="1" w:after="100" w:afterAutospacing="1"/>
        <w:rPr>
          <w:rFonts w:eastAsia="Times New Roman" w:cstheme="minorHAnsi"/>
          <w:b/>
          <w:bCs/>
        </w:rPr>
      </w:pPr>
      <w:r>
        <w:rPr>
          <w:rFonts w:eastAsia="Times New Roman" w:cstheme="minorHAnsi"/>
          <w:b/>
          <w:bCs/>
          <w:color w:val="4F81BD" w:themeColor="accent1"/>
        </w:rPr>
        <w:t xml:space="preserve">BACKGROUND  </w:t>
      </w:r>
    </w:p>
    <w:p w:rsidR="009B24F1" w:rsidRDefault="009B24F1" w:rsidP="009B24F1">
      <w:pPr>
        <w:framePr w:h="2911" w:hRule="exact" w:hSpace="45" w:wrap="around" w:vAnchor="text" w:hAnchor="page" w:x="1441" w:y="541"/>
        <w:spacing w:before="100" w:beforeAutospacing="1" w:after="100" w:afterAutospacing="1"/>
        <w:rPr>
          <w:rFonts w:eastAsia="Times New Roman" w:cstheme="minorHAnsi"/>
        </w:rPr>
      </w:pPr>
      <w:r>
        <w:rPr>
          <w:rFonts w:eastAsia="Times New Roman" w:cstheme="minorHAnsi"/>
          <w:b/>
          <w:bCs/>
        </w:rPr>
        <w:t>Total Population</w:t>
      </w:r>
      <w:r>
        <w:rPr>
          <w:rFonts w:eastAsia="Times New Roman" w:cstheme="minorHAnsi"/>
        </w:rPr>
        <w:t>: 13 014 000</w:t>
      </w:r>
    </w:p>
    <w:p w:rsidR="009B24F1" w:rsidRDefault="009B24F1" w:rsidP="009B24F1">
      <w:pPr>
        <w:framePr w:h="2911" w:hRule="exact" w:hSpace="45" w:wrap="around" w:vAnchor="text" w:hAnchor="page" w:x="1441" w:y="541"/>
        <w:spacing w:before="100" w:beforeAutospacing="1" w:after="100" w:afterAutospacing="1"/>
        <w:rPr>
          <w:rFonts w:eastAsia="Times New Roman" w:cstheme="minorHAnsi"/>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578" w:history="1">
        <w:r>
          <w:rPr>
            <w:rStyle w:val="Hyperlink"/>
            <w:rFonts w:eastAsia="Times New Roman" w:cstheme="minorHAnsi"/>
            <w:sz w:val="16"/>
            <w:szCs w:val="16"/>
          </w:rPr>
          <w:t>United Nations Statistics Division</w:t>
        </w:r>
      </w:hyperlink>
      <w:r>
        <w:rPr>
          <w:rStyle w:val="Hyperlink"/>
          <w:rFonts w:eastAsia="Times New Roman" w:cstheme="minorHAnsi"/>
          <w:sz w:val="16"/>
          <w:szCs w:val="16"/>
        </w:rPr>
        <w:t xml:space="preserve">, </w:t>
      </w:r>
      <w:r>
        <w:rPr>
          <w:sz w:val="16"/>
          <w:szCs w:val="16"/>
        </w:rPr>
        <w:t>December 2012)</w:t>
      </w:r>
    </w:p>
    <w:p w:rsidR="009B24F1" w:rsidRDefault="009B24F1" w:rsidP="009B24F1">
      <w:pPr>
        <w:framePr w:h="2911" w:hRule="exact" w:hSpace="45" w:wrap="around" w:vAnchor="text" w:hAnchor="page" w:x="1441" w:y="541"/>
        <w:rPr>
          <w:rFonts w:eastAsia="Times New Roman" w:cstheme="minorHAnsi"/>
        </w:rPr>
      </w:pPr>
      <w:r>
        <w:rPr>
          <w:rFonts w:eastAsia="Times New Roman" w:cstheme="minorHAnsi"/>
          <w:b/>
          <w:bCs/>
        </w:rPr>
        <w:t>Internet users</w:t>
      </w:r>
      <w:r>
        <w:rPr>
          <w:rFonts w:eastAsia="Times New Roman" w:cstheme="minorHAnsi"/>
        </w:rPr>
        <w:t>, percentage of population: 15.70%</w:t>
      </w:r>
    </w:p>
    <w:p w:rsidR="009B24F1" w:rsidRDefault="009B24F1" w:rsidP="009B24F1">
      <w:pPr>
        <w:framePr w:h="2911" w:hRule="exact" w:hSpace="45" w:wrap="around" w:vAnchor="text" w:hAnchor="page" w:x="1441" w:y="541"/>
        <w:rPr>
          <w:rFonts w:eastAsia="Times New Roman" w:cstheme="minorHAnsi"/>
          <w:sz w:val="16"/>
          <w:szCs w:val="16"/>
        </w:rPr>
      </w:pPr>
      <w:r>
        <w:rPr>
          <w:rFonts w:eastAsia="Times New Roman" w:cstheme="minorHAnsi"/>
          <w:sz w:val="16"/>
          <w:szCs w:val="16"/>
        </w:rPr>
        <w:t>(</w:t>
      </w:r>
      <w:proofErr w:type="gramStart"/>
      <w:r>
        <w:rPr>
          <w:rFonts w:eastAsia="Times New Roman" w:cstheme="minorHAnsi"/>
          <w:sz w:val="16"/>
          <w:szCs w:val="16"/>
        </w:rPr>
        <w:t>data</w:t>
      </w:r>
      <w:proofErr w:type="gramEnd"/>
      <w:r>
        <w:rPr>
          <w:rFonts w:eastAsia="Times New Roman" w:cstheme="minorHAnsi"/>
          <w:sz w:val="16"/>
          <w:szCs w:val="16"/>
        </w:rPr>
        <w:t xml:space="preserve"> source: </w:t>
      </w:r>
      <w:hyperlink r:id="rId1579" w:history="1">
        <w:r>
          <w:rPr>
            <w:rStyle w:val="Hyperlink"/>
            <w:rFonts w:eastAsia="Times New Roman" w:cstheme="minorHAnsi"/>
            <w:sz w:val="16"/>
            <w:szCs w:val="16"/>
          </w:rPr>
          <w:t>ITU Statistics,</w:t>
        </w:r>
      </w:hyperlink>
      <w:r>
        <w:rPr>
          <w:rFonts w:eastAsia="Times New Roman" w:cstheme="minorHAnsi"/>
          <w:sz w:val="16"/>
          <w:szCs w:val="16"/>
        </w:rPr>
        <w:t xml:space="preserve"> December 2012)</w:t>
      </w:r>
    </w:p>
    <w:p w:rsidR="009B24F1" w:rsidRDefault="009B24F1" w:rsidP="009B24F1">
      <w:pPr>
        <w:framePr w:h="2911" w:hRule="exact" w:hSpace="45" w:wrap="around" w:vAnchor="text" w:hAnchor="page" w:x="1441" w:y="541"/>
        <w:spacing w:before="100" w:beforeAutospacing="1" w:after="100" w:afterAutospacing="1"/>
        <w:rPr>
          <w:rFonts w:eastAsia="Times New Roman" w:cstheme="minorHAnsi"/>
        </w:rPr>
      </w:pPr>
    </w:p>
    <w:p w:rsidR="009B24F1" w:rsidRDefault="009B24F1" w:rsidP="009B24F1">
      <w:pPr>
        <w:jc w:val="right"/>
        <w:rPr>
          <w:b/>
          <w:bCs/>
          <w:color w:val="548DD4" w:themeColor="text2" w:themeTint="99"/>
          <w:sz w:val="20"/>
          <w:szCs w:val="20"/>
        </w:rPr>
      </w:pPr>
      <w:r>
        <w:rPr>
          <w:noProof/>
          <w:lang w:eastAsia="en-US"/>
        </w:rPr>
        <mc:AlternateContent>
          <mc:Choice Requires="wps">
            <w:drawing>
              <wp:anchor distT="0" distB="0" distL="114300" distR="114300" simplePos="0" relativeHeight="252329984" behindDoc="0" locked="0" layoutInCell="1" allowOverlap="1" wp14:anchorId="1825B260" wp14:editId="7938DDF2">
                <wp:simplePos x="0" y="0"/>
                <wp:positionH relativeFrom="column">
                  <wp:posOffset>4652645</wp:posOffset>
                </wp:positionH>
                <wp:positionV relativeFrom="paragraph">
                  <wp:posOffset>-1905</wp:posOffset>
                </wp:positionV>
                <wp:extent cx="107315" cy="107315"/>
                <wp:effectExtent l="57150" t="19050" r="45085" b="102235"/>
                <wp:wrapNone/>
                <wp:docPr id="1552" name="Oval 15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7315" cy="107315"/>
                        </a:xfrm>
                        <a:prstGeom prst="ellipse">
                          <a:avLst/>
                        </a:prstGeom>
                        <a:solidFill>
                          <a:schemeClr val="accent1"/>
                        </a:solidFill>
                        <a:ln>
                          <a:solidFill>
                            <a:srgbClr val="0070C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20A555" id="Oval 1552" o:spid="_x0000_s1026" style="position:absolute;margin-left:366.35pt;margin-top:-.15pt;width:8.45pt;height:8.45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" fillcolor="#4f81bd [3204]" strokecolor="#0070c0">
                <v:shadow on="t" color="black" opacity="22937f" origin=",.5" offset="0,.63889mm"/>
                <v:path arrowok="t"/>
                <o:lock v:ext="edit" aspectratio="t"/>
              </v:oval>
            </w:pict>
          </mc:Fallback>
        </mc:AlternateContent>
      </w:r>
      <w:r>
        <w:rPr>
          <w:b/>
          <w:bCs/>
          <w:color w:val="548DD4" w:themeColor="text2" w:themeTint="99"/>
          <w:sz w:val="20"/>
          <w:szCs w:val="20"/>
        </w:rPr>
        <w:t>Reporting Mechanism</w:t>
      </w:r>
    </w:p>
    <w:p w:rsidR="009B24F1" w:rsidRDefault="009B24F1" w:rsidP="009B24F1">
      <w:pPr>
        <w:rPr>
          <w:rFonts w:cstheme="minorHAnsi"/>
          <w:b/>
          <w:bCs/>
          <w:color w:val="4F81BD" w:themeColor="accent1"/>
        </w:rPr>
      </w:pPr>
    </w:p>
    <w:p w:rsidR="009B24F1" w:rsidRPr="00127FE6" w:rsidRDefault="009B24F1" w:rsidP="009B24F1">
      <w:pPr>
        <w:rPr>
          <w:b/>
          <w:bCs/>
          <w:color w:val="548DD4" w:themeColor="text2" w:themeTint="99"/>
          <w:sz w:val="20"/>
          <w:szCs w:val="20"/>
        </w:rPr>
      </w:pPr>
      <w:r>
        <w:rPr>
          <w:rFonts w:cstheme="minorHAnsi"/>
          <w:b/>
          <w:bCs/>
          <w:color w:val="4F81BD" w:themeColor="accent1"/>
        </w:rPr>
        <w:t>NATIONAL LEGISLATION</w:t>
      </w:r>
    </w:p>
    <w:p w:rsidR="009B24F1" w:rsidRDefault="004A6348" w:rsidP="009B24F1">
      <w:pPr>
        <w:pStyle w:val="ListParagraph"/>
        <w:numPr>
          <w:ilvl w:val="0"/>
          <w:numId w:val="1"/>
        </w:numPr>
      </w:pPr>
      <w:hyperlink r:id="rId1580" w:history="1">
        <w:r w:rsidR="009B24F1" w:rsidRPr="005A5823">
          <w:rPr>
            <w:rStyle w:val="Hyperlink"/>
          </w:rPr>
          <w:t>Section</w:t>
        </w:r>
        <w:r w:rsidR="009B24F1">
          <w:rPr>
            <w:rStyle w:val="Hyperlink"/>
          </w:rPr>
          <w:t>s</w:t>
        </w:r>
        <w:r w:rsidR="009B24F1" w:rsidRPr="005A5823">
          <w:rPr>
            <w:rStyle w:val="Hyperlink"/>
          </w:rPr>
          <w:t xml:space="preserve"> 7</w:t>
        </w:r>
        <w:r w:rsidR="009B24F1">
          <w:rPr>
            <w:rStyle w:val="Hyperlink"/>
          </w:rPr>
          <w:t>7</w:t>
        </w:r>
        <w:r w:rsidR="009B24F1" w:rsidRPr="008B3935">
          <w:rPr>
            <w:rStyle w:val="Hyperlink"/>
            <w:color w:val="auto"/>
            <w:u w:val="none"/>
          </w:rPr>
          <w:t xml:space="preserve"> and </w:t>
        </w:r>
        <w:r w:rsidR="009B24F1">
          <w:rPr>
            <w:rStyle w:val="Hyperlink"/>
          </w:rPr>
          <w:t>81</w:t>
        </w:r>
      </w:hyperlink>
      <w:r w:rsidR="009B24F1">
        <w:t xml:space="preserve"> of the Criminal Law Act.</w:t>
      </w:r>
    </w:p>
    <w:p w:rsidR="009B24F1" w:rsidRDefault="004A6348" w:rsidP="009B24F1">
      <w:pPr>
        <w:pStyle w:val="ListParagraph"/>
        <w:numPr>
          <w:ilvl w:val="0"/>
          <w:numId w:val="1"/>
        </w:numPr>
      </w:pPr>
      <w:hyperlink r:id="rId1581" w:history="1">
        <w:r w:rsidR="009B24F1" w:rsidRPr="00D24346">
          <w:rPr>
            <w:rStyle w:val="Hyperlink"/>
          </w:rPr>
          <w:t>Section 26</w:t>
        </w:r>
      </w:hyperlink>
      <w:r w:rsidR="009B24F1">
        <w:t xml:space="preserve"> of the Censorship and Entertainments Control Act.</w:t>
      </w:r>
    </w:p>
    <w:p w:rsidR="009B24F1" w:rsidRDefault="009B24F1" w:rsidP="009B24F1">
      <w:pPr>
        <w:pStyle w:val="ListParagraph"/>
        <w:rPr>
          <w:rFonts w:cstheme="minorHAnsi"/>
        </w:rPr>
      </w:pPr>
    </w:p>
    <w:p w:rsidR="009B24F1" w:rsidRPr="00E16220" w:rsidRDefault="009B24F1" w:rsidP="009B24F1">
      <w:pPr>
        <w:rPr>
          <w:rFonts w:cstheme="minorHAnsi"/>
          <w:b/>
          <w:bCs/>
          <w:color w:val="4F81BD" w:themeColor="accent1"/>
        </w:rPr>
      </w:pPr>
      <w:r w:rsidRPr="00E16220">
        <w:rPr>
          <w:rFonts w:cstheme="minorHAnsi"/>
          <w:b/>
          <w:bCs/>
          <w:color w:val="4F81BD" w:themeColor="accent1"/>
        </w:rPr>
        <w:t>UN CONVENTION</w:t>
      </w:r>
    </w:p>
    <w:p w:rsidR="009B24F1" w:rsidRDefault="009B24F1" w:rsidP="009B24F1">
      <w:pPr>
        <w:pStyle w:val="ListParagraph"/>
        <w:numPr>
          <w:ilvl w:val="0"/>
          <w:numId w:val="1"/>
        </w:numPr>
        <w:rPr>
          <w:rFonts w:cstheme="minorHAnsi"/>
        </w:rPr>
      </w:pPr>
      <w:r w:rsidRPr="00A77F6C">
        <w:rPr>
          <w:rFonts w:cstheme="minorHAnsi"/>
        </w:rPr>
        <w:t xml:space="preserve">Signed and ratified, with no declarations or reservations to articles 16, 17(e) and 34(c), the </w:t>
      </w:r>
      <w:hyperlink r:id="rId1582" w:history="1">
        <w:r w:rsidRPr="00A77F6C">
          <w:rPr>
            <w:rStyle w:val="Hyperlink"/>
            <w:rFonts w:cstheme="minorHAnsi"/>
          </w:rPr>
          <w:t>Convention on the Rights of</w:t>
        </w:r>
        <w:r>
          <w:rPr>
            <w:rStyle w:val="Hyperlink"/>
            <w:rFonts w:cstheme="minorHAnsi"/>
          </w:rPr>
          <w:t xml:space="preserve"> the</w:t>
        </w:r>
        <w:r w:rsidRPr="00A77F6C">
          <w:rPr>
            <w:rStyle w:val="Hyperlink"/>
            <w:rFonts w:cstheme="minorHAnsi"/>
          </w:rPr>
          <w:t xml:space="preserve"> Child</w:t>
        </w:r>
      </w:hyperlink>
      <w:r w:rsidRPr="00A77F6C">
        <w:rPr>
          <w:rFonts w:cstheme="minorHAnsi"/>
        </w:rPr>
        <w:t>.</w:t>
      </w:r>
    </w:p>
    <w:p w:rsidR="009B24F1" w:rsidRDefault="009B24F1" w:rsidP="009B24F1">
      <w:pPr>
        <w:pStyle w:val="ListParagraph"/>
        <w:rPr>
          <w:rFonts w:cstheme="minorHAnsi"/>
        </w:rPr>
      </w:pPr>
    </w:p>
    <w:p w:rsidR="009B24F1" w:rsidRPr="00E16220" w:rsidRDefault="009B24F1" w:rsidP="009B24F1">
      <w:pPr>
        <w:rPr>
          <w:rFonts w:cstheme="minorHAnsi"/>
          <w:b/>
          <w:bCs/>
          <w:color w:val="4F81BD" w:themeColor="accent1"/>
        </w:rPr>
      </w:pPr>
      <w:r w:rsidRPr="00E16220">
        <w:rPr>
          <w:rFonts w:cstheme="minorHAnsi"/>
          <w:b/>
          <w:bCs/>
          <w:color w:val="4F81BD" w:themeColor="accent1"/>
        </w:rPr>
        <w:t>UN PROTOCOL</w:t>
      </w:r>
    </w:p>
    <w:p w:rsidR="009B24F1" w:rsidRDefault="009B24F1" w:rsidP="009B24F1">
      <w:pPr>
        <w:pStyle w:val="ListParagraph"/>
        <w:numPr>
          <w:ilvl w:val="0"/>
          <w:numId w:val="1"/>
        </w:numPr>
        <w:rPr>
          <w:rFonts w:cstheme="minorHAnsi"/>
        </w:rPr>
      </w:pPr>
      <w:r>
        <w:rPr>
          <w:rFonts w:cstheme="minorHAnsi"/>
        </w:rPr>
        <w:lastRenderedPageBreak/>
        <w:t>Acceded to</w:t>
      </w:r>
      <w:r w:rsidRPr="00A77F6C">
        <w:rPr>
          <w:rFonts w:cstheme="minorHAnsi"/>
        </w:rPr>
        <w:t xml:space="preserve"> the </w:t>
      </w:r>
      <w:hyperlink r:id="rId1583" w:history="1">
        <w:r>
          <w:rPr>
            <w:rStyle w:val="Hyperlink"/>
            <w:rFonts w:cstheme="minorHAnsi"/>
          </w:rPr>
          <w:t>Optional Protocol t</w:t>
        </w:r>
        <w:r w:rsidRPr="00A77F6C">
          <w:rPr>
            <w:rStyle w:val="Hyperlink"/>
            <w:rFonts w:cstheme="minorHAnsi"/>
          </w:rPr>
          <w:t>o The Convention on the Rights of the Child on the Sale of Children, Child Prostitution</w:t>
        </w:r>
        <w:r>
          <w:rPr>
            <w:rStyle w:val="Hyperlink"/>
            <w:rFonts w:cstheme="minorHAnsi"/>
          </w:rPr>
          <w:t xml:space="preserve"> </w:t>
        </w:r>
        <w:r w:rsidRPr="00A77F6C">
          <w:rPr>
            <w:rStyle w:val="Hyperlink"/>
            <w:rFonts w:cstheme="minorHAnsi"/>
          </w:rPr>
          <w:t>and Child Pornography</w:t>
        </w:r>
      </w:hyperlink>
      <w:r w:rsidRPr="009C7A25">
        <w:rPr>
          <w:rFonts w:cstheme="minorHAnsi"/>
        </w:rPr>
        <w:t xml:space="preserve"> </w:t>
      </w:r>
      <w:r w:rsidRPr="00A77F6C">
        <w:rPr>
          <w:rFonts w:cstheme="minorHAnsi"/>
        </w:rPr>
        <w:t>with no declarations or reservations to articles 2 and 3</w:t>
      </w:r>
      <w:r>
        <w:rPr>
          <w:rFonts w:cstheme="minorHAnsi"/>
        </w:rPr>
        <w:t>.</w:t>
      </w:r>
    </w:p>
    <w:p w:rsidR="009B24F1" w:rsidRDefault="009B24F1" w:rsidP="009B24F1">
      <w:pPr>
        <w:rPr>
          <w:rFonts w:cstheme="minorHAnsi"/>
          <w:b/>
          <w:bCs/>
          <w:color w:val="4F81BD" w:themeColor="accent1"/>
        </w:rPr>
      </w:pPr>
      <w:r w:rsidRPr="00627BA5">
        <w:rPr>
          <w:rFonts w:cstheme="minorHAnsi"/>
          <w:b/>
          <w:bCs/>
          <w:color w:val="4F81BD" w:themeColor="accent1"/>
        </w:rPr>
        <w:t>REPORTING MECHANISM</w:t>
      </w:r>
    </w:p>
    <w:p w:rsidR="00E86674" w:rsidRPr="00585202" w:rsidRDefault="004A6348" w:rsidP="00031B85">
      <w:pPr>
        <w:pStyle w:val="ListParagraph"/>
        <w:numPr>
          <w:ilvl w:val="0"/>
          <w:numId w:val="1"/>
        </w:numPr>
        <w:rPr>
          <w:rFonts w:cstheme="minorHAnsi"/>
          <w:b/>
          <w:bCs/>
        </w:rPr>
        <w:sectPr w:rsidR="00E86674" w:rsidRPr="00585202">
          <w:pgSz w:w="12240" w:h="15840"/>
          <w:pgMar w:top="1440" w:right="1440" w:bottom="1440" w:left="1440" w:header="708" w:footer="708" w:gutter="0"/>
          <w:cols w:space="708"/>
          <w:docGrid w:linePitch="360"/>
        </w:sectPr>
      </w:pPr>
      <w:hyperlink r:id="rId1584" w:history="1">
        <w:proofErr w:type="spellStart"/>
        <w:r w:rsidR="009B24F1" w:rsidRPr="00627BA5">
          <w:rPr>
            <w:rStyle w:val="Hyperlink"/>
            <w:rFonts w:cstheme="minorHAnsi"/>
          </w:rPr>
          <w:t>Childline</w:t>
        </w:r>
        <w:proofErr w:type="spellEnd"/>
        <w:r w:rsidR="009B24F1" w:rsidRPr="00627BA5">
          <w:rPr>
            <w:rStyle w:val="Hyperlink"/>
            <w:rFonts w:cstheme="minorHAnsi"/>
          </w:rPr>
          <w:t xml:space="preserve"> </w:t>
        </w:r>
        <w:proofErr w:type="spellStart"/>
        <w:r w:rsidR="009B24F1" w:rsidRPr="00627BA5">
          <w:rPr>
            <w:rStyle w:val="Hyperlink"/>
            <w:rFonts w:cstheme="minorHAnsi"/>
          </w:rPr>
          <w:t>Zibabwe</w:t>
        </w:r>
        <w:proofErr w:type="spellEnd"/>
      </w:hyperlink>
      <w:r w:rsidR="009B24F1">
        <w:rPr>
          <w:rFonts w:cstheme="minorHAnsi"/>
        </w:rPr>
        <w:t xml:space="preserve"> maintains a helpline on number: 116</w:t>
      </w:r>
    </w:p>
    <w:p w:rsidR="008558A6" w:rsidRPr="008558A6" w:rsidRDefault="008558A6" w:rsidP="008558A6">
      <w:pPr>
        <w:rPr>
          <w:rFonts w:cstheme="minorHAnsi"/>
        </w:rPr>
      </w:pPr>
    </w:p>
    <w:p w:rsidR="00B87263" w:rsidRDefault="00B87263">
      <w:pPr>
        <w:rPr>
          <w:rFonts w:cstheme="minorHAnsi"/>
        </w:rPr>
      </w:pPr>
    </w:p>
    <w:p w:rsidR="00B87263" w:rsidRPr="00B87263" w:rsidRDefault="00B87263" w:rsidP="00B87263">
      <w:pPr>
        <w:rPr>
          <w:rFonts w:cstheme="minorHAnsi"/>
        </w:rPr>
      </w:pPr>
    </w:p>
    <w:p w:rsidR="002D28A8" w:rsidRPr="002D28A8" w:rsidRDefault="002D28A8" w:rsidP="002D28A8">
      <w:pPr>
        <w:rPr>
          <w:rFonts w:cstheme="minorHAnsi"/>
        </w:rPr>
      </w:pPr>
    </w:p>
    <w:p w:rsidR="00F278A6" w:rsidRDefault="00F278A6" w:rsidP="009501C4">
      <w:pPr>
        <w:rPr>
          <w:b/>
          <w:bCs/>
        </w:rPr>
      </w:pPr>
    </w:p>
    <w:p w:rsidR="002D28A8" w:rsidRDefault="002D28A8" w:rsidP="009501C4">
      <w:pPr>
        <w:rPr>
          <w:b/>
          <w:bCs/>
        </w:rPr>
      </w:pPr>
    </w:p>
    <w:p w:rsidR="002D28A8" w:rsidRDefault="002D28A8" w:rsidP="009501C4">
      <w:pPr>
        <w:rPr>
          <w:b/>
          <w:bCs/>
        </w:rPr>
      </w:pPr>
    </w:p>
    <w:p w:rsidR="002D28A8" w:rsidRPr="009501C4" w:rsidRDefault="002D28A8" w:rsidP="009501C4">
      <w:pPr>
        <w:rPr>
          <w:b/>
          <w:bCs/>
        </w:rPr>
      </w:pPr>
    </w:p>
    <w:sectPr w:rsidR="002D28A8" w:rsidRPr="009501C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2BD4" w:rsidRDefault="00FE2BD4" w:rsidP="0094607F">
      <w:pPr>
        <w:spacing w:after="0" w:line="240" w:lineRule="auto"/>
      </w:pPr>
      <w:r>
        <w:separator/>
      </w:r>
    </w:p>
  </w:endnote>
  <w:endnote w:type="continuationSeparator" w:id="0">
    <w:p w:rsidR="00FE2BD4" w:rsidRDefault="00FE2BD4" w:rsidP="00946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6348" w:rsidRDefault="004A6348" w:rsidP="000E4F6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A6348" w:rsidRDefault="004A6348" w:rsidP="0094607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6348" w:rsidRDefault="004A6348" w:rsidP="000E4F6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125E6">
      <w:rPr>
        <w:rStyle w:val="PageNumber"/>
        <w:noProof/>
      </w:rPr>
      <w:t>145</w:t>
    </w:r>
    <w:r>
      <w:rPr>
        <w:rStyle w:val="PageNumber"/>
      </w:rPr>
      <w:fldChar w:fldCharType="end"/>
    </w:r>
  </w:p>
  <w:p w:rsidR="004A6348" w:rsidRDefault="004A6348" w:rsidP="0094607F">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2BD4" w:rsidRDefault="00FE2BD4" w:rsidP="0094607F">
      <w:pPr>
        <w:spacing w:after="0" w:line="240" w:lineRule="auto"/>
      </w:pPr>
      <w:r>
        <w:separator/>
      </w:r>
    </w:p>
  </w:footnote>
  <w:footnote w:type="continuationSeparator" w:id="0">
    <w:p w:rsidR="00FE2BD4" w:rsidRDefault="00FE2BD4" w:rsidP="009460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76045"/>
      <w:docPartObj>
        <w:docPartGallery w:val="Watermarks"/>
        <w:docPartUnique/>
      </w:docPartObj>
    </w:sdtPr>
    <w:sdtContent>
      <w:p w:rsidR="004A6348" w:rsidRDefault="004A6348">
        <w:pPr>
          <w:pStyle w:val="Header"/>
        </w:pPr>
        <w:r>
          <w:rPr>
            <w:noProof/>
            <w:lang w:eastAsia="zh-TW"/>
          </w:rPr>
          <w:pict w14:anchorId="5D3280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8"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63E92"/>
    <w:multiLevelType w:val="hybridMultilevel"/>
    <w:tmpl w:val="6AD043F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2A76FDA"/>
    <w:multiLevelType w:val="hybridMultilevel"/>
    <w:tmpl w:val="B290E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AE0220"/>
    <w:multiLevelType w:val="hybridMultilevel"/>
    <w:tmpl w:val="79202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E36559"/>
    <w:multiLevelType w:val="hybridMultilevel"/>
    <w:tmpl w:val="AD60E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7C5A6F"/>
    <w:multiLevelType w:val="hybridMultilevel"/>
    <w:tmpl w:val="514AF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27423A"/>
    <w:multiLevelType w:val="hybridMultilevel"/>
    <w:tmpl w:val="D79C1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4332C1"/>
    <w:multiLevelType w:val="hybridMultilevel"/>
    <w:tmpl w:val="AC641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CB6CB3"/>
    <w:multiLevelType w:val="hybridMultilevel"/>
    <w:tmpl w:val="836C3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D3093F"/>
    <w:multiLevelType w:val="hybridMultilevel"/>
    <w:tmpl w:val="26201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6A4918"/>
    <w:multiLevelType w:val="hybridMultilevel"/>
    <w:tmpl w:val="E7A07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2BE2FD1"/>
    <w:multiLevelType w:val="hybridMultilevel"/>
    <w:tmpl w:val="4D6C9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A40C2D"/>
    <w:multiLevelType w:val="hybridMultilevel"/>
    <w:tmpl w:val="A40E4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5B2EB3"/>
    <w:multiLevelType w:val="hybridMultilevel"/>
    <w:tmpl w:val="4426B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76630D"/>
    <w:multiLevelType w:val="hybridMultilevel"/>
    <w:tmpl w:val="77F8C2F2"/>
    <w:lvl w:ilvl="0" w:tplc="08090001">
      <w:start w:val="1"/>
      <w:numFmt w:val="bullet"/>
      <w:lvlText w:val=""/>
      <w:lvlJc w:val="left"/>
      <w:pPr>
        <w:ind w:left="72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1DED37D8"/>
    <w:multiLevelType w:val="hybridMultilevel"/>
    <w:tmpl w:val="0BE6D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E99047A"/>
    <w:multiLevelType w:val="hybridMultilevel"/>
    <w:tmpl w:val="B2747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EFC6C64"/>
    <w:multiLevelType w:val="hybridMultilevel"/>
    <w:tmpl w:val="0BBEC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F512462"/>
    <w:multiLevelType w:val="hybridMultilevel"/>
    <w:tmpl w:val="E28CC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17F4359"/>
    <w:multiLevelType w:val="hybridMultilevel"/>
    <w:tmpl w:val="DCB48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6555623"/>
    <w:multiLevelType w:val="hybridMultilevel"/>
    <w:tmpl w:val="08C49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8241AE8"/>
    <w:multiLevelType w:val="hybridMultilevel"/>
    <w:tmpl w:val="F8521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9F42FB7"/>
    <w:multiLevelType w:val="hybridMultilevel"/>
    <w:tmpl w:val="7584D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BEB0096"/>
    <w:multiLevelType w:val="hybridMultilevel"/>
    <w:tmpl w:val="5E60F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C4B697E"/>
    <w:multiLevelType w:val="hybridMultilevel"/>
    <w:tmpl w:val="8BEED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088150E"/>
    <w:multiLevelType w:val="hybridMultilevel"/>
    <w:tmpl w:val="BA886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0A3204F"/>
    <w:multiLevelType w:val="hybridMultilevel"/>
    <w:tmpl w:val="489AC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1025E0F"/>
    <w:multiLevelType w:val="hybridMultilevel"/>
    <w:tmpl w:val="4426B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2BA42F5"/>
    <w:multiLevelType w:val="hybridMultilevel"/>
    <w:tmpl w:val="E368A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8735278"/>
    <w:multiLevelType w:val="hybridMultilevel"/>
    <w:tmpl w:val="31365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39DE27A7"/>
    <w:multiLevelType w:val="hybridMultilevel"/>
    <w:tmpl w:val="B2888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B823892"/>
    <w:multiLevelType w:val="hybridMultilevel"/>
    <w:tmpl w:val="E2F42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BBE2FA4"/>
    <w:multiLevelType w:val="hybridMultilevel"/>
    <w:tmpl w:val="A83EE0DC"/>
    <w:lvl w:ilvl="0" w:tplc="97121D2E">
      <w:numFmt w:val="bullet"/>
      <w:lvlText w:val=""/>
      <w:lvlJc w:val="left"/>
      <w:pPr>
        <w:ind w:left="36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C8E5632"/>
    <w:multiLevelType w:val="hybridMultilevel"/>
    <w:tmpl w:val="14AC5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E9B792F"/>
    <w:multiLevelType w:val="hybridMultilevel"/>
    <w:tmpl w:val="5FF00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1627DA7"/>
    <w:multiLevelType w:val="hybridMultilevel"/>
    <w:tmpl w:val="0C626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1B4655F"/>
    <w:multiLevelType w:val="hybridMultilevel"/>
    <w:tmpl w:val="7FA8D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2A73589"/>
    <w:multiLevelType w:val="hybridMultilevel"/>
    <w:tmpl w:val="17104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2D5231B"/>
    <w:multiLevelType w:val="hybridMultilevel"/>
    <w:tmpl w:val="023280D4"/>
    <w:lvl w:ilvl="0" w:tplc="08090001">
      <w:start w:val="1"/>
      <w:numFmt w:val="bullet"/>
      <w:lvlText w:val=""/>
      <w:lvlJc w:val="left"/>
      <w:pPr>
        <w:ind w:left="720" w:hanging="360"/>
      </w:pPr>
      <w:rPr>
        <w:rFonts w:ascii="Symbol" w:hAnsi="Symbol"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46044314"/>
    <w:multiLevelType w:val="hybridMultilevel"/>
    <w:tmpl w:val="E0AE1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67829F4"/>
    <w:multiLevelType w:val="hybridMultilevel"/>
    <w:tmpl w:val="698C9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6F734A7"/>
    <w:multiLevelType w:val="hybridMultilevel"/>
    <w:tmpl w:val="9962D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7043601"/>
    <w:multiLevelType w:val="hybridMultilevel"/>
    <w:tmpl w:val="E88E3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9CC6256"/>
    <w:multiLevelType w:val="hybridMultilevel"/>
    <w:tmpl w:val="B5B2E0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4BEF5A00"/>
    <w:multiLevelType w:val="hybridMultilevel"/>
    <w:tmpl w:val="8040A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C791614"/>
    <w:multiLevelType w:val="hybridMultilevel"/>
    <w:tmpl w:val="7A3CD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D22542D"/>
    <w:multiLevelType w:val="hybridMultilevel"/>
    <w:tmpl w:val="2CDAF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D2E2847"/>
    <w:multiLevelType w:val="hybridMultilevel"/>
    <w:tmpl w:val="831A1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DC65FB6"/>
    <w:multiLevelType w:val="hybridMultilevel"/>
    <w:tmpl w:val="320AF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E985554"/>
    <w:multiLevelType w:val="hybridMultilevel"/>
    <w:tmpl w:val="CDF0E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05923A5"/>
    <w:multiLevelType w:val="hybridMultilevel"/>
    <w:tmpl w:val="34121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05A563C"/>
    <w:multiLevelType w:val="hybridMultilevel"/>
    <w:tmpl w:val="384A0160"/>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1">
    <w:nsid w:val="56442EF7"/>
    <w:multiLevelType w:val="hybridMultilevel"/>
    <w:tmpl w:val="E5082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9607BF7"/>
    <w:multiLevelType w:val="hybridMultilevel"/>
    <w:tmpl w:val="1D861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C365649"/>
    <w:multiLevelType w:val="hybridMultilevel"/>
    <w:tmpl w:val="0C940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F631BA4"/>
    <w:multiLevelType w:val="hybridMultilevel"/>
    <w:tmpl w:val="3F2E2A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604A3D4A"/>
    <w:multiLevelType w:val="hybridMultilevel"/>
    <w:tmpl w:val="11BE1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319032B"/>
    <w:multiLevelType w:val="hybridMultilevel"/>
    <w:tmpl w:val="9C1A2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3B61764"/>
    <w:multiLevelType w:val="hybridMultilevel"/>
    <w:tmpl w:val="054EE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4876519"/>
    <w:multiLevelType w:val="hybridMultilevel"/>
    <w:tmpl w:val="70DC2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5874799"/>
    <w:multiLevelType w:val="hybridMultilevel"/>
    <w:tmpl w:val="E50C8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67A10EE"/>
    <w:multiLevelType w:val="hybridMultilevel"/>
    <w:tmpl w:val="7A0ED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973396B"/>
    <w:multiLevelType w:val="hybridMultilevel"/>
    <w:tmpl w:val="E474B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B224378"/>
    <w:multiLevelType w:val="hybridMultilevel"/>
    <w:tmpl w:val="E5860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B67290A"/>
    <w:multiLevelType w:val="hybridMultilevel"/>
    <w:tmpl w:val="EB56CA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6F7E7262"/>
    <w:multiLevelType w:val="hybridMultilevel"/>
    <w:tmpl w:val="9A9A7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0A30061"/>
    <w:multiLevelType w:val="hybridMultilevel"/>
    <w:tmpl w:val="CB38A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0C86609"/>
    <w:multiLevelType w:val="hybridMultilevel"/>
    <w:tmpl w:val="6402F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1360586"/>
    <w:multiLevelType w:val="hybridMultilevel"/>
    <w:tmpl w:val="C1F44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6D0554A"/>
    <w:multiLevelType w:val="hybridMultilevel"/>
    <w:tmpl w:val="80888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7F425E8"/>
    <w:multiLevelType w:val="hybridMultilevel"/>
    <w:tmpl w:val="02BC4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81C18E6"/>
    <w:multiLevelType w:val="hybridMultilevel"/>
    <w:tmpl w:val="ADAC5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9CC6358"/>
    <w:multiLevelType w:val="hybridMultilevel"/>
    <w:tmpl w:val="827A0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EA54802"/>
    <w:multiLevelType w:val="hybridMultilevel"/>
    <w:tmpl w:val="128A9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3"/>
  </w:num>
  <w:num w:numId="2">
    <w:abstractNumId w:val="44"/>
  </w:num>
  <w:num w:numId="3">
    <w:abstractNumId w:val="7"/>
  </w:num>
  <w:num w:numId="4">
    <w:abstractNumId w:val="49"/>
  </w:num>
  <w:num w:numId="5">
    <w:abstractNumId w:val="40"/>
  </w:num>
  <w:num w:numId="6">
    <w:abstractNumId w:val="46"/>
  </w:num>
  <w:num w:numId="7">
    <w:abstractNumId w:val="27"/>
  </w:num>
  <w:num w:numId="8">
    <w:abstractNumId w:val="65"/>
  </w:num>
  <w:num w:numId="9">
    <w:abstractNumId w:val="31"/>
  </w:num>
  <w:num w:numId="10">
    <w:abstractNumId w:val="72"/>
  </w:num>
  <w:num w:numId="11">
    <w:abstractNumId w:val="23"/>
  </w:num>
  <w:num w:numId="12">
    <w:abstractNumId w:val="43"/>
  </w:num>
  <w:num w:numId="13">
    <w:abstractNumId w:val="66"/>
  </w:num>
  <w:num w:numId="14">
    <w:abstractNumId w:val="24"/>
  </w:num>
  <w:num w:numId="15">
    <w:abstractNumId w:val="10"/>
  </w:num>
  <w:num w:numId="16">
    <w:abstractNumId w:val="60"/>
  </w:num>
  <w:num w:numId="17">
    <w:abstractNumId w:val="35"/>
  </w:num>
  <w:num w:numId="18">
    <w:abstractNumId w:val="6"/>
  </w:num>
  <w:num w:numId="19">
    <w:abstractNumId w:val="67"/>
  </w:num>
  <w:num w:numId="20">
    <w:abstractNumId w:val="57"/>
  </w:num>
  <w:num w:numId="21">
    <w:abstractNumId w:val="39"/>
  </w:num>
  <w:num w:numId="22">
    <w:abstractNumId w:val="62"/>
  </w:num>
  <w:num w:numId="23">
    <w:abstractNumId w:val="9"/>
  </w:num>
  <w:num w:numId="24">
    <w:abstractNumId w:val="70"/>
  </w:num>
  <w:num w:numId="25">
    <w:abstractNumId w:val="29"/>
  </w:num>
  <w:num w:numId="26">
    <w:abstractNumId w:val="20"/>
  </w:num>
  <w:num w:numId="27">
    <w:abstractNumId w:val="1"/>
  </w:num>
  <w:num w:numId="28">
    <w:abstractNumId w:val="12"/>
  </w:num>
  <w:num w:numId="29">
    <w:abstractNumId w:val="36"/>
  </w:num>
  <w:num w:numId="30">
    <w:abstractNumId w:val="17"/>
  </w:num>
  <w:num w:numId="31">
    <w:abstractNumId w:val="3"/>
  </w:num>
  <w:num w:numId="32">
    <w:abstractNumId w:val="58"/>
  </w:num>
  <w:num w:numId="33">
    <w:abstractNumId w:val="68"/>
  </w:num>
  <w:num w:numId="34">
    <w:abstractNumId w:val="33"/>
  </w:num>
  <w:num w:numId="35">
    <w:abstractNumId w:val="56"/>
  </w:num>
  <w:num w:numId="36">
    <w:abstractNumId w:val="2"/>
  </w:num>
  <w:num w:numId="37">
    <w:abstractNumId w:val="25"/>
  </w:num>
  <w:num w:numId="38">
    <w:abstractNumId w:val="38"/>
  </w:num>
  <w:num w:numId="39">
    <w:abstractNumId w:val="22"/>
  </w:num>
  <w:num w:numId="40">
    <w:abstractNumId w:val="5"/>
  </w:num>
  <w:num w:numId="41">
    <w:abstractNumId w:val="45"/>
  </w:num>
  <w:num w:numId="42">
    <w:abstractNumId w:val="30"/>
  </w:num>
  <w:num w:numId="43">
    <w:abstractNumId w:val="19"/>
  </w:num>
  <w:num w:numId="44">
    <w:abstractNumId w:val="48"/>
  </w:num>
  <w:num w:numId="45">
    <w:abstractNumId w:val="26"/>
  </w:num>
  <w:num w:numId="46">
    <w:abstractNumId w:val="4"/>
  </w:num>
  <w:num w:numId="47">
    <w:abstractNumId w:val="8"/>
  </w:num>
  <w:num w:numId="48">
    <w:abstractNumId w:val="54"/>
  </w:num>
  <w:num w:numId="49">
    <w:abstractNumId w:val="64"/>
  </w:num>
  <w:num w:numId="50">
    <w:abstractNumId w:val="21"/>
  </w:num>
  <w:num w:numId="51">
    <w:abstractNumId w:val="32"/>
  </w:num>
  <w:num w:numId="52">
    <w:abstractNumId w:val="59"/>
  </w:num>
  <w:num w:numId="53">
    <w:abstractNumId w:val="61"/>
  </w:num>
  <w:num w:numId="54">
    <w:abstractNumId w:val="16"/>
  </w:num>
  <w:num w:numId="55">
    <w:abstractNumId w:val="15"/>
  </w:num>
  <w:num w:numId="56">
    <w:abstractNumId w:val="41"/>
  </w:num>
  <w:num w:numId="57">
    <w:abstractNumId w:val="71"/>
  </w:num>
  <w:num w:numId="58">
    <w:abstractNumId w:val="51"/>
  </w:num>
  <w:num w:numId="59">
    <w:abstractNumId w:val="69"/>
  </w:num>
  <w:num w:numId="60">
    <w:abstractNumId w:val="47"/>
  </w:num>
  <w:num w:numId="61">
    <w:abstractNumId w:val="52"/>
  </w:num>
  <w:num w:numId="62">
    <w:abstractNumId w:val="55"/>
  </w:num>
  <w:num w:numId="63">
    <w:abstractNumId w:val="14"/>
  </w:num>
  <w:num w:numId="64">
    <w:abstractNumId w:val="11"/>
  </w:num>
  <w:num w:numId="65">
    <w:abstractNumId w:val="34"/>
  </w:num>
  <w:num w:numId="66">
    <w:abstractNumId w:val="18"/>
  </w:num>
  <w:num w:numId="67">
    <w:abstractNumId w:val="63"/>
  </w:num>
  <w:num w:numId="68">
    <w:abstractNumId w:val="0"/>
  </w:num>
  <w:num w:numId="69">
    <w:abstractNumId w:val="42"/>
  </w:num>
  <w:num w:numId="70">
    <w:abstractNumId w:val="13"/>
  </w:num>
  <w:num w:numId="71">
    <w:abstractNumId w:val="28"/>
  </w:num>
  <w:num w:numId="72">
    <w:abstractNumId w:val="37"/>
  </w:num>
  <w:num w:numId="73">
    <w:abstractNumId w:val="50"/>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8A6"/>
    <w:rsid w:val="000125E6"/>
    <w:rsid w:val="000173DD"/>
    <w:rsid w:val="00031B85"/>
    <w:rsid w:val="00054FF6"/>
    <w:rsid w:val="000573BB"/>
    <w:rsid w:val="000A5D6C"/>
    <w:rsid w:val="000B294C"/>
    <w:rsid w:val="000E0AAA"/>
    <w:rsid w:val="000E36A8"/>
    <w:rsid w:val="000E4F6F"/>
    <w:rsid w:val="000F4C7B"/>
    <w:rsid w:val="00115E34"/>
    <w:rsid w:val="00122F33"/>
    <w:rsid w:val="00137A1F"/>
    <w:rsid w:val="0014215C"/>
    <w:rsid w:val="00164E28"/>
    <w:rsid w:val="0017560D"/>
    <w:rsid w:val="001806DC"/>
    <w:rsid w:val="0019019B"/>
    <w:rsid w:val="00192916"/>
    <w:rsid w:val="001A2BF3"/>
    <w:rsid w:val="001B119D"/>
    <w:rsid w:val="001C0B64"/>
    <w:rsid w:val="001D62B7"/>
    <w:rsid w:val="001E163A"/>
    <w:rsid w:val="00207661"/>
    <w:rsid w:val="00236AF9"/>
    <w:rsid w:val="00252D44"/>
    <w:rsid w:val="002647CE"/>
    <w:rsid w:val="0028414A"/>
    <w:rsid w:val="002933B2"/>
    <w:rsid w:val="002B16B7"/>
    <w:rsid w:val="002C29B5"/>
    <w:rsid w:val="002D28A8"/>
    <w:rsid w:val="002D5909"/>
    <w:rsid w:val="002E3C30"/>
    <w:rsid w:val="00314B45"/>
    <w:rsid w:val="00320AFC"/>
    <w:rsid w:val="003228BA"/>
    <w:rsid w:val="0034278C"/>
    <w:rsid w:val="003476B8"/>
    <w:rsid w:val="00351300"/>
    <w:rsid w:val="00360049"/>
    <w:rsid w:val="00360505"/>
    <w:rsid w:val="00364711"/>
    <w:rsid w:val="00374995"/>
    <w:rsid w:val="00384C30"/>
    <w:rsid w:val="0038558F"/>
    <w:rsid w:val="003E120F"/>
    <w:rsid w:val="003E4D00"/>
    <w:rsid w:val="003F3919"/>
    <w:rsid w:val="00407BA2"/>
    <w:rsid w:val="0041433E"/>
    <w:rsid w:val="00447335"/>
    <w:rsid w:val="004560A9"/>
    <w:rsid w:val="004757FD"/>
    <w:rsid w:val="00475BB4"/>
    <w:rsid w:val="00481E00"/>
    <w:rsid w:val="004A6348"/>
    <w:rsid w:val="004B2B3C"/>
    <w:rsid w:val="005035CD"/>
    <w:rsid w:val="00514B89"/>
    <w:rsid w:val="00533AE8"/>
    <w:rsid w:val="005351A8"/>
    <w:rsid w:val="0054624A"/>
    <w:rsid w:val="00556777"/>
    <w:rsid w:val="005834B5"/>
    <w:rsid w:val="00585202"/>
    <w:rsid w:val="005D2EE8"/>
    <w:rsid w:val="005E4D4D"/>
    <w:rsid w:val="005E6EED"/>
    <w:rsid w:val="00600958"/>
    <w:rsid w:val="00601F1E"/>
    <w:rsid w:val="00634C77"/>
    <w:rsid w:val="00655979"/>
    <w:rsid w:val="0066071C"/>
    <w:rsid w:val="00666A67"/>
    <w:rsid w:val="006951E4"/>
    <w:rsid w:val="00697292"/>
    <w:rsid w:val="006C3AF7"/>
    <w:rsid w:val="006D7A96"/>
    <w:rsid w:val="00736A73"/>
    <w:rsid w:val="00742091"/>
    <w:rsid w:val="00745C47"/>
    <w:rsid w:val="0076006E"/>
    <w:rsid w:val="0077138E"/>
    <w:rsid w:val="00794317"/>
    <w:rsid w:val="007A5CD9"/>
    <w:rsid w:val="007B41E4"/>
    <w:rsid w:val="007C4DF3"/>
    <w:rsid w:val="007E2F7D"/>
    <w:rsid w:val="00811F63"/>
    <w:rsid w:val="008558A6"/>
    <w:rsid w:val="00867451"/>
    <w:rsid w:val="008C65D1"/>
    <w:rsid w:val="008D56C9"/>
    <w:rsid w:val="008E43D2"/>
    <w:rsid w:val="008E7ACD"/>
    <w:rsid w:val="008F5253"/>
    <w:rsid w:val="008F7EBD"/>
    <w:rsid w:val="009172C3"/>
    <w:rsid w:val="00923E63"/>
    <w:rsid w:val="0094607F"/>
    <w:rsid w:val="009501C4"/>
    <w:rsid w:val="00954F79"/>
    <w:rsid w:val="00962F2A"/>
    <w:rsid w:val="00985F0D"/>
    <w:rsid w:val="00993795"/>
    <w:rsid w:val="009B24F1"/>
    <w:rsid w:val="009B272D"/>
    <w:rsid w:val="009B30BF"/>
    <w:rsid w:val="009B4038"/>
    <w:rsid w:val="009C02DC"/>
    <w:rsid w:val="009C30E8"/>
    <w:rsid w:val="00A527E9"/>
    <w:rsid w:val="00A61104"/>
    <w:rsid w:val="00A87649"/>
    <w:rsid w:val="00AE1369"/>
    <w:rsid w:val="00AF1BAF"/>
    <w:rsid w:val="00B073BA"/>
    <w:rsid w:val="00B27E02"/>
    <w:rsid w:val="00B327E3"/>
    <w:rsid w:val="00B3651A"/>
    <w:rsid w:val="00B87263"/>
    <w:rsid w:val="00BB12FC"/>
    <w:rsid w:val="00BB5E39"/>
    <w:rsid w:val="00BC1869"/>
    <w:rsid w:val="00C05C4B"/>
    <w:rsid w:val="00C25D2B"/>
    <w:rsid w:val="00C54132"/>
    <w:rsid w:val="00C54DA8"/>
    <w:rsid w:val="00C61072"/>
    <w:rsid w:val="00C667BA"/>
    <w:rsid w:val="00CB5387"/>
    <w:rsid w:val="00CB727C"/>
    <w:rsid w:val="00CC4A5C"/>
    <w:rsid w:val="00CD02D5"/>
    <w:rsid w:val="00CD03AA"/>
    <w:rsid w:val="00CD1EBA"/>
    <w:rsid w:val="00CE6A49"/>
    <w:rsid w:val="00D024ED"/>
    <w:rsid w:val="00D15D0F"/>
    <w:rsid w:val="00D56B72"/>
    <w:rsid w:val="00D65372"/>
    <w:rsid w:val="00D75675"/>
    <w:rsid w:val="00D800A4"/>
    <w:rsid w:val="00D95EA8"/>
    <w:rsid w:val="00DB4EC7"/>
    <w:rsid w:val="00DD2321"/>
    <w:rsid w:val="00E32A26"/>
    <w:rsid w:val="00E36442"/>
    <w:rsid w:val="00E81FC8"/>
    <w:rsid w:val="00E86674"/>
    <w:rsid w:val="00E95D8F"/>
    <w:rsid w:val="00E97831"/>
    <w:rsid w:val="00EB181A"/>
    <w:rsid w:val="00EC6549"/>
    <w:rsid w:val="00EE44C6"/>
    <w:rsid w:val="00F12B98"/>
    <w:rsid w:val="00F134A9"/>
    <w:rsid w:val="00F2302E"/>
    <w:rsid w:val="00F278A6"/>
    <w:rsid w:val="00F5660F"/>
    <w:rsid w:val="00F67D9B"/>
    <w:rsid w:val="00F875FF"/>
    <w:rsid w:val="00FB3FC1"/>
    <w:rsid w:val="00FC7248"/>
    <w:rsid w:val="00FD526C"/>
    <w:rsid w:val="00FE2BD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9"/>
    <o:shapelayout v:ext="edit">
      <o:idmap v:ext="edit" data="1"/>
    </o:shapelayout>
  </w:shapeDefaults>
  <w:decimalSymbol w:val="."/>
  <w:listSeparator w:val=","/>
  <w15:docId w15:val="{3A5A6FF7-A263-480F-94E1-29B624C6D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D28A8"/>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314B4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78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78A6"/>
    <w:rPr>
      <w:rFonts w:ascii="Tahoma" w:hAnsi="Tahoma" w:cs="Tahoma"/>
      <w:sz w:val="16"/>
      <w:szCs w:val="16"/>
    </w:rPr>
  </w:style>
  <w:style w:type="character" w:styleId="Hyperlink">
    <w:name w:val="Hyperlink"/>
    <w:basedOn w:val="DefaultParagraphFont"/>
    <w:uiPriority w:val="99"/>
    <w:unhideWhenUsed/>
    <w:rsid w:val="00C25D2B"/>
    <w:rPr>
      <w:color w:val="0000FF"/>
      <w:u w:val="single"/>
    </w:rPr>
  </w:style>
  <w:style w:type="paragraph" w:styleId="ListParagraph">
    <w:name w:val="List Paragraph"/>
    <w:basedOn w:val="Normal"/>
    <w:uiPriority w:val="34"/>
    <w:qFormat/>
    <w:rsid w:val="00C25D2B"/>
    <w:pPr>
      <w:ind w:left="720"/>
      <w:contextualSpacing/>
    </w:pPr>
  </w:style>
  <w:style w:type="character" w:customStyle="1" w:styleId="Heading1Char">
    <w:name w:val="Heading 1 Char"/>
    <w:basedOn w:val="DefaultParagraphFont"/>
    <w:link w:val="Heading1"/>
    <w:uiPriority w:val="9"/>
    <w:rsid w:val="002D28A8"/>
    <w:rPr>
      <w:rFonts w:asciiTheme="majorHAnsi" w:eastAsiaTheme="majorEastAsia" w:hAnsiTheme="majorHAnsi" w:cstheme="majorBidi"/>
      <w:b/>
      <w:bCs/>
      <w:color w:val="345A8A" w:themeColor="accent1" w:themeShade="B5"/>
      <w:sz w:val="32"/>
      <w:szCs w:val="32"/>
    </w:rPr>
  </w:style>
  <w:style w:type="paragraph" w:styleId="TOC1">
    <w:name w:val="toc 1"/>
    <w:basedOn w:val="Normal"/>
    <w:next w:val="Normal"/>
    <w:autoRedefine/>
    <w:uiPriority w:val="39"/>
    <w:unhideWhenUsed/>
    <w:rsid w:val="005035CD"/>
    <w:pPr>
      <w:tabs>
        <w:tab w:val="right" w:leader="dot" w:pos="9350"/>
      </w:tabs>
      <w:spacing w:before="120" w:after="0"/>
    </w:pPr>
    <w:rPr>
      <w:b/>
      <w:caps/>
    </w:rPr>
  </w:style>
  <w:style w:type="paragraph" w:styleId="TOC2">
    <w:name w:val="toc 2"/>
    <w:basedOn w:val="Normal"/>
    <w:next w:val="Normal"/>
    <w:autoRedefine/>
    <w:uiPriority w:val="39"/>
    <w:unhideWhenUsed/>
    <w:rsid w:val="002D28A8"/>
    <w:pPr>
      <w:spacing w:after="0"/>
      <w:ind w:left="220"/>
    </w:pPr>
    <w:rPr>
      <w:smallCaps/>
    </w:rPr>
  </w:style>
  <w:style w:type="paragraph" w:styleId="TOC3">
    <w:name w:val="toc 3"/>
    <w:basedOn w:val="Normal"/>
    <w:next w:val="Normal"/>
    <w:autoRedefine/>
    <w:uiPriority w:val="39"/>
    <w:unhideWhenUsed/>
    <w:rsid w:val="002D28A8"/>
    <w:pPr>
      <w:spacing w:after="0"/>
      <w:ind w:left="440"/>
    </w:pPr>
    <w:rPr>
      <w:i/>
    </w:rPr>
  </w:style>
  <w:style w:type="paragraph" w:styleId="TOC4">
    <w:name w:val="toc 4"/>
    <w:basedOn w:val="Normal"/>
    <w:next w:val="Normal"/>
    <w:autoRedefine/>
    <w:uiPriority w:val="39"/>
    <w:unhideWhenUsed/>
    <w:rsid w:val="002D28A8"/>
    <w:pPr>
      <w:spacing w:after="0"/>
      <w:ind w:left="660"/>
    </w:pPr>
    <w:rPr>
      <w:sz w:val="18"/>
      <w:szCs w:val="18"/>
    </w:rPr>
  </w:style>
  <w:style w:type="paragraph" w:styleId="TOC5">
    <w:name w:val="toc 5"/>
    <w:basedOn w:val="Normal"/>
    <w:next w:val="Normal"/>
    <w:autoRedefine/>
    <w:uiPriority w:val="39"/>
    <w:unhideWhenUsed/>
    <w:rsid w:val="002D28A8"/>
    <w:pPr>
      <w:spacing w:after="0"/>
      <w:ind w:left="880"/>
    </w:pPr>
    <w:rPr>
      <w:sz w:val="18"/>
      <w:szCs w:val="18"/>
    </w:rPr>
  </w:style>
  <w:style w:type="paragraph" w:styleId="TOC6">
    <w:name w:val="toc 6"/>
    <w:basedOn w:val="Normal"/>
    <w:next w:val="Normal"/>
    <w:autoRedefine/>
    <w:uiPriority w:val="39"/>
    <w:unhideWhenUsed/>
    <w:rsid w:val="002D28A8"/>
    <w:pPr>
      <w:spacing w:after="0"/>
      <w:ind w:left="1100"/>
    </w:pPr>
    <w:rPr>
      <w:sz w:val="18"/>
      <w:szCs w:val="18"/>
    </w:rPr>
  </w:style>
  <w:style w:type="paragraph" w:styleId="TOC7">
    <w:name w:val="toc 7"/>
    <w:basedOn w:val="Normal"/>
    <w:next w:val="Normal"/>
    <w:autoRedefine/>
    <w:uiPriority w:val="39"/>
    <w:unhideWhenUsed/>
    <w:rsid w:val="002D28A8"/>
    <w:pPr>
      <w:spacing w:after="0"/>
      <w:ind w:left="1320"/>
    </w:pPr>
    <w:rPr>
      <w:sz w:val="18"/>
      <w:szCs w:val="18"/>
    </w:rPr>
  </w:style>
  <w:style w:type="paragraph" w:styleId="TOC8">
    <w:name w:val="toc 8"/>
    <w:basedOn w:val="Normal"/>
    <w:next w:val="Normal"/>
    <w:autoRedefine/>
    <w:uiPriority w:val="39"/>
    <w:unhideWhenUsed/>
    <w:rsid w:val="002D28A8"/>
    <w:pPr>
      <w:spacing w:after="0"/>
      <w:ind w:left="1540"/>
    </w:pPr>
    <w:rPr>
      <w:sz w:val="18"/>
      <w:szCs w:val="18"/>
    </w:rPr>
  </w:style>
  <w:style w:type="paragraph" w:styleId="TOC9">
    <w:name w:val="toc 9"/>
    <w:basedOn w:val="Normal"/>
    <w:next w:val="Normal"/>
    <w:autoRedefine/>
    <w:uiPriority w:val="39"/>
    <w:unhideWhenUsed/>
    <w:rsid w:val="002D28A8"/>
    <w:pPr>
      <w:spacing w:after="0"/>
      <w:ind w:left="1760"/>
    </w:pPr>
    <w:rPr>
      <w:sz w:val="18"/>
      <w:szCs w:val="18"/>
    </w:rPr>
  </w:style>
  <w:style w:type="paragraph" w:styleId="Footer">
    <w:name w:val="footer"/>
    <w:basedOn w:val="Normal"/>
    <w:link w:val="FooterChar"/>
    <w:uiPriority w:val="99"/>
    <w:unhideWhenUsed/>
    <w:rsid w:val="0094607F"/>
    <w:pPr>
      <w:tabs>
        <w:tab w:val="center" w:pos="4320"/>
        <w:tab w:val="right" w:pos="8640"/>
      </w:tabs>
      <w:spacing w:after="0" w:line="240" w:lineRule="auto"/>
    </w:pPr>
  </w:style>
  <w:style w:type="character" w:customStyle="1" w:styleId="FooterChar">
    <w:name w:val="Footer Char"/>
    <w:basedOn w:val="DefaultParagraphFont"/>
    <w:link w:val="Footer"/>
    <w:uiPriority w:val="99"/>
    <w:rsid w:val="0094607F"/>
  </w:style>
  <w:style w:type="character" w:styleId="PageNumber">
    <w:name w:val="page number"/>
    <w:basedOn w:val="DefaultParagraphFont"/>
    <w:uiPriority w:val="99"/>
    <w:semiHidden/>
    <w:unhideWhenUsed/>
    <w:rsid w:val="0094607F"/>
  </w:style>
  <w:style w:type="character" w:customStyle="1" w:styleId="Heading2Char">
    <w:name w:val="Heading 2 Char"/>
    <w:basedOn w:val="DefaultParagraphFont"/>
    <w:link w:val="Heading2"/>
    <w:uiPriority w:val="9"/>
    <w:rsid w:val="00314B45"/>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DefaultParagraphFont"/>
    <w:rsid w:val="001E163A"/>
  </w:style>
  <w:style w:type="paragraph" w:customStyle="1" w:styleId="Default">
    <w:name w:val="Default"/>
    <w:rsid w:val="00364711"/>
    <w:pPr>
      <w:autoSpaceDE w:val="0"/>
      <w:autoSpaceDN w:val="0"/>
      <w:adjustRightInd w:val="0"/>
      <w:spacing w:after="0" w:line="240" w:lineRule="auto"/>
    </w:pPr>
    <w:rPr>
      <w:rFonts w:ascii="Times New Roman" w:hAnsi="Times New Roman" w:cs="Times New Roman"/>
      <w:color w:val="000000"/>
      <w:sz w:val="24"/>
      <w:szCs w:val="24"/>
    </w:rPr>
  </w:style>
  <w:style w:type="character" w:styleId="Strong">
    <w:name w:val="Strong"/>
    <w:basedOn w:val="DefaultParagraphFont"/>
    <w:uiPriority w:val="22"/>
    <w:qFormat/>
    <w:rsid w:val="00447335"/>
    <w:rPr>
      <w:b/>
      <w:bCs/>
    </w:rPr>
  </w:style>
  <w:style w:type="paragraph" w:styleId="NoSpacing">
    <w:name w:val="No Spacing"/>
    <w:link w:val="NoSpacingChar"/>
    <w:qFormat/>
    <w:rsid w:val="005351A8"/>
    <w:pPr>
      <w:spacing w:after="0" w:line="240" w:lineRule="auto"/>
    </w:pPr>
    <w:rPr>
      <w:rFonts w:ascii="PMingLiU" w:hAnsi="PMingLiU"/>
      <w:lang w:eastAsia="en-US"/>
    </w:rPr>
  </w:style>
  <w:style w:type="character" w:customStyle="1" w:styleId="NoSpacingChar">
    <w:name w:val="No Spacing Char"/>
    <w:basedOn w:val="DefaultParagraphFont"/>
    <w:link w:val="NoSpacing"/>
    <w:rsid w:val="005351A8"/>
    <w:rPr>
      <w:rFonts w:ascii="PMingLiU" w:hAnsi="PMingLiU"/>
      <w:lang w:eastAsia="en-US"/>
    </w:rPr>
  </w:style>
  <w:style w:type="paragraph" w:customStyle="1" w:styleId="dnum">
    <w:name w:val="dnum"/>
    <w:basedOn w:val="Normal"/>
    <w:uiPriority w:val="99"/>
    <w:rsid w:val="00236AF9"/>
    <w:pPr>
      <w:framePr w:hSpace="181" w:wrap="around" w:vAnchor="page" w:hAnchor="margin" w:y="852"/>
      <w:shd w:val="solid" w:color="FFFFFF" w:fill="FFFFFF"/>
      <w:tabs>
        <w:tab w:val="left" w:pos="1134"/>
        <w:tab w:val="left" w:pos="1871"/>
        <w:tab w:val="left" w:pos="2268"/>
      </w:tabs>
      <w:overflowPunct w:val="0"/>
      <w:autoSpaceDE w:val="0"/>
      <w:autoSpaceDN w:val="0"/>
      <w:adjustRightInd w:val="0"/>
      <w:spacing w:before="120" w:after="0" w:line="240" w:lineRule="auto"/>
    </w:pPr>
    <w:rPr>
      <w:rFonts w:ascii="Times New Roman" w:eastAsia="SimSun" w:hAnsi="Times New Roman" w:cs="Times New Roman"/>
      <w:b/>
      <w:bCs/>
      <w:sz w:val="24"/>
      <w:szCs w:val="20"/>
      <w:lang w:val="en-GB" w:eastAsia="en-US"/>
    </w:rPr>
  </w:style>
  <w:style w:type="paragraph" w:customStyle="1" w:styleId="ddate">
    <w:name w:val="ddate"/>
    <w:basedOn w:val="Normal"/>
    <w:uiPriority w:val="99"/>
    <w:rsid w:val="00236AF9"/>
    <w:pPr>
      <w:framePr w:hSpace="181" w:wrap="around" w:vAnchor="page" w:hAnchor="margin" w:y="852"/>
      <w:shd w:val="solid" w:color="FFFFFF" w:fill="FFFFFF"/>
      <w:tabs>
        <w:tab w:val="left" w:pos="1134"/>
        <w:tab w:val="left" w:pos="1871"/>
        <w:tab w:val="left" w:pos="2268"/>
      </w:tabs>
      <w:overflowPunct w:val="0"/>
      <w:autoSpaceDE w:val="0"/>
      <w:autoSpaceDN w:val="0"/>
      <w:adjustRightInd w:val="0"/>
      <w:spacing w:after="0" w:line="240" w:lineRule="auto"/>
    </w:pPr>
    <w:rPr>
      <w:rFonts w:ascii="Times New Roman" w:eastAsia="SimSun" w:hAnsi="Times New Roman" w:cs="Times New Roman"/>
      <w:b/>
      <w:bCs/>
      <w:sz w:val="24"/>
      <w:szCs w:val="20"/>
      <w:lang w:val="en-GB" w:eastAsia="en-US"/>
    </w:rPr>
  </w:style>
  <w:style w:type="paragraph" w:customStyle="1" w:styleId="dorlang">
    <w:name w:val="dorlang"/>
    <w:basedOn w:val="Normal"/>
    <w:uiPriority w:val="99"/>
    <w:rsid w:val="00236AF9"/>
    <w:pPr>
      <w:framePr w:hSpace="181" w:wrap="around" w:vAnchor="page" w:hAnchor="margin" w:y="852"/>
      <w:shd w:val="solid" w:color="FFFFFF" w:fill="FFFFFF"/>
      <w:tabs>
        <w:tab w:val="left" w:pos="1134"/>
        <w:tab w:val="left" w:pos="1871"/>
        <w:tab w:val="left" w:pos="2268"/>
      </w:tabs>
      <w:overflowPunct w:val="0"/>
      <w:autoSpaceDE w:val="0"/>
      <w:autoSpaceDN w:val="0"/>
      <w:adjustRightInd w:val="0"/>
      <w:spacing w:after="0" w:line="240" w:lineRule="auto"/>
    </w:pPr>
    <w:rPr>
      <w:rFonts w:ascii="Times New Roman" w:eastAsia="SimSun" w:hAnsi="Times New Roman" w:cs="Times New Roman"/>
      <w:b/>
      <w:bCs/>
      <w:sz w:val="24"/>
      <w:szCs w:val="20"/>
      <w:lang w:val="en-GB" w:eastAsia="en-US"/>
    </w:rPr>
  </w:style>
  <w:style w:type="paragraph" w:styleId="Header">
    <w:name w:val="header"/>
    <w:basedOn w:val="Normal"/>
    <w:link w:val="HeaderChar"/>
    <w:uiPriority w:val="99"/>
    <w:unhideWhenUsed/>
    <w:rsid w:val="000A5D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5D6C"/>
  </w:style>
  <w:style w:type="character" w:styleId="FollowedHyperlink">
    <w:name w:val="FollowedHyperlink"/>
    <w:basedOn w:val="DefaultParagraphFont"/>
    <w:uiPriority w:val="99"/>
    <w:semiHidden/>
    <w:unhideWhenUsed/>
    <w:rsid w:val="009B30B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4418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hyperlink" Target="http://www.parlamento.gub.uy/Codigos/CodigoPenal/l2t10.htm" TargetMode="External"/><Relationship Id="rId21" Type="http://schemas.openxmlformats.org/officeDocument/2006/relationships/hyperlink" Target="http://www.itu.int/ITU-D/ict/statistics/" TargetMode="External"/><Relationship Id="rId170" Type="http://schemas.openxmlformats.org/officeDocument/2006/relationships/hyperlink" Target="http://www2.ohchr.org/english/law/pdf/crc.pdf" TargetMode="External"/><Relationship Id="rId268" Type="http://schemas.openxmlformats.org/officeDocument/2006/relationships/hyperlink" Target="http://www.publicsafety.gc.ca/media/bk/2005/bg20050124-eng.aspx" TargetMode="External"/><Relationship Id="rId475" Type="http://schemas.openxmlformats.org/officeDocument/2006/relationships/oleObject" Target="embeddings/oleObject55.bin"/><Relationship Id="rId682" Type="http://schemas.openxmlformats.org/officeDocument/2006/relationships/hyperlink" Target="http://www.itu.int/ITU-D/ict/statistics/" TargetMode="External"/><Relationship Id="rId128" Type="http://schemas.openxmlformats.org/officeDocument/2006/relationships/hyperlink" Target="http://www2.ohchr.org/english/law/pdf/crc-sale.pdf" TargetMode="External"/><Relationship Id="rId335" Type="http://schemas.openxmlformats.org/officeDocument/2006/relationships/hyperlink" Target="http://www2.ohchr.org/english/law/pdf/crc-sale.pdf" TargetMode="External"/><Relationship Id="rId542" Type="http://schemas.openxmlformats.org/officeDocument/2006/relationships/oleObject" Target="embeddings/oleObject64.bin"/><Relationship Id="rId987" Type="http://schemas.openxmlformats.org/officeDocument/2006/relationships/hyperlink" Target="http://unstats.un.org/unsd/demographic/products/socind/default.htm" TargetMode="External"/><Relationship Id="rId1172" Type="http://schemas.openxmlformats.org/officeDocument/2006/relationships/hyperlink" Target="http://www.cert-ro.eu/index.php?lang=ro" TargetMode="External"/><Relationship Id="rId402" Type="http://schemas.openxmlformats.org/officeDocument/2006/relationships/hyperlink" Target="http://unstats.un.org/unsd/demographic/products/socind/default.htm" TargetMode="External"/><Relationship Id="rId847" Type="http://schemas.openxmlformats.org/officeDocument/2006/relationships/oleObject" Target="embeddings/oleObject101.bin"/><Relationship Id="rId1032" Type="http://schemas.openxmlformats.org/officeDocument/2006/relationships/hyperlink" Target="http://www2.ohchr.org/english/law/pdf/crc.pdf" TargetMode="External"/><Relationship Id="rId1477" Type="http://schemas.openxmlformats.org/officeDocument/2006/relationships/hyperlink" Target="http://www.itu.int/ITU-D/ict/statistics/" TargetMode="External"/><Relationship Id="rId707" Type="http://schemas.openxmlformats.org/officeDocument/2006/relationships/hyperlink" Target="http://www2.ohchr.org/english/law/pdf/crc.pdf" TargetMode="External"/><Relationship Id="rId914" Type="http://schemas.openxmlformats.org/officeDocument/2006/relationships/hyperlink" Target="http://www.modernisation.gov.mr/NR/rdonlyres/83EF8407-E2E6-4E67-97FC-B48143275981/0/cybercriminalite.pdf" TargetMode="External"/><Relationship Id="rId1337" Type="http://schemas.openxmlformats.org/officeDocument/2006/relationships/hyperlink" Target="http://www2.ohchr.org/english/law/pdf/crc.pdf" TargetMode="External"/><Relationship Id="rId1544" Type="http://schemas.openxmlformats.org/officeDocument/2006/relationships/hyperlink" Target="http://www.tsj.gov.ve/legislacion/constitucion1999.htm" TargetMode="External"/><Relationship Id="rId43" Type="http://schemas.openxmlformats.org/officeDocument/2006/relationships/hyperlink" Target="http://www2.ohchr.org/english/law/pdf/crc.pdf" TargetMode="External"/><Relationship Id="rId1404" Type="http://schemas.openxmlformats.org/officeDocument/2006/relationships/hyperlink" Target="http://www.jornal.gov.tl/?mod=artigo&amp;id=1044&amp;palavras=penal" TargetMode="External"/><Relationship Id="rId192" Type="http://schemas.openxmlformats.org/officeDocument/2006/relationships/oleObject" Target="embeddings/oleObject23.bin"/><Relationship Id="rId497" Type="http://schemas.openxmlformats.org/officeDocument/2006/relationships/hyperlink" Target="http://www.lvm.fi/c/document_library/get_file?folderId=57092&amp;name=DLFE-5405.pdf&amp;title=Valtioneuvoston%20periaatep%C3%A4%C3%A4t%C3%B6s%20kansalliseksi%20tietoturvastrategiaksi%20%28su/ru/eng%20LVM62/2008%29" TargetMode="External"/><Relationship Id="rId357" Type="http://schemas.openxmlformats.org/officeDocument/2006/relationships/hyperlink" Target="http://www2.ohchr.org/english/law/pdf/crc.pdf" TargetMode="External"/><Relationship Id="rId1194" Type="http://schemas.openxmlformats.org/officeDocument/2006/relationships/hyperlink" Target="http://unstats.un.org/unsd/demographic/products/socind/default.htm" TargetMode="External"/><Relationship Id="rId217" Type="http://schemas.openxmlformats.org/officeDocument/2006/relationships/hyperlink" Target="http://www.agc.gov.bn/agc1/images/LOB/PDF/Cap22.pdf" TargetMode="External"/><Relationship Id="rId564" Type="http://schemas.openxmlformats.org/officeDocument/2006/relationships/hyperlink" Target="http://unstats.un.org/unsd/demographic/products/socind/default.htm" TargetMode="External"/><Relationship Id="rId771" Type="http://schemas.openxmlformats.org/officeDocument/2006/relationships/oleObject" Target="embeddings/oleObject92.bin"/><Relationship Id="rId869" Type="http://schemas.openxmlformats.org/officeDocument/2006/relationships/oleObject" Target="embeddings/oleObject104.bin"/><Relationship Id="rId1499" Type="http://schemas.openxmlformats.org/officeDocument/2006/relationships/hyperlink" Target="http://www.law.cornell.edu/uscode/text/47/254" TargetMode="External"/><Relationship Id="rId424" Type="http://schemas.openxmlformats.org/officeDocument/2006/relationships/hyperlink" Target="http://www2.ohchr.org/english/law/pdf/crc.pdf" TargetMode="External"/><Relationship Id="rId631" Type="http://schemas.openxmlformats.org/officeDocument/2006/relationships/hyperlink" Target="http://www.childlineindia.org.in/pdf/CSA-bill.pdf" TargetMode="External"/><Relationship Id="rId729" Type="http://schemas.openxmlformats.org/officeDocument/2006/relationships/hyperlink" Target="http://online.zakon.kz/Document/?doc_id=1008032&amp;sublink=2730000" TargetMode="External"/><Relationship Id="rId1054" Type="http://schemas.openxmlformats.org/officeDocument/2006/relationships/hyperlink" Target="http://www2.ohchr.org/english/law/pdf/crc.pdf" TargetMode="External"/><Relationship Id="rId1261" Type="http://schemas.openxmlformats.org/officeDocument/2006/relationships/hyperlink" Target="http://unstats.un.org/unsd/demographic/products/socind/default.htm" TargetMode="External"/><Relationship Id="rId1359" Type="http://schemas.openxmlformats.org/officeDocument/2006/relationships/hyperlink" Target="http://unstats.un.org/unsd/demographic/products/socind/default.htm" TargetMode="External"/><Relationship Id="rId936" Type="http://schemas.openxmlformats.org/officeDocument/2006/relationships/oleObject" Target="embeddings/oleObject112.bin"/><Relationship Id="rId1121" Type="http://schemas.openxmlformats.org/officeDocument/2006/relationships/hyperlink" Target="https://apps.contraloria.gob.pe/unetealcontrol/pdf/07_635.pdf" TargetMode="External"/><Relationship Id="rId1219" Type="http://schemas.openxmlformats.org/officeDocument/2006/relationships/hyperlink" Target="http://www2.ohchr.org/english/law/pdf/crc-sale.pdf" TargetMode="External"/><Relationship Id="rId1566" Type="http://schemas.openxmlformats.org/officeDocument/2006/relationships/hyperlink" Target="http://www.itu.int/ITU-D/ict/statistics/" TargetMode="External"/><Relationship Id="rId65" Type="http://schemas.openxmlformats.org/officeDocument/2006/relationships/hyperlink" Target="http://www2.ohchr.org/english/law/pdf/crc-sale.pdf" TargetMode="External"/><Relationship Id="rId1426" Type="http://schemas.openxmlformats.org/officeDocument/2006/relationships/oleObject" Target="embeddings/oleObject176.bin"/><Relationship Id="rId281" Type="http://schemas.openxmlformats.org/officeDocument/2006/relationships/hyperlink" Target="http://www2.ohchr.org/english/law/pdf/crc-sale.pdf" TargetMode="External"/><Relationship Id="rId141" Type="http://schemas.openxmlformats.org/officeDocument/2006/relationships/hyperlink" Target="http://www2.ohchr.org/english/law/pdf/crc-sale.pdf" TargetMode="External"/><Relationship Id="rId379" Type="http://schemas.openxmlformats.org/officeDocument/2006/relationships/hyperlink" Target="http://unstats.un.org/unsd/demographic/products/socind/default.htm" TargetMode="External"/><Relationship Id="rId586" Type="http://schemas.openxmlformats.org/officeDocument/2006/relationships/hyperlink" Target="http://www.itu.int/ITU-D/ict/statistics/" TargetMode="External"/><Relationship Id="rId793" Type="http://schemas.openxmlformats.org/officeDocument/2006/relationships/hyperlink" Target="https://cert.lv/?lang=lv" TargetMode="External"/><Relationship Id="rId7" Type="http://schemas.openxmlformats.org/officeDocument/2006/relationships/styles" Target="styles.xml"/><Relationship Id="rId239" Type="http://schemas.openxmlformats.org/officeDocument/2006/relationships/hyperlink" Target="http://www2.ohchr.org/english/law/pdf/crc-sale.pdf" TargetMode="External"/><Relationship Id="rId446" Type="http://schemas.openxmlformats.org/officeDocument/2006/relationships/hyperlink" Target="http://mcit.gov.eg/Ar/Internet_Safety/" TargetMode="External"/><Relationship Id="rId653" Type="http://schemas.openxmlformats.org/officeDocument/2006/relationships/hyperlink" Target="http://www.certcc.ir/index.php?newlang=eng" TargetMode="External"/><Relationship Id="rId1076" Type="http://schemas.openxmlformats.org/officeDocument/2006/relationships/hyperlink" Target="http://www.fiu.gov.om/files/English/Omani%20Penal%20Code/Royal%20Decree%20No.%207-74-4.pdf" TargetMode="External"/><Relationship Id="rId1283" Type="http://schemas.openxmlformats.org/officeDocument/2006/relationships/hyperlink" Target="https://www.varninainternetu.si/" TargetMode="External"/><Relationship Id="rId1490" Type="http://schemas.openxmlformats.org/officeDocument/2006/relationships/hyperlink" Target="http://www2.ohchr.org/english/law/pdf/crc-sale.pdf" TargetMode="External"/><Relationship Id="rId306" Type="http://schemas.openxmlformats.org/officeDocument/2006/relationships/hyperlink" Target="http://www.itu.int/ITU-D/ict/statistics/" TargetMode="External"/><Relationship Id="rId860" Type="http://schemas.openxmlformats.org/officeDocument/2006/relationships/hyperlink" Target="http://www.kocani.gov.mk/ZAKONI/Zakoni%20za%20sudstvoto%20i%20pravniot%20sistem/Krivicen%20zakonik.pdf" TargetMode="External"/><Relationship Id="rId958" Type="http://schemas.openxmlformats.org/officeDocument/2006/relationships/oleObject" Target="embeddings/oleObject115.bin"/><Relationship Id="rId1143" Type="http://schemas.openxmlformats.org/officeDocument/2006/relationships/hyperlink" Target="http://unstats.un.org/unsd/demographic/products/socind/default.htm" TargetMode="External"/><Relationship Id="rId87" Type="http://schemas.openxmlformats.org/officeDocument/2006/relationships/hyperlink" Target="http://www2.ohchr.org/english/law/pdf/crc-sale.pdf" TargetMode="External"/><Relationship Id="rId513" Type="http://schemas.openxmlformats.org/officeDocument/2006/relationships/oleObject" Target="embeddings/oleObject60.bin"/><Relationship Id="rId720" Type="http://schemas.openxmlformats.org/officeDocument/2006/relationships/hyperlink" Target="http://www.internethotline.jp/index.html" TargetMode="External"/><Relationship Id="rId818" Type="http://schemas.openxmlformats.org/officeDocument/2006/relationships/oleObject" Target="embeddings/oleObject97.bin"/><Relationship Id="rId1350" Type="http://schemas.openxmlformats.org/officeDocument/2006/relationships/hyperlink" Target="http://www2.ohchr.org/english/law/pdf/crc.pdf" TargetMode="External"/><Relationship Id="rId1448" Type="http://schemas.openxmlformats.org/officeDocument/2006/relationships/hyperlink" Target="http://www.ihbarweb.org.tr/" TargetMode="External"/><Relationship Id="rId1003" Type="http://schemas.openxmlformats.org/officeDocument/2006/relationships/oleObject" Target="embeddings/oleObject122.bin"/><Relationship Id="rId1210" Type="http://schemas.openxmlformats.org/officeDocument/2006/relationships/oleObject" Target="embeddings/oleObject146.bin"/><Relationship Id="rId1308" Type="http://schemas.openxmlformats.org/officeDocument/2006/relationships/hyperlink" Target="http://www.fpbprochild.org.za/Home.aspx" TargetMode="External"/><Relationship Id="rId1515" Type="http://schemas.openxmlformats.org/officeDocument/2006/relationships/hyperlink" Target="http://www.missingkids.com/missingkids/servlet/PageServlet?LanguageCountry=en_US&amp;PageId=169" TargetMode="External"/><Relationship Id="rId14" Type="http://schemas.openxmlformats.org/officeDocument/2006/relationships/footer" Target="footer1.xml"/><Relationship Id="rId163" Type="http://schemas.openxmlformats.org/officeDocument/2006/relationships/hyperlink" Target="http://unstats.un.org/unsd/demographic/products/socind/default.htm" TargetMode="External"/><Relationship Id="rId370" Type="http://schemas.openxmlformats.org/officeDocument/2006/relationships/hyperlink" Target="mailto:ncert@cert.hr" TargetMode="External"/><Relationship Id="rId230" Type="http://schemas.openxmlformats.org/officeDocument/2006/relationships/hyperlink" Target="https://govcert.bg/BG/Pages/default.aspx" TargetMode="External"/><Relationship Id="rId468" Type="http://schemas.openxmlformats.org/officeDocument/2006/relationships/hyperlink" Target="http://www2.ohchr.org/english/law/pdf/crc.pdf" TargetMode="External"/><Relationship Id="rId675" Type="http://schemas.openxmlformats.org/officeDocument/2006/relationships/hyperlink" Target="http://cms.education.gov.il/educationcms/units/owl/hebrew/HomePage.htm" TargetMode="External"/><Relationship Id="rId882" Type="http://schemas.openxmlformats.org/officeDocument/2006/relationships/hyperlink" Target="http://www.facebook.com/taliannur" TargetMode="External"/><Relationship Id="rId1098" Type="http://schemas.openxmlformats.org/officeDocument/2006/relationships/hyperlink" Target="http://www.unhcr.org/cgi-bin/texis/vtx/refworld/rwmain?page=publisher&amp;docid=424a7ef94&amp;skip=0&amp;publisher=NATLEGBOD&amp;type=LEGISLATION&amp;querysi=Explotaci%F3n%20Sexual%20&amp;searchin=tit" TargetMode="External"/><Relationship Id="rId328" Type="http://schemas.openxmlformats.org/officeDocument/2006/relationships/hyperlink" Target="http://www.colcert.gov.co/" TargetMode="External"/><Relationship Id="rId535" Type="http://schemas.openxmlformats.org/officeDocument/2006/relationships/hyperlink" Target="http://www.itu.int/ITU-D/ict/statistics/" TargetMode="External"/><Relationship Id="rId742" Type="http://schemas.openxmlformats.org/officeDocument/2006/relationships/hyperlink" Target="http://www.itu.int/ITU-D/ict/statistics/" TargetMode="External"/><Relationship Id="rId1165" Type="http://schemas.openxmlformats.org/officeDocument/2006/relationships/hyperlink" Target="http://www.itu.int/ITU-D/ict/statistics/" TargetMode="External"/><Relationship Id="rId1372" Type="http://schemas.openxmlformats.org/officeDocument/2006/relationships/oleObject" Target="embeddings/oleObject168.bin"/><Relationship Id="rId602" Type="http://schemas.openxmlformats.org/officeDocument/2006/relationships/hyperlink" Target="http://www.gparlamentario.org/spip/IMG/pdf/Decreto_73-96_de_5-9-1996_Codigo_de_la_Ninez_y_Adolescencia_-_Honduras.pdf" TargetMode="External"/><Relationship Id="rId1025" Type="http://schemas.openxmlformats.org/officeDocument/2006/relationships/oleObject" Target="embeddings/oleObject125.bin"/><Relationship Id="rId1232" Type="http://schemas.openxmlformats.org/officeDocument/2006/relationships/hyperlink" Target="http://www.cert.gov.sa/index.php?option=com_content&amp;task=blogsection&amp;id=18&amp;Itemid=109&amp;mos_change_template=cert-sa-1_en" TargetMode="External"/><Relationship Id="rId907" Type="http://schemas.openxmlformats.org/officeDocument/2006/relationships/hyperlink" Target="http://www.itu.int/ITU-D/ict/statistics/" TargetMode="External"/><Relationship Id="rId1537" Type="http://schemas.openxmlformats.org/officeDocument/2006/relationships/hyperlink" Target="http://www.itu.int/ITU-D/ict/statistics/" TargetMode="External"/><Relationship Id="rId36" Type="http://schemas.openxmlformats.org/officeDocument/2006/relationships/hyperlink" Target="http://www2.ohchr.org/english/law/pdf/crc.pdf" TargetMode="External"/><Relationship Id="rId185" Type="http://schemas.openxmlformats.org/officeDocument/2006/relationships/hyperlink" Target="http://unstats.un.org/unsd/demographic/products/socind/default.htm" TargetMode="External"/><Relationship Id="rId392" Type="http://schemas.openxmlformats.org/officeDocument/2006/relationships/hyperlink" Target="http://www.itu.int/ITU-D/ict/statistics/" TargetMode="External"/><Relationship Id="rId697" Type="http://schemas.openxmlformats.org/officeDocument/2006/relationships/hyperlink" Target="http://www.itu.int/ITU-D/ict/statistics/" TargetMode="External"/><Relationship Id="rId252" Type="http://schemas.openxmlformats.org/officeDocument/2006/relationships/hyperlink" Target="mailto:incident@camcert.gov.kh" TargetMode="External"/><Relationship Id="rId1187" Type="http://schemas.openxmlformats.org/officeDocument/2006/relationships/hyperlink" Target="http://hotline.friendlyrunet.ru/?l=ru" TargetMode="External"/><Relationship Id="rId112" Type="http://schemas.openxmlformats.org/officeDocument/2006/relationships/hyperlink" Target="http://azerbaijan.az/portal/Society/MassMedia/massMedia_e.html" TargetMode="External"/><Relationship Id="rId557" Type="http://schemas.openxmlformats.org/officeDocument/2006/relationships/hyperlink" Target="http://unstats.un.org/unsd/demographic/products/socind/default.htm" TargetMode="External"/><Relationship Id="rId764" Type="http://schemas.openxmlformats.org/officeDocument/2006/relationships/oleObject" Target="embeddings/oleObject91.bin"/><Relationship Id="rId971" Type="http://schemas.openxmlformats.org/officeDocument/2006/relationships/hyperlink" Target="http://www.wipo.int/wipolex/en/text.jsp?file_id=208791" TargetMode="External"/><Relationship Id="rId1394" Type="http://schemas.openxmlformats.org/officeDocument/2006/relationships/hyperlink" Target="http://www2.ohchr.org/english/law/pdf/crc-sale.pdf" TargetMode="External"/><Relationship Id="rId417" Type="http://schemas.openxmlformats.org/officeDocument/2006/relationships/hyperlink" Target="http://www.itu.int/ITU-D/ict/statistics/" TargetMode="External"/><Relationship Id="rId624" Type="http://schemas.openxmlformats.org/officeDocument/2006/relationships/hyperlink" Target="http://eng.menntamalaraduneyti.is/Acts/nr/4231" TargetMode="External"/><Relationship Id="rId831" Type="http://schemas.openxmlformats.org/officeDocument/2006/relationships/hyperlink" Target="http://www.itu.int/ITU-D/ict/statistics/" TargetMode="External"/><Relationship Id="rId1047" Type="http://schemas.openxmlformats.org/officeDocument/2006/relationships/hyperlink" Target="http://legislacion.asamblea.gob.ni/Normaweb.nsf/($All)/9AB516E0945F3B6E062571A1004F4BDE?OpenDocument" TargetMode="External"/><Relationship Id="rId1254" Type="http://schemas.openxmlformats.org/officeDocument/2006/relationships/hyperlink" Target="http://www2.ohchr.org/english/law/pdf/crc-sale.pdf" TargetMode="External"/><Relationship Id="rId1461" Type="http://schemas.openxmlformats.org/officeDocument/2006/relationships/hyperlink" Target="http://unstats.un.org/unsd/demographic/products/socind/default.htm" TargetMode="External"/><Relationship Id="rId929" Type="http://schemas.openxmlformats.org/officeDocument/2006/relationships/hyperlink" Target="http://www.gov.mu/portal/sites/ncbnew/main.jsp" TargetMode="External"/><Relationship Id="rId1114" Type="http://schemas.openxmlformats.org/officeDocument/2006/relationships/hyperlink" Target="http://www.oas.org/juridico/spanish/cyb_par_ley_2861_2006.pdf" TargetMode="External"/><Relationship Id="rId1321" Type="http://schemas.openxmlformats.org/officeDocument/2006/relationships/hyperlink" Target="http://alerta2.org/" TargetMode="External"/><Relationship Id="rId1559" Type="http://schemas.openxmlformats.org/officeDocument/2006/relationships/hyperlink" Target="http://www2.ohchr.org/english/law/pdf/crc-sale.pdf" TargetMode="External"/><Relationship Id="rId58" Type="http://schemas.openxmlformats.org/officeDocument/2006/relationships/hyperlink" Target="http://www2.ohchr.org/english/law/pdf/crc-sale.pdf" TargetMode="External"/><Relationship Id="rId1419" Type="http://schemas.openxmlformats.org/officeDocument/2006/relationships/oleObject" Target="embeddings/oleObject175.bin"/><Relationship Id="rId274" Type="http://schemas.openxmlformats.org/officeDocument/2006/relationships/hyperlink" Target="http://www.rcmp-grc.gc.ca/ncecc-cncee/index-accueil-eng.htm" TargetMode="External"/><Relationship Id="rId481" Type="http://schemas.openxmlformats.org/officeDocument/2006/relationships/hyperlink" Target="http://vihjeliin.targaltinternetis.ee/en/" TargetMode="External"/><Relationship Id="rId134" Type="http://schemas.openxmlformats.org/officeDocument/2006/relationships/hyperlink" Target="http://www.tra.org.bh/en/pdf/SafeSurf_TRA_Report.pdf" TargetMode="External"/><Relationship Id="rId579" Type="http://schemas.openxmlformats.org/officeDocument/2006/relationships/oleObject" Target="embeddings/oleObject69.bin"/><Relationship Id="rId786" Type="http://schemas.openxmlformats.org/officeDocument/2006/relationships/hyperlink" Target="http://unstats.un.org/unsd/demographic/products/socind/default.htm" TargetMode="External"/><Relationship Id="rId993" Type="http://schemas.openxmlformats.org/officeDocument/2006/relationships/hyperlink" Target="http://unstats.un.org/unsd/demographic/products/socind/default.htm" TargetMode="External"/><Relationship Id="rId341" Type="http://schemas.openxmlformats.org/officeDocument/2006/relationships/hyperlink" Target="http://www2.ohchr.org/english/law/pdf/crc.pdf" TargetMode="External"/><Relationship Id="rId439" Type="http://schemas.openxmlformats.org/officeDocument/2006/relationships/hyperlink" Target="http://www.cnna.gob.ec/" TargetMode="External"/><Relationship Id="rId646" Type="http://schemas.openxmlformats.org/officeDocument/2006/relationships/hyperlink" Target="http://unstats.un.org/unsd/demographic/products/socind/default.htm" TargetMode="External"/><Relationship Id="rId1069" Type="http://schemas.openxmlformats.org/officeDocument/2006/relationships/hyperlink" Target="http://www.dubestemmer.no/en/" TargetMode="External"/><Relationship Id="rId1276" Type="http://schemas.openxmlformats.org/officeDocument/2006/relationships/hyperlink" Target="http://www.csirt.gov.sk/" TargetMode="External"/><Relationship Id="rId1483" Type="http://schemas.openxmlformats.org/officeDocument/2006/relationships/hyperlink" Target="http://unstats.un.org/unsd/demographic/products/socind/default.htm" TargetMode="External"/><Relationship Id="rId201" Type="http://schemas.openxmlformats.org/officeDocument/2006/relationships/hyperlink" Target="http://www.itu.int/ITU-D/ict/statistics/" TargetMode="External"/><Relationship Id="rId506" Type="http://schemas.openxmlformats.org/officeDocument/2006/relationships/hyperlink" Target="http://www.itu.int/ITU-D/ict/statistics/" TargetMode="External"/><Relationship Id="rId853" Type="http://schemas.openxmlformats.org/officeDocument/2006/relationships/hyperlink" Target="https://stopline.bee-secure.lu/index.php?id=11&amp;L=2" TargetMode="External"/><Relationship Id="rId1136" Type="http://schemas.openxmlformats.org/officeDocument/2006/relationships/hyperlink" Target="http://www2.ohchr.org/english/law/pdf/crc.pdf" TargetMode="External"/><Relationship Id="rId713" Type="http://schemas.openxmlformats.org/officeDocument/2006/relationships/hyperlink" Target="http://www.jpcert.or.jp/english/" TargetMode="External"/><Relationship Id="rId920" Type="http://schemas.openxmlformats.org/officeDocument/2006/relationships/hyperlink" Target="http://www.wipo.int/wipolex/en/text.jsp?file_id=244402" TargetMode="External"/><Relationship Id="rId1343" Type="http://schemas.openxmlformats.org/officeDocument/2006/relationships/hyperlink" Target="http://www.itu.int/ITU-D/ict/statistics/" TargetMode="External"/><Relationship Id="rId1550" Type="http://schemas.openxmlformats.org/officeDocument/2006/relationships/hyperlink" Target="http://www.asambleanacional.gov.ve/index.php?option=com_leyesficha&amp;hidId=detalleley&amp;Itemid=213&amp;idley=864&amp;lang=es" TargetMode="External"/><Relationship Id="rId1203" Type="http://schemas.openxmlformats.org/officeDocument/2006/relationships/hyperlink" Target="http://www2.ohchr.org/english/law/pdf/crc-sale.pdf" TargetMode="External"/><Relationship Id="rId1410" Type="http://schemas.openxmlformats.org/officeDocument/2006/relationships/hyperlink" Target="http://www.wipo.int/wipolex/en/text.jsp?file_id=201335" TargetMode="External"/><Relationship Id="rId1508" Type="http://schemas.openxmlformats.org/officeDocument/2006/relationships/hyperlink" Target="http://www.whitehouse.gov/sites/default/files/rss_viewer/international_strategy_for_cyberspace.pdf" TargetMode="External"/><Relationship Id="rId296" Type="http://schemas.openxmlformats.org/officeDocument/2006/relationships/hyperlink" Target="http://www.itu.int/ITU-D/ict/statistics/" TargetMode="External"/><Relationship Id="rId156" Type="http://schemas.openxmlformats.org/officeDocument/2006/relationships/hyperlink" Target="http://www.itu.int/ITU-D/ict/statistics/" TargetMode="External"/><Relationship Id="rId363" Type="http://schemas.openxmlformats.org/officeDocument/2006/relationships/hyperlink" Target="http://www.itu.int/ITU-D/ict/statistics/" TargetMode="External"/><Relationship Id="rId570" Type="http://schemas.openxmlformats.org/officeDocument/2006/relationships/hyperlink" Target="http://old.congreso.gob.gt/archivos/iniciativas/registro4055.pdf" TargetMode="External"/><Relationship Id="rId223" Type="http://schemas.openxmlformats.org/officeDocument/2006/relationships/hyperlink" Target="mailto:cert@brucert.org.bn" TargetMode="External"/><Relationship Id="rId430" Type="http://schemas.openxmlformats.org/officeDocument/2006/relationships/hyperlink" Target="http://www.internetsano.do" TargetMode="External"/><Relationship Id="rId668" Type="http://schemas.openxmlformats.org/officeDocument/2006/relationships/hyperlink" Target="http://www.internetsafety.ie/website/ois/oisweb.nsf/page/safety-en" TargetMode="External"/><Relationship Id="rId875" Type="http://schemas.openxmlformats.org/officeDocument/2006/relationships/oleObject" Target="embeddings/oleObject105.bin"/><Relationship Id="rId1060" Type="http://schemas.openxmlformats.org/officeDocument/2006/relationships/hyperlink" Target="http://www2.ohchr.org/english/law/pdf/crc-sale.pdf" TargetMode="External"/><Relationship Id="rId1298" Type="http://schemas.openxmlformats.org/officeDocument/2006/relationships/hyperlink" Target="http://unstats.un.org/unsd/demographic/products/socind/default.htm" TargetMode="External"/><Relationship Id="rId528" Type="http://schemas.openxmlformats.org/officeDocument/2006/relationships/hyperlink" Target="http://unstats.un.org/unsd/demographic/products/socind/default.htm" TargetMode="External"/><Relationship Id="rId735" Type="http://schemas.openxmlformats.org/officeDocument/2006/relationships/hyperlink" Target="http://www.chr.up.ac.za/undp/domestic/docs/legislation_40.pdf" TargetMode="External"/><Relationship Id="rId942" Type="http://schemas.openxmlformats.org/officeDocument/2006/relationships/hyperlink" Target="http://www.ssp.gob.mx/portalWebApp/ShowBinary?nodeId=/BEA%20Repository/1214152//archivo" TargetMode="External"/><Relationship Id="rId1158" Type="http://schemas.openxmlformats.org/officeDocument/2006/relationships/hyperlink" Target="http://www.qcert.org/ar/pages/default.aspx" TargetMode="External"/><Relationship Id="rId1365" Type="http://schemas.openxmlformats.org/officeDocument/2006/relationships/hyperlink" Target="http://www.cybercrime.admin.ch/content/kobik/en/home.html" TargetMode="External"/><Relationship Id="rId1572" Type="http://schemas.openxmlformats.org/officeDocument/2006/relationships/hyperlink" Target="http://www.itu.int/ITU-D/ict/statistics/" TargetMode="External"/><Relationship Id="rId1018" Type="http://schemas.openxmlformats.org/officeDocument/2006/relationships/hyperlink" Target="http://www2.ohchr.org/english/law/pdf/crc.pdf" TargetMode="External"/><Relationship Id="rId1225" Type="http://schemas.openxmlformats.org/officeDocument/2006/relationships/oleObject" Target="embeddings/oleObject149.bin"/><Relationship Id="rId1432" Type="http://schemas.openxmlformats.org/officeDocument/2006/relationships/hyperlink" Target="http://www.ansi.tn/en/about_cert-tcc.htm" TargetMode="External"/><Relationship Id="rId71" Type="http://schemas.openxmlformats.org/officeDocument/2006/relationships/hyperlink" Target="http://www.itu.int/ITU-D/ict/statistics/" TargetMode="External"/><Relationship Id="rId802" Type="http://schemas.openxmlformats.org/officeDocument/2006/relationships/hyperlink" Target="http://www.mpt.gov.lb/" TargetMode="External"/><Relationship Id="rId29" Type="http://schemas.openxmlformats.org/officeDocument/2006/relationships/hyperlink" Target="http://www2.ohchr.org/english/law/pdf/crc-sale.pdf" TargetMode="External"/><Relationship Id="rId178" Type="http://schemas.openxmlformats.org/officeDocument/2006/relationships/hyperlink" Target="http://www2.ohchr.org/english/law/pdf/crc-sale.pdf" TargetMode="External"/><Relationship Id="rId385" Type="http://schemas.openxmlformats.org/officeDocument/2006/relationships/hyperlink" Target="http://www.police.gov.cy/police/police.nsf/index_en/index_en?OpenDocument" TargetMode="External"/><Relationship Id="rId592" Type="http://schemas.openxmlformats.org/officeDocument/2006/relationships/oleObject" Target="embeddings/oleObject71.bin"/><Relationship Id="rId245" Type="http://schemas.openxmlformats.org/officeDocument/2006/relationships/hyperlink" Target="http://www2.ohchr.org/english/law/pdf/crc-sale.pdf" TargetMode="External"/><Relationship Id="rId452" Type="http://schemas.openxmlformats.org/officeDocument/2006/relationships/hyperlink" Target="http://www.telecomegypt.com.eg/index.asp" TargetMode="External"/><Relationship Id="rId897" Type="http://schemas.openxmlformats.org/officeDocument/2006/relationships/oleObject" Target="embeddings/oleObject108.bin"/><Relationship Id="rId1082" Type="http://schemas.openxmlformats.org/officeDocument/2006/relationships/hyperlink" Target="http://www.cert.gov.om/default_ar.aspx" TargetMode="External"/><Relationship Id="rId105" Type="http://schemas.openxmlformats.org/officeDocument/2006/relationships/hyperlink" Target="http://www.cert.at/" TargetMode="External"/><Relationship Id="rId312" Type="http://schemas.openxmlformats.org/officeDocument/2006/relationships/hyperlink" Target="http://www.cert.org.cn/publish/english/124/index.html" TargetMode="External"/><Relationship Id="rId757" Type="http://schemas.openxmlformats.org/officeDocument/2006/relationships/hyperlink" Target="http://www.singo.or.kr/eng/01_introduction/introduction.php" TargetMode="External"/><Relationship Id="rId964" Type="http://schemas.openxmlformats.org/officeDocument/2006/relationships/hyperlink" Target="http://unstats.un.org/unsd/demographic/products/socind/default.htm" TargetMode="External"/><Relationship Id="rId1387" Type="http://schemas.openxmlformats.org/officeDocument/2006/relationships/hyperlink" Target="http://www2.ohchr.org/english/law/pdf/crc-sale.pdf" TargetMode="External"/><Relationship Id="rId93" Type="http://schemas.openxmlformats.org/officeDocument/2006/relationships/hyperlink" Target="http://www.acma.gov.au/WEB/STANDARD/pc=PC_600148" TargetMode="External"/><Relationship Id="rId617" Type="http://schemas.openxmlformats.org/officeDocument/2006/relationships/hyperlink" Target="http://www.cert-hungary.hu/en" TargetMode="External"/><Relationship Id="rId824" Type="http://schemas.openxmlformats.org/officeDocument/2006/relationships/hyperlink" Target="http://unstats.un.org/unsd/demographic/products/socind/default.htm" TargetMode="External"/><Relationship Id="rId1247" Type="http://schemas.openxmlformats.org/officeDocument/2006/relationships/hyperlink" Target="http://www.mpravde.gov.rs/images/CRIMINAL%20CODE%20-%20AMENDMENTS.pdf" TargetMode="External"/><Relationship Id="rId1454" Type="http://schemas.openxmlformats.org/officeDocument/2006/relationships/hyperlink" Target="http://www2.ohchr.org/english/law/pdf/crc.pdf" TargetMode="External"/><Relationship Id="rId1107" Type="http://schemas.openxmlformats.org/officeDocument/2006/relationships/hyperlink" Target="http://www.paclii.org/cgi-bin/disp.pl/pg/legis/consol_act/cca1974115/cca1974115.html?query=penal" TargetMode="External"/><Relationship Id="rId1314" Type="http://schemas.openxmlformats.org/officeDocument/2006/relationships/hyperlink" Target="http://unstats.un.org/unsd/demographic/products/socind/default.htm" TargetMode="External"/><Relationship Id="rId1521" Type="http://schemas.openxmlformats.org/officeDocument/2006/relationships/hyperlink" Target="http://www.itu.int/ITU-D/ict/statistics/" TargetMode="External"/><Relationship Id="rId20" Type="http://schemas.openxmlformats.org/officeDocument/2006/relationships/hyperlink" Target="http://unstats.un.org/unsd/demographic/products/socind/default.htm" TargetMode="External"/><Relationship Id="rId267" Type="http://schemas.openxmlformats.org/officeDocument/2006/relationships/hyperlink" Target="http://www.parl.gc.ca/HousePublications/Publication.aspx?Language=E&amp;Mode=1&amp;DocId=5075713&amp;File=29" TargetMode="External"/><Relationship Id="rId474" Type="http://schemas.openxmlformats.org/officeDocument/2006/relationships/hyperlink" Target="http://www2.ohchr.org/english/law/pdf/crc-sale.pdf" TargetMode="External"/><Relationship Id="rId127" Type="http://schemas.openxmlformats.org/officeDocument/2006/relationships/hyperlink" Target="http://www2.ohchr.org/english/law/pdf/crc.pdf" TargetMode="External"/><Relationship Id="rId681" Type="http://schemas.openxmlformats.org/officeDocument/2006/relationships/hyperlink" Target="http://unstats.un.org/unsd/demographic/products/socind/default.htm" TargetMode="External"/><Relationship Id="rId779" Type="http://schemas.openxmlformats.org/officeDocument/2006/relationships/hyperlink" Target="https://www.unodc.org/tldb/pdf/LaosPL06.pdf" TargetMode="External"/><Relationship Id="rId986" Type="http://schemas.openxmlformats.org/officeDocument/2006/relationships/oleObject" Target="embeddings/oleObject119.bin"/><Relationship Id="rId334" Type="http://schemas.openxmlformats.org/officeDocument/2006/relationships/hyperlink" Target="http://www2.ohchr.org/english/law/pdf/crc.pdf" TargetMode="External"/><Relationship Id="rId541" Type="http://schemas.openxmlformats.org/officeDocument/2006/relationships/hyperlink" Target="http://www.jugendschutz.net/hotline/index.html" TargetMode="External"/><Relationship Id="rId639" Type="http://schemas.openxmlformats.org/officeDocument/2006/relationships/hyperlink" Target="http://unstats.un.org/unsd/demographic/products/socind/default.htm" TargetMode="External"/><Relationship Id="rId1171" Type="http://schemas.openxmlformats.org/officeDocument/2006/relationships/hyperlink" Target="http://www.cert-ro.eu/index.php?lang=en" TargetMode="External"/><Relationship Id="rId1269" Type="http://schemas.openxmlformats.org/officeDocument/2006/relationships/hyperlink" Target="http://www.itu.int/ITU-D/ict/statistics/" TargetMode="External"/><Relationship Id="rId1476" Type="http://schemas.openxmlformats.org/officeDocument/2006/relationships/hyperlink" Target="http://unstats.un.org/unsd/demographic/products/socind/default.htm" TargetMode="External"/><Relationship Id="rId401" Type="http://schemas.openxmlformats.org/officeDocument/2006/relationships/oleObject" Target="embeddings/oleObject46.bin"/><Relationship Id="rId846" Type="http://schemas.openxmlformats.org/officeDocument/2006/relationships/hyperlink" Target="https://www.cert.lt/pranesti.html" TargetMode="External"/><Relationship Id="rId1031" Type="http://schemas.openxmlformats.org/officeDocument/2006/relationships/hyperlink" Target="http://www.police.govt.nz/resources/2007/e-crime-strategy/e-crime-strategy.pdf" TargetMode="External"/><Relationship Id="rId1129" Type="http://schemas.openxmlformats.org/officeDocument/2006/relationships/hyperlink" Target="http://www.comste.gov.ph/sites/default/files/HB%205808%20%28Cybercrime%29%203rd%20Rdg.%20%281%29.pdf" TargetMode="External"/><Relationship Id="rId706" Type="http://schemas.openxmlformats.org/officeDocument/2006/relationships/hyperlink" Target="http://www.japaneselawtranslation.go.jp/law/detail/?ft=1&amp;re=02&amp;dn=1&amp;x=71&amp;y=6&amp;co=01&amp;ky=children&amp;page=4" TargetMode="External"/><Relationship Id="rId913" Type="http://schemas.openxmlformats.org/officeDocument/2006/relationships/hyperlink" Target="http://www.ilo.org/dyn/natlex/docs/MONOGRAPH/73641/75348/F518879681/MRT-73641.pdf" TargetMode="External"/><Relationship Id="rId1336" Type="http://schemas.openxmlformats.org/officeDocument/2006/relationships/hyperlink" Target="http://www.ntc.org.sd/images/stories/docs/English/Informatics_offences_Act_2007.pdf" TargetMode="External"/><Relationship Id="rId1543" Type="http://schemas.openxmlformats.org/officeDocument/2006/relationships/hyperlink" Target="http://www.itu.int/ITU-D/ict/statistics/" TargetMode="External"/><Relationship Id="rId42" Type="http://schemas.openxmlformats.org/officeDocument/2006/relationships/hyperlink" Target="http://www.consellgeneral.ad/micg/webconsell.nsf/0/7368ea8b85d0aa03c1256fe4003787c1/$FILE/Llei%2015%202008.pdf" TargetMode="External"/><Relationship Id="rId1403" Type="http://schemas.openxmlformats.org/officeDocument/2006/relationships/hyperlink" Target="http://www.itu.int/ITU-D/ict/statistics/" TargetMode="External"/><Relationship Id="rId191" Type="http://schemas.openxmlformats.org/officeDocument/2006/relationships/hyperlink" Target="http://www.sigurnodijete.ba/index.php/bs/" TargetMode="External"/><Relationship Id="rId289" Type="http://schemas.openxmlformats.org/officeDocument/2006/relationships/hyperlink" Target="http://unstats.un.org/unsd/demographic/products/socind/default.htm" TargetMode="External"/><Relationship Id="rId496" Type="http://schemas.openxmlformats.org/officeDocument/2006/relationships/hyperlink" Target="http://www.finlex.fi/fi/laki/ajantasa/1889/18890039001" TargetMode="External"/><Relationship Id="rId149" Type="http://schemas.openxmlformats.org/officeDocument/2006/relationships/hyperlink" Target="http://unstats.un.org/unsd/demographic/products/socind/default.htm" TargetMode="External"/><Relationship Id="rId356" Type="http://schemas.openxmlformats.org/officeDocument/2006/relationships/hyperlink" Target="http://www.infocom.cr/downloads/docs/Info%20sector%20telecom/Ley%20Protecci%C3%B3n%20Ni%C3%B1ez%20y%20Adolescencia%20Contenido%20Nocivo%20Internet%20No.%208934%209-11.pdf" TargetMode="External"/><Relationship Id="rId563" Type="http://schemas.openxmlformats.org/officeDocument/2006/relationships/oleObject" Target="embeddings/oleObject67.bin"/><Relationship Id="rId770" Type="http://schemas.openxmlformats.org/officeDocument/2006/relationships/hyperlink" Target="http://www.cait.gov.kw/Home.aspx?lang=ar-KW" TargetMode="External"/><Relationship Id="rId1193" Type="http://schemas.openxmlformats.org/officeDocument/2006/relationships/oleObject" Target="embeddings/oleObject143.bin"/><Relationship Id="rId216" Type="http://schemas.openxmlformats.org/officeDocument/2006/relationships/hyperlink" Target="http://www.itu.int/ITU-D/ict/statistics/" TargetMode="External"/><Relationship Id="rId423" Type="http://schemas.openxmlformats.org/officeDocument/2006/relationships/hyperlink" Target="http://docs.republica-dominicana.justia.com/nacionales/leyes/ley-53-07.pdf" TargetMode="External"/><Relationship Id="rId868" Type="http://schemas.openxmlformats.org/officeDocument/2006/relationships/hyperlink" Target="http://www2.ohchr.org/english/law/pdf/crc-sale.pdf" TargetMode="External"/><Relationship Id="rId1053" Type="http://schemas.openxmlformats.org/officeDocument/2006/relationships/hyperlink" Target="http://www.unhcr.org/refworld/country,,NATLEGBOD,,NER,456d621e2,47fb8e642,0.html" TargetMode="External"/><Relationship Id="rId1260" Type="http://schemas.openxmlformats.org/officeDocument/2006/relationships/oleObject" Target="embeddings/oleObject154.bin"/><Relationship Id="rId1498" Type="http://schemas.openxmlformats.org/officeDocument/2006/relationships/hyperlink" Target="http://www.ftc.gov/ogc/coppa1.htm" TargetMode="External"/><Relationship Id="rId630" Type="http://schemas.openxmlformats.org/officeDocument/2006/relationships/hyperlink" Target="http://deity.gov.in/sites/upload_files/dit/files/downloads/itact2000/it_amendment_act2008.pdf" TargetMode="External"/><Relationship Id="rId728" Type="http://schemas.openxmlformats.org/officeDocument/2006/relationships/hyperlink" Target="http://www.itu.int/ITU-D/ict/statistics/" TargetMode="External"/><Relationship Id="rId935" Type="http://schemas.openxmlformats.org/officeDocument/2006/relationships/hyperlink" Target="http://www.gov.mu/portal/sites/cybersecurity/parents/parenthome.html" TargetMode="External"/><Relationship Id="rId1358" Type="http://schemas.openxmlformats.org/officeDocument/2006/relationships/oleObject" Target="embeddings/oleObject167.bin"/><Relationship Id="rId1565" Type="http://schemas.openxmlformats.org/officeDocument/2006/relationships/hyperlink" Target="http://unstats.un.org/unsd/demographic/products/socind/default.htm" TargetMode="External"/><Relationship Id="rId64" Type="http://schemas.openxmlformats.org/officeDocument/2006/relationships/hyperlink" Target="http://www2.ohchr.org/english/law/pdf/crc.pdf" TargetMode="External"/><Relationship Id="rId1120" Type="http://schemas.openxmlformats.org/officeDocument/2006/relationships/hyperlink" Target="http://www.itu.int/ITU-D/ict/statistics/" TargetMode="External"/><Relationship Id="rId1218" Type="http://schemas.openxmlformats.org/officeDocument/2006/relationships/hyperlink" Target="http://www2.ohchr.org/english/law/pdf/crc.pdf" TargetMode="External"/><Relationship Id="rId1425" Type="http://schemas.openxmlformats.org/officeDocument/2006/relationships/hyperlink" Target="http://www.moe.gov.tt/general_pdfs/National_Schools_Code_of_Conduct.pdf" TargetMode="External"/><Relationship Id="rId280" Type="http://schemas.openxmlformats.org/officeDocument/2006/relationships/hyperlink" Target="http://www2.ohchr.org/english/law/pdf/crc.pdf" TargetMode="External"/><Relationship Id="rId140" Type="http://schemas.openxmlformats.org/officeDocument/2006/relationships/hyperlink" Target="http://www2.ohchr.org/english/law/pdf/crc.pdf" TargetMode="External"/><Relationship Id="rId378" Type="http://schemas.openxmlformats.org/officeDocument/2006/relationships/oleObject" Target="embeddings/oleObject44.bin"/><Relationship Id="rId585" Type="http://schemas.openxmlformats.org/officeDocument/2006/relationships/hyperlink" Target="http://unstats.un.org/unsd/demographic/products/socind/default.htm" TargetMode="External"/><Relationship Id="rId792" Type="http://schemas.openxmlformats.org/officeDocument/2006/relationships/hyperlink" Target="https://cert.lv/?lang=en" TargetMode="External"/><Relationship Id="rId6" Type="http://schemas.openxmlformats.org/officeDocument/2006/relationships/numbering" Target="numbering.xml"/><Relationship Id="rId238" Type="http://schemas.openxmlformats.org/officeDocument/2006/relationships/hyperlink" Target="http://www2.ohchr.org/english/law/pdf/crc.pdf" TargetMode="External"/><Relationship Id="rId445" Type="http://schemas.openxmlformats.org/officeDocument/2006/relationships/hyperlink" Target="http://mcit.gov.eg/Internet_Safety/" TargetMode="External"/><Relationship Id="rId652" Type="http://schemas.openxmlformats.org/officeDocument/2006/relationships/hyperlink" Target="http://www.farhang.gov.ir/ershad_content/media/image/2011/01/199_orig.pdf" TargetMode="External"/><Relationship Id="rId1075" Type="http://schemas.openxmlformats.org/officeDocument/2006/relationships/hyperlink" Target="http://www.itu.int/ITU-D/ict/statistics/" TargetMode="External"/><Relationship Id="rId1282" Type="http://schemas.openxmlformats.org/officeDocument/2006/relationships/hyperlink" Target="http://www2.ohchr.org/english/law/pdf/crc-sale.pdf" TargetMode="External"/><Relationship Id="rId305" Type="http://schemas.openxmlformats.org/officeDocument/2006/relationships/hyperlink" Target="http://unstats.un.org/unsd/demographic/products/socind/default.htm" TargetMode="External"/><Relationship Id="rId512" Type="http://schemas.openxmlformats.org/officeDocument/2006/relationships/hyperlink" Target="http://www.pointdecontact.net" TargetMode="External"/><Relationship Id="rId957" Type="http://schemas.openxmlformats.org/officeDocument/2006/relationships/hyperlink" Target="http://www2.ohchr.org/english/law/pdf/crc-sale.pdf" TargetMode="External"/><Relationship Id="rId1142" Type="http://schemas.openxmlformats.org/officeDocument/2006/relationships/oleObject" Target="embeddings/oleObject138.bin"/><Relationship Id="rId86" Type="http://schemas.openxmlformats.org/officeDocument/2006/relationships/hyperlink" Target="http://www2.ohchr.org/english/law/pdf/crc.pdf" TargetMode="External"/><Relationship Id="rId817" Type="http://schemas.openxmlformats.org/officeDocument/2006/relationships/hyperlink" Target="http://www2.ohchr.org/english/law/pdf/crc-sale.pdf" TargetMode="External"/><Relationship Id="rId1002" Type="http://schemas.openxmlformats.org/officeDocument/2006/relationships/hyperlink" Target="http://www2.ohchr.org/english/law/pdf/crc-sale.pdf" TargetMode="External"/><Relationship Id="rId1447" Type="http://schemas.openxmlformats.org/officeDocument/2006/relationships/hyperlink" Target="http://www.ihbarweb.org.tr/eng/index.html" TargetMode="External"/><Relationship Id="rId1307" Type="http://schemas.openxmlformats.org/officeDocument/2006/relationships/hyperlink" Target="http://www2.ohchr.org/english/law/pdf/crc-sale.pdf" TargetMode="External"/><Relationship Id="rId1514" Type="http://schemas.openxmlformats.org/officeDocument/2006/relationships/hyperlink" Target="http://www.missingkids.com/missingkids/servlet/PageServlet?LanguageCountry=en_US&amp;PageId=4327" TargetMode="External"/><Relationship Id="rId13" Type="http://schemas.openxmlformats.org/officeDocument/2006/relationships/header" Target="header1.xml"/><Relationship Id="rId162" Type="http://schemas.openxmlformats.org/officeDocument/2006/relationships/oleObject" Target="embeddings/oleObject18.bin"/><Relationship Id="rId467" Type="http://schemas.openxmlformats.org/officeDocument/2006/relationships/hyperlink" Target="http://cesge.org/index.php?option=com_phocadownload&amp;view=category&amp;id=13&amp;Itemid=79http://cesge.org/index.php?option=com_phocadownload&amp;view=category&amp;id=13&amp;Itemid=79" TargetMode="External"/><Relationship Id="rId1097" Type="http://schemas.openxmlformats.org/officeDocument/2006/relationships/hyperlink" Target="http://www.ministeriopublico.gob.pa/minpub/Portals/0/Leyes%20y%20Art%C3%ADculos/Ley%20No.%2014%20de%202007%20-%20Reenumerado.pdf" TargetMode="External"/><Relationship Id="rId674" Type="http://schemas.openxmlformats.org/officeDocument/2006/relationships/hyperlink" Target="http://cms.education.gov.il/educationcms/units/owl/english/about/ministry+structure.htm" TargetMode="External"/><Relationship Id="rId881" Type="http://schemas.openxmlformats.org/officeDocument/2006/relationships/hyperlink" Target="http://www2.ohchr.org/english/law/pdf/crc-sale.pdf" TargetMode="External"/><Relationship Id="rId979" Type="http://schemas.openxmlformats.org/officeDocument/2006/relationships/hyperlink" Target="http://unstats.un.org/unsd/demographic/products/socind/default.htm" TargetMode="External"/><Relationship Id="rId327" Type="http://schemas.openxmlformats.org/officeDocument/2006/relationships/hyperlink" Target="http://www.teprotejo.org" TargetMode="External"/><Relationship Id="rId534" Type="http://schemas.openxmlformats.org/officeDocument/2006/relationships/hyperlink" Target="http://unstats.un.org/unsd/demographic/products/socind/default.htm" TargetMode="External"/><Relationship Id="rId741" Type="http://schemas.openxmlformats.org/officeDocument/2006/relationships/hyperlink" Target="http://unstats.un.org/unsd/demographic/products/socind/default.htm" TargetMode="External"/><Relationship Id="rId839" Type="http://schemas.openxmlformats.org/officeDocument/2006/relationships/hyperlink" Target="http://www2.ohchr.org/english/law/pdf/crc.pdf" TargetMode="External"/><Relationship Id="rId1164" Type="http://schemas.openxmlformats.org/officeDocument/2006/relationships/hyperlink" Target="http://unstats.un.org/unsd/demographic/products/socind/default.htm" TargetMode="External"/><Relationship Id="rId1371" Type="http://schemas.openxmlformats.org/officeDocument/2006/relationships/hyperlink" Target="http://www.cybercrime.admin.ch/content/kobik/fr/home/meldeformular.html" TargetMode="External"/><Relationship Id="rId1469" Type="http://schemas.openxmlformats.org/officeDocument/2006/relationships/hyperlink" Target="http://unstats.un.org/unsd/demographic/products/socind/default.htm" TargetMode="External"/><Relationship Id="rId601" Type="http://schemas.openxmlformats.org/officeDocument/2006/relationships/hyperlink" Target="http://www.poderjudicial.gob.hn/juris/Codigos/C&#243;digo%20Penal%20(09).pdf" TargetMode="External"/><Relationship Id="rId1024" Type="http://schemas.openxmlformats.org/officeDocument/2006/relationships/hyperlink" Target="http://www.meldpunt-kinderporno.nl/" TargetMode="External"/><Relationship Id="rId1231" Type="http://schemas.openxmlformats.org/officeDocument/2006/relationships/hyperlink" Target="http://www2.ohchr.org/english/law/pdf/crc-sale.pdf" TargetMode="External"/><Relationship Id="rId906" Type="http://schemas.openxmlformats.org/officeDocument/2006/relationships/hyperlink" Target="http://unstats.un.org/unsd/demographic/products/socind/default.htm" TargetMode="External"/><Relationship Id="rId1329" Type="http://schemas.openxmlformats.org/officeDocument/2006/relationships/hyperlink" Target="http://www2.ohchr.org/english/law/pdf/crc-sale.pdf" TargetMode="External"/><Relationship Id="rId1536" Type="http://schemas.openxmlformats.org/officeDocument/2006/relationships/hyperlink" Target="http://unstats.un.org/unsd/demographic/products/socind/default.htm" TargetMode="External"/><Relationship Id="rId35" Type="http://schemas.openxmlformats.org/officeDocument/2006/relationships/hyperlink" Target="http://www.joradp.dz/FTP/jo-francais/2009/F2009047.pdf" TargetMode="External"/><Relationship Id="rId184" Type="http://schemas.openxmlformats.org/officeDocument/2006/relationships/oleObject" Target="embeddings/oleObject22.bin"/><Relationship Id="rId391" Type="http://schemas.openxmlformats.org/officeDocument/2006/relationships/hyperlink" Target="http://unstats.un.org/unsd/demographic/products/socind/default.htm" TargetMode="External"/><Relationship Id="rId251" Type="http://schemas.openxmlformats.org/officeDocument/2006/relationships/hyperlink" Target="http://www.camcert.gov.kh/" TargetMode="External"/><Relationship Id="rId489" Type="http://schemas.openxmlformats.org/officeDocument/2006/relationships/hyperlink" Target="http://unstats.un.org/unsd/demographic/products/socind/default.htm" TargetMode="External"/><Relationship Id="rId696" Type="http://schemas.openxmlformats.org/officeDocument/2006/relationships/hyperlink" Target="http://unstats.un.org/unsd/demographic/products/socind/default.htm" TargetMode="External"/><Relationship Id="rId349" Type="http://schemas.openxmlformats.org/officeDocument/2006/relationships/oleObject" Target="embeddings/oleObject41.bin"/><Relationship Id="rId556" Type="http://schemas.openxmlformats.org/officeDocument/2006/relationships/oleObject" Target="embeddings/oleObject66.bin"/><Relationship Id="rId763" Type="http://schemas.openxmlformats.org/officeDocument/2006/relationships/hyperlink" Target="http://www.singo.or.kr/english/internet119/introduction/" TargetMode="External"/><Relationship Id="rId1186" Type="http://schemas.openxmlformats.org/officeDocument/2006/relationships/hyperlink" Target="http://hotline.friendlyrunet.ru/?l=en" TargetMode="External"/><Relationship Id="rId1393" Type="http://schemas.openxmlformats.org/officeDocument/2006/relationships/hyperlink" Target="http://www2.ohchr.org/english/law/pdf/crc.pdf" TargetMode="External"/><Relationship Id="rId111" Type="http://schemas.openxmlformats.org/officeDocument/2006/relationships/hyperlink" Target="http://e-qanun.az/print.php?internal=view&amp;target=1&amp;docid=11&amp;doctype=1" TargetMode="External"/><Relationship Id="rId209" Type="http://schemas.openxmlformats.org/officeDocument/2006/relationships/hyperlink" Target="http://cartilha.cert.br/" TargetMode="External"/><Relationship Id="rId416" Type="http://schemas.openxmlformats.org/officeDocument/2006/relationships/hyperlink" Target="http://unstats.un.org/unsd/demographic/products/socind/default.htm" TargetMode="External"/><Relationship Id="rId970" Type="http://schemas.openxmlformats.org/officeDocument/2006/relationships/hyperlink" Target="http://www.itu.int/ITU-D/ict/statistics/" TargetMode="External"/><Relationship Id="rId1046" Type="http://schemas.openxmlformats.org/officeDocument/2006/relationships/hyperlink" Target="http://legislacion.asamblea.gob.ni/Normaweb.nsf/($All)/1F5B59264A8F00F906257540005EF77E?OpenDocument" TargetMode="External"/><Relationship Id="rId1253" Type="http://schemas.openxmlformats.org/officeDocument/2006/relationships/hyperlink" Target="http://www2.ohchr.org/english/law/pdf/crc.pdf" TargetMode="External"/><Relationship Id="rId623" Type="http://schemas.openxmlformats.org/officeDocument/2006/relationships/hyperlink" Target="http://eng.innanrikisraduneyti.is/laws-and-regulations/nr/1145" TargetMode="External"/><Relationship Id="rId830" Type="http://schemas.openxmlformats.org/officeDocument/2006/relationships/hyperlink" Target="http://unstats.un.org/unsd/demographic/products/socind/default.htm" TargetMode="External"/><Relationship Id="rId928" Type="http://schemas.openxmlformats.org/officeDocument/2006/relationships/hyperlink" Target="http://www.icta.mu/it/csa.htm" TargetMode="External"/><Relationship Id="rId1460" Type="http://schemas.openxmlformats.org/officeDocument/2006/relationships/oleObject" Target="embeddings/oleObject180.bin"/><Relationship Id="rId1558" Type="http://schemas.openxmlformats.org/officeDocument/2006/relationships/hyperlink" Target="http://www2.ohchr.org/english/law/pdf/crc.pdf" TargetMode="External"/><Relationship Id="rId57" Type="http://schemas.openxmlformats.org/officeDocument/2006/relationships/hyperlink" Target="http://www2.ohchr.org/english/law/pdf/crc.pdf" TargetMode="External"/><Relationship Id="rId1113" Type="http://schemas.openxmlformats.org/officeDocument/2006/relationships/hyperlink" Target="http://www.oas.org/dil/esp/Ley_de_Adopcion_Paraguay.pdf" TargetMode="External"/><Relationship Id="rId1320" Type="http://schemas.openxmlformats.org/officeDocument/2006/relationships/hyperlink" Target="http://alerta2.org/english.php" TargetMode="External"/><Relationship Id="rId1418" Type="http://schemas.openxmlformats.org/officeDocument/2006/relationships/hyperlink" Target="http://www2.ohchr.org/english/law/pdf/crc.pdf" TargetMode="External"/><Relationship Id="rId273" Type="http://schemas.openxmlformats.org/officeDocument/2006/relationships/hyperlink" Target="http://www.rcmp-grc.gc.ca/ncecc-cncee/index-accueil-eng.htm" TargetMode="External"/><Relationship Id="rId480" Type="http://schemas.openxmlformats.org/officeDocument/2006/relationships/hyperlink" Target="http://www2.ohchr.org/english/law/pdf/crc-sale.pdf" TargetMode="External"/><Relationship Id="rId133" Type="http://schemas.openxmlformats.org/officeDocument/2006/relationships/hyperlink" Target="http://www.safesurf.bh/index.html" TargetMode="External"/><Relationship Id="rId340" Type="http://schemas.openxmlformats.org/officeDocument/2006/relationships/hyperlink" Target="http://www.leganet.cd/Legislation/JO/2009/JOS.25.05.2009.pdf" TargetMode="External"/><Relationship Id="rId578" Type="http://schemas.openxmlformats.org/officeDocument/2006/relationships/hyperlink" Target="http://www2.ohchr.org/english/law/pdf/crc-sale.pdf" TargetMode="External"/><Relationship Id="rId785" Type="http://schemas.openxmlformats.org/officeDocument/2006/relationships/oleObject" Target="embeddings/oleObject94.bin"/><Relationship Id="rId992" Type="http://schemas.openxmlformats.org/officeDocument/2006/relationships/oleObject" Target="embeddings/oleObject120.bin"/><Relationship Id="rId200" Type="http://schemas.openxmlformats.org/officeDocument/2006/relationships/hyperlink" Target="http://unstats.un.org/unsd/demographic/products/socind/default.htm" TargetMode="External"/><Relationship Id="rId438" Type="http://schemas.openxmlformats.org/officeDocument/2006/relationships/hyperlink" Target="http://www2.ohchr.org/english/law/pdf/crc-sale.pdf" TargetMode="External"/><Relationship Id="rId645" Type="http://schemas.openxmlformats.org/officeDocument/2006/relationships/oleObject" Target="embeddings/oleObject77.bin"/><Relationship Id="rId852" Type="http://schemas.openxmlformats.org/officeDocument/2006/relationships/hyperlink" Target="http://www2.ohchr.org/english/law/pdf/crc-sale.pdf" TargetMode="External"/><Relationship Id="rId1068" Type="http://schemas.openxmlformats.org/officeDocument/2006/relationships/hyperlink" Target="http://www.medietilsynet.no/trygg-bruk/" TargetMode="External"/><Relationship Id="rId1275" Type="http://schemas.openxmlformats.org/officeDocument/2006/relationships/hyperlink" Target="http://www.csirt.gov.sk/" TargetMode="External"/><Relationship Id="rId1482" Type="http://schemas.openxmlformats.org/officeDocument/2006/relationships/oleObject" Target="embeddings/oleObject183.bin"/><Relationship Id="rId505" Type="http://schemas.openxmlformats.org/officeDocument/2006/relationships/hyperlink" Target="http://unstats.un.org/unsd/demographic/products/socind/default.htm" TargetMode="External"/><Relationship Id="rId712" Type="http://schemas.openxmlformats.org/officeDocument/2006/relationships/hyperlink" Target="http://www.ema.or.jp/ema.html" TargetMode="External"/><Relationship Id="rId1135" Type="http://schemas.openxmlformats.org/officeDocument/2006/relationships/hyperlink" Target="javascript:void();" TargetMode="External"/><Relationship Id="rId1342" Type="http://schemas.openxmlformats.org/officeDocument/2006/relationships/hyperlink" Target="http://unstats.un.org/unsd/demographic/products/socind/default.htm" TargetMode="External"/><Relationship Id="rId79" Type="http://schemas.openxmlformats.org/officeDocument/2006/relationships/hyperlink" Target="http://www.cert.am/hy" TargetMode="External"/><Relationship Id="rId1202" Type="http://schemas.openxmlformats.org/officeDocument/2006/relationships/hyperlink" Target="http://www2.ohchr.org/english/law/pdf/crc.pdf" TargetMode="External"/><Relationship Id="rId1507" Type="http://schemas.openxmlformats.org/officeDocument/2006/relationships/hyperlink" Target="http://www.gpo.gov/fdsys/pkg/PLAW-110publ400/pdf/PLAW-110publ400.pdf" TargetMode="External"/><Relationship Id="rId295" Type="http://schemas.openxmlformats.org/officeDocument/2006/relationships/hyperlink" Target="http://unstats.un.org/unsd/demographic/products/socind/default.htm" TargetMode="External"/><Relationship Id="rId155" Type="http://schemas.openxmlformats.org/officeDocument/2006/relationships/hyperlink" Target="http://unstats.un.org/unsd/demographic/products/socind/default.htm" TargetMode="External"/><Relationship Id="rId362" Type="http://schemas.openxmlformats.org/officeDocument/2006/relationships/hyperlink" Target="http://unstats.un.org/unsd/demographic/products/socind/default.htm" TargetMode="External"/><Relationship Id="rId1297" Type="http://schemas.openxmlformats.org/officeDocument/2006/relationships/oleObject" Target="embeddings/oleObject159.bin"/><Relationship Id="rId222" Type="http://schemas.openxmlformats.org/officeDocument/2006/relationships/hyperlink" Target="http://www.brucert.org.bn/index.html" TargetMode="External"/><Relationship Id="rId667" Type="http://schemas.openxmlformats.org/officeDocument/2006/relationships/hyperlink" Target="http://www.hotline.ie" TargetMode="External"/><Relationship Id="rId874" Type="http://schemas.openxmlformats.org/officeDocument/2006/relationships/hyperlink" Target="http://www2.ohchr.org/english/law/pdf/crc-sale.pdf" TargetMode="External"/><Relationship Id="rId527" Type="http://schemas.openxmlformats.org/officeDocument/2006/relationships/oleObject" Target="embeddings/oleObject62.bin"/><Relationship Id="rId734" Type="http://schemas.openxmlformats.org/officeDocument/2006/relationships/hyperlink" Target="http://www.itu.int/ITU-D/ict/statistics/" TargetMode="External"/><Relationship Id="rId941" Type="http://schemas.openxmlformats.org/officeDocument/2006/relationships/hyperlink" Target="http://www2.ohchr.org/english/law/pdf/crc-sale.pdf" TargetMode="External"/><Relationship Id="rId1157" Type="http://schemas.openxmlformats.org/officeDocument/2006/relationships/hyperlink" Target="http://www.qcert.org/EN/Pages/default.aspx" TargetMode="External"/><Relationship Id="rId1364" Type="http://schemas.openxmlformats.org/officeDocument/2006/relationships/hyperlink" Target="http://www.melani.admin.ch/index.html?lang=en" TargetMode="External"/><Relationship Id="rId1571" Type="http://schemas.openxmlformats.org/officeDocument/2006/relationships/hyperlink" Target="http://unstats.un.org/unsd/demographic/products/socind/default.htm" TargetMode="External"/><Relationship Id="rId70" Type="http://schemas.openxmlformats.org/officeDocument/2006/relationships/hyperlink" Target="http://unstats.un.org/unsd/demographic/products/socind/default.htm" TargetMode="External"/><Relationship Id="rId801" Type="http://schemas.openxmlformats.org/officeDocument/2006/relationships/hyperlink" Target="http://www.mehe.gov.lb/" TargetMode="External"/><Relationship Id="rId1017" Type="http://schemas.openxmlformats.org/officeDocument/2006/relationships/hyperlink" Target="http://wetten.overheid.nl/BWBR0001854/volledig/geldigheidsdatum_23-11-2012" TargetMode="External"/><Relationship Id="rId1224" Type="http://schemas.openxmlformats.org/officeDocument/2006/relationships/hyperlink" Target="http://www2.ohchr.org/english/law/pdf/crc.pdf" TargetMode="External"/><Relationship Id="rId1431" Type="http://schemas.openxmlformats.org/officeDocument/2006/relationships/hyperlink" Target="http://www2.ohchr.org/english/law/pdf/crc-sale.pdf" TargetMode="External"/><Relationship Id="rId1529" Type="http://schemas.openxmlformats.org/officeDocument/2006/relationships/oleObject" Target="embeddings/oleObject186.bin"/><Relationship Id="rId28" Type="http://schemas.openxmlformats.org/officeDocument/2006/relationships/hyperlink" Target="http://www2.ohchr.org/english/law/pdf/crc.pdf" TargetMode="External"/><Relationship Id="rId177" Type="http://schemas.openxmlformats.org/officeDocument/2006/relationships/hyperlink" Target="http://www2.ohchr.org/english/law/pdf/crc.pdf" TargetMode="External"/><Relationship Id="rId384" Type="http://schemas.openxmlformats.org/officeDocument/2006/relationships/hyperlink" Target="http://www.e-epimorfosi.ac.cy/index.php?cat=167&amp;a=1&amp;main_cat=54" TargetMode="External"/><Relationship Id="rId591" Type="http://schemas.openxmlformats.org/officeDocument/2006/relationships/hyperlink" Target="http://www.mlhsss.gov.gy/" TargetMode="External"/><Relationship Id="rId244" Type="http://schemas.openxmlformats.org/officeDocument/2006/relationships/hyperlink" Target="http://www2.ohchr.org/english/law/pdf/crc.pdf" TargetMode="External"/><Relationship Id="rId689" Type="http://schemas.openxmlformats.org/officeDocument/2006/relationships/hyperlink" Target="http://www.itu.int/ITU-D/ict/statistics/" TargetMode="External"/><Relationship Id="rId896" Type="http://schemas.openxmlformats.org/officeDocument/2006/relationships/hyperlink" Target="http://www.agetic.gouv.ml/" TargetMode="External"/><Relationship Id="rId1081" Type="http://schemas.openxmlformats.org/officeDocument/2006/relationships/hyperlink" Target="http://www.cert.gov.om/default.aspx" TargetMode="External"/><Relationship Id="rId451" Type="http://schemas.openxmlformats.org/officeDocument/2006/relationships/hyperlink" Target="http://www.telecomegypt.com.eg/English/index.asp" TargetMode="External"/><Relationship Id="rId549" Type="http://schemas.openxmlformats.org/officeDocument/2006/relationships/oleObject" Target="embeddings/oleObject65.bin"/><Relationship Id="rId756" Type="http://schemas.openxmlformats.org/officeDocument/2006/relationships/hyperlink" Target="http://www.singo.or.kr/" TargetMode="External"/><Relationship Id="rId1179" Type="http://schemas.openxmlformats.org/officeDocument/2006/relationships/hyperlink" Target="http://www2.ohchr.org/english/law/pdf/crc-sale.pdf" TargetMode="External"/><Relationship Id="rId1386" Type="http://schemas.openxmlformats.org/officeDocument/2006/relationships/hyperlink" Target="http://www2.ohchr.org/english/law/pdf/crc.pdf" TargetMode="External"/><Relationship Id="rId104" Type="http://schemas.openxmlformats.org/officeDocument/2006/relationships/hyperlink" Target="http://www.cert.at/index_en.html" TargetMode="External"/><Relationship Id="rId311" Type="http://schemas.openxmlformats.org/officeDocument/2006/relationships/hyperlink" Target="http://www.cert.org.cn/" TargetMode="External"/><Relationship Id="rId409" Type="http://schemas.openxmlformats.org/officeDocument/2006/relationships/oleObject" Target="embeddings/oleObject47.bin"/><Relationship Id="rId963" Type="http://schemas.openxmlformats.org/officeDocument/2006/relationships/oleObject" Target="embeddings/oleObject116.bin"/><Relationship Id="rId1039" Type="http://schemas.openxmlformats.org/officeDocument/2006/relationships/hyperlink" Target="https://www.police.govt.nz/guide-crime-prevention" TargetMode="External"/><Relationship Id="rId1246" Type="http://schemas.openxmlformats.org/officeDocument/2006/relationships/hyperlink" Target="http://www.osce.org/serbia/18244" TargetMode="External"/><Relationship Id="rId92" Type="http://schemas.openxmlformats.org/officeDocument/2006/relationships/hyperlink" Target="mailto:info@cert.gov.au" TargetMode="External"/><Relationship Id="rId616" Type="http://schemas.openxmlformats.org/officeDocument/2006/relationships/hyperlink" Target="http://www.biztonsagosinternet.hu/" TargetMode="External"/><Relationship Id="rId823" Type="http://schemas.openxmlformats.org/officeDocument/2006/relationships/oleObject" Target="embeddings/oleObject98.bin"/><Relationship Id="rId1453" Type="http://schemas.openxmlformats.org/officeDocument/2006/relationships/hyperlink" Target="http://www.itu.int/ITU-D/ict/statistics/" TargetMode="External"/><Relationship Id="rId1106" Type="http://schemas.openxmlformats.org/officeDocument/2006/relationships/hyperlink" Target="http://www.itu.int/ITU-D/ict/statistics/" TargetMode="External"/><Relationship Id="rId1313" Type="http://schemas.openxmlformats.org/officeDocument/2006/relationships/oleObject" Target="embeddings/oleObject161.bin"/><Relationship Id="rId1520" Type="http://schemas.openxmlformats.org/officeDocument/2006/relationships/hyperlink" Target="http://unstats.un.org/unsd/demographic/products/socind/default.htm" TargetMode="External"/><Relationship Id="rId199" Type="http://schemas.openxmlformats.org/officeDocument/2006/relationships/oleObject" Target="embeddings/oleObject24.bin"/><Relationship Id="rId266" Type="http://schemas.openxmlformats.org/officeDocument/2006/relationships/hyperlink" Target="http://laws-lois.justice.gc.ca/eng/acts/C-46/page-84.html" TargetMode="External"/><Relationship Id="rId473" Type="http://schemas.openxmlformats.org/officeDocument/2006/relationships/hyperlink" Target="http://www2.ohchr.org/english/law/pdf/crc.pdf" TargetMode="External"/><Relationship Id="rId680" Type="http://schemas.openxmlformats.org/officeDocument/2006/relationships/oleObject" Target="embeddings/oleObject81.bin"/><Relationship Id="rId126" Type="http://schemas.openxmlformats.org/officeDocument/2006/relationships/hyperlink" Target="http://www.itu.int/ITU-D/ict/statistics/" TargetMode="External"/><Relationship Id="rId333" Type="http://schemas.openxmlformats.org/officeDocument/2006/relationships/hyperlink" Target="http://www.droit-afrique.com/images/textes/Comores/Comores%20-%20Code%201981%20penal.pdf" TargetMode="External"/><Relationship Id="rId540" Type="http://schemas.openxmlformats.org/officeDocument/2006/relationships/hyperlink" Target="http://www.fsm.de/beschwerdestelle/inhalte-melden?set_language=de" TargetMode="External"/><Relationship Id="rId778" Type="http://schemas.openxmlformats.org/officeDocument/2006/relationships/hyperlink" Target="http://www.itu.int/ITU-D/ict/statistics/" TargetMode="External"/><Relationship Id="rId985" Type="http://schemas.openxmlformats.org/officeDocument/2006/relationships/hyperlink" Target="http://www.cpe.ma/" TargetMode="External"/><Relationship Id="rId1170" Type="http://schemas.openxmlformats.org/officeDocument/2006/relationships/hyperlink" Target="http://www2.ohchr.org/english/law/pdf/crc-sale.pdf" TargetMode="External"/><Relationship Id="rId638" Type="http://schemas.openxmlformats.org/officeDocument/2006/relationships/oleObject" Target="embeddings/oleObject76.bin"/><Relationship Id="rId845" Type="http://schemas.openxmlformats.org/officeDocument/2006/relationships/hyperlink" Target="https://www.cert.lt/en/report.html" TargetMode="External"/><Relationship Id="rId1030" Type="http://schemas.openxmlformats.org/officeDocument/2006/relationships/hyperlink" Target="https://www.police.govt.nz/" TargetMode="External"/><Relationship Id="rId1268" Type="http://schemas.openxmlformats.org/officeDocument/2006/relationships/hyperlink" Target="http://unstats.un.org/unsd/demographic/products/socind/default.htm" TargetMode="External"/><Relationship Id="rId1475" Type="http://schemas.openxmlformats.org/officeDocument/2006/relationships/oleObject" Target="embeddings/oleObject182.bin"/><Relationship Id="rId400" Type="http://schemas.openxmlformats.org/officeDocument/2006/relationships/hyperlink" Target="http://www.horkalinka.net/" TargetMode="External"/><Relationship Id="rId705" Type="http://schemas.openxmlformats.org/officeDocument/2006/relationships/hyperlink" Target="http://www.japaneselawtranslation.go.jp/law/detail/?id=1960&amp;vm=04&amp;re=02&amp;new=1ge=23" TargetMode="External"/><Relationship Id="rId1128" Type="http://schemas.openxmlformats.org/officeDocument/2006/relationships/hyperlink" Target="http://www.un.org/Depts/los/LEGISLATIONANDTREATIES/PDFFILES/PHL_revised_penal_code.pdf" TargetMode="External"/><Relationship Id="rId1335" Type="http://schemas.openxmlformats.org/officeDocument/2006/relationships/hyperlink" Target="https://www.unodc.org/tldb/pdf/Sudan/Penal_Code_2003.pdf" TargetMode="External"/><Relationship Id="rId1542" Type="http://schemas.openxmlformats.org/officeDocument/2006/relationships/hyperlink" Target="http://unstats.un.org/unsd/demographic/products/socind/default.htm" TargetMode="External"/><Relationship Id="rId912" Type="http://schemas.openxmlformats.org/officeDocument/2006/relationships/hyperlink" Target="http://www.unhcr.org/refworld/country,LEGAL,,LEGISLATION,MRT,456d621e2,491c1ffc2,0.html" TargetMode="External"/><Relationship Id="rId41" Type="http://schemas.openxmlformats.org/officeDocument/2006/relationships/hyperlink" Target="http://www.consellgeneral.ad/micg/webconsell.nsf/0/4818f8ddebfe3aeec1256d4b0027f0b5/$FILE/Llei%209%202005.pdf" TargetMode="External"/><Relationship Id="rId1402" Type="http://schemas.openxmlformats.org/officeDocument/2006/relationships/hyperlink" Target="http://unstats.un.org/unsd/demographic/products/socind/default.htm" TargetMode="External"/><Relationship Id="rId190" Type="http://schemas.openxmlformats.org/officeDocument/2006/relationships/hyperlink" Target="http://www.sigurnodijete.ba/index.php/en/" TargetMode="External"/><Relationship Id="rId288" Type="http://schemas.openxmlformats.org/officeDocument/2006/relationships/oleObject" Target="embeddings/oleObject34.bin"/><Relationship Id="rId495" Type="http://schemas.openxmlformats.org/officeDocument/2006/relationships/hyperlink" Target="http://www.itu.int/ITU-D/ict/statistics/" TargetMode="External"/><Relationship Id="rId148" Type="http://schemas.openxmlformats.org/officeDocument/2006/relationships/oleObject" Target="embeddings/oleObject16.bin"/><Relationship Id="rId355" Type="http://schemas.openxmlformats.org/officeDocument/2006/relationships/hyperlink" Target="http://www.tse.go.cr/pdf/normativa/codigodelaninez.pdf" TargetMode="External"/><Relationship Id="rId562" Type="http://schemas.openxmlformats.org/officeDocument/2006/relationships/hyperlink" Target="http://www2.ohchr.org/english/law/pdf/crc-sale.pdf" TargetMode="External"/><Relationship Id="rId1192" Type="http://schemas.openxmlformats.org/officeDocument/2006/relationships/hyperlink" Target="http://www2.ohchr.org/english/law/pdf/crc-sale.pdf" TargetMode="External"/><Relationship Id="rId215" Type="http://schemas.openxmlformats.org/officeDocument/2006/relationships/hyperlink" Target="http://unstats.un.org/unsd/demographic/products/socind/default.htm" TargetMode="External"/><Relationship Id="rId422" Type="http://schemas.openxmlformats.org/officeDocument/2006/relationships/hyperlink" Target="http://www.itu.int/ITU-D/ict/statistics/" TargetMode="External"/><Relationship Id="rId867" Type="http://schemas.openxmlformats.org/officeDocument/2006/relationships/hyperlink" Target="http://www2.ohchr.org/english/law/pdf/crc.pdf" TargetMode="External"/><Relationship Id="rId1052" Type="http://schemas.openxmlformats.org/officeDocument/2006/relationships/hyperlink" Target="http://www.itu.int/ITU-D/ict/statistics/" TargetMode="External"/><Relationship Id="rId1497" Type="http://schemas.openxmlformats.org/officeDocument/2006/relationships/hyperlink" Target="http://www.law.cornell.edu/uscode/text/15/chapter-91" TargetMode="External"/><Relationship Id="rId727" Type="http://schemas.openxmlformats.org/officeDocument/2006/relationships/hyperlink" Target="http://unstats.un.org/unsd/demographic/products/socind/default.htm" TargetMode="External"/><Relationship Id="rId934" Type="http://schemas.openxmlformats.org/officeDocument/2006/relationships/hyperlink" Target="http://www.gov.mu/portal/sites/cybersecurity/kids/kidshome.html" TargetMode="External"/><Relationship Id="rId1357" Type="http://schemas.openxmlformats.org/officeDocument/2006/relationships/hyperlink" Target="http://www2.ohchr.org/english/law/pdf/crc-sale.pdf" TargetMode="External"/><Relationship Id="rId1564" Type="http://schemas.openxmlformats.org/officeDocument/2006/relationships/oleObject" Target="embeddings/oleObject190.bin"/><Relationship Id="rId63" Type="http://schemas.openxmlformats.org/officeDocument/2006/relationships/hyperlink" Target="http://www.entrerios.gov.ar/CGE/2010/especial/files/2011/02/Ley-de-Educaci%C3%B3n-Nacional-N%C2%B0-26061-Protecci%C3%B3n-Integral-de-los-Derechos-de-Ni%C3%B1as-Ni%C3%B1os-y-Adolescentes.pdf" TargetMode="External"/><Relationship Id="rId1217" Type="http://schemas.openxmlformats.org/officeDocument/2006/relationships/hyperlink" Target="http://www.consigliograndeegenerale.sm/on-line/home/archivio-leggi-decreti-e-regolamenti/documento17022650.html" TargetMode="External"/><Relationship Id="rId1424" Type="http://schemas.openxmlformats.org/officeDocument/2006/relationships/hyperlink" Target="http://www.moe.gov.tt/laptop_info/eConnect_and_Learn_Policy.pdf" TargetMode="External"/><Relationship Id="rId377" Type="http://schemas.openxmlformats.org/officeDocument/2006/relationships/hyperlink" Target="http://www2.ohchr.org/english/law/pdf/crc-sale.pdf" TargetMode="External"/><Relationship Id="rId584" Type="http://schemas.openxmlformats.org/officeDocument/2006/relationships/oleObject" Target="embeddings/oleObject70.bin"/><Relationship Id="rId5" Type="http://schemas.openxmlformats.org/officeDocument/2006/relationships/customXml" Target="../customXml/item5.xml"/><Relationship Id="rId237" Type="http://schemas.openxmlformats.org/officeDocument/2006/relationships/hyperlink" Target="http://www.unhcr.org/refworld/country,LEGAL,,,BFA,,3ae6b5cc0,0.html" TargetMode="External"/><Relationship Id="rId791" Type="http://schemas.openxmlformats.org/officeDocument/2006/relationships/hyperlink" Target="http://www.sargi-sevi.lv/index.php?id=260&amp;sa=260&amp;top=;" TargetMode="External"/><Relationship Id="rId889" Type="http://schemas.openxmlformats.org/officeDocument/2006/relationships/hyperlink" Target="http://www2.ohchr.org/english/law/pdf/crc-sale.pdf" TargetMode="External"/><Relationship Id="rId1074" Type="http://schemas.openxmlformats.org/officeDocument/2006/relationships/hyperlink" Target="http://unstats.un.org/unsd/demographic/products/socind/default.htm" TargetMode="External"/><Relationship Id="rId444" Type="http://schemas.openxmlformats.org/officeDocument/2006/relationships/hyperlink" Target="http://www2.ohchr.org/english/law/pdf/crc-sale.pdf" TargetMode="External"/><Relationship Id="rId651" Type="http://schemas.openxmlformats.org/officeDocument/2006/relationships/hyperlink" Target="http://www.farhang.gov.ir/ershad_content/media/image/2011/01/198_orig.pdf" TargetMode="External"/><Relationship Id="rId749" Type="http://schemas.openxmlformats.org/officeDocument/2006/relationships/hyperlink" Target="http://unstats.un.org/unsd/demographic/products/socind/default.htm" TargetMode="External"/><Relationship Id="rId1281" Type="http://schemas.openxmlformats.org/officeDocument/2006/relationships/hyperlink" Target="http://www2.ohchr.org/english/law/pdf/crc.pdf" TargetMode="External"/><Relationship Id="rId1379" Type="http://schemas.openxmlformats.org/officeDocument/2006/relationships/hyperlink" Target="http://www.itu.int/ITU-D/ict/statistics/" TargetMode="External"/><Relationship Id="rId1586" Type="http://schemas.openxmlformats.org/officeDocument/2006/relationships/theme" Target="theme/theme1.xml"/><Relationship Id="rId304" Type="http://schemas.openxmlformats.org/officeDocument/2006/relationships/oleObject" Target="embeddings/oleObject36.bin"/><Relationship Id="rId511" Type="http://schemas.openxmlformats.org/officeDocument/2006/relationships/hyperlink" Target="https://www.internet-signalement.gouv.fr/PortailWeb/planets/Accueil!input.action" TargetMode="External"/><Relationship Id="rId609" Type="http://schemas.openxmlformats.org/officeDocument/2006/relationships/hyperlink" Target="http://www2.ohchr.org/english/law/pdf/crc.pdf" TargetMode="External"/><Relationship Id="rId956" Type="http://schemas.openxmlformats.org/officeDocument/2006/relationships/hyperlink" Target="http://www2.ohchr.org/english/law/pdf/crc.pdf" TargetMode="External"/><Relationship Id="rId1141" Type="http://schemas.openxmlformats.org/officeDocument/2006/relationships/hyperlink" Target="http://www.cert.pl/langswitch_lang/pl/" TargetMode="External"/><Relationship Id="rId1239" Type="http://schemas.openxmlformats.org/officeDocument/2006/relationships/hyperlink" Target="http://www.unhcr.org/refworld/country,LEGAL,,LEGISLATION,SEN,456d621e2,49f5d8262,0.html" TargetMode="External"/><Relationship Id="rId85" Type="http://schemas.openxmlformats.org/officeDocument/2006/relationships/hyperlink" Target="http://www.comlaw.gov.au/Details/C2012C00776" TargetMode="External"/><Relationship Id="rId816" Type="http://schemas.openxmlformats.org/officeDocument/2006/relationships/hyperlink" Target="http://www2.ohchr.org/english/law/pdf/crc.pdf" TargetMode="External"/><Relationship Id="rId1001" Type="http://schemas.openxmlformats.org/officeDocument/2006/relationships/hyperlink" Target="http://www2.ohchr.org/english/law/pdf/crc.pdf" TargetMode="External"/><Relationship Id="rId1446" Type="http://schemas.openxmlformats.org/officeDocument/2006/relationships/hyperlink" Target="http://www.bilgiguvenligi.gov.tr/index.php?option=com_content&amp;task=blogsection&amp;id=9&amp;Itemid=109" TargetMode="External"/><Relationship Id="rId1306" Type="http://schemas.openxmlformats.org/officeDocument/2006/relationships/hyperlink" Target="http://www2.ohchr.org/english/law/pdf/crc.pdf" TargetMode="External"/><Relationship Id="rId1513" Type="http://schemas.openxmlformats.org/officeDocument/2006/relationships/hyperlink" Target="http://www.childwelfare.gov/" TargetMode="External"/><Relationship Id="rId12" Type="http://schemas.openxmlformats.org/officeDocument/2006/relationships/image" Target="media/image1.wmf"/><Relationship Id="rId161" Type="http://schemas.openxmlformats.org/officeDocument/2006/relationships/hyperlink" Target="http://www.stopchildporno.be" TargetMode="External"/><Relationship Id="rId399" Type="http://schemas.openxmlformats.org/officeDocument/2006/relationships/hyperlink" Target="http://www.horkalinka.net/internet-hotline" TargetMode="External"/><Relationship Id="rId259" Type="http://schemas.openxmlformats.org/officeDocument/2006/relationships/hyperlink" Target="http://www.antic.cm/index.php" TargetMode="External"/><Relationship Id="rId466" Type="http://schemas.openxmlformats.org/officeDocument/2006/relationships/hyperlink" Target="http://www.itu.int/ITU-D/ict/statistics/" TargetMode="External"/><Relationship Id="rId673" Type="http://schemas.openxmlformats.org/officeDocument/2006/relationships/hyperlink" Target="http://www2.ohchr.org/english/law/pdf/crc-sale.pdf" TargetMode="External"/><Relationship Id="rId880" Type="http://schemas.openxmlformats.org/officeDocument/2006/relationships/hyperlink" Target="http://www2.ohchr.org/english/law/pdf/crc.pdf" TargetMode="External"/><Relationship Id="rId1096" Type="http://schemas.openxmlformats.org/officeDocument/2006/relationships/hyperlink" Target="http://www.itu.int/ITU-D/ict/statistics/" TargetMode="External"/><Relationship Id="rId23" Type="http://schemas.openxmlformats.org/officeDocument/2006/relationships/hyperlink" Target="http://www2.ohchr.org/english/law/pdf/crc-sale.pdf" TargetMode="External"/><Relationship Id="rId119" Type="http://schemas.openxmlformats.org/officeDocument/2006/relationships/hyperlink" Target="http://unstats.un.org/unsd/demographic/products/socind/default.htm" TargetMode="External"/><Relationship Id="rId326" Type="http://schemas.openxmlformats.org/officeDocument/2006/relationships/hyperlink" Target="http://www.ccp.gov.co/" TargetMode="External"/><Relationship Id="rId533" Type="http://schemas.openxmlformats.org/officeDocument/2006/relationships/oleObject" Target="embeddings/oleObject63.bin"/><Relationship Id="rId978" Type="http://schemas.openxmlformats.org/officeDocument/2006/relationships/oleObject" Target="embeddings/oleObject118.bin"/><Relationship Id="rId1163" Type="http://schemas.openxmlformats.org/officeDocument/2006/relationships/oleObject" Target="embeddings/oleObject140.bin"/><Relationship Id="rId1370" Type="http://schemas.openxmlformats.org/officeDocument/2006/relationships/hyperlink" Target="http://www.cybercrime.admin.ch/content/kobik/en/home/meldeformular.html" TargetMode="External"/><Relationship Id="rId740" Type="http://schemas.openxmlformats.org/officeDocument/2006/relationships/oleObject" Target="embeddings/oleObject88.bin"/><Relationship Id="rId838" Type="http://schemas.openxmlformats.org/officeDocument/2006/relationships/hyperlink" Target="http://www3.lrs.lt/pls/inter3/dokpaieska.showdoc_e?p_id=437555&amp;p_query=&amp;p_tr2=2" TargetMode="External"/><Relationship Id="rId1023" Type="http://schemas.openxmlformats.org/officeDocument/2006/relationships/hyperlink" Target="http://www.meldpunt-kinderporno.nl/en/" TargetMode="External"/><Relationship Id="rId1468" Type="http://schemas.openxmlformats.org/officeDocument/2006/relationships/oleObject" Target="embeddings/oleObject181.bin"/><Relationship Id="rId172" Type="http://schemas.openxmlformats.org/officeDocument/2006/relationships/oleObject" Target="embeddings/oleObject20.bin"/><Relationship Id="rId477" Type="http://schemas.openxmlformats.org/officeDocument/2006/relationships/hyperlink" Target="http://www.itu.int/ITU-D/ict/statistics/" TargetMode="External"/><Relationship Id="rId600" Type="http://schemas.openxmlformats.org/officeDocument/2006/relationships/hyperlink" Target="http://www.itu.int/ITU-D/ict/statistics/" TargetMode="External"/><Relationship Id="rId684" Type="http://schemas.openxmlformats.org/officeDocument/2006/relationships/hyperlink" Target="http://www2.ohchr.org/english/law/pdf/crc.pdf" TargetMode="External"/><Relationship Id="rId1230" Type="http://schemas.openxmlformats.org/officeDocument/2006/relationships/hyperlink" Target="http://www2.ohchr.org/english/law/pdf/crc.pdf" TargetMode="External"/><Relationship Id="rId1328" Type="http://schemas.openxmlformats.org/officeDocument/2006/relationships/hyperlink" Target="http://www2.ohchr.org/english/law/pdf/crc.pdf" TargetMode="External"/><Relationship Id="rId1535" Type="http://schemas.openxmlformats.org/officeDocument/2006/relationships/oleObject" Target="embeddings/oleObject187.bin"/><Relationship Id="rId337" Type="http://schemas.openxmlformats.org/officeDocument/2006/relationships/hyperlink" Target="http://unstats.un.org/unsd/demographic/products/socind/default.htm" TargetMode="External"/><Relationship Id="rId891" Type="http://schemas.openxmlformats.org/officeDocument/2006/relationships/hyperlink" Target="http://unstats.un.org/unsd/demographic/products/socind/default.htm" TargetMode="External"/><Relationship Id="rId905" Type="http://schemas.openxmlformats.org/officeDocument/2006/relationships/oleObject" Target="embeddings/oleObject109.bin"/><Relationship Id="rId989" Type="http://schemas.openxmlformats.org/officeDocument/2006/relationships/hyperlink" Target="http://www.portaldogoverno.gov.mz/Legisla/legisSectores/judiciaria/codigo_penal.pdf" TargetMode="External"/><Relationship Id="rId34" Type="http://schemas.openxmlformats.org/officeDocument/2006/relationships/hyperlink" Target="http://www.droit.mjustice.dz/legisl_nouveau/code_penal_2010/fr/index.html" TargetMode="External"/><Relationship Id="rId544" Type="http://schemas.openxmlformats.org/officeDocument/2006/relationships/hyperlink" Target="http://www.itu.int/ITU-D/ict/statistics/" TargetMode="External"/><Relationship Id="rId751" Type="http://schemas.openxmlformats.org/officeDocument/2006/relationships/hyperlink" Target="http://www.moleg.go.kr/english/korLawEng?pstSeq=52670" TargetMode="External"/><Relationship Id="rId849" Type="http://schemas.openxmlformats.org/officeDocument/2006/relationships/hyperlink" Target="http://www.itu.int/ITU-D/ict/statistics/" TargetMode="External"/><Relationship Id="rId1174" Type="http://schemas.openxmlformats.org/officeDocument/2006/relationships/oleObject" Target="embeddings/oleObject141.bin"/><Relationship Id="rId1381" Type="http://schemas.openxmlformats.org/officeDocument/2006/relationships/hyperlink" Target="http://www2.ohchr.org/english/law/pdf/crc-sale.pdf" TargetMode="External"/><Relationship Id="rId1479" Type="http://schemas.openxmlformats.org/officeDocument/2006/relationships/hyperlink" Target="http://www.aecert.ae/pdfs/Prevention_of_Information_Technology_Crimes_Arabic.pdf" TargetMode="External"/><Relationship Id="rId183" Type="http://schemas.openxmlformats.org/officeDocument/2006/relationships/hyperlink" Target="http://www2.ohchr.org/english/law/pdf/crc-sale.pdf" TargetMode="External"/><Relationship Id="rId390" Type="http://schemas.openxmlformats.org/officeDocument/2006/relationships/oleObject" Target="embeddings/oleObject45.bin"/><Relationship Id="rId404" Type="http://schemas.openxmlformats.org/officeDocument/2006/relationships/hyperlink" Target="https://www.retsinformation.dk/Forms/R0710.aspx?id=1852" TargetMode="External"/><Relationship Id="rId611" Type="http://schemas.openxmlformats.org/officeDocument/2006/relationships/hyperlink" Target="http://english.nmhh.hu/" TargetMode="External"/><Relationship Id="rId1034" Type="http://schemas.openxmlformats.org/officeDocument/2006/relationships/hyperlink" Target="http://www.dia.govt.nz/" TargetMode="External"/><Relationship Id="rId1241" Type="http://schemas.openxmlformats.org/officeDocument/2006/relationships/hyperlink" Target="http://www2.ohchr.org/english/law/pdf/crc.pdf" TargetMode="External"/><Relationship Id="rId1339" Type="http://schemas.openxmlformats.org/officeDocument/2006/relationships/hyperlink" Target="http://www.cert.sd/index.html" TargetMode="External"/><Relationship Id="rId250" Type="http://schemas.openxmlformats.org/officeDocument/2006/relationships/hyperlink" Target="http://www2.ohchr.org/english/law/pdf/crc-sale.pdf" TargetMode="External"/><Relationship Id="rId488" Type="http://schemas.openxmlformats.org/officeDocument/2006/relationships/oleObject" Target="embeddings/oleObject57.bin"/><Relationship Id="rId695" Type="http://schemas.openxmlformats.org/officeDocument/2006/relationships/oleObject" Target="embeddings/oleObject83.bin"/><Relationship Id="rId709" Type="http://schemas.openxmlformats.org/officeDocument/2006/relationships/hyperlink" Target="http://www.nisc.go.jp/eng/index.html" TargetMode="External"/><Relationship Id="rId916" Type="http://schemas.openxmlformats.org/officeDocument/2006/relationships/hyperlink" Target="http://www2.ohchr.org/english/law/pdf/crc-sale.pdf" TargetMode="External"/><Relationship Id="rId1101" Type="http://schemas.openxmlformats.org/officeDocument/2006/relationships/hyperlink" Target="http://www.innovacion.gob.pa/csirt" TargetMode="External"/><Relationship Id="rId1546" Type="http://schemas.openxmlformats.org/officeDocument/2006/relationships/hyperlink" Target="http://www.tsj.gov.ve/legislacion/ledi.htm" TargetMode="External"/><Relationship Id="rId45" Type="http://schemas.openxmlformats.org/officeDocument/2006/relationships/oleObject" Target="embeddings/oleObject5.bin"/><Relationship Id="rId110" Type="http://schemas.openxmlformats.org/officeDocument/2006/relationships/hyperlink" Target="http://www.itu.int/ITU-D/ict/statistics/" TargetMode="External"/><Relationship Id="rId348" Type="http://schemas.openxmlformats.org/officeDocument/2006/relationships/hyperlink" Target="http://www2.ohchr.org/english/law/pdf/crc-sale.pdf" TargetMode="External"/><Relationship Id="rId555" Type="http://schemas.openxmlformats.org/officeDocument/2006/relationships/hyperlink" Target="http://www.safeline.gr/report/?q=report&amp;set=1" TargetMode="External"/><Relationship Id="rId762" Type="http://schemas.openxmlformats.org/officeDocument/2006/relationships/hyperlink" Target="http://www.singo.or.kr/" TargetMode="External"/><Relationship Id="rId1185" Type="http://schemas.openxmlformats.org/officeDocument/2006/relationships/hyperlink" Target="http://www.friendlyrunet.ru/index.phtml" TargetMode="External"/><Relationship Id="rId1392" Type="http://schemas.openxmlformats.org/officeDocument/2006/relationships/hyperlink" Target="http://eng.mict.go.th/upload/Computer_Crimes_Act_B.E._2550_Eng.pdf" TargetMode="External"/><Relationship Id="rId1406" Type="http://schemas.openxmlformats.org/officeDocument/2006/relationships/hyperlink" Target="http://www2.ohchr.org/english/law/pdf/crc-sale.pdf" TargetMode="External"/><Relationship Id="rId194" Type="http://schemas.openxmlformats.org/officeDocument/2006/relationships/hyperlink" Target="http://www.itu.int/ITU-D/ict/statistics/" TargetMode="External"/><Relationship Id="rId208" Type="http://schemas.openxmlformats.org/officeDocument/2006/relationships/hyperlink" Target="http://www.cert.br/" TargetMode="External"/><Relationship Id="rId415" Type="http://schemas.openxmlformats.org/officeDocument/2006/relationships/oleObject" Target="embeddings/oleObject48.bin"/><Relationship Id="rId622" Type="http://schemas.openxmlformats.org/officeDocument/2006/relationships/hyperlink" Target="http://www.itu.int/ITU-D/ict/statistics/" TargetMode="External"/><Relationship Id="rId1045" Type="http://schemas.openxmlformats.org/officeDocument/2006/relationships/hyperlink" Target="http://www.itu.int/ITU-D/ict/statistics/" TargetMode="External"/><Relationship Id="rId1252" Type="http://schemas.openxmlformats.org/officeDocument/2006/relationships/hyperlink" Target="http://www.itu.int/ITU-D/ict/statistics/" TargetMode="External"/><Relationship Id="rId261" Type="http://schemas.openxmlformats.org/officeDocument/2006/relationships/hyperlink" Target="http://unstats.un.org/unsd/demographic/products/socind/default.htm" TargetMode="External"/><Relationship Id="rId499" Type="http://schemas.openxmlformats.org/officeDocument/2006/relationships/hyperlink" Target="http://www2.ohchr.org/english/law/pdf/crc-sale.pdf" TargetMode="External"/><Relationship Id="rId927" Type="http://schemas.openxmlformats.org/officeDocument/2006/relationships/hyperlink" Target="http://www.icta.mu/home/" TargetMode="External"/><Relationship Id="rId1112" Type="http://schemas.openxmlformats.org/officeDocument/2006/relationships/hyperlink" Target="http://www.oas.org/juridico/mla/sp/pry/sp_pry-int-text-cp.pdf" TargetMode="External"/><Relationship Id="rId1557" Type="http://schemas.openxmlformats.org/officeDocument/2006/relationships/hyperlink" Target="http://www.itu.int/ITU-D/ict/statistics/" TargetMode="External"/><Relationship Id="rId56" Type="http://schemas.openxmlformats.org/officeDocument/2006/relationships/hyperlink" Target="http://www.laws.gov.ag/bills/2006/computer-misuse-bill-2006.pdf" TargetMode="External"/><Relationship Id="rId359" Type="http://schemas.openxmlformats.org/officeDocument/2006/relationships/hyperlink" Target="http://www.iin.oea.org/Congreso%20Explotation%20Sexual/I.P.Jimenez_Costa_Rica.PDF" TargetMode="External"/><Relationship Id="rId566" Type="http://schemas.openxmlformats.org/officeDocument/2006/relationships/hyperlink" Target="http://www.oas.org/dil/esp/Codigo_Penal_Guatemala.pdf" TargetMode="External"/><Relationship Id="rId773" Type="http://schemas.openxmlformats.org/officeDocument/2006/relationships/hyperlink" Target="http://www.itu.int/ITU-D/ict/statistics/" TargetMode="External"/><Relationship Id="rId1196" Type="http://schemas.openxmlformats.org/officeDocument/2006/relationships/hyperlink" Target="http://hipcar.gov.kn/sites/hipcar.gov.kn/files/Electronic_Crimes__Act._No._27_of_2009_pmd.pdf" TargetMode="External"/><Relationship Id="rId1417" Type="http://schemas.openxmlformats.org/officeDocument/2006/relationships/hyperlink" Target="http://legislation.to/Tonga/DATA/PRIN/2002-033/PornographyControlAct2002.pdf" TargetMode="External"/><Relationship Id="rId121" Type="http://schemas.openxmlformats.org/officeDocument/2006/relationships/hyperlink" Target="http://www.oas.org/dil/An_Act_to_Amend_the_Sexual_Offences_and_Domestic_Violence_Act_and_for_Incidental_Matters_Bahamas.pdf" TargetMode="External"/><Relationship Id="rId219" Type="http://schemas.openxmlformats.org/officeDocument/2006/relationships/hyperlink" Target="http://www2.ohchr.org/english/law/pdf/crc.pdf" TargetMode="External"/><Relationship Id="rId426" Type="http://schemas.openxmlformats.org/officeDocument/2006/relationships/hyperlink" Target="http://www.policianacional.gob.do/v2/dicrim/departamentos/20110224-dicat.ashx" TargetMode="External"/><Relationship Id="rId633" Type="http://schemas.openxmlformats.org/officeDocument/2006/relationships/hyperlink" Target="http://www2.ohchr.org/english/law/pdf/crc.pdf" TargetMode="External"/><Relationship Id="rId980" Type="http://schemas.openxmlformats.org/officeDocument/2006/relationships/hyperlink" Target="http://www.itu.int/ITU-D/ict/statistics/" TargetMode="External"/><Relationship Id="rId1056" Type="http://schemas.openxmlformats.org/officeDocument/2006/relationships/oleObject" Target="embeddings/oleObject128.bin"/><Relationship Id="rId1263" Type="http://schemas.openxmlformats.org/officeDocument/2006/relationships/hyperlink" Target="http://statutes.agc.gov.sg/aol/search/display/view.w3p;page=0;query=DocId%3A%22025e7646-947b-462c-b557-60aa55dc7b42%22%20Status%3Ainforce%20Depth%3A0;rec=0;whole=yes" TargetMode="External"/><Relationship Id="rId840" Type="http://schemas.openxmlformats.org/officeDocument/2006/relationships/hyperlink" Target="http://www2.ohchr.org/english/law/pdf/crc-sale.pdf" TargetMode="External"/><Relationship Id="rId938" Type="http://schemas.openxmlformats.org/officeDocument/2006/relationships/hyperlink" Target="http://www.itu.int/ITU-D/ict/statistics/" TargetMode="External"/><Relationship Id="rId1470" Type="http://schemas.openxmlformats.org/officeDocument/2006/relationships/hyperlink" Target="http://www.itu.int/ITU-D/ict/statistics/" TargetMode="External"/><Relationship Id="rId1568" Type="http://schemas.openxmlformats.org/officeDocument/2006/relationships/hyperlink" Target="http://www2.ohchr.org/english/law/pdf/crc.pdf" TargetMode="External"/><Relationship Id="rId67" Type="http://schemas.openxmlformats.org/officeDocument/2006/relationships/hyperlink" Target="http://www.internetsano.gob.ar" TargetMode="External"/><Relationship Id="rId272" Type="http://schemas.openxmlformats.org/officeDocument/2006/relationships/hyperlink" Target="http://www.publicsafety.gc.ca/prg/le/cpccseht-pclesetp-eng.aspx" TargetMode="External"/><Relationship Id="rId577" Type="http://schemas.openxmlformats.org/officeDocument/2006/relationships/hyperlink" Target="http://www2.ohchr.org/english/law/pdf/crc.pdf" TargetMode="External"/><Relationship Id="rId700" Type="http://schemas.openxmlformats.org/officeDocument/2006/relationships/hyperlink" Target="http://www2.ohchr.org/english/law/pdf/crc.pdf" TargetMode="External"/><Relationship Id="rId1123" Type="http://schemas.openxmlformats.org/officeDocument/2006/relationships/hyperlink" Target="http://www2.ohchr.org/english/law/pdf/crc.pdf" TargetMode="External"/><Relationship Id="rId1330" Type="http://schemas.openxmlformats.org/officeDocument/2006/relationships/hyperlink" Target="http://www.slcert.gov.lk/index.html" TargetMode="External"/><Relationship Id="rId1428" Type="http://schemas.openxmlformats.org/officeDocument/2006/relationships/hyperlink" Target="http://www.itu.int/ITU-D/ict/statistics/" TargetMode="External"/><Relationship Id="rId132" Type="http://schemas.openxmlformats.org/officeDocument/2006/relationships/hyperlink" Target="http://www.tra.org.bh/ar/home.aspx" TargetMode="External"/><Relationship Id="rId784" Type="http://schemas.openxmlformats.org/officeDocument/2006/relationships/hyperlink" Target="http://www2.ohchr.org/english/law/pdf/crc-sale.pdf" TargetMode="External"/><Relationship Id="rId991" Type="http://schemas.openxmlformats.org/officeDocument/2006/relationships/hyperlink" Target="http://www2.ohchr.org/english/law/pdf/crc-sale.pdf" TargetMode="External"/><Relationship Id="rId1067" Type="http://schemas.openxmlformats.org/officeDocument/2006/relationships/hyperlink" Target="http://www.nettvett.no/ikbViewer/page/nettvett/forside" TargetMode="External"/><Relationship Id="rId437" Type="http://schemas.openxmlformats.org/officeDocument/2006/relationships/hyperlink" Target="http://www2.ohchr.org/english/law/pdf/crc.pdf" TargetMode="External"/><Relationship Id="rId644" Type="http://schemas.openxmlformats.org/officeDocument/2006/relationships/hyperlink" Target="http://www2.ohchr.org/english/law/pdf/crc-sale.pdf" TargetMode="External"/><Relationship Id="rId851" Type="http://schemas.openxmlformats.org/officeDocument/2006/relationships/hyperlink" Target="http://www2.ohchr.org/english/law/pdf/crc.pdf" TargetMode="External"/><Relationship Id="rId1274" Type="http://schemas.openxmlformats.org/officeDocument/2006/relationships/hyperlink" Target="http://www.stopline.sk/sk/component/report/" TargetMode="External"/><Relationship Id="rId1481" Type="http://schemas.openxmlformats.org/officeDocument/2006/relationships/hyperlink" Target="http://www.aecert.ae/index.php" TargetMode="External"/><Relationship Id="rId1579" Type="http://schemas.openxmlformats.org/officeDocument/2006/relationships/hyperlink" Target="http://www.itu.int/ITU-D/ict/statistics/" TargetMode="External"/><Relationship Id="rId283" Type="http://schemas.openxmlformats.org/officeDocument/2006/relationships/hyperlink" Target="http://unstats.un.org/unsd/demographic/products/socind/default.htm" TargetMode="External"/><Relationship Id="rId490" Type="http://schemas.openxmlformats.org/officeDocument/2006/relationships/hyperlink" Target="http://www.itu.int/ITU-D/ict/statistics/" TargetMode="External"/><Relationship Id="rId504" Type="http://schemas.openxmlformats.org/officeDocument/2006/relationships/oleObject" Target="embeddings/oleObject59.bin"/><Relationship Id="rId711" Type="http://schemas.openxmlformats.org/officeDocument/2006/relationships/hyperlink" Target="http://www.ema.or.jp/en/index.html" TargetMode="External"/><Relationship Id="rId949" Type="http://schemas.openxmlformats.org/officeDocument/2006/relationships/hyperlink" Target="http://www.itu.int/ITU-D/ict/statistics/" TargetMode="External"/><Relationship Id="rId1134" Type="http://schemas.openxmlformats.org/officeDocument/2006/relationships/hyperlink" Target="http://www.itu.int/ITU-D/ict/statistics/" TargetMode="External"/><Relationship Id="rId1341" Type="http://schemas.openxmlformats.org/officeDocument/2006/relationships/oleObject" Target="embeddings/oleObject164.bin"/><Relationship Id="rId78" Type="http://schemas.openxmlformats.org/officeDocument/2006/relationships/hyperlink" Target="http://www.cert.am/" TargetMode="External"/><Relationship Id="rId143" Type="http://schemas.openxmlformats.org/officeDocument/2006/relationships/oleObject" Target="embeddings/oleObject15.bin"/><Relationship Id="rId350" Type="http://schemas.openxmlformats.org/officeDocument/2006/relationships/hyperlink" Target="http://unstats.un.org/unsd/demographic/products/socind/default.htm" TargetMode="External"/><Relationship Id="rId588" Type="http://schemas.openxmlformats.org/officeDocument/2006/relationships/hyperlink" Target="http://sgdatabase.unwomen.org/uploads/Sexual%20Offences%20Act%202010.pdf" TargetMode="External"/><Relationship Id="rId795" Type="http://schemas.openxmlformats.org/officeDocument/2006/relationships/hyperlink" Target="http://www.drossinternets.lv/page/32" TargetMode="External"/><Relationship Id="rId809" Type="http://schemas.openxmlformats.org/officeDocument/2006/relationships/hyperlink" Target="http://www.atfalouna.gov.lb/Home.aspx" TargetMode="External"/><Relationship Id="rId1201" Type="http://schemas.openxmlformats.org/officeDocument/2006/relationships/hyperlink" Target="http://www.rslpf.com/site/criminal%20code%202004.pdf" TargetMode="External"/><Relationship Id="rId1439" Type="http://schemas.openxmlformats.org/officeDocument/2006/relationships/hyperlink" Target="http://www.wipo.int/wipolex/en/text.jsp?file_id=245114" TargetMode="External"/><Relationship Id="rId9" Type="http://schemas.openxmlformats.org/officeDocument/2006/relationships/webSettings" Target="webSettings.xml"/><Relationship Id="rId210" Type="http://schemas.openxmlformats.org/officeDocument/2006/relationships/hyperlink" Target="http://www.disque100.gov.br*" TargetMode="External"/><Relationship Id="rId448" Type="http://schemas.openxmlformats.org/officeDocument/2006/relationships/hyperlink" Target="http://www.mcit.gov.eg/Ar/Publication/Publication_Summary/124" TargetMode="External"/><Relationship Id="rId655" Type="http://schemas.openxmlformats.org/officeDocument/2006/relationships/oleObject" Target="embeddings/oleObject78.bin"/><Relationship Id="rId862" Type="http://schemas.openxmlformats.org/officeDocument/2006/relationships/hyperlink" Target="http://www2.ohchr.org/english/law/pdf/crc-sale.pdf" TargetMode="External"/><Relationship Id="rId1078" Type="http://schemas.openxmlformats.org/officeDocument/2006/relationships/hyperlink" Target="http://www.itu.int/ITU-D/arb/ARO/2011/CyberSecurityForum-Eg/Docs/Doc6-OCERT_COP_Oman.pdf" TargetMode="External"/><Relationship Id="rId1285" Type="http://schemas.openxmlformats.org/officeDocument/2006/relationships/hyperlink" Target="http://www.cert.si/" TargetMode="External"/><Relationship Id="rId1492" Type="http://schemas.openxmlformats.org/officeDocument/2006/relationships/hyperlink" Target="http://ceop.police.uk/safety-centre/" TargetMode="External"/><Relationship Id="rId1506" Type="http://schemas.openxmlformats.org/officeDocument/2006/relationships/hyperlink" Target="http://www.govtrack.us/congress/bills/110/s1738/text" TargetMode="External"/><Relationship Id="rId294" Type="http://schemas.openxmlformats.org/officeDocument/2006/relationships/oleObject" Target="embeddings/oleObject35.bin"/><Relationship Id="rId308" Type="http://schemas.openxmlformats.org/officeDocument/2006/relationships/hyperlink" Target="http://www2.ohchr.org/english/law/pdf/crc.pdf" TargetMode="External"/><Relationship Id="rId515" Type="http://schemas.openxmlformats.org/officeDocument/2006/relationships/hyperlink" Target="http://www.itu.int/ITU-D/ict/statistics/" TargetMode="External"/><Relationship Id="rId722" Type="http://schemas.openxmlformats.org/officeDocument/2006/relationships/hyperlink" Target="http://unstats.un.org/unsd/demographic/products/socind/default.htm" TargetMode="External"/><Relationship Id="rId1145" Type="http://schemas.openxmlformats.org/officeDocument/2006/relationships/hyperlink" Target="http://www2.ohchr.org/english/law/pdf/crc.pdf" TargetMode="External"/><Relationship Id="rId1352" Type="http://schemas.openxmlformats.org/officeDocument/2006/relationships/oleObject" Target="embeddings/oleObject166.bin"/><Relationship Id="rId89" Type="http://schemas.openxmlformats.org/officeDocument/2006/relationships/hyperlink" Target="https://www.cert.gov.au/" TargetMode="External"/><Relationship Id="rId154" Type="http://schemas.openxmlformats.org/officeDocument/2006/relationships/oleObject" Target="embeddings/oleObject17.bin"/><Relationship Id="rId361" Type="http://schemas.openxmlformats.org/officeDocument/2006/relationships/oleObject" Target="embeddings/oleObject42.bin"/><Relationship Id="rId599" Type="http://schemas.openxmlformats.org/officeDocument/2006/relationships/hyperlink" Target="http://unstats.un.org/unsd/demographic/products/socind/default.htm" TargetMode="External"/><Relationship Id="rId1005" Type="http://schemas.openxmlformats.org/officeDocument/2006/relationships/hyperlink" Target="http://www.itu.int/ITU-D/ict/statistics/" TargetMode="External"/><Relationship Id="rId1212" Type="http://schemas.openxmlformats.org/officeDocument/2006/relationships/hyperlink" Target="http://www.itu.int/ITU-D/ict/statistics/" TargetMode="External"/><Relationship Id="rId459" Type="http://schemas.openxmlformats.org/officeDocument/2006/relationships/hyperlink" Target="http://www.itu.int/ITU-D/ict/statistics/" TargetMode="External"/><Relationship Id="rId666" Type="http://schemas.openxmlformats.org/officeDocument/2006/relationships/hyperlink" Target="http://www.internetsafety.ie/website/ois/oisweb.nsf/page/safety-en" TargetMode="External"/><Relationship Id="rId873" Type="http://schemas.openxmlformats.org/officeDocument/2006/relationships/hyperlink" Target="http://www2.ohchr.org/english/law/pdf/crc.pdf" TargetMode="External"/><Relationship Id="rId1089" Type="http://schemas.openxmlformats.org/officeDocument/2006/relationships/hyperlink" Target="http://www.itu.int/ITU-D/ict/statistics/" TargetMode="External"/><Relationship Id="rId1296" Type="http://schemas.openxmlformats.org/officeDocument/2006/relationships/hyperlink" Target="http://www.itu.int/ITU-D/ict/statistics/" TargetMode="External"/><Relationship Id="rId1517" Type="http://schemas.openxmlformats.org/officeDocument/2006/relationships/hyperlink" Target="http://www.onguardonline.gov/filecomplaint" TargetMode="External"/><Relationship Id="rId16" Type="http://schemas.openxmlformats.org/officeDocument/2006/relationships/image" Target="media/image2.png"/><Relationship Id="rId221" Type="http://schemas.openxmlformats.org/officeDocument/2006/relationships/hyperlink" Target="http://www.brucert.org.bn/index.html" TargetMode="External"/><Relationship Id="rId319" Type="http://schemas.openxmlformats.org/officeDocument/2006/relationships/hyperlink" Target="http://www.itu.int/ITU-D/ict/statistics/" TargetMode="External"/><Relationship Id="rId526" Type="http://schemas.openxmlformats.org/officeDocument/2006/relationships/hyperlink" Target="http://www.doscit.gm/policies/THE%20GAMBIA-ICT4D-2012%20PLAN-FINAL.pdf" TargetMode="External"/><Relationship Id="rId1156" Type="http://schemas.openxmlformats.org/officeDocument/2006/relationships/hyperlink" Target="http://www.ictqatar.qa/ar" TargetMode="External"/><Relationship Id="rId1363" Type="http://schemas.openxmlformats.org/officeDocument/2006/relationships/hyperlink" Target="http://www2.ohchr.org/english/law/pdf/crc-sale.pdf" TargetMode="External"/><Relationship Id="rId733" Type="http://schemas.openxmlformats.org/officeDocument/2006/relationships/hyperlink" Target="http://unstats.un.org/unsd/demographic/products/socind/default.htm" TargetMode="External"/><Relationship Id="rId940" Type="http://schemas.openxmlformats.org/officeDocument/2006/relationships/hyperlink" Target="http://www2.ohchr.org/english/law/pdf/crc.pdf" TargetMode="External"/><Relationship Id="rId1016" Type="http://schemas.openxmlformats.org/officeDocument/2006/relationships/hyperlink" Target="http://www.itu.int/ITU-D/ict/statistics/" TargetMode="External"/><Relationship Id="rId1570" Type="http://schemas.openxmlformats.org/officeDocument/2006/relationships/oleObject" Target="embeddings/oleObject191.bin"/><Relationship Id="rId165" Type="http://schemas.openxmlformats.org/officeDocument/2006/relationships/hyperlink" Target="http://www2.ohchr.org/english/law/pdf/crc.pdf" TargetMode="External"/><Relationship Id="rId372" Type="http://schemas.openxmlformats.org/officeDocument/2006/relationships/hyperlink" Target="http://unstats.un.org/unsd/demographic/products/socind/default.htm" TargetMode="External"/><Relationship Id="rId677" Type="http://schemas.openxmlformats.org/officeDocument/2006/relationships/hyperlink" Target="http://cert.iucc.ac.il/en/about_us.html" TargetMode="External"/><Relationship Id="rId800" Type="http://schemas.openxmlformats.org/officeDocument/2006/relationships/hyperlink" Target="http://www2.ohchr.org/english/law/pdf/crc-sale.pdf" TargetMode="External"/><Relationship Id="rId1223" Type="http://schemas.openxmlformats.org/officeDocument/2006/relationships/hyperlink" Target="http://www2.camara.leg.br/saotomeeprincipe/diarios-da-an/ii-serie/3.a-sessao/DAN17-IIS.pdf/view" TargetMode="External"/><Relationship Id="rId1430" Type="http://schemas.openxmlformats.org/officeDocument/2006/relationships/hyperlink" Target="http://www2.ohchr.org/english/law/pdf/crc.pdf" TargetMode="External"/><Relationship Id="rId1528" Type="http://schemas.openxmlformats.org/officeDocument/2006/relationships/hyperlink" Target="http://www.infamilia.gub.uy/" TargetMode="External"/><Relationship Id="rId232" Type="http://schemas.openxmlformats.org/officeDocument/2006/relationships/hyperlink" Target="http://www.safenet.bg/index.php?id=1388" TargetMode="External"/><Relationship Id="rId884" Type="http://schemas.openxmlformats.org/officeDocument/2006/relationships/hyperlink" Target="mailto:cyber999@cybersecurity.my" TargetMode="External"/><Relationship Id="rId27" Type="http://schemas.openxmlformats.org/officeDocument/2006/relationships/hyperlink" Target="http://www.itu.int/ITU-D/ict/statistics/" TargetMode="External"/><Relationship Id="rId537" Type="http://schemas.openxmlformats.org/officeDocument/2006/relationships/hyperlink" Target="http://www2.ohchr.org/english/law/pdf/crc.pdf" TargetMode="External"/><Relationship Id="rId744" Type="http://schemas.openxmlformats.org/officeDocument/2006/relationships/oleObject" Target="embeddings/oleObject89.bin"/><Relationship Id="rId951" Type="http://schemas.openxmlformats.org/officeDocument/2006/relationships/hyperlink" Target="http://www2.ohchr.org/english/law/pdf/crc-sale.pdf" TargetMode="External"/><Relationship Id="rId1167" Type="http://schemas.openxmlformats.org/officeDocument/2006/relationships/hyperlink" Target="http://www.dreptonline.ro/legislatie/lege_combaterea_pornografiei_196_2003_rep_2008.php" TargetMode="External"/><Relationship Id="rId1374" Type="http://schemas.openxmlformats.org/officeDocument/2006/relationships/hyperlink" Target="http://www.itu.int/ITU-D/ict/statistics/" TargetMode="External"/><Relationship Id="rId1581" Type="http://schemas.openxmlformats.org/officeDocument/2006/relationships/hyperlink" Target="http://www.law.co.zw/downloads/statutes/10/Censorship%20And%20Entertainments%20Control%20Act.pdf" TargetMode="External"/><Relationship Id="rId80" Type="http://schemas.openxmlformats.org/officeDocument/2006/relationships/hyperlink" Target="mailto:warning@cert.am" TargetMode="External"/><Relationship Id="rId176" Type="http://schemas.openxmlformats.org/officeDocument/2006/relationships/hyperlink" Target="http://www.bicma.gov.bt/ACT/English.pdf" TargetMode="External"/><Relationship Id="rId383" Type="http://schemas.openxmlformats.org/officeDocument/2006/relationships/hyperlink" Target="http://www.pi.ac.cy/pi/index.php?lang=el" TargetMode="External"/><Relationship Id="rId590" Type="http://schemas.openxmlformats.org/officeDocument/2006/relationships/hyperlink" Target="http://www2.ohchr.org/english/law/pdf/crc-sale.pdf" TargetMode="External"/><Relationship Id="rId604" Type="http://schemas.openxmlformats.org/officeDocument/2006/relationships/hyperlink" Target="http://www2.ohchr.org/english/law/pdf/crc-sale.pdf" TargetMode="External"/><Relationship Id="rId811" Type="http://schemas.openxmlformats.org/officeDocument/2006/relationships/hyperlink" Target="http://www.atfalouna.gov.lb/OnlineSafety.aspx" TargetMode="External"/><Relationship Id="rId1027" Type="http://schemas.openxmlformats.org/officeDocument/2006/relationships/hyperlink" Target="http://www.itu.int/ITU-D/ict/statistics/" TargetMode="External"/><Relationship Id="rId1234" Type="http://schemas.openxmlformats.org/officeDocument/2006/relationships/hyperlink" Target="http://www.cert.gov.sa/index.php?option=com_content&amp;task=blogsection&amp;id=18&amp;Itemid=109&amp;mos_change_template=cert-sa-1_en" TargetMode="External"/><Relationship Id="rId1441" Type="http://schemas.openxmlformats.org/officeDocument/2006/relationships/hyperlink" Target="http://www2.ohchr.org/english/law/pdf/crc.pdf" TargetMode="External"/><Relationship Id="rId243" Type="http://schemas.openxmlformats.org/officeDocument/2006/relationships/hyperlink" Target="http://www.unhcr.org/refworld/pdfid/4c31b05d2.pdf" TargetMode="External"/><Relationship Id="rId450" Type="http://schemas.openxmlformats.org/officeDocument/2006/relationships/hyperlink" Target="http://www.tedata.net/eg/ar/" TargetMode="External"/><Relationship Id="rId688" Type="http://schemas.openxmlformats.org/officeDocument/2006/relationships/hyperlink" Target="http://unstats.un.org/unsd/demographic/products/socind/default.htm" TargetMode="External"/><Relationship Id="rId895" Type="http://schemas.openxmlformats.org/officeDocument/2006/relationships/hyperlink" Target="http://www2.ohchr.org/english/law/pdf/crc-sale.pdf" TargetMode="External"/><Relationship Id="rId909" Type="http://schemas.openxmlformats.org/officeDocument/2006/relationships/oleObject" Target="embeddings/oleObject110.bin"/><Relationship Id="rId1080" Type="http://schemas.openxmlformats.org/officeDocument/2006/relationships/hyperlink" Target="http://www2.ohchr.org/english/law/pdf/crc-sale.pdf" TargetMode="External"/><Relationship Id="rId1301" Type="http://schemas.openxmlformats.org/officeDocument/2006/relationships/hyperlink" Target="http://www.info.gov.za/view/DownloadFileAction?id=70901" TargetMode="External"/><Relationship Id="rId1539" Type="http://schemas.openxmlformats.org/officeDocument/2006/relationships/hyperlink" Target="http://www2.ohchr.org/english/law/pdf/crc.pdf" TargetMode="External"/><Relationship Id="rId38" Type="http://schemas.openxmlformats.org/officeDocument/2006/relationships/oleObject" Target="embeddings/oleObject4.bin"/><Relationship Id="rId103" Type="http://schemas.openxmlformats.org/officeDocument/2006/relationships/hyperlink" Target="http://www2.ohchr.org/english/law/pdf/crc-sale.pdf" TargetMode="External"/><Relationship Id="rId310" Type="http://schemas.openxmlformats.org/officeDocument/2006/relationships/hyperlink" Target="http://www.cert.org.cn/publish/english/index.html" TargetMode="External"/><Relationship Id="rId548" Type="http://schemas.openxmlformats.org/officeDocument/2006/relationships/hyperlink" Target="http://www2.ohchr.org/english/law/pdf/crc-sale.pdf" TargetMode="External"/><Relationship Id="rId755" Type="http://schemas.openxmlformats.org/officeDocument/2006/relationships/hyperlink" Target="http://www.singo.or.kr/eng/01_introduction/introduction.php" TargetMode="External"/><Relationship Id="rId962" Type="http://schemas.openxmlformats.org/officeDocument/2006/relationships/hyperlink" Target="http://www2.ohchr.org/english/law/pdf/crc-sale.pdf" TargetMode="External"/><Relationship Id="rId1178" Type="http://schemas.openxmlformats.org/officeDocument/2006/relationships/hyperlink" Target="http://www2.ohchr.org/english/law/pdf/crc.pdf" TargetMode="External"/><Relationship Id="rId1385" Type="http://schemas.openxmlformats.org/officeDocument/2006/relationships/hyperlink" Target="http://www.un.org/Depts/los/LEGISLATIONANDTREATIES/PDFFILES/TZA_penal_code.pdf" TargetMode="External"/><Relationship Id="rId91" Type="http://schemas.openxmlformats.org/officeDocument/2006/relationships/hyperlink" Target="https://www.cert.gov.au/" TargetMode="External"/><Relationship Id="rId187" Type="http://schemas.openxmlformats.org/officeDocument/2006/relationships/hyperlink" Target="http://www.tuzilastvobih.gov.ba/files/docs/zakoni/FBH_CRIMINAL_CODE_36_03.pdf" TargetMode="External"/><Relationship Id="rId394" Type="http://schemas.openxmlformats.org/officeDocument/2006/relationships/hyperlink" Target="http://www2.ohchr.org/english/law/pdf/crc.pdf" TargetMode="External"/><Relationship Id="rId408" Type="http://schemas.openxmlformats.org/officeDocument/2006/relationships/hyperlink" Target="https://www.politi.dk/da/servicemenu/forside/" TargetMode="External"/><Relationship Id="rId615" Type="http://schemas.openxmlformats.org/officeDocument/2006/relationships/hyperlink" Target="http://www.biztonsagosinternet.hu/en" TargetMode="External"/><Relationship Id="rId822" Type="http://schemas.openxmlformats.org/officeDocument/2006/relationships/hyperlink" Target="http://www2.ohchr.org/english/law/pdf/crc-sale.pdf" TargetMode="External"/><Relationship Id="rId1038" Type="http://schemas.openxmlformats.org/officeDocument/2006/relationships/hyperlink" Target="https://www.police.govt.nz/" TargetMode="External"/><Relationship Id="rId1245" Type="http://schemas.openxmlformats.org/officeDocument/2006/relationships/hyperlink" Target="http://www.itu.int/ITU-D/ict/statistics/" TargetMode="External"/><Relationship Id="rId1452" Type="http://schemas.openxmlformats.org/officeDocument/2006/relationships/hyperlink" Target="http://unstats.un.org/unsd/demographic/products/socind/default.htm" TargetMode="External"/><Relationship Id="rId254" Type="http://schemas.openxmlformats.org/officeDocument/2006/relationships/hyperlink" Target="http://unstats.un.org/unsd/demographic/products/socind/default.htm" TargetMode="External"/><Relationship Id="rId699" Type="http://schemas.openxmlformats.org/officeDocument/2006/relationships/hyperlink" Target="http://www.badaj.org/ckfinder/userfiles/files/Child%20pornography%20prevention%20act.pdf" TargetMode="External"/><Relationship Id="rId1091" Type="http://schemas.openxmlformats.org/officeDocument/2006/relationships/hyperlink" Target="http://www.na.gov.pk/uploads/documents/1302649750_831.pdf" TargetMode="External"/><Relationship Id="rId1105" Type="http://schemas.openxmlformats.org/officeDocument/2006/relationships/hyperlink" Target="http://unstats.un.org/unsd/demographic/products/socind/default.htm" TargetMode="External"/><Relationship Id="rId1312" Type="http://schemas.openxmlformats.org/officeDocument/2006/relationships/hyperlink" Target="http://www.gurtong.net/LinkClick.aspx?fileticket=eLPDLffO3HE%3d&amp;tabid=342" TargetMode="External"/><Relationship Id="rId49" Type="http://schemas.openxmlformats.org/officeDocument/2006/relationships/hyperlink" Target="http://www.mtti.gov.ao/VerLegislacao.aspx?id=456" TargetMode="External"/><Relationship Id="rId114" Type="http://schemas.openxmlformats.org/officeDocument/2006/relationships/hyperlink" Target="http://www2.ohchr.org/english/law/pdf/crc.pdf" TargetMode="External"/><Relationship Id="rId461" Type="http://schemas.openxmlformats.org/officeDocument/2006/relationships/hyperlink" Target="http://www.oas.org/dil/esp/Codigo_de_Familia_El_Salvador.pdf" TargetMode="External"/><Relationship Id="rId559" Type="http://schemas.openxmlformats.org/officeDocument/2006/relationships/hyperlink" Target="http://www.oas.org/juridico/spanish/mesicic2_grd_criminal_code.PDF" TargetMode="External"/><Relationship Id="rId766" Type="http://schemas.openxmlformats.org/officeDocument/2006/relationships/hyperlink" Target="http://www.itu.int/ITU-D/ict/statistics/" TargetMode="External"/><Relationship Id="rId1189" Type="http://schemas.openxmlformats.org/officeDocument/2006/relationships/hyperlink" Target="http://unstats.un.org/unsd/demographic/products/socind/default.htm" TargetMode="External"/><Relationship Id="rId1396" Type="http://schemas.openxmlformats.org/officeDocument/2006/relationships/hyperlink" Target="http://www.thaicert.or.th/about-en.html" TargetMode="External"/><Relationship Id="rId198" Type="http://schemas.openxmlformats.org/officeDocument/2006/relationships/hyperlink" Target="http://www2.ohchr.org/english/law/pdf/crc-sale.pdf" TargetMode="External"/><Relationship Id="rId321" Type="http://schemas.openxmlformats.org/officeDocument/2006/relationships/hyperlink" Target="http://www.secretariasenado.gov.co/senado/basedoc/ley/2000/ley_0599_2000_pr007.html" TargetMode="External"/><Relationship Id="rId419" Type="http://schemas.openxmlformats.org/officeDocument/2006/relationships/hyperlink" Target="http://www2.ohchr.org/english/law/pdf/crc-sale.pdf" TargetMode="External"/><Relationship Id="rId626" Type="http://schemas.openxmlformats.org/officeDocument/2006/relationships/hyperlink" Target="http://www2.ohchr.org/english/law/pdf/crc-sale.pdf" TargetMode="External"/><Relationship Id="rId973" Type="http://schemas.openxmlformats.org/officeDocument/2006/relationships/hyperlink" Target="http://www2.ohchr.org/english/law/pdf/crc-sale.pdf" TargetMode="External"/><Relationship Id="rId1049" Type="http://schemas.openxmlformats.org/officeDocument/2006/relationships/hyperlink" Target="http://www2.ohchr.org/english/law/pdf/crc-sale.pdf" TargetMode="External"/><Relationship Id="rId1256" Type="http://schemas.openxmlformats.org/officeDocument/2006/relationships/hyperlink" Target="http://unstats.un.org/unsd/demographic/products/socind/default.htm" TargetMode="External"/><Relationship Id="rId833" Type="http://schemas.openxmlformats.org/officeDocument/2006/relationships/hyperlink" Target="http://www2.ohchr.org/english/law/pdf/crc.pdf" TargetMode="External"/><Relationship Id="rId1116" Type="http://schemas.openxmlformats.org/officeDocument/2006/relationships/hyperlink" Target="http://www2.ohchr.org/english/law/pdf/crc-sale.pdf" TargetMode="External"/><Relationship Id="rId1463" Type="http://schemas.openxmlformats.org/officeDocument/2006/relationships/hyperlink" Target="http://www.nita.go.ug/uploads/UGANDA%20Computer%20Misuse%20Act%20No.%202%20of%202011.pdf" TargetMode="External"/><Relationship Id="rId265" Type="http://schemas.openxmlformats.org/officeDocument/2006/relationships/hyperlink" Target="http://laws-lois.justice.gc.ca/eng/acts/C-46/page-83.html" TargetMode="External"/><Relationship Id="rId472" Type="http://schemas.openxmlformats.org/officeDocument/2006/relationships/hyperlink" Target="http://www.itu.int/ITU-D/ict/statistics/" TargetMode="External"/><Relationship Id="rId900" Type="http://schemas.openxmlformats.org/officeDocument/2006/relationships/hyperlink" Target="http://justiceservices.gov.mt/DownloadDocument.aspx?app=lom&amp;itemid=8574&amp;l=1" TargetMode="External"/><Relationship Id="rId1323" Type="http://schemas.openxmlformats.org/officeDocument/2006/relationships/hyperlink" Target="http://www.protegeles.com/index.asp" TargetMode="External"/><Relationship Id="rId1530" Type="http://schemas.openxmlformats.org/officeDocument/2006/relationships/hyperlink" Target="http://unstats.un.org/unsd/demographic/products/socind/default.htm" TargetMode="External"/><Relationship Id="rId125" Type="http://schemas.openxmlformats.org/officeDocument/2006/relationships/hyperlink" Target="http://unstats.un.org/unsd/demographic/products/socind/default.htm" TargetMode="External"/><Relationship Id="rId332" Type="http://schemas.openxmlformats.org/officeDocument/2006/relationships/hyperlink" Target="http://www.itu.int/ITU-D/ict/statistics/" TargetMode="External"/><Relationship Id="rId777" Type="http://schemas.openxmlformats.org/officeDocument/2006/relationships/hyperlink" Target="http://unstats.un.org/unsd/demographic/products/socind/default.htm" TargetMode="External"/><Relationship Id="rId984" Type="http://schemas.openxmlformats.org/officeDocument/2006/relationships/hyperlink" Target="http://www.cpe.ma" TargetMode="External"/><Relationship Id="rId637" Type="http://schemas.openxmlformats.org/officeDocument/2006/relationships/hyperlink" Target="mailto:incident@cert-in.org.in" TargetMode="External"/><Relationship Id="rId844" Type="http://schemas.openxmlformats.org/officeDocument/2006/relationships/hyperlink" Target="http://www.draugiskasinternetas.lt/lt" TargetMode="External"/><Relationship Id="rId1267" Type="http://schemas.openxmlformats.org/officeDocument/2006/relationships/oleObject" Target="embeddings/oleObject155.bin"/><Relationship Id="rId1474" Type="http://schemas.openxmlformats.org/officeDocument/2006/relationships/hyperlink" Target="http://www.cert.gov.ua/" TargetMode="External"/><Relationship Id="rId276" Type="http://schemas.openxmlformats.org/officeDocument/2006/relationships/oleObject" Target="embeddings/oleObject32.bin"/><Relationship Id="rId483" Type="http://schemas.openxmlformats.org/officeDocument/2006/relationships/oleObject" Target="embeddings/oleObject56.bin"/><Relationship Id="rId690" Type="http://schemas.openxmlformats.org/officeDocument/2006/relationships/hyperlink" Target="http://www.wipo.int/wipolex/en/text.jsp?file_id=182211" TargetMode="External"/><Relationship Id="rId704" Type="http://schemas.openxmlformats.org/officeDocument/2006/relationships/hyperlink" Target="http://www.itu.int/ITU-D/ict/statistics/" TargetMode="External"/><Relationship Id="rId911" Type="http://schemas.openxmlformats.org/officeDocument/2006/relationships/hyperlink" Target="http://www.itu.int/ITU-D/ict/statistics/" TargetMode="External"/><Relationship Id="rId1127" Type="http://schemas.openxmlformats.org/officeDocument/2006/relationships/hyperlink" Target="http://www.itu.int/ITU-D/ict/statistics/" TargetMode="External"/><Relationship Id="rId1334" Type="http://schemas.openxmlformats.org/officeDocument/2006/relationships/hyperlink" Target="http://www.itu.int/ITU-D/ict/statistics/" TargetMode="External"/><Relationship Id="rId1541" Type="http://schemas.openxmlformats.org/officeDocument/2006/relationships/oleObject" Target="embeddings/oleObject188.bin"/><Relationship Id="rId40" Type="http://schemas.openxmlformats.org/officeDocument/2006/relationships/hyperlink" Target="http://www.itu.int/ITU-D/ict/statistics/" TargetMode="External"/><Relationship Id="rId136" Type="http://schemas.openxmlformats.org/officeDocument/2006/relationships/hyperlink" Target="http://unstats.un.org/unsd/demographic/products/socind/default.htm" TargetMode="External"/><Relationship Id="rId343" Type="http://schemas.openxmlformats.org/officeDocument/2006/relationships/oleObject" Target="embeddings/oleObject40.bin"/><Relationship Id="rId550" Type="http://schemas.openxmlformats.org/officeDocument/2006/relationships/hyperlink" Target="http://unstats.un.org/unsd/demographic/products/socind/default.htm" TargetMode="External"/><Relationship Id="rId788" Type="http://schemas.openxmlformats.org/officeDocument/2006/relationships/hyperlink" Target="http://www.likumi.lv/doc.php?id=88966" TargetMode="External"/><Relationship Id="rId995" Type="http://schemas.openxmlformats.org/officeDocument/2006/relationships/hyperlink" Target="http://www.wipo.int/wipolex/en/text.jsp?file_id=181185" TargetMode="External"/><Relationship Id="rId1180" Type="http://schemas.openxmlformats.org/officeDocument/2006/relationships/hyperlink" Target="http://gov-cert.ru/en/index.html" TargetMode="External"/><Relationship Id="rId1401" Type="http://schemas.openxmlformats.org/officeDocument/2006/relationships/oleObject" Target="embeddings/oleObject172.bin"/><Relationship Id="rId203" Type="http://schemas.openxmlformats.org/officeDocument/2006/relationships/hyperlink" Target="http://www.planalto.gov.br/ccivil_03/_Ato2007-2010/2008/Lei/L11829.htm" TargetMode="External"/><Relationship Id="rId648" Type="http://schemas.openxmlformats.org/officeDocument/2006/relationships/hyperlink" Target="http://www2.ohchr.org/english/law/pdf/crc.pdf" TargetMode="External"/><Relationship Id="rId855" Type="http://schemas.openxmlformats.org/officeDocument/2006/relationships/hyperlink" Target="http://www.circl.lu/" TargetMode="External"/><Relationship Id="rId1040" Type="http://schemas.openxmlformats.org/officeDocument/2006/relationships/hyperlink" Target="http://www.police.govt.nz/service/childexploitation/index.html" TargetMode="External"/><Relationship Id="rId1278" Type="http://schemas.openxmlformats.org/officeDocument/2006/relationships/hyperlink" Target="http://unstats.un.org/unsd/demographic/products/socind/default.htm" TargetMode="External"/><Relationship Id="rId1485" Type="http://schemas.openxmlformats.org/officeDocument/2006/relationships/hyperlink" Target="http://www.legislation.gov.uk/ukpga/2003/42/contents" TargetMode="External"/><Relationship Id="rId287" Type="http://schemas.openxmlformats.org/officeDocument/2006/relationships/hyperlink" Target="http://www2.ohchr.org/english/law/pdf/crc-sale.pdf" TargetMode="External"/><Relationship Id="rId410" Type="http://schemas.openxmlformats.org/officeDocument/2006/relationships/hyperlink" Target="http://unstats.un.org/unsd/demographic/products/socind/default.htm" TargetMode="External"/><Relationship Id="rId494" Type="http://schemas.openxmlformats.org/officeDocument/2006/relationships/hyperlink" Target="http://unstats.un.org/unsd/demographic/products/socind/default.htm" TargetMode="External"/><Relationship Id="rId508" Type="http://schemas.openxmlformats.org/officeDocument/2006/relationships/hyperlink" Target="http://www2.ohchr.org/english/law/pdf/crc.pdf" TargetMode="External"/><Relationship Id="rId715" Type="http://schemas.openxmlformats.org/officeDocument/2006/relationships/hyperlink" Target="http://www.jpcert.or.jp/english/" TargetMode="External"/><Relationship Id="rId922" Type="http://schemas.openxmlformats.org/officeDocument/2006/relationships/hyperlink" Target="http://www.icta.mu/documents/laws/ictact.pdf" TargetMode="External"/><Relationship Id="rId1138" Type="http://schemas.openxmlformats.org/officeDocument/2006/relationships/hyperlink" Target="http://www.dyzurnet.pl/en/form-en.html" TargetMode="External"/><Relationship Id="rId1345" Type="http://schemas.openxmlformats.org/officeDocument/2006/relationships/hyperlink" Target="http://www2.ohchr.org/english/law/pdf/crc.pdf" TargetMode="External"/><Relationship Id="rId1552" Type="http://schemas.openxmlformats.org/officeDocument/2006/relationships/hyperlink" Target="http://www2.ohchr.org/english/law/pdf/crc.pdf" TargetMode="External"/><Relationship Id="rId147" Type="http://schemas.openxmlformats.org/officeDocument/2006/relationships/hyperlink" Target="http://www2.ohchr.org/english/law/pdf/crc.pdf" TargetMode="External"/><Relationship Id="rId354" Type="http://schemas.openxmlformats.org/officeDocument/2006/relationships/hyperlink" Target="http://www.oas.org/dil/esp/Codigo_Penal_Costa_Rica.pdf" TargetMode="External"/><Relationship Id="rId799" Type="http://schemas.openxmlformats.org/officeDocument/2006/relationships/hyperlink" Target="http://www2.ohchr.org/english/law/pdf/crc.pdf" TargetMode="External"/><Relationship Id="rId1191" Type="http://schemas.openxmlformats.org/officeDocument/2006/relationships/hyperlink" Target="http://www2.ohchr.org/english/law/pdf/crc.pdf" TargetMode="External"/><Relationship Id="rId1205" Type="http://schemas.openxmlformats.org/officeDocument/2006/relationships/hyperlink" Target="http://unstats.un.org/unsd/demographic/products/socind/default.htm" TargetMode="External"/><Relationship Id="rId51" Type="http://schemas.openxmlformats.org/officeDocument/2006/relationships/hyperlink" Target="http://www2.ohchr.org/english/law/pdf/crc-sale.pdf" TargetMode="External"/><Relationship Id="rId561" Type="http://schemas.openxmlformats.org/officeDocument/2006/relationships/hyperlink" Target="http://www2.ohchr.org/english/law/pdf/crc.pdf" TargetMode="External"/><Relationship Id="rId659" Type="http://schemas.openxmlformats.org/officeDocument/2006/relationships/hyperlink" Target="http://www2.ohchr.org/english/law/pdf/crc-sale.pdf" TargetMode="External"/><Relationship Id="rId866" Type="http://schemas.openxmlformats.org/officeDocument/2006/relationships/hyperlink" Target="http://www.justice.gov.mg/wp-content/uploads/textes/1TEXTES%20NATIONAUX/DROIT%20PRIVE/les%20codes/CODE%20PENAL.pdf" TargetMode="External"/><Relationship Id="rId1289" Type="http://schemas.openxmlformats.org/officeDocument/2006/relationships/hyperlink" Target="http://unstats.un.org/unsd/demographic/products/socind/default.htm" TargetMode="External"/><Relationship Id="rId1412" Type="http://schemas.openxmlformats.org/officeDocument/2006/relationships/hyperlink" Target="http://www2.ohchr.org/english/law/pdf/crc-sale.pdf" TargetMode="External"/><Relationship Id="rId1496" Type="http://schemas.openxmlformats.org/officeDocument/2006/relationships/hyperlink" Target="http://www.itu.int/ITU-D/ict/statistics/" TargetMode="External"/><Relationship Id="rId214" Type="http://schemas.openxmlformats.org/officeDocument/2006/relationships/oleObject" Target="embeddings/oleObject25.bin"/><Relationship Id="rId298" Type="http://schemas.openxmlformats.org/officeDocument/2006/relationships/hyperlink" Target="http://www.leychile.cl/Navegar?idNorma=1984&amp;idParte=0" TargetMode="External"/><Relationship Id="rId421" Type="http://schemas.openxmlformats.org/officeDocument/2006/relationships/hyperlink" Target="http://unstats.un.org/unsd/demographic/products/socind/default.htm" TargetMode="External"/><Relationship Id="rId519" Type="http://schemas.openxmlformats.org/officeDocument/2006/relationships/oleObject" Target="embeddings/oleObject61.bin"/><Relationship Id="rId1051" Type="http://schemas.openxmlformats.org/officeDocument/2006/relationships/hyperlink" Target="http://unstats.un.org/unsd/demographic/products/socind/default.htm" TargetMode="External"/><Relationship Id="rId1149" Type="http://schemas.openxmlformats.org/officeDocument/2006/relationships/hyperlink" Target="http://linhaalerta.internetsegura.pt/index.php?lang=pt" TargetMode="External"/><Relationship Id="rId1356" Type="http://schemas.openxmlformats.org/officeDocument/2006/relationships/hyperlink" Target="http://www2.ohchr.org/english/law/pdf/crc.pdf" TargetMode="External"/><Relationship Id="rId158" Type="http://schemas.openxmlformats.org/officeDocument/2006/relationships/hyperlink" Target="http://www2.ohchr.org/english/law/pdf/crc.pdf" TargetMode="External"/><Relationship Id="rId726" Type="http://schemas.openxmlformats.org/officeDocument/2006/relationships/oleObject" Target="embeddings/oleObject86.bin"/><Relationship Id="rId933" Type="http://schemas.openxmlformats.org/officeDocument/2006/relationships/hyperlink" Target="http://www.gov.mu/portal/sites/sid2010/index.html" TargetMode="External"/><Relationship Id="rId1009" Type="http://schemas.openxmlformats.org/officeDocument/2006/relationships/oleObject" Target="embeddings/oleObject123.bin"/><Relationship Id="rId1563" Type="http://schemas.openxmlformats.org/officeDocument/2006/relationships/hyperlink" Target="http://www.vncert.gov.vn/index.htm" TargetMode="External"/><Relationship Id="rId62" Type="http://schemas.openxmlformats.org/officeDocument/2006/relationships/hyperlink" Target="http://www.infoleg.gov.ar/infolegInternet/anexos/15000-19999/16546/texact.htm" TargetMode="External"/><Relationship Id="rId365" Type="http://schemas.openxmlformats.org/officeDocument/2006/relationships/hyperlink" Target="http://www2.ohchr.org/english/law/pdf/crc.pdf" TargetMode="External"/><Relationship Id="rId572" Type="http://schemas.openxmlformats.org/officeDocument/2006/relationships/hyperlink" Target="http://www2.ohchr.org/english/law/pdf/crc-sale.pdf" TargetMode="External"/><Relationship Id="rId1216" Type="http://schemas.openxmlformats.org/officeDocument/2006/relationships/hyperlink" Target="http://www.itu.int/ITU-D/ict/statistics/" TargetMode="External"/><Relationship Id="rId1423" Type="http://schemas.openxmlformats.org/officeDocument/2006/relationships/hyperlink" Target="http://www.moe.gov.tt/laptop_home.html" TargetMode="External"/><Relationship Id="rId225" Type="http://schemas.openxmlformats.org/officeDocument/2006/relationships/hyperlink" Target="http://unstats.un.org/unsd/demographic/products/socind/default.htm" TargetMode="External"/><Relationship Id="rId432" Type="http://schemas.openxmlformats.org/officeDocument/2006/relationships/hyperlink" Target="http://unstats.un.org/unsd/demographic/products/socind/default.htm" TargetMode="External"/><Relationship Id="rId877" Type="http://schemas.openxmlformats.org/officeDocument/2006/relationships/hyperlink" Target="http://www.agc.gov.my/Akta/Vol.%2013/Act%20611.pdf" TargetMode="External"/><Relationship Id="rId1062" Type="http://schemas.openxmlformats.org/officeDocument/2006/relationships/hyperlink" Target="http://unstats.un.org/unsd/demographic/products/socind/default.htm" TargetMode="External"/><Relationship Id="rId737" Type="http://schemas.openxmlformats.org/officeDocument/2006/relationships/hyperlink" Target="http://www.communication.go.ke/Documents/media.pdf" TargetMode="External"/><Relationship Id="rId944" Type="http://schemas.openxmlformats.org/officeDocument/2006/relationships/hyperlink" Target="http://seguridadinternet.e-mexico.gob.mx/recomendaciones_seguridad_internet_menores" TargetMode="External"/><Relationship Id="rId1367" Type="http://schemas.openxmlformats.org/officeDocument/2006/relationships/hyperlink" Target="http://www.safersurfing.ch/10/en/1internet/100index.php" TargetMode="External"/><Relationship Id="rId1574" Type="http://schemas.openxmlformats.org/officeDocument/2006/relationships/hyperlink" Target="http://www.parliament.gov.zm/index.php?option=com_docman&amp;task=cat_view&amp;gid=115&amp;dir=DESC&amp;order=date&amp;limit=5&amp;limitstart=5" TargetMode="External"/><Relationship Id="rId73" Type="http://schemas.openxmlformats.org/officeDocument/2006/relationships/hyperlink" Target="http://www.parliament.am/legislation.php?sel=show&amp;ID=1349&amp;lang=arm&amp;enc=utf8" TargetMode="External"/><Relationship Id="rId169" Type="http://schemas.openxmlformats.org/officeDocument/2006/relationships/hyperlink" Target="http://www.itu.int/ITU-D/ict/statistics/" TargetMode="External"/><Relationship Id="rId376" Type="http://schemas.openxmlformats.org/officeDocument/2006/relationships/hyperlink" Target="http://www2.ohchr.org/english/law/pdf/crc.pdf" TargetMode="External"/><Relationship Id="rId583" Type="http://schemas.openxmlformats.org/officeDocument/2006/relationships/hyperlink" Target="http://www2.ohchr.org/english/law/pdf/crc-sale.pdf" TargetMode="External"/><Relationship Id="rId790" Type="http://schemas.openxmlformats.org/officeDocument/2006/relationships/hyperlink" Target="http://www2.ohchr.org/english/law/pdf/crc-sale.pdf" TargetMode="External"/><Relationship Id="rId804" Type="http://schemas.openxmlformats.org/officeDocument/2006/relationships/hyperlink" Target="http://www.tra.gov.lb/" TargetMode="External"/><Relationship Id="rId1227" Type="http://schemas.openxmlformats.org/officeDocument/2006/relationships/hyperlink" Target="http://www.itu.int/ITU-D/ict/statistics/" TargetMode="External"/><Relationship Id="rId1434" Type="http://schemas.openxmlformats.org/officeDocument/2006/relationships/hyperlink" Target="mailto:incident@ansi.tn" TargetMode="External"/><Relationship Id="rId4" Type="http://schemas.openxmlformats.org/officeDocument/2006/relationships/customXml" Target="../customXml/item4.xml"/><Relationship Id="rId236" Type="http://schemas.openxmlformats.org/officeDocument/2006/relationships/hyperlink" Target="http://www.itu.int/ITU-D/ict/statistics/" TargetMode="External"/><Relationship Id="rId443" Type="http://schemas.openxmlformats.org/officeDocument/2006/relationships/hyperlink" Target="http://www2.ohchr.org/english/law/pdf/crc.pdf" TargetMode="External"/><Relationship Id="rId650" Type="http://schemas.openxmlformats.org/officeDocument/2006/relationships/hyperlink" Target="http://www.farhang.gov.ir/home-fa.html" TargetMode="External"/><Relationship Id="rId888" Type="http://schemas.openxmlformats.org/officeDocument/2006/relationships/hyperlink" Target="http://www2.ohchr.org/english/law/pdf/crc.pdf" TargetMode="External"/><Relationship Id="rId1073" Type="http://schemas.openxmlformats.org/officeDocument/2006/relationships/oleObject" Target="embeddings/oleObject130.bin"/><Relationship Id="rId1280" Type="http://schemas.openxmlformats.org/officeDocument/2006/relationships/hyperlink" Target="http://www.policija.si/eng/images/stories/Legislation/pdf/CriminalCode2009.pdf" TargetMode="External"/><Relationship Id="rId1501" Type="http://schemas.openxmlformats.org/officeDocument/2006/relationships/hyperlink" Target="http://judiciary.house.gov/hearings/pdf/112hr1981.pdf" TargetMode="External"/><Relationship Id="rId303" Type="http://schemas.openxmlformats.org/officeDocument/2006/relationships/hyperlink" Target="http://www.clcert.cl/index.php" TargetMode="External"/><Relationship Id="rId748" Type="http://schemas.openxmlformats.org/officeDocument/2006/relationships/oleObject" Target="embeddings/oleObject90.bin"/><Relationship Id="rId955" Type="http://schemas.openxmlformats.org/officeDocument/2006/relationships/hyperlink" Target="http://lex.justice.md/index.php?action=view&amp;view=doc&amp;lang=1&amp;id=331268" TargetMode="External"/><Relationship Id="rId1140" Type="http://schemas.openxmlformats.org/officeDocument/2006/relationships/hyperlink" Target="http://www.cert.pl/" TargetMode="External"/><Relationship Id="rId1378" Type="http://schemas.openxmlformats.org/officeDocument/2006/relationships/hyperlink" Target="http://unstats.un.org/unsd/demographic/products/socind/default.htm" TargetMode="External"/><Relationship Id="rId1585" Type="http://schemas.openxmlformats.org/officeDocument/2006/relationships/fontTable" Target="fontTable.xml"/><Relationship Id="rId84" Type="http://schemas.openxmlformats.org/officeDocument/2006/relationships/hyperlink" Target="http://www.itu.int/ITU-D/ict/statistics/" TargetMode="External"/><Relationship Id="rId387" Type="http://schemas.openxmlformats.org/officeDocument/2006/relationships/hyperlink" Target="http://www.cyberethics.info/cyethics1/" TargetMode="External"/><Relationship Id="rId510" Type="http://schemas.openxmlformats.org/officeDocument/2006/relationships/hyperlink" Target="https://www.internet-signalement.gouv.fr/PortailWeb/planets/Accueil!input.action" TargetMode="External"/><Relationship Id="rId594" Type="http://schemas.openxmlformats.org/officeDocument/2006/relationships/hyperlink" Target="http://www.itu.int/ITU-D/ict/statistics/" TargetMode="External"/><Relationship Id="rId608" Type="http://schemas.openxmlformats.org/officeDocument/2006/relationships/hyperlink" Target="http://net.jogtar.hu/jr/gen/hjegy_doc.cgi?docid=97800004.TV" TargetMode="External"/><Relationship Id="rId815" Type="http://schemas.openxmlformats.org/officeDocument/2006/relationships/hyperlink" Target="http://sgdatabase.unwomen.org/uploads/Lesotho%20-%20Sexual%20Violence%20Act%202003.pdf" TargetMode="External"/><Relationship Id="rId1238" Type="http://schemas.openxmlformats.org/officeDocument/2006/relationships/hyperlink" Target="http://www.itu.int/ITU-D/ict/statistics/" TargetMode="External"/><Relationship Id="rId1445" Type="http://schemas.openxmlformats.org/officeDocument/2006/relationships/hyperlink" Target="http://www.bilgiguvenligi.gov.tr/index.php?option=com_content&amp;task=blogsection&amp;id=11&amp;Itemid=163" TargetMode="External"/><Relationship Id="rId247" Type="http://schemas.openxmlformats.org/officeDocument/2006/relationships/hyperlink" Target="http://unstats.un.org/unsd/demographic/products/socind/default.htm" TargetMode="External"/><Relationship Id="rId899" Type="http://schemas.openxmlformats.org/officeDocument/2006/relationships/hyperlink" Target="http://www.itu.int/ITU-D/ict/statistics/" TargetMode="External"/><Relationship Id="rId1000" Type="http://schemas.openxmlformats.org/officeDocument/2006/relationships/hyperlink" Target="http://www.itu.int/ITU-D/ict/statistics/" TargetMode="External"/><Relationship Id="rId1084" Type="http://schemas.openxmlformats.org/officeDocument/2006/relationships/hyperlink" Target="http://www.cop.gov.om/Default.aspx" TargetMode="External"/><Relationship Id="rId1305" Type="http://schemas.openxmlformats.org/officeDocument/2006/relationships/hyperlink" Target="http://d2zmx6mlqh7g3a.cloudfront.net/cdn/farfuture/21EDc3gjR1C9PuMdKKyrPpc67L1Gw_wF2Jq8Pd4y74Y/mtime:1266829764/files/docs/100219cybersecurity.pdf" TargetMode="External"/><Relationship Id="rId107" Type="http://schemas.openxmlformats.org/officeDocument/2006/relationships/hyperlink" Target="http://www.stopline.at/index.php?id=10&amp;L=0" TargetMode="External"/><Relationship Id="rId454" Type="http://schemas.openxmlformats.org/officeDocument/2006/relationships/hyperlink" Target="http://www.tra.gov.eg/arabic/main.asp?" TargetMode="External"/><Relationship Id="rId661" Type="http://schemas.openxmlformats.org/officeDocument/2006/relationships/hyperlink" Target="http://unstats.un.org/unsd/demographic/products/socind/default.htm" TargetMode="External"/><Relationship Id="rId759" Type="http://schemas.openxmlformats.org/officeDocument/2006/relationships/hyperlink" Target="http://www.safenet.ne.kr/overview.do" TargetMode="External"/><Relationship Id="rId966" Type="http://schemas.openxmlformats.org/officeDocument/2006/relationships/hyperlink" Target="http://www2.ohchr.org/english/law/pdf/crc.pdf" TargetMode="External"/><Relationship Id="rId1291" Type="http://schemas.openxmlformats.org/officeDocument/2006/relationships/hyperlink" Target="https://www.unodc.org/tldb/showDocument.do?documentUid=8010" TargetMode="External"/><Relationship Id="rId1389" Type="http://schemas.openxmlformats.org/officeDocument/2006/relationships/hyperlink" Target="http://unstats.un.org/unsd/demographic/products/socind/default.htm" TargetMode="External"/><Relationship Id="rId1512" Type="http://schemas.openxmlformats.org/officeDocument/2006/relationships/hyperlink" Target="http://www.onguardonline.gov/" TargetMode="External"/><Relationship Id="rId11" Type="http://schemas.openxmlformats.org/officeDocument/2006/relationships/endnotes" Target="endnotes.xml"/><Relationship Id="rId314" Type="http://schemas.openxmlformats.org/officeDocument/2006/relationships/hyperlink" Target="http://www1.cnnic.cn/index.htm" TargetMode="External"/><Relationship Id="rId398" Type="http://schemas.openxmlformats.org/officeDocument/2006/relationships/hyperlink" Target="http://aplikace.policie.cz/hotline/" TargetMode="External"/><Relationship Id="rId521" Type="http://schemas.openxmlformats.org/officeDocument/2006/relationships/hyperlink" Target="http://www.itu.int/ITU-D/ict/statistics/" TargetMode="External"/><Relationship Id="rId619" Type="http://schemas.openxmlformats.org/officeDocument/2006/relationships/hyperlink" Target="mailto:cert@cert-hungary.hu" TargetMode="External"/><Relationship Id="rId1151" Type="http://schemas.openxmlformats.org/officeDocument/2006/relationships/hyperlink" Target="http://unstats.un.org/unsd/demographic/products/socind/default.htm" TargetMode="External"/><Relationship Id="rId1249" Type="http://schemas.openxmlformats.org/officeDocument/2006/relationships/hyperlink" Target="http://www2.ohchr.org/english/law/pdf/crc-sale.pdf" TargetMode="External"/><Relationship Id="rId95" Type="http://schemas.openxmlformats.org/officeDocument/2006/relationships/hyperlink" Target="http://www.acma.gov.au/WEB/STANDARD/pc=PC_410099" TargetMode="External"/><Relationship Id="rId160" Type="http://schemas.openxmlformats.org/officeDocument/2006/relationships/hyperlink" Target="https://www.cert.be/" TargetMode="External"/><Relationship Id="rId826" Type="http://schemas.openxmlformats.org/officeDocument/2006/relationships/hyperlink" Target="http://ia700704.us.archive.org/25/items/LibyanPenalCodeenglish/LibyanPenalCode.pdf" TargetMode="External"/><Relationship Id="rId1011" Type="http://schemas.openxmlformats.org/officeDocument/2006/relationships/hyperlink" Target="http://www.itu.int/ITU-D/ict/statistics/" TargetMode="External"/><Relationship Id="rId1109" Type="http://schemas.openxmlformats.org/officeDocument/2006/relationships/oleObject" Target="embeddings/oleObject134.bin"/><Relationship Id="rId1456" Type="http://schemas.openxmlformats.org/officeDocument/2006/relationships/oleObject" Target="embeddings/oleObject179.bin"/><Relationship Id="rId258" Type="http://schemas.openxmlformats.org/officeDocument/2006/relationships/hyperlink" Target="http://www2.ohchr.org/english/law/pdf/crc-sale.pdf" TargetMode="External"/><Relationship Id="rId465" Type="http://schemas.openxmlformats.org/officeDocument/2006/relationships/hyperlink" Target="http://unstats.un.org/unsd/demographic/products/socind/default.htm" TargetMode="External"/><Relationship Id="rId672" Type="http://schemas.openxmlformats.org/officeDocument/2006/relationships/hyperlink" Target="http://www2.ohchr.org/english/law/pdf/crc.pdf" TargetMode="External"/><Relationship Id="rId1095" Type="http://schemas.openxmlformats.org/officeDocument/2006/relationships/hyperlink" Target="http://unstats.un.org/unsd/demographic/products/socind/default.htm" TargetMode="External"/><Relationship Id="rId1316" Type="http://schemas.openxmlformats.org/officeDocument/2006/relationships/hyperlink" Target="http://www.boe.es/boe/dias/1995/11/24/pdfs/A33987-34058.pdf" TargetMode="External"/><Relationship Id="rId1523" Type="http://schemas.openxmlformats.org/officeDocument/2006/relationships/hyperlink" Target="http://www.parlamento.gub.uy/leyes/AccesoTextoLey.asp?Ley=16707&amp;Anchor=" TargetMode="External"/><Relationship Id="rId22" Type="http://schemas.openxmlformats.org/officeDocument/2006/relationships/hyperlink" Target="http://www2.ohchr.org/english/law/pdf/crc.pdf" TargetMode="External"/><Relationship Id="rId118" Type="http://schemas.openxmlformats.org/officeDocument/2006/relationships/oleObject" Target="embeddings/oleObject12.bin"/><Relationship Id="rId325" Type="http://schemas.openxmlformats.org/officeDocument/2006/relationships/hyperlink" Target="http://www2.ohchr.org/english/law/pdf/crc-sale.pdf" TargetMode="External"/><Relationship Id="rId532" Type="http://schemas.openxmlformats.org/officeDocument/2006/relationships/hyperlink" Target="http://www.cert.ge/" TargetMode="External"/><Relationship Id="rId977" Type="http://schemas.openxmlformats.org/officeDocument/2006/relationships/hyperlink" Target="http://www.cirt.me/" TargetMode="External"/><Relationship Id="rId1162" Type="http://schemas.openxmlformats.org/officeDocument/2006/relationships/hyperlink" Target="http://www.safespace.qa/ar/home.aspx" TargetMode="External"/><Relationship Id="rId171" Type="http://schemas.openxmlformats.org/officeDocument/2006/relationships/hyperlink" Target="http://www2.ohchr.org/english/law/pdf/crc-sale.pdf" TargetMode="External"/><Relationship Id="rId837" Type="http://schemas.openxmlformats.org/officeDocument/2006/relationships/hyperlink" Target="http://www.itu.int/ITU-D/ict/statistics/" TargetMode="External"/><Relationship Id="rId1022" Type="http://schemas.openxmlformats.org/officeDocument/2006/relationships/hyperlink" Target="http://www.digibewust.nl/" TargetMode="External"/><Relationship Id="rId1467" Type="http://schemas.openxmlformats.org/officeDocument/2006/relationships/hyperlink" Target="http://www2.ohchr.org/english/law/pdf/crc-sale.pdf" TargetMode="External"/><Relationship Id="rId269" Type="http://schemas.openxmlformats.org/officeDocument/2006/relationships/hyperlink" Target="http://www.publicsafety.gc.ca/prg/ns/cybr-scrty/_fl/ccss-scc-eng.pdf" TargetMode="External"/><Relationship Id="rId476" Type="http://schemas.openxmlformats.org/officeDocument/2006/relationships/hyperlink" Target="http://unstats.un.org/unsd/demographic/products/socind/default.htm" TargetMode="External"/><Relationship Id="rId683" Type="http://schemas.openxmlformats.org/officeDocument/2006/relationships/hyperlink" Target="http://www.perrupato.it/codici/codice_penale.htm" TargetMode="External"/><Relationship Id="rId890" Type="http://schemas.openxmlformats.org/officeDocument/2006/relationships/oleObject" Target="embeddings/oleObject107.bin"/><Relationship Id="rId904" Type="http://schemas.openxmlformats.org/officeDocument/2006/relationships/hyperlink" Target="http://mjdf.gov.mt/en/mjdf/The-Ministry/Pages/Mission-Statement.aspx" TargetMode="External"/><Relationship Id="rId1327" Type="http://schemas.openxmlformats.org/officeDocument/2006/relationships/hyperlink" Target="http://www.documents.gov.lk/Acts/2006/Penal%20Code%20(Amend)%20Act%2016%202006/PL%20000608%20(E)%20Penal%20Code%20Act%20No.%2016%20of%202006.pdf" TargetMode="External"/><Relationship Id="rId1534" Type="http://schemas.openxmlformats.org/officeDocument/2006/relationships/hyperlink" Target="http://www2.ohchr.org/english/law/pdf/crc-sale.pdf" TargetMode="External"/><Relationship Id="rId33" Type="http://schemas.openxmlformats.org/officeDocument/2006/relationships/hyperlink" Target="http://www.itu.int/ITU-D/ict/statistics/" TargetMode="External"/><Relationship Id="rId129" Type="http://schemas.openxmlformats.org/officeDocument/2006/relationships/hyperlink" Target="http://www.social.gov.bh/childhood/childhood_care/the_national_center_for_child_protection" TargetMode="External"/><Relationship Id="rId336" Type="http://schemas.openxmlformats.org/officeDocument/2006/relationships/oleObject" Target="embeddings/oleObject39.bin"/><Relationship Id="rId543" Type="http://schemas.openxmlformats.org/officeDocument/2006/relationships/hyperlink" Target="http://unstats.un.org/unsd/demographic/products/socind/default.htm" TargetMode="External"/><Relationship Id="rId988" Type="http://schemas.openxmlformats.org/officeDocument/2006/relationships/hyperlink" Target="http://www.itu.int/ITU-D/ict/statistics/" TargetMode="External"/><Relationship Id="rId1173" Type="http://schemas.openxmlformats.org/officeDocument/2006/relationships/hyperlink" Target="http://www.safernet.ro/index.php?act=raportare" TargetMode="External"/><Relationship Id="rId1380" Type="http://schemas.openxmlformats.org/officeDocument/2006/relationships/hyperlink" Target="http://www2.ohchr.org/english/law/pdf/crc.pdf" TargetMode="External"/><Relationship Id="rId182" Type="http://schemas.openxmlformats.org/officeDocument/2006/relationships/hyperlink" Target="http://www2.ohchr.org/english/law/pdf/crc.pdf" TargetMode="External"/><Relationship Id="rId403" Type="http://schemas.openxmlformats.org/officeDocument/2006/relationships/hyperlink" Target="http://www.itu.int/ITU-D/ict/statistics/" TargetMode="External"/><Relationship Id="rId750" Type="http://schemas.openxmlformats.org/officeDocument/2006/relationships/hyperlink" Target="http://www.itu.int/ITU-D/ict/statistics/" TargetMode="External"/><Relationship Id="rId848" Type="http://schemas.openxmlformats.org/officeDocument/2006/relationships/hyperlink" Target="http://unstats.un.org/unsd/demographic/products/socind/default.htm" TargetMode="External"/><Relationship Id="rId1033" Type="http://schemas.openxmlformats.org/officeDocument/2006/relationships/hyperlink" Target="http://www2.ohchr.org/english/law/pdf/crc-sale.pdf" TargetMode="External"/><Relationship Id="rId1478" Type="http://schemas.openxmlformats.org/officeDocument/2006/relationships/hyperlink" Target="http://www.aecert.ae/preventionoftechcrimes.php" TargetMode="External"/><Relationship Id="rId487" Type="http://schemas.openxmlformats.org/officeDocument/2006/relationships/hyperlink" Target="http://www2.ohchr.org/english/law/pdf/crc.pdf" TargetMode="External"/><Relationship Id="rId610" Type="http://schemas.openxmlformats.org/officeDocument/2006/relationships/hyperlink" Target="http://www2.ohchr.org/english/law/pdf/crc-sale.pdf" TargetMode="External"/><Relationship Id="rId694" Type="http://schemas.openxmlformats.org/officeDocument/2006/relationships/hyperlink" Target="http://www.cicert.ci/parent_enfant/" TargetMode="External"/><Relationship Id="rId708" Type="http://schemas.openxmlformats.org/officeDocument/2006/relationships/hyperlink" Target="http://www2.ohchr.org/english/law/pdf/crc-sale.pdf" TargetMode="External"/><Relationship Id="rId915" Type="http://schemas.openxmlformats.org/officeDocument/2006/relationships/hyperlink" Target="http://www2.ohchr.org/english/law/pdf/crc.pdf" TargetMode="External"/><Relationship Id="rId1240" Type="http://schemas.openxmlformats.org/officeDocument/2006/relationships/hyperlink" Target="http://www.osiris.sn/IMG/pdf/loi_sur_la_cybercriminalite.pdf" TargetMode="External"/><Relationship Id="rId1338" Type="http://schemas.openxmlformats.org/officeDocument/2006/relationships/hyperlink" Target="http://www2.ohchr.org/english/law/pdf/crc-sale.pdf" TargetMode="External"/><Relationship Id="rId1545" Type="http://schemas.openxmlformats.org/officeDocument/2006/relationships/hyperlink" Target="http://www.gobiernoenlinea.gob.ve/home/archivos/CodigoPenal.pdf" TargetMode="External"/><Relationship Id="rId347" Type="http://schemas.openxmlformats.org/officeDocument/2006/relationships/hyperlink" Target="http://www2.ohchr.org/english/law/pdf/crc.pdf" TargetMode="External"/><Relationship Id="rId999" Type="http://schemas.openxmlformats.org/officeDocument/2006/relationships/hyperlink" Target="http://unstats.un.org/unsd/demographic/products/socind/default.htm" TargetMode="External"/><Relationship Id="rId1100" Type="http://schemas.openxmlformats.org/officeDocument/2006/relationships/hyperlink" Target="http://www2.ohchr.org/english/law/pdf/crc-sale.pdf" TargetMode="External"/><Relationship Id="rId1184" Type="http://schemas.openxmlformats.org/officeDocument/2006/relationships/hyperlink" Target="http://www.friendlyrunet.ru/en/index.phtml" TargetMode="External"/><Relationship Id="rId1405" Type="http://schemas.openxmlformats.org/officeDocument/2006/relationships/hyperlink" Target="http://www2.ohchr.org/english/law/pdf/crc.pdf" TargetMode="External"/><Relationship Id="rId44" Type="http://schemas.openxmlformats.org/officeDocument/2006/relationships/hyperlink" Target="http://www2.ohchr.org/english/law/pdf/crc-sale.pdf" TargetMode="External"/><Relationship Id="rId554" Type="http://schemas.openxmlformats.org/officeDocument/2006/relationships/hyperlink" Target="http://www.safeline.gr/en/report?set=1" TargetMode="External"/><Relationship Id="rId761" Type="http://schemas.openxmlformats.org/officeDocument/2006/relationships/hyperlink" Target="http://www.singo.or.kr/eng/01_introduction/introduction.php" TargetMode="External"/><Relationship Id="rId859" Type="http://schemas.openxmlformats.org/officeDocument/2006/relationships/hyperlink" Target="http://www.itu.int/ITU-D/ict/statistics/" TargetMode="External"/><Relationship Id="rId1391" Type="http://schemas.openxmlformats.org/officeDocument/2006/relationships/hyperlink" Target="https://www.unodc.org/tldb/showDocument.do?documentUid=7851" TargetMode="External"/><Relationship Id="rId1489" Type="http://schemas.openxmlformats.org/officeDocument/2006/relationships/hyperlink" Target="http://www2.ohchr.org/english/law/pdf/crc.pdf" TargetMode="External"/><Relationship Id="rId193" Type="http://schemas.openxmlformats.org/officeDocument/2006/relationships/hyperlink" Target="http://unstats.un.org/unsd/demographic/products/socind/default.htm" TargetMode="External"/><Relationship Id="rId207" Type="http://schemas.openxmlformats.org/officeDocument/2006/relationships/hyperlink" Target="http://www.cgi.br/sobre-cg/index.htm" TargetMode="External"/><Relationship Id="rId414" Type="http://schemas.openxmlformats.org/officeDocument/2006/relationships/hyperlink" Target="http://www2.ohchr.org/english/law/pdf/crc-sale.pdf" TargetMode="External"/><Relationship Id="rId498" Type="http://schemas.openxmlformats.org/officeDocument/2006/relationships/hyperlink" Target="http://www2.ohchr.org/english/law/pdf/crc.pdf" TargetMode="External"/><Relationship Id="rId621" Type="http://schemas.openxmlformats.org/officeDocument/2006/relationships/hyperlink" Target="http://unstats.un.org/unsd/demographic/products/socind/default.htm" TargetMode="External"/><Relationship Id="rId1044" Type="http://schemas.openxmlformats.org/officeDocument/2006/relationships/hyperlink" Target="http://unstats.un.org/unsd/demographic/products/socind/default.htm" TargetMode="External"/><Relationship Id="rId1251" Type="http://schemas.openxmlformats.org/officeDocument/2006/relationships/hyperlink" Target="http://unstats.un.org/unsd/demographic/products/socind/default.htm" TargetMode="External"/><Relationship Id="rId1349" Type="http://schemas.openxmlformats.org/officeDocument/2006/relationships/hyperlink" Target="http://www.itu.int/ITU-D/ict/statistics/" TargetMode="External"/><Relationship Id="rId260" Type="http://schemas.openxmlformats.org/officeDocument/2006/relationships/oleObject" Target="embeddings/oleObject31.bin"/><Relationship Id="rId719" Type="http://schemas.openxmlformats.org/officeDocument/2006/relationships/hyperlink" Target="file:///C:\Users\licciard\AppData\Local\Microsoft\Windows\Temporary%20Internet%20Files\Content.Outlook\A97JBD8T\Internet%20Report%20Center" TargetMode="External"/><Relationship Id="rId926" Type="http://schemas.openxmlformats.org/officeDocument/2006/relationships/hyperlink" Target="http://www2.ohchr.org/english/law/pdf/crc-sale.pdf" TargetMode="External"/><Relationship Id="rId1111" Type="http://schemas.openxmlformats.org/officeDocument/2006/relationships/hyperlink" Target="http://www.itu.int/ITU-D/ict/statistics/" TargetMode="External"/><Relationship Id="rId1556" Type="http://schemas.openxmlformats.org/officeDocument/2006/relationships/hyperlink" Target="http://unstats.un.org/unsd/demographic/products/socind/default.htm" TargetMode="External"/><Relationship Id="rId55" Type="http://schemas.openxmlformats.org/officeDocument/2006/relationships/hyperlink" Target="http://www.itu.int/ITU-D/ict/statistics/" TargetMode="External"/><Relationship Id="rId120" Type="http://schemas.openxmlformats.org/officeDocument/2006/relationships/hyperlink" Target="http://www.itu.int/ITU-D/ict/statistics/" TargetMode="External"/><Relationship Id="rId358" Type="http://schemas.openxmlformats.org/officeDocument/2006/relationships/hyperlink" Target="http://www2.ohchr.org/english/law/pdf/crc-sale.pdf" TargetMode="External"/><Relationship Id="rId565" Type="http://schemas.openxmlformats.org/officeDocument/2006/relationships/hyperlink" Target="http://www.itu.int/ITU-D/ict/statistics/" TargetMode="External"/><Relationship Id="rId772" Type="http://schemas.openxmlformats.org/officeDocument/2006/relationships/hyperlink" Target="http://unstats.un.org/unsd/demographic/products/socind/default.htm" TargetMode="External"/><Relationship Id="rId1195" Type="http://schemas.openxmlformats.org/officeDocument/2006/relationships/hyperlink" Target="http://www.itu.int/ITU-D/ict/statistics/" TargetMode="External"/><Relationship Id="rId1209" Type="http://schemas.openxmlformats.org/officeDocument/2006/relationships/hyperlink" Target="http://www2.ohchr.org/english/law/pdf/crc-sale.pdf" TargetMode="External"/><Relationship Id="rId1416" Type="http://schemas.openxmlformats.org/officeDocument/2006/relationships/hyperlink" Target="http://www.ilo.org/dyn/natlex/docs/ELECTRONIC/73337/95725/F665862081/TON73337.pdf" TargetMode="External"/><Relationship Id="rId218" Type="http://schemas.openxmlformats.org/officeDocument/2006/relationships/hyperlink" Target="http://www.agc.gov.bn/agc1/images/lob/pdf/Chapter%2025.pdf" TargetMode="External"/><Relationship Id="rId425" Type="http://schemas.openxmlformats.org/officeDocument/2006/relationships/hyperlink" Target="http://www2.ohchr.org/english/law/pdf/crc-sale.pdf" TargetMode="External"/><Relationship Id="rId632" Type="http://schemas.openxmlformats.org/officeDocument/2006/relationships/hyperlink" Target="http://deity.gov.in/content/cyber-security-strategy" TargetMode="External"/><Relationship Id="rId1055" Type="http://schemas.openxmlformats.org/officeDocument/2006/relationships/hyperlink" Target="http://www2.ohchr.org/english/law/pdf/crc-sale.pdf" TargetMode="External"/><Relationship Id="rId1262" Type="http://schemas.openxmlformats.org/officeDocument/2006/relationships/hyperlink" Target="http://www.itu.int/ITU-D/ict/statistics/" TargetMode="External"/><Relationship Id="rId271" Type="http://schemas.openxmlformats.org/officeDocument/2006/relationships/hyperlink" Target="http://www2.ohchr.org/english/law/pdf/crc-sale.pdf" TargetMode="External"/><Relationship Id="rId937" Type="http://schemas.openxmlformats.org/officeDocument/2006/relationships/hyperlink" Target="http://unstats.un.org/unsd/demographic/products/socind/default.htm" TargetMode="External"/><Relationship Id="rId1122" Type="http://schemas.openxmlformats.org/officeDocument/2006/relationships/hyperlink" Target="https://apps.contraloria.gob.pe/unetealcontrol/pdf/07_635.pdf" TargetMode="External"/><Relationship Id="rId1567" Type="http://schemas.openxmlformats.org/officeDocument/2006/relationships/hyperlink" Target="http://www.fosigrid.org/middle-east/yemen" TargetMode="External"/><Relationship Id="rId66" Type="http://schemas.openxmlformats.org/officeDocument/2006/relationships/hyperlink" Target="http://www.icic.gob.ar/paginas.dhtml?pagina=96" TargetMode="External"/><Relationship Id="rId131" Type="http://schemas.openxmlformats.org/officeDocument/2006/relationships/hyperlink" Target="http://www.tra.org.bh/default.aspx" TargetMode="External"/><Relationship Id="rId369" Type="http://schemas.openxmlformats.org/officeDocument/2006/relationships/hyperlink" Target="http://www.cert.hr/naslovnica" TargetMode="External"/><Relationship Id="rId576" Type="http://schemas.openxmlformats.org/officeDocument/2006/relationships/hyperlink" Target="https://www.unodc.org/tldb/pdf/Guinee_Code_Pnal_texte_complet.pdf" TargetMode="External"/><Relationship Id="rId783" Type="http://schemas.openxmlformats.org/officeDocument/2006/relationships/hyperlink" Target="http://www2.ohchr.org/english/law/pdf/crc.pdf" TargetMode="External"/><Relationship Id="rId990" Type="http://schemas.openxmlformats.org/officeDocument/2006/relationships/hyperlink" Target="http://www2.ohchr.org/english/law/pdf/crc.pdf" TargetMode="External"/><Relationship Id="rId1427" Type="http://schemas.openxmlformats.org/officeDocument/2006/relationships/hyperlink" Target="http://unstats.un.org/unsd/demographic/products/socind/default.htm" TargetMode="External"/><Relationship Id="rId229" Type="http://schemas.openxmlformats.org/officeDocument/2006/relationships/hyperlink" Target="https://govcert.bg/EN/Pages/default.aspx" TargetMode="External"/><Relationship Id="rId436" Type="http://schemas.openxmlformats.org/officeDocument/2006/relationships/hyperlink" Target="http://www.oei.es/quipu/ecuador/Cod_ninez.pdf" TargetMode="External"/><Relationship Id="rId643" Type="http://schemas.openxmlformats.org/officeDocument/2006/relationships/hyperlink" Target="http://www2.ohchr.org/english/law/pdf/crc.pdf" TargetMode="External"/><Relationship Id="rId1066" Type="http://schemas.openxmlformats.org/officeDocument/2006/relationships/hyperlink" Target="http://www2.ohchr.org/english/law/pdf/crc-sale.pdf" TargetMode="External"/><Relationship Id="rId1273" Type="http://schemas.openxmlformats.org/officeDocument/2006/relationships/hyperlink" Target="http://www.stopline.sk/en/component/report/" TargetMode="External"/><Relationship Id="rId1480" Type="http://schemas.openxmlformats.org/officeDocument/2006/relationships/hyperlink" Target="http://www2.ohchr.org/english/law/pdf/crc.pdf" TargetMode="External"/><Relationship Id="rId850" Type="http://schemas.openxmlformats.org/officeDocument/2006/relationships/hyperlink" Target="http://www.legilux.public.lu/Legilux/fr/leg/textescoordonnes/codes/code_penal/ZIP_CODE_PENAL.zip" TargetMode="External"/><Relationship Id="rId948" Type="http://schemas.openxmlformats.org/officeDocument/2006/relationships/hyperlink" Target="http://unstats.un.org/unsd/demographic/products/socind/default.htm" TargetMode="External"/><Relationship Id="rId1133" Type="http://schemas.openxmlformats.org/officeDocument/2006/relationships/hyperlink" Target="http://unstats.un.org/unsd/demographic/products/socind/default.htm" TargetMode="External"/><Relationship Id="rId1578" Type="http://schemas.openxmlformats.org/officeDocument/2006/relationships/hyperlink" Target="http://unstats.un.org/unsd/demographic/products/socind/default.htm" TargetMode="External"/><Relationship Id="rId77" Type="http://schemas.openxmlformats.org/officeDocument/2006/relationships/hyperlink" Target="http://www.cert.am/hy" TargetMode="External"/><Relationship Id="rId282" Type="http://schemas.openxmlformats.org/officeDocument/2006/relationships/oleObject" Target="embeddings/oleObject33.bin"/><Relationship Id="rId503" Type="http://schemas.openxmlformats.org/officeDocument/2006/relationships/hyperlink" Target="https://pelastakaalapset-fi.directo.fi/" TargetMode="External"/><Relationship Id="rId587" Type="http://schemas.openxmlformats.org/officeDocument/2006/relationships/hyperlink" Target="http://www.oas.org/juridico/mla/en/guy/en_guy-int-text-cl_act.pdf" TargetMode="External"/><Relationship Id="rId710" Type="http://schemas.openxmlformats.org/officeDocument/2006/relationships/hyperlink" Target="http://www.nisc.go.jp/index.html" TargetMode="External"/><Relationship Id="rId808" Type="http://schemas.openxmlformats.org/officeDocument/2006/relationships/hyperlink" Target="http://www.atfalouna.gov.lb/en/Home.aspx" TargetMode="External"/><Relationship Id="rId1340" Type="http://schemas.openxmlformats.org/officeDocument/2006/relationships/hyperlink" Target="http://www.cert.sd/index3d25.html?option=com_content&amp;view=article&amp;id=84&amp;Itemid=48" TargetMode="External"/><Relationship Id="rId1438" Type="http://schemas.openxmlformats.org/officeDocument/2006/relationships/hyperlink" Target="http://www.wipo.int/wipolex/en/text.jsp?file_id=247129" TargetMode="External"/><Relationship Id="rId8" Type="http://schemas.openxmlformats.org/officeDocument/2006/relationships/settings" Target="settings.xml"/><Relationship Id="rId142" Type="http://schemas.openxmlformats.org/officeDocument/2006/relationships/hyperlink" Target="http://www.bdcert.org/v2/" TargetMode="External"/><Relationship Id="rId447" Type="http://schemas.openxmlformats.org/officeDocument/2006/relationships/hyperlink" Target="http://www.mcit.gov.eg/Publication/Publication_Summary/124" TargetMode="External"/><Relationship Id="rId794" Type="http://schemas.openxmlformats.org/officeDocument/2006/relationships/hyperlink" Target="http://www.drossinternets.lv/page/32" TargetMode="External"/><Relationship Id="rId1077" Type="http://schemas.openxmlformats.org/officeDocument/2006/relationships/hyperlink" Target="http://www.ita.gov.om/ITAPortal/MediaCenter/Document_detail.aspx?NID=54" TargetMode="External"/><Relationship Id="rId1200" Type="http://schemas.openxmlformats.org/officeDocument/2006/relationships/hyperlink" Target="http://www.itu.int/ITU-D/ict/statistics/" TargetMode="External"/><Relationship Id="rId654" Type="http://schemas.openxmlformats.org/officeDocument/2006/relationships/hyperlink" Target="http://www.certcc.ir/index.php?newlang=far" TargetMode="External"/><Relationship Id="rId861" Type="http://schemas.openxmlformats.org/officeDocument/2006/relationships/hyperlink" Target="http://www2.ohchr.org/english/law/pdf/crc.pdf" TargetMode="External"/><Relationship Id="rId959" Type="http://schemas.openxmlformats.org/officeDocument/2006/relationships/hyperlink" Target="http://unstats.un.org/unsd/demographic/products/socind/default.htm" TargetMode="External"/><Relationship Id="rId1284" Type="http://schemas.openxmlformats.org/officeDocument/2006/relationships/hyperlink" Target="http://www.cert.si/en.html" TargetMode="External"/><Relationship Id="rId1491" Type="http://schemas.openxmlformats.org/officeDocument/2006/relationships/hyperlink" Target="http://ceop.police.uk/" TargetMode="External"/><Relationship Id="rId1505" Type="http://schemas.openxmlformats.org/officeDocument/2006/relationships/hyperlink" Target="http://www.gpo.gov/fdsys/pkg/BILLS-110s519is/pdf/BILLS-110s519is.pdf" TargetMode="External"/><Relationship Id="rId293" Type="http://schemas.openxmlformats.org/officeDocument/2006/relationships/hyperlink" Target="http://www2.ohchr.org/english/law/pdf/crc-sale.pdf" TargetMode="External"/><Relationship Id="rId307" Type="http://schemas.openxmlformats.org/officeDocument/2006/relationships/hyperlink" Target="http://en.pkulaw.cn/display.aspx?id=354&amp;lib=law" TargetMode="External"/><Relationship Id="rId514" Type="http://schemas.openxmlformats.org/officeDocument/2006/relationships/hyperlink" Target="http://unstats.un.org/unsd/demographic/products/socind/default.htm" TargetMode="External"/><Relationship Id="rId721" Type="http://schemas.openxmlformats.org/officeDocument/2006/relationships/oleObject" Target="embeddings/oleObject85.bin"/><Relationship Id="rId1144" Type="http://schemas.openxmlformats.org/officeDocument/2006/relationships/hyperlink" Target="http://www.itu.int/ITU-D/ict/statistics/" TargetMode="External"/><Relationship Id="rId1351" Type="http://schemas.openxmlformats.org/officeDocument/2006/relationships/hyperlink" Target="http://www2.ohchr.org/english/law/pdf/crc-sale.pdf" TargetMode="External"/><Relationship Id="rId1449" Type="http://schemas.openxmlformats.org/officeDocument/2006/relationships/hyperlink" Target="http://www.guvenliweb.org.tr/index_eng.php" TargetMode="External"/><Relationship Id="rId88" Type="http://schemas.openxmlformats.org/officeDocument/2006/relationships/hyperlink" Target="http://www.staysmartonline.gov.au" TargetMode="External"/><Relationship Id="rId153" Type="http://schemas.openxmlformats.org/officeDocument/2006/relationships/hyperlink" Target="http://www2.ohchr.org/english/law/pdf/crc-sale.pdf" TargetMode="External"/><Relationship Id="rId360" Type="http://schemas.openxmlformats.org/officeDocument/2006/relationships/hyperlink" Target="http://www.gaceta.go.cr/pub/2010/12/09/COMP_09_12_2010.html" TargetMode="External"/><Relationship Id="rId598" Type="http://schemas.openxmlformats.org/officeDocument/2006/relationships/oleObject" Target="embeddings/oleObject72.bin"/><Relationship Id="rId819" Type="http://schemas.openxmlformats.org/officeDocument/2006/relationships/hyperlink" Target="http://unstats.un.org/unsd/demographic/products/socind/default.htm" TargetMode="External"/><Relationship Id="rId1004" Type="http://schemas.openxmlformats.org/officeDocument/2006/relationships/hyperlink" Target="http://unstats.un.org/unsd/demographic/products/socind/default.htm" TargetMode="External"/><Relationship Id="rId1211" Type="http://schemas.openxmlformats.org/officeDocument/2006/relationships/hyperlink" Target="http://unstats.un.org/unsd/demographic/products/socind/default.htm" TargetMode="External"/><Relationship Id="rId220" Type="http://schemas.openxmlformats.org/officeDocument/2006/relationships/hyperlink" Target="http://www2.ohchr.org/english/law/pdf/crc-sale.pdf" TargetMode="External"/><Relationship Id="rId458" Type="http://schemas.openxmlformats.org/officeDocument/2006/relationships/hyperlink" Target="http://unstats.un.org/unsd/demographic/products/socind/default.htm" TargetMode="External"/><Relationship Id="rId665" Type="http://schemas.openxmlformats.org/officeDocument/2006/relationships/hyperlink" Target="http://www2.ohchr.org/english/law/pdf/crc-sale.pdf" TargetMode="External"/><Relationship Id="rId872" Type="http://schemas.openxmlformats.org/officeDocument/2006/relationships/hyperlink" Target="https://www.unodc.org/tldb/pdf/Malawi_Penal_Code.pdf" TargetMode="External"/><Relationship Id="rId1088" Type="http://schemas.openxmlformats.org/officeDocument/2006/relationships/hyperlink" Target="http://unstats.un.org/unsd/demographic/products/socind/default.htm" TargetMode="External"/><Relationship Id="rId1295" Type="http://schemas.openxmlformats.org/officeDocument/2006/relationships/hyperlink" Target="http://unstats.un.org/unsd/demographic/products/socind/default.htm" TargetMode="External"/><Relationship Id="rId1309" Type="http://schemas.openxmlformats.org/officeDocument/2006/relationships/oleObject" Target="embeddings/oleObject160.bin"/><Relationship Id="rId1516" Type="http://schemas.openxmlformats.org/officeDocument/2006/relationships/hyperlink" Target="http://www.us-cert.gov/related-resources/" TargetMode="External"/><Relationship Id="rId15" Type="http://schemas.openxmlformats.org/officeDocument/2006/relationships/footer" Target="footer2.xml"/><Relationship Id="rId318" Type="http://schemas.openxmlformats.org/officeDocument/2006/relationships/hyperlink" Target="http://unstats.un.org/unsd/demographic/products/socind/default.htm" TargetMode="External"/><Relationship Id="rId525" Type="http://schemas.openxmlformats.org/officeDocument/2006/relationships/hyperlink" Target="http://www.moici.gov.gm/" TargetMode="External"/><Relationship Id="rId732" Type="http://schemas.openxmlformats.org/officeDocument/2006/relationships/oleObject" Target="embeddings/oleObject87.bin"/><Relationship Id="rId1155" Type="http://schemas.openxmlformats.org/officeDocument/2006/relationships/hyperlink" Target="http://www.ictqatar.qa/en" TargetMode="External"/><Relationship Id="rId1362" Type="http://schemas.openxmlformats.org/officeDocument/2006/relationships/hyperlink" Target="http://www2.ohchr.org/english/law/pdf/crc.pdf" TargetMode="External"/><Relationship Id="rId99" Type="http://schemas.openxmlformats.org/officeDocument/2006/relationships/hyperlink" Target="http://www.ris.bka.gv.at/GeltendeFassung/Bundesnormen/10002296/StGB%2c%20Fassung%20vom%2006.03.2013.pdf" TargetMode="External"/><Relationship Id="rId164" Type="http://schemas.openxmlformats.org/officeDocument/2006/relationships/hyperlink" Target="http://www.itu.int/ITU-D/ict/statistics/" TargetMode="External"/><Relationship Id="rId371" Type="http://schemas.openxmlformats.org/officeDocument/2006/relationships/oleObject" Target="embeddings/oleObject43.bin"/><Relationship Id="rId1015" Type="http://schemas.openxmlformats.org/officeDocument/2006/relationships/hyperlink" Target="http://unstats.un.org/unsd/demographic/products/socind/default.htm" TargetMode="External"/><Relationship Id="rId1222" Type="http://schemas.openxmlformats.org/officeDocument/2006/relationships/hyperlink" Target="http://www.itu.int/ITU-D/ict/statistics/" TargetMode="External"/><Relationship Id="rId469" Type="http://schemas.openxmlformats.org/officeDocument/2006/relationships/hyperlink" Target="http://www2.ohchr.org/english/law/pdf/crc-sale.pdf" TargetMode="External"/><Relationship Id="rId676" Type="http://schemas.openxmlformats.org/officeDocument/2006/relationships/hyperlink" Target="http://www.safe.org.il*" TargetMode="External"/><Relationship Id="rId883" Type="http://schemas.openxmlformats.org/officeDocument/2006/relationships/hyperlink" Target="http://www.mycert.org.my/en/index.html" TargetMode="External"/><Relationship Id="rId1099" Type="http://schemas.openxmlformats.org/officeDocument/2006/relationships/hyperlink" Target="http://www2.ohchr.org/english/law/pdf/crc.pdf" TargetMode="External"/><Relationship Id="rId1527" Type="http://schemas.openxmlformats.org/officeDocument/2006/relationships/hyperlink" Target="http://www.inau.gub.uy/" TargetMode="External"/><Relationship Id="rId26" Type="http://schemas.openxmlformats.org/officeDocument/2006/relationships/hyperlink" Target="http://unstats.un.org/unsd/demographic/products/socind/default.htm" TargetMode="External"/><Relationship Id="rId231" Type="http://schemas.openxmlformats.org/officeDocument/2006/relationships/hyperlink" Target="http://www.safenet.bg/index.php?id=1389" TargetMode="External"/><Relationship Id="rId329" Type="http://schemas.openxmlformats.org/officeDocument/2006/relationships/hyperlink" Target="http://www.teprotejo.org" TargetMode="External"/><Relationship Id="rId536" Type="http://schemas.openxmlformats.org/officeDocument/2006/relationships/hyperlink" Target="http://www.gesetze-im-internet.de/stgb/index.html" TargetMode="External"/><Relationship Id="rId1166" Type="http://schemas.openxmlformats.org/officeDocument/2006/relationships/hyperlink" Target="http://www.just.ro/Portals/0/Right_Panel/Codul%20Penal/0510.pdf" TargetMode="External"/><Relationship Id="rId1373" Type="http://schemas.openxmlformats.org/officeDocument/2006/relationships/hyperlink" Target="http://unstats.un.org/unsd/demographic/products/socind/default.htm" TargetMode="External"/><Relationship Id="rId175" Type="http://schemas.openxmlformats.org/officeDocument/2006/relationships/hyperlink" Target="http://www.judiciary.gov.bt/html/act/PENAL%20CODE.pdf" TargetMode="External"/><Relationship Id="rId743" Type="http://schemas.openxmlformats.org/officeDocument/2006/relationships/hyperlink" Target="http://www2.ohchr.org/english/law/pdf/crc.pdf" TargetMode="External"/><Relationship Id="rId950" Type="http://schemas.openxmlformats.org/officeDocument/2006/relationships/hyperlink" Target="http://www2.ohchr.org/english/law/pdf/crc.pdf" TargetMode="External"/><Relationship Id="rId1026" Type="http://schemas.openxmlformats.org/officeDocument/2006/relationships/hyperlink" Target="http://unstats.un.org/unsd/demographic/products/socind/default.htm" TargetMode="External"/><Relationship Id="rId1580" Type="http://schemas.openxmlformats.org/officeDocument/2006/relationships/hyperlink" Target="http://www.unhcr.org/refworld/type,LEGISLATION,,ZWE,4c45b64c2,0.html" TargetMode="External"/><Relationship Id="rId382" Type="http://schemas.openxmlformats.org/officeDocument/2006/relationships/hyperlink" Target="http://www2.ohchr.org/english/law/pdf/crc-sale.pdf" TargetMode="External"/><Relationship Id="rId603" Type="http://schemas.openxmlformats.org/officeDocument/2006/relationships/hyperlink" Target="http://www2.ohchr.org/english/law/pdf/crc.pdf" TargetMode="External"/><Relationship Id="rId687" Type="http://schemas.openxmlformats.org/officeDocument/2006/relationships/oleObject" Target="embeddings/oleObject82.bin"/><Relationship Id="rId810" Type="http://schemas.openxmlformats.org/officeDocument/2006/relationships/hyperlink" Target="http://www.atfalouna.gov.lb/en/onlinesafety.aspx" TargetMode="External"/><Relationship Id="rId908" Type="http://schemas.openxmlformats.org/officeDocument/2006/relationships/hyperlink" Target="http://www2.ohchr.org/english/law/pdf/crc.pdf" TargetMode="External"/><Relationship Id="rId1233" Type="http://schemas.openxmlformats.org/officeDocument/2006/relationships/hyperlink" Target="http://www.cert.gov.sa/index.php?option=com_frontpage&amp;Itemid=1&amp;mos_change_template=cert-sa-1_ar" TargetMode="External"/><Relationship Id="rId1440" Type="http://schemas.openxmlformats.org/officeDocument/2006/relationships/hyperlink" Target="http://www.wipo.int/wipolex/en/text.jsp?file_id=244466" TargetMode="External"/><Relationship Id="rId1538" Type="http://schemas.openxmlformats.org/officeDocument/2006/relationships/hyperlink" Target="http://www.wipo.int/wipolex/en/text.jsp?file_id=198053" TargetMode="External"/><Relationship Id="rId242" Type="http://schemas.openxmlformats.org/officeDocument/2006/relationships/hyperlink" Target="http://www.itu.int/ITU-D/ict/statistics/" TargetMode="External"/><Relationship Id="rId894" Type="http://schemas.openxmlformats.org/officeDocument/2006/relationships/hyperlink" Target="http://www2.ohchr.org/english/law/pdf/crc.pdf" TargetMode="External"/><Relationship Id="rId1177" Type="http://schemas.openxmlformats.org/officeDocument/2006/relationships/hyperlink" Target="http://smb.gov.ru/content/legislation/codes/m,f,579911/" TargetMode="External"/><Relationship Id="rId1300" Type="http://schemas.openxmlformats.org/officeDocument/2006/relationships/hyperlink" Target="http://www.info.gov.za/view/DownloadFileAction?id=77866" TargetMode="External"/><Relationship Id="rId37" Type="http://schemas.openxmlformats.org/officeDocument/2006/relationships/hyperlink" Target="http://www2.ohchr.org/english/law/pdf/crc-sale.pdf" TargetMode="External"/><Relationship Id="rId102" Type="http://schemas.openxmlformats.org/officeDocument/2006/relationships/hyperlink" Target="http://www2.ohchr.org/english/law/pdf/crc.pdf" TargetMode="External"/><Relationship Id="rId547" Type="http://schemas.openxmlformats.org/officeDocument/2006/relationships/hyperlink" Target="http://www2.ohchr.org/english/law/pdf/crc.pdf" TargetMode="External"/><Relationship Id="rId754" Type="http://schemas.openxmlformats.org/officeDocument/2006/relationships/hyperlink" Target="http://www2.ohchr.org/english/law/pdf/crc-sale.pdf" TargetMode="External"/><Relationship Id="rId961" Type="http://schemas.openxmlformats.org/officeDocument/2006/relationships/hyperlink" Target="http://www2.ohchr.org/english/law/pdf/crc.pdf" TargetMode="External"/><Relationship Id="rId1384" Type="http://schemas.openxmlformats.org/officeDocument/2006/relationships/hyperlink" Target="http://www.itu.int/ITU-D/ict/statistics/" TargetMode="External"/><Relationship Id="rId90" Type="http://schemas.openxmlformats.org/officeDocument/2006/relationships/hyperlink" Target="http://www.acma.gov.au/WEB/STANDARD/pc=PC_90103" TargetMode="External"/><Relationship Id="rId186" Type="http://schemas.openxmlformats.org/officeDocument/2006/relationships/hyperlink" Target="http://www.itu.int/ITU-D/ict/statistics/" TargetMode="External"/><Relationship Id="rId393" Type="http://schemas.openxmlformats.org/officeDocument/2006/relationships/hyperlink" Target="http://portal.gov.cz/app/zakony/download?idBiblio=68040&amp;nr=40~2F2009~20Sb.&amp;ft=pdf" TargetMode="External"/><Relationship Id="rId407" Type="http://schemas.openxmlformats.org/officeDocument/2006/relationships/hyperlink" Target="https://www.politi.dk/en/servicemenu/home/" TargetMode="External"/><Relationship Id="rId614" Type="http://schemas.openxmlformats.org/officeDocument/2006/relationships/hyperlink" Target="http://internethotline.hu/" TargetMode="External"/><Relationship Id="rId821" Type="http://schemas.openxmlformats.org/officeDocument/2006/relationships/hyperlink" Target="http://www2.ohchr.org/english/law/pdf/crc.pdf" TargetMode="External"/><Relationship Id="rId1037" Type="http://schemas.openxmlformats.org/officeDocument/2006/relationships/hyperlink" Target="http://privacy.org.nz/youth/" TargetMode="External"/><Relationship Id="rId1244" Type="http://schemas.openxmlformats.org/officeDocument/2006/relationships/hyperlink" Target="http://unstats.un.org/unsd/demographic/products/socind/default.htm" TargetMode="External"/><Relationship Id="rId1451" Type="http://schemas.openxmlformats.org/officeDocument/2006/relationships/oleObject" Target="embeddings/oleObject178.bin"/><Relationship Id="rId253" Type="http://schemas.openxmlformats.org/officeDocument/2006/relationships/oleObject" Target="embeddings/oleObject30.bin"/><Relationship Id="rId460" Type="http://schemas.openxmlformats.org/officeDocument/2006/relationships/hyperlink" Target="http://www.asamblea.gob.sv/eparlamento/indice-legislativo/buscador-de-documentos-legislativos/codigo-penal" TargetMode="External"/><Relationship Id="rId698" Type="http://schemas.openxmlformats.org/officeDocument/2006/relationships/hyperlink" Target="http://www.moj.gov.jm/sites/default/files/laws/The%20Sexual%20Offences%20Act.pdf" TargetMode="External"/><Relationship Id="rId919" Type="http://schemas.openxmlformats.org/officeDocument/2006/relationships/hyperlink" Target="http://www.itu.int/ITU-D/ict/statistics/" TargetMode="External"/><Relationship Id="rId1090" Type="http://schemas.openxmlformats.org/officeDocument/2006/relationships/hyperlink" Target="http://www.unhcr.org/refworld/country,LEGAL,,LEGISLATION,PAK,4562d8cf2,485231942,0.html" TargetMode="External"/><Relationship Id="rId1104" Type="http://schemas.openxmlformats.org/officeDocument/2006/relationships/oleObject" Target="embeddings/oleObject133.bin"/><Relationship Id="rId1311" Type="http://schemas.openxmlformats.org/officeDocument/2006/relationships/hyperlink" Target="http://www.itu.int/ITU-D/ict/statistics/" TargetMode="External"/><Relationship Id="rId1549" Type="http://schemas.openxmlformats.org/officeDocument/2006/relationships/hyperlink" Target="http://www.defensoria.gob.ve/dp/index.php/leyes-ninos-ninas-y-adolescentes/1347" TargetMode="External"/><Relationship Id="rId48" Type="http://schemas.openxmlformats.org/officeDocument/2006/relationships/hyperlink" Target="http://www.minjus.gov.ao/VerLegislacao.aspx?id=443" TargetMode="External"/><Relationship Id="rId113" Type="http://schemas.openxmlformats.org/officeDocument/2006/relationships/hyperlink" Target="http://azerbaijan.az/portal/Society/MassMedia/massMedia_a.html" TargetMode="External"/><Relationship Id="rId320" Type="http://schemas.openxmlformats.org/officeDocument/2006/relationships/hyperlink" Target="http://www.secretariasenado.gov.co/senado/basedoc/ley/2000/ley_0599_2000_pr007.html" TargetMode="External"/><Relationship Id="rId558" Type="http://schemas.openxmlformats.org/officeDocument/2006/relationships/hyperlink" Target="http://www.itu.int/ITU-D/ict/statistics/" TargetMode="External"/><Relationship Id="rId765" Type="http://schemas.openxmlformats.org/officeDocument/2006/relationships/hyperlink" Target="http://unstats.un.org/unsd/demographic/products/socind/default.htm" TargetMode="External"/><Relationship Id="rId972" Type="http://schemas.openxmlformats.org/officeDocument/2006/relationships/hyperlink" Target="http://www2.ohchr.org/english/law/pdf/crc.pdf" TargetMode="External"/><Relationship Id="rId1188" Type="http://schemas.openxmlformats.org/officeDocument/2006/relationships/oleObject" Target="embeddings/oleObject142.bin"/><Relationship Id="rId1395" Type="http://schemas.openxmlformats.org/officeDocument/2006/relationships/hyperlink" Target="http://www.thaicert.or.th/index.html" TargetMode="External"/><Relationship Id="rId1409" Type="http://schemas.openxmlformats.org/officeDocument/2006/relationships/hyperlink" Target="http://www.itu.int/ITU-D/ict/statistics/" TargetMode="External"/><Relationship Id="rId197" Type="http://schemas.openxmlformats.org/officeDocument/2006/relationships/hyperlink" Target="http://www2.ohchr.org/english/law/pdf/crc.pdf" TargetMode="External"/><Relationship Id="rId418" Type="http://schemas.openxmlformats.org/officeDocument/2006/relationships/hyperlink" Target="http://www2.ohchr.org/english/law/pdf/crc.pdf" TargetMode="External"/><Relationship Id="rId625" Type="http://schemas.openxmlformats.org/officeDocument/2006/relationships/hyperlink" Target="http://www2.ohchr.org/english/law/pdf/crc.pdf" TargetMode="External"/><Relationship Id="rId832" Type="http://schemas.openxmlformats.org/officeDocument/2006/relationships/hyperlink" Target="https://www.gesetze.li/get_pdf.jsp?PDF=1988037.pdf" TargetMode="External"/><Relationship Id="rId1048" Type="http://schemas.openxmlformats.org/officeDocument/2006/relationships/hyperlink" Target="http://www2.ohchr.org/english/law/pdf/crc.pdf" TargetMode="External"/><Relationship Id="rId1255" Type="http://schemas.openxmlformats.org/officeDocument/2006/relationships/oleObject" Target="embeddings/oleObject153.bin"/><Relationship Id="rId1462" Type="http://schemas.openxmlformats.org/officeDocument/2006/relationships/hyperlink" Target="http://www.itu.int/ITU-D/ict/statistics/" TargetMode="External"/><Relationship Id="rId264" Type="http://schemas.openxmlformats.org/officeDocument/2006/relationships/hyperlink" Target="http://laws-lois.justice.gc.ca/eng/acts/C-46/page-77.html" TargetMode="External"/><Relationship Id="rId471" Type="http://schemas.openxmlformats.org/officeDocument/2006/relationships/hyperlink" Target="http://unstats.un.org/unsd/demographic/products/socind/default.htm" TargetMode="External"/><Relationship Id="rId1115" Type="http://schemas.openxmlformats.org/officeDocument/2006/relationships/hyperlink" Target="http://www2.ohchr.org/english/law/pdf/crc.pdf" TargetMode="External"/><Relationship Id="rId1322" Type="http://schemas.openxmlformats.org/officeDocument/2006/relationships/hyperlink" Target="http://www.protegeles.com/eng_index.asp" TargetMode="External"/><Relationship Id="rId59" Type="http://schemas.openxmlformats.org/officeDocument/2006/relationships/oleObject" Target="embeddings/oleObject7.bin"/><Relationship Id="rId124" Type="http://schemas.openxmlformats.org/officeDocument/2006/relationships/oleObject" Target="embeddings/oleObject13.bin"/><Relationship Id="rId569" Type="http://schemas.openxmlformats.org/officeDocument/2006/relationships/hyperlink" Target="http://www.oas.org/dil/esp/Ley_de_Proteccion_Integral_de_la_Ninez_y_Adolescencia_Guatemala.pdf" TargetMode="External"/><Relationship Id="rId776" Type="http://schemas.openxmlformats.org/officeDocument/2006/relationships/oleObject" Target="embeddings/oleObject93.bin"/><Relationship Id="rId983" Type="http://schemas.openxmlformats.org/officeDocument/2006/relationships/hyperlink" Target="http://www2.ohchr.org/english/law/pdf/crc-sale.pdf" TargetMode="External"/><Relationship Id="rId1199" Type="http://schemas.openxmlformats.org/officeDocument/2006/relationships/hyperlink" Target="http://unstats.un.org/unsd/demographic/products/socind/default.htm" TargetMode="External"/><Relationship Id="rId331" Type="http://schemas.openxmlformats.org/officeDocument/2006/relationships/hyperlink" Target="http://unstats.un.org/unsd/demographic/products/socind/default.htm" TargetMode="External"/><Relationship Id="rId429" Type="http://schemas.openxmlformats.org/officeDocument/2006/relationships/hyperlink" Target="http://www.indotel.gob.do/" TargetMode="External"/><Relationship Id="rId636" Type="http://schemas.openxmlformats.org/officeDocument/2006/relationships/hyperlink" Target="http://www.cert-in.org.in/" TargetMode="External"/><Relationship Id="rId1059" Type="http://schemas.openxmlformats.org/officeDocument/2006/relationships/hyperlink" Target="http://www2.ohchr.org/english/law/pdf/crc.pdf" TargetMode="External"/><Relationship Id="rId1266" Type="http://schemas.openxmlformats.org/officeDocument/2006/relationships/hyperlink" Target="http://www2.ohchr.org/english/law/pdf/crc.pdf" TargetMode="External"/><Relationship Id="rId1473" Type="http://schemas.openxmlformats.org/officeDocument/2006/relationships/hyperlink" Target="http://www.cert.gov.ua/?lang=eng" TargetMode="External"/><Relationship Id="rId843" Type="http://schemas.openxmlformats.org/officeDocument/2006/relationships/hyperlink" Target="http://www.draugiskasinternetas.lt/en/main/report" TargetMode="External"/><Relationship Id="rId1126" Type="http://schemas.openxmlformats.org/officeDocument/2006/relationships/hyperlink" Target="http://unstats.un.org/unsd/demographic/products/socind/default.htm" TargetMode="External"/><Relationship Id="rId275" Type="http://schemas.openxmlformats.org/officeDocument/2006/relationships/hyperlink" Target="http://www.publicsafety.gc.ca/prg/em/ccirc/index-eng.aspx" TargetMode="External"/><Relationship Id="rId482" Type="http://schemas.openxmlformats.org/officeDocument/2006/relationships/hyperlink" Target="http://vihjeliin.targaltinternetis.ee/" TargetMode="External"/><Relationship Id="rId703" Type="http://schemas.openxmlformats.org/officeDocument/2006/relationships/hyperlink" Target="http://unstats.un.org/unsd/demographic/products/socind/default.htm" TargetMode="External"/><Relationship Id="rId910" Type="http://schemas.openxmlformats.org/officeDocument/2006/relationships/hyperlink" Target="http://unstats.un.org/unsd/demographic/products/socind/default.htm" TargetMode="External"/><Relationship Id="rId1333" Type="http://schemas.openxmlformats.org/officeDocument/2006/relationships/hyperlink" Target="http://unstats.un.org/unsd/demographic/products/socind/default.htm" TargetMode="External"/><Relationship Id="rId1540" Type="http://schemas.openxmlformats.org/officeDocument/2006/relationships/hyperlink" Target="http://www2.ohchr.org/english/law/pdf/crc-sale.pdf" TargetMode="External"/><Relationship Id="rId135" Type="http://schemas.openxmlformats.org/officeDocument/2006/relationships/oleObject" Target="embeddings/oleObject14.bin"/><Relationship Id="rId342" Type="http://schemas.openxmlformats.org/officeDocument/2006/relationships/hyperlink" Target="http://www2.ohchr.org/english/law/pdf/crc-sale.pdf" TargetMode="External"/><Relationship Id="rId787" Type="http://schemas.openxmlformats.org/officeDocument/2006/relationships/hyperlink" Target="http://www.itu.int/ITU-D/ict/statistics/" TargetMode="External"/><Relationship Id="rId994" Type="http://schemas.openxmlformats.org/officeDocument/2006/relationships/hyperlink" Target="http://www.itu.int/ITU-D/ict/statistics/" TargetMode="External"/><Relationship Id="rId1400" Type="http://schemas.openxmlformats.org/officeDocument/2006/relationships/image" Target="media/image12.png"/><Relationship Id="rId202" Type="http://schemas.openxmlformats.org/officeDocument/2006/relationships/hyperlink" Target="http://www.planalto.gov.br/ccivil_03/decreto-lei/del2848.htm" TargetMode="External"/><Relationship Id="rId647" Type="http://schemas.openxmlformats.org/officeDocument/2006/relationships/hyperlink" Target="http://www.itu.int/ITU-D/ict/statistics/" TargetMode="External"/><Relationship Id="rId854" Type="http://schemas.openxmlformats.org/officeDocument/2006/relationships/hyperlink" Target="https://stopline.bee-secure.lu/index.php?id=11&amp;L=0" TargetMode="External"/><Relationship Id="rId1277" Type="http://schemas.openxmlformats.org/officeDocument/2006/relationships/oleObject" Target="embeddings/oleObject156.bin"/><Relationship Id="rId1484" Type="http://schemas.openxmlformats.org/officeDocument/2006/relationships/hyperlink" Target="http://www.itu.int/ITU-D/ict/statistics/" TargetMode="External"/><Relationship Id="rId286" Type="http://schemas.openxmlformats.org/officeDocument/2006/relationships/hyperlink" Target="http://www2.ohchr.org/english/law/pdf/crc.pdf" TargetMode="External"/><Relationship Id="rId493" Type="http://schemas.openxmlformats.org/officeDocument/2006/relationships/oleObject" Target="embeddings/oleObject58.bin"/><Relationship Id="rId507" Type="http://schemas.openxmlformats.org/officeDocument/2006/relationships/hyperlink" Target="http://www.legifrance.gouv.fr/affichCode.do;jsessionid=9B3B45540A5388A6BEE5799032BDD041.tpdjo04v_2?cidTexte=LEGITEXT000006070719&amp;dateTexte=20130309" TargetMode="External"/><Relationship Id="rId714" Type="http://schemas.openxmlformats.org/officeDocument/2006/relationships/hyperlink" Target="http://www.jpcert.or.jp/" TargetMode="External"/><Relationship Id="rId921" Type="http://schemas.openxmlformats.org/officeDocument/2006/relationships/hyperlink" Target="http://www.icta.mu/documents/laws/ictact.pdf" TargetMode="External"/><Relationship Id="rId1137" Type="http://schemas.openxmlformats.org/officeDocument/2006/relationships/hyperlink" Target="http://www2.ohchr.org/english/law/pdf/crc-sale.pdf" TargetMode="External"/><Relationship Id="rId1344" Type="http://schemas.openxmlformats.org/officeDocument/2006/relationships/hyperlink" Target="http://www.wipo.int/wipolex/en/text.jsp?file_id=209839" TargetMode="External"/><Relationship Id="rId1551" Type="http://schemas.openxmlformats.org/officeDocument/2006/relationships/hyperlink" Target="http://www.asambleanacional.gov.ve/index.php?option=com_leyesficha&amp;hidId=detalleley&amp;Itemid=213&amp;idley=864&amp;lang=es" TargetMode="External"/><Relationship Id="rId50" Type="http://schemas.openxmlformats.org/officeDocument/2006/relationships/hyperlink" Target="http://www2.ohchr.org/english/law/pdf/crc.pdf" TargetMode="External"/><Relationship Id="rId146" Type="http://schemas.openxmlformats.org/officeDocument/2006/relationships/hyperlink" Target="http://www.oas.org/juridico/spanish/cyb_bbs_computer_misuse_2005.pdf" TargetMode="External"/><Relationship Id="rId353" Type="http://schemas.openxmlformats.org/officeDocument/2006/relationships/hyperlink" Target="http://www.oas.org/dil/esp/Codigo_Penal_Costa_Rica.pdf" TargetMode="External"/><Relationship Id="rId560" Type="http://schemas.openxmlformats.org/officeDocument/2006/relationships/hyperlink" Target="http://www.itu.int/ITU-D/projects/ITU_EC_ACP/hipcar/in-country_assistance/Grenada/HIPCAR-Grenada_Cybercrime_Report_Final_Draft_April2012.pdf" TargetMode="External"/><Relationship Id="rId798" Type="http://schemas.openxmlformats.org/officeDocument/2006/relationships/hyperlink" Target="http://www.itu.int/ITU-D/ict/statistics/" TargetMode="External"/><Relationship Id="rId1190" Type="http://schemas.openxmlformats.org/officeDocument/2006/relationships/hyperlink" Target="http://www.itu.int/ITU-D/ict/statistics/" TargetMode="External"/><Relationship Id="rId1204" Type="http://schemas.openxmlformats.org/officeDocument/2006/relationships/oleObject" Target="embeddings/oleObject145.bin"/><Relationship Id="rId1411" Type="http://schemas.openxmlformats.org/officeDocument/2006/relationships/hyperlink" Target="http://www2.ohchr.org/english/law/pdf/crc.pdf" TargetMode="External"/><Relationship Id="rId213" Type="http://schemas.openxmlformats.org/officeDocument/2006/relationships/hyperlink" Target="mailto:denuncia.ddh@dpf.gov.br" TargetMode="External"/><Relationship Id="rId420" Type="http://schemas.openxmlformats.org/officeDocument/2006/relationships/oleObject" Target="embeddings/oleObject49.bin"/><Relationship Id="rId658" Type="http://schemas.openxmlformats.org/officeDocument/2006/relationships/hyperlink" Target="http://www2.ohchr.org/english/law/pdf/crc.pdf" TargetMode="External"/><Relationship Id="rId865" Type="http://schemas.openxmlformats.org/officeDocument/2006/relationships/hyperlink" Target="http://www.itu.int/ITU-D/ict/statistics/" TargetMode="External"/><Relationship Id="rId1050" Type="http://schemas.openxmlformats.org/officeDocument/2006/relationships/oleObject" Target="embeddings/oleObject127.bin"/><Relationship Id="rId1288" Type="http://schemas.openxmlformats.org/officeDocument/2006/relationships/oleObject" Target="embeddings/oleObject157.bin"/><Relationship Id="rId1495" Type="http://schemas.openxmlformats.org/officeDocument/2006/relationships/hyperlink" Target="http://unstats.un.org/unsd/demographic/products/socind/default.htm" TargetMode="External"/><Relationship Id="rId1509" Type="http://schemas.openxmlformats.org/officeDocument/2006/relationships/hyperlink" Target="http://www2.ohchr.org/english/law/pdf/crc-sale.pdf" TargetMode="External"/><Relationship Id="rId297" Type="http://schemas.openxmlformats.org/officeDocument/2006/relationships/hyperlink" Target="http://www.leychile.cl/Navegar?idNorma=1984&amp;idParte=0" TargetMode="External"/><Relationship Id="rId518" Type="http://schemas.openxmlformats.org/officeDocument/2006/relationships/hyperlink" Target="http://www2.ohchr.org/english/law/pdf/crc-sale.pdf" TargetMode="External"/><Relationship Id="rId725" Type="http://schemas.openxmlformats.org/officeDocument/2006/relationships/hyperlink" Target="http://www2.ohchr.org/english/law/pdf/crc-sale.pdf" TargetMode="External"/><Relationship Id="rId932" Type="http://schemas.openxmlformats.org/officeDocument/2006/relationships/hyperlink" Target="http://www.gov.mu/portal/sites/isf/files/Final%20Action%20Plan%20version.pdf" TargetMode="External"/><Relationship Id="rId1148" Type="http://schemas.openxmlformats.org/officeDocument/2006/relationships/hyperlink" Target="http://linhaalerta.internetsegura.pt/index.php?lang=en" TargetMode="External"/><Relationship Id="rId1355" Type="http://schemas.openxmlformats.org/officeDocument/2006/relationships/hyperlink" Target="http://www.notisum.se/rnp/sls/lag/19620700.htm" TargetMode="External"/><Relationship Id="rId1562" Type="http://schemas.openxmlformats.org/officeDocument/2006/relationships/hyperlink" Target="http://www.vncert.gov.vn/en/index.htm" TargetMode="External"/><Relationship Id="rId157" Type="http://schemas.openxmlformats.org/officeDocument/2006/relationships/hyperlink" Target="http://www.ejustice.just.fgov.be/cgi_loi/loi_a1.pl?DETAIL=1867060801%2FF&amp;caller=list&amp;row_id=1&amp;numero=2&amp;rech=4&amp;cn=1867060801&amp;table_name=LOI&amp;nm=1867060850&amp;la=F&amp;dt=CODE+PENAL&amp;language=fr&amp;fr=f&amp;choix1=ET&amp;choix2=ET&amp;fromtab=loi_all&amp;trier=promulgation&amp;chercher=t&amp;" TargetMode="External"/><Relationship Id="rId364" Type="http://schemas.openxmlformats.org/officeDocument/2006/relationships/hyperlink" Target="http://www.ilo.org/dyn/natlex/docs/ELECTRONIC/89286/102540/F1992937825/HRV-2011-L-89286%20.pdf" TargetMode="External"/><Relationship Id="rId1008" Type="http://schemas.openxmlformats.org/officeDocument/2006/relationships/hyperlink" Target="http://www2.ohchr.org/english/law/pdf/crc-sale.pdf" TargetMode="External"/><Relationship Id="rId1215" Type="http://schemas.openxmlformats.org/officeDocument/2006/relationships/hyperlink" Target="http://unstats.un.org/unsd/demographic/products/socind/default.htm" TargetMode="External"/><Relationship Id="rId1422" Type="http://schemas.openxmlformats.org/officeDocument/2006/relationships/hyperlink" Target="http://www2.ohchr.org/english/law/pdf/crc.pdf" TargetMode="External"/><Relationship Id="rId61" Type="http://schemas.openxmlformats.org/officeDocument/2006/relationships/hyperlink" Target="http://www.itu.int/ITU-D/ict/statistics/" TargetMode="External"/><Relationship Id="rId571" Type="http://schemas.openxmlformats.org/officeDocument/2006/relationships/hyperlink" Target="http://www2.ohchr.org/english/law/pdf/crc.pdf" TargetMode="External"/><Relationship Id="rId669" Type="http://schemas.openxmlformats.org/officeDocument/2006/relationships/oleObject" Target="embeddings/oleObject80.bin"/><Relationship Id="rId876" Type="http://schemas.openxmlformats.org/officeDocument/2006/relationships/image" Target="media/image10.png"/><Relationship Id="rId1299" Type="http://schemas.openxmlformats.org/officeDocument/2006/relationships/hyperlink" Target="http://www.itu.int/ITU-D/ict/statistics/" TargetMode="External"/><Relationship Id="rId19" Type="http://schemas.openxmlformats.org/officeDocument/2006/relationships/image" Target="media/image4.png"/><Relationship Id="rId224" Type="http://schemas.openxmlformats.org/officeDocument/2006/relationships/oleObject" Target="embeddings/oleObject26.bin"/><Relationship Id="rId431" Type="http://schemas.openxmlformats.org/officeDocument/2006/relationships/oleObject" Target="embeddings/oleObject50.bin"/><Relationship Id="rId529" Type="http://schemas.openxmlformats.org/officeDocument/2006/relationships/hyperlink" Target="http://www.itu.int/ITU-D/ict/statistics/" TargetMode="External"/><Relationship Id="rId736" Type="http://schemas.openxmlformats.org/officeDocument/2006/relationships/hyperlink" Target="http://www.kenyalaw.org/kenyalaw/klr_app/frames.php" TargetMode="External"/><Relationship Id="rId1061" Type="http://schemas.openxmlformats.org/officeDocument/2006/relationships/oleObject" Target="embeddings/oleObject129.bin"/><Relationship Id="rId1159" Type="http://schemas.openxmlformats.org/officeDocument/2006/relationships/hyperlink" Target="http://www.qcert.org/EN/Learn/Library/Pages/Reading.aspx" TargetMode="External"/><Relationship Id="rId1366" Type="http://schemas.openxmlformats.org/officeDocument/2006/relationships/hyperlink" Target="http://www.cybercrime.admin.ch/content/kobik/fr/home.html" TargetMode="External"/><Relationship Id="rId168" Type="http://schemas.openxmlformats.org/officeDocument/2006/relationships/hyperlink" Target="http://unstats.un.org/unsd/demographic/products/socind/default.htm" TargetMode="External"/><Relationship Id="rId943" Type="http://schemas.openxmlformats.org/officeDocument/2006/relationships/hyperlink" Target="http://www.e-mexico.gob.mx/" TargetMode="External"/><Relationship Id="rId1019" Type="http://schemas.openxmlformats.org/officeDocument/2006/relationships/hyperlink" Target="http://www2.ohchr.org/english/law/pdf/crc-sale.pdf" TargetMode="External"/><Relationship Id="rId1573" Type="http://schemas.openxmlformats.org/officeDocument/2006/relationships/hyperlink" Target="http://www.parliament.gov.zm/downloads/VOLUME%207.pdf" TargetMode="External"/><Relationship Id="rId72" Type="http://schemas.openxmlformats.org/officeDocument/2006/relationships/hyperlink" Target="http://www.parliament.am/legislation.php?sel=show&amp;ID=1349&amp;lang=eng" TargetMode="External"/><Relationship Id="rId375" Type="http://schemas.openxmlformats.org/officeDocument/2006/relationships/hyperlink" Target="http://www.gacetaoficial.cu/html/codigo_penal.html" TargetMode="External"/><Relationship Id="rId582" Type="http://schemas.openxmlformats.org/officeDocument/2006/relationships/hyperlink" Target="http://www2.ohchr.org/english/law/pdf/crc.pdf" TargetMode="External"/><Relationship Id="rId803" Type="http://schemas.openxmlformats.org/officeDocument/2006/relationships/hyperlink" Target="http://www.mpt.gov.lb/mpt/index.php/arabic" TargetMode="External"/><Relationship Id="rId1226" Type="http://schemas.openxmlformats.org/officeDocument/2006/relationships/hyperlink" Target="http://unstats.un.org/unsd/demographic/products/socind/default.htm" TargetMode="External"/><Relationship Id="rId1433" Type="http://schemas.openxmlformats.org/officeDocument/2006/relationships/hyperlink" Target="http://www.ansi.tn/ar/indexar.html" TargetMode="External"/><Relationship Id="rId3" Type="http://schemas.openxmlformats.org/officeDocument/2006/relationships/customXml" Target="../customXml/item3.xml"/><Relationship Id="rId235" Type="http://schemas.openxmlformats.org/officeDocument/2006/relationships/hyperlink" Target="http://unstats.un.org/unsd/demographic/products/socind/default.htm" TargetMode="External"/><Relationship Id="rId442" Type="http://schemas.openxmlformats.org/officeDocument/2006/relationships/hyperlink" Target="http://www.itu.int/ITU-D/ict/statistics/" TargetMode="External"/><Relationship Id="rId887" Type="http://schemas.openxmlformats.org/officeDocument/2006/relationships/hyperlink" Target="http://www.itu.int/ITU-D/ict/statistics/" TargetMode="External"/><Relationship Id="rId1072" Type="http://schemas.openxmlformats.org/officeDocument/2006/relationships/hyperlink" Target="mailto:norcert@cert.no" TargetMode="External"/><Relationship Id="rId1500" Type="http://schemas.openxmlformats.org/officeDocument/2006/relationships/hyperlink" Target="http://www.law.cornell.edu/uscode/text/18/part-I/chapter-110" TargetMode="External"/><Relationship Id="rId302" Type="http://schemas.openxmlformats.org/officeDocument/2006/relationships/hyperlink" Target="http://www2.ohchr.org/english/law/pdf/crc-sale.pdf" TargetMode="External"/><Relationship Id="rId747" Type="http://schemas.openxmlformats.org/officeDocument/2006/relationships/hyperlink" Target="http://www2.ohchr.org/english/law/pdf/crc.pdf" TargetMode="External"/><Relationship Id="rId954" Type="http://schemas.openxmlformats.org/officeDocument/2006/relationships/hyperlink" Target="http://www.itu.int/ITU-D/ict/statistics/" TargetMode="External"/><Relationship Id="rId1377" Type="http://schemas.openxmlformats.org/officeDocument/2006/relationships/oleObject" Target="embeddings/oleObject169.bin"/><Relationship Id="rId1584" Type="http://schemas.openxmlformats.org/officeDocument/2006/relationships/hyperlink" Target="http://www.childline.org.zw/" TargetMode="External"/><Relationship Id="rId83" Type="http://schemas.openxmlformats.org/officeDocument/2006/relationships/hyperlink" Target="http://unstats.un.org/unsd/demographic/products/socind/default.htm" TargetMode="External"/><Relationship Id="rId179" Type="http://schemas.openxmlformats.org/officeDocument/2006/relationships/oleObject" Target="embeddings/oleObject21.bin"/><Relationship Id="rId386" Type="http://schemas.openxmlformats.org/officeDocument/2006/relationships/hyperlink" Target="http://www.police.gov.cy/police/police.nsf/index_gr/index_gr?OpenDocument" TargetMode="External"/><Relationship Id="rId593" Type="http://schemas.openxmlformats.org/officeDocument/2006/relationships/hyperlink" Target="http://unstats.un.org/unsd/demographic/products/socind/default.htm" TargetMode="External"/><Relationship Id="rId607" Type="http://schemas.openxmlformats.org/officeDocument/2006/relationships/hyperlink" Target="http://www.itu.int/ITU-D/ict/statistics/" TargetMode="External"/><Relationship Id="rId814" Type="http://schemas.openxmlformats.org/officeDocument/2006/relationships/hyperlink" Target="http://www.itu.int/ITU-D/ict/statistics/" TargetMode="External"/><Relationship Id="rId1237" Type="http://schemas.openxmlformats.org/officeDocument/2006/relationships/hyperlink" Target="http://unstats.un.org/unsd/demographic/products/socind/default.htm" TargetMode="External"/><Relationship Id="rId1444" Type="http://schemas.openxmlformats.org/officeDocument/2006/relationships/hyperlink" Target="http://www.guvenliweb.org.tr/index_eng.php?Pg=1" TargetMode="External"/><Relationship Id="rId246" Type="http://schemas.openxmlformats.org/officeDocument/2006/relationships/oleObject" Target="embeddings/oleObject29.bin"/><Relationship Id="rId453" Type="http://schemas.openxmlformats.org/officeDocument/2006/relationships/hyperlink" Target="http://www.tra.gov.eg/english/main.asp?" TargetMode="External"/><Relationship Id="rId660" Type="http://schemas.openxmlformats.org/officeDocument/2006/relationships/oleObject" Target="embeddings/oleObject79.bin"/><Relationship Id="rId898" Type="http://schemas.openxmlformats.org/officeDocument/2006/relationships/hyperlink" Target="http://unstats.un.org/unsd/demographic/products/socind/default.htm" TargetMode="External"/><Relationship Id="rId1083" Type="http://schemas.openxmlformats.org/officeDocument/2006/relationships/hyperlink" Target="http://www.cop.gov.om/Default_en.aspx" TargetMode="External"/><Relationship Id="rId1290" Type="http://schemas.openxmlformats.org/officeDocument/2006/relationships/hyperlink" Target="http://www.itu.int/ITU-D/ict/statistics/" TargetMode="External"/><Relationship Id="rId1304" Type="http://schemas.openxmlformats.org/officeDocument/2006/relationships/hyperlink" Target="http://www.unesco.org/new/fileadmin/MULTIMEDIA/HQ/CI/WPFD2009/pdf/Films%20and%20Publications%20Act%202009.pdf" TargetMode="External"/><Relationship Id="rId1511" Type="http://schemas.openxmlformats.org/officeDocument/2006/relationships/hyperlink" Target="https://www.icactaskforce.org/Pages/Home.aspx" TargetMode="External"/><Relationship Id="rId106" Type="http://schemas.openxmlformats.org/officeDocument/2006/relationships/hyperlink" Target="http://www.stopline.at" TargetMode="External"/><Relationship Id="rId313" Type="http://schemas.openxmlformats.org/officeDocument/2006/relationships/hyperlink" Target="http://www.cert.org.cn/" TargetMode="External"/><Relationship Id="rId758" Type="http://schemas.openxmlformats.org/officeDocument/2006/relationships/hyperlink" Target="http://www.singo.or.kr/" TargetMode="External"/><Relationship Id="rId965" Type="http://schemas.openxmlformats.org/officeDocument/2006/relationships/hyperlink" Target="http://www.itu.int/ITU-D/ict/statistics/" TargetMode="External"/><Relationship Id="rId1150" Type="http://schemas.openxmlformats.org/officeDocument/2006/relationships/oleObject" Target="embeddings/oleObject139.bin"/><Relationship Id="rId1388" Type="http://schemas.openxmlformats.org/officeDocument/2006/relationships/oleObject" Target="embeddings/oleObject171.bin"/><Relationship Id="rId10" Type="http://schemas.openxmlformats.org/officeDocument/2006/relationships/footnotes" Target="footnotes.xml"/><Relationship Id="rId94" Type="http://schemas.openxmlformats.org/officeDocument/2006/relationships/hyperlink" Target="http://www.acma.gov.au/WEB/STANDARD/pc=PC_90103" TargetMode="External"/><Relationship Id="rId397" Type="http://schemas.openxmlformats.org/officeDocument/2006/relationships/hyperlink" Target="http://csirt.cz/" TargetMode="External"/><Relationship Id="rId520" Type="http://schemas.openxmlformats.org/officeDocument/2006/relationships/hyperlink" Target="http://unstats.un.org/unsd/demographic/products/socind/default.htm" TargetMode="External"/><Relationship Id="rId618" Type="http://schemas.openxmlformats.org/officeDocument/2006/relationships/hyperlink" Target="http://www.cert-hungary.hu/" TargetMode="External"/><Relationship Id="rId825" Type="http://schemas.openxmlformats.org/officeDocument/2006/relationships/hyperlink" Target="http://www.itu.int/ITU-D/ict/statistics/" TargetMode="External"/><Relationship Id="rId1248" Type="http://schemas.openxmlformats.org/officeDocument/2006/relationships/hyperlink" Target="http://www2.ohchr.org/english/law/pdf/crc.pdf" TargetMode="External"/><Relationship Id="rId1455" Type="http://schemas.openxmlformats.org/officeDocument/2006/relationships/hyperlink" Target="http://www2.ohchr.org/english/law/pdf/crc-sale.pdf" TargetMode="External"/><Relationship Id="rId257" Type="http://schemas.openxmlformats.org/officeDocument/2006/relationships/hyperlink" Target="http://www2.ohchr.org/english/law/pdf/crc.pdf" TargetMode="External"/><Relationship Id="rId464" Type="http://schemas.openxmlformats.org/officeDocument/2006/relationships/oleObject" Target="embeddings/oleObject53.bin"/><Relationship Id="rId1010" Type="http://schemas.openxmlformats.org/officeDocument/2006/relationships/hyperlink" Target="http://unstats.un.org/unsd/demographic/products/socind/default.htm" TargetMode="External"/><Relationship Id="rId1094" Type="http://schemas.openxmlformats.org/officeDocument/2006/relationships/oleObject" Target="embeddings/oleObject132.bin"/><Relationship Id="rId1108" Type="http://schemas.openxmlformats.org/officeDocument/2006/relationships/hyperlink" Target="http://www2.ohchr.org/english/law/pdf/crc.pdf" TargetMode="External"/><Relationship Id="rId1315" Type="http://schemas.openxmlformats.org/officeDocument/2006/relationships/hyperlink" Target="http://www.itu.int/ITU-D/ict/statistics/" TargetMode="External"/><Relationship Id="rId117" Type="http://schemas.openxmlformats.org/officeDocument/2006/relationships/hyperlink" Target="http://www.cert.gov.az/index.html" TargetMode="External"/><Relationship Id="rId671" Type="http://schemas.openxmlformats.org/officeDocument/2006/relationships/hyperlink" Target="http://www.itu.int/ITU-D/ict/statistics/" TargetMode="External"/><Relationship Id="rId769" Type="http://schemas.openxmlformats.org/officeDocument/2006/relationships/hyperlink" Target="http://www.cait.gov.kw/Home.aspx" TargetMode="External"/><Relationship Id="rId976" Type="http://schemas.openxmlformats.org/officeDocument/2006/relationships/hyperlink" Target="http://www.cirt.me/en/" TargetMode="External"/><Relationship Id="rId1399" Type="http://schemas.openxmlformats.org/officeDocument/2006/relationships/hyperlink" Target="http://www.thaicert.or.th/_files/pgp/report-thaicert.asc" TargetMode="External"/><Relationship Id="rId324" Type="http://schemas.openxmlformats.org/officeDocument/2006/relationships/hyperlink" Target="http://www2.ohchr.org/english/law/pdf/crc.pdf" TargetMode="External"/><Relationship Id="rId531" Type="http://schemas.openxmlformats.org/officeDocument/2006/relationships/hyperlink" Target="http://www2.ohchr.org/english/law/pdf/crc-sale.pdf" TargetMode="External"/><Relationship Id="rId629" Type="http://schemas.openxmlformats.org/officeDocument/2006/relationships/hyperlink" Target="http://www.itu.int/ITU-D/ict/statistics/" TargetMode="External"/><Relationship Id="rId1161" Type="http://schemas.openxmlformats.org/officeDocument/2006/relationships/hyperlink" Target="http://www.safespace.qa/en/home.aspx" TargetMode="External"/><Relationship Id="rId1259" Type="http://schemas.openxmlformats.org/officeDocument/2006/relationships/hyperlink" Target="http://www2.ohchr.org/english/law/pdf/crc-sale.pdf" TargetMode="External"/><Relationship Id="rId1466" Type="http://schemas.openxmlformats.org/officeDocument/2006/relationships/hyperlink" Target="http://www2.ohchr.org/english/law/pdf/crc.pdf" TargetMode="External"/><Relationship Id="rId836" Type="http://schemas.openxmlformats.org/officeDocument/2006/relationships/hyperlink" Target="http://unstats.un.org/unsd/demographic/products/socind/default.htm" TargetMode="External"/><Relationship Id="rId1021" Type="http://schemas.openxmlformats.org/officeDocument/2006/relationships/hyperlink" Target="http://www.govcert.nl/home" TargetMode="External"/><Relationship Id="rId1119" Type="http://schemas.openxmlformats.org/officeDocument/2006/relationships/hyperlink" Target="http://unstats.un.org/unsd/demographic/products/socind/default.htm" TargetMode="External"/><Relationship Id="rId903" Type="http://schemas.openxmlformats.org/officeDocument/2006/relationships/hyperlink" Target="https://secure3.gov.mt/socialpolicy/socprot/family/fsws/appogg/appogg_hotline/report_illegal_content.aspx" TargetMode="External"/><Relationship Id="rId1326" Type="http://schemas.openxmlformats.org/officeDocument/2006/relationships/hyperlink" Target="http://www.itu.int/ITU-D/ict/statistics/" TargetMode="External"/><Relationship Id="rId1533" Type="http://schemas.openxmlformats.org/officeDocument/2006/relationships/hyperlink" Target="http://www2.ohchr.org/english/law/pdf/crc.pdf" TargetMode="External"/><Relationship Id="rId32" Type="http://schemas.openxmlformats.org/officeDocument/2006/relationships/hyperlink" Target="http://unstats.un.org/unsd/demographic/products/socind/default.htm" TargetMode="External"/><Relationship Id="rId181" Type="http://schemas.openxmlformats.org/officeDocument/2006/relationships/hyperlink" Target="http://www.itu.int/ITU-D/ict/statistics/" TargetMode="External"/><Relationship Id="rId279" Type="http://schemas.openxmlformats.org/officeDocument/2006/relationships/hyperlink" Target="http://www.mj.gov.cv/index.php/component/search/?searchword=codigo%20penal&amp;searchphrase=all" TargetMode="External"/><Relationship Id="rId486" Type="http://schemas.openxmlformats.org/officeDocument/2006/relationships/hyperlink" Target="http://www.unhcr.org/refworld/pdfid/49216b572.pdf" TargetMode="External"/><Relationship Id="rId693" Type="http://schemas.openxmlformats.org/officeDocument/2006/relationships/hyperlink" Target="http://www2.ohchr.org/english/law/pdf/crc-sale.pdf" TargetMode="External"/><Relationship Id="rId139" Type="http://schemas.openxmlformats.org/officeDocument/2006/relationships/hyperlink" Target="http://www.prp.org.bd/downloads/ICTAct2006English.pdf" TargetMode="External"/><Relationship Id="rId346" Type="http://schemas.openxmlformats.org/officeDocument/2006/relationships/hyperlink" Target="http://www.ilo.org/dyn/natlex/docs/SERIAL/88295/100902/F1370556512/COG-88295.pdf" TargetMode="External"/><Relationship Id="rId553" Type="http://schemas.openxmlformats.org/officeDocument/2006/relationships/hyperlink" Target="http://www2.ohchr.org/english/law/pdf/crc-sale.pdf" TargetMode="External"/><Relationship Id="rId760" Type="http://schemas.openxmlformats.org/officeDocument/2006/relationships/hyperlink" Target="http://www.safenet.ne.kr/index.jsp" TargetMode="External"/><Relationship Id="rId998" Type="http://schemas.openxmlformats.org/officeDocument/2006/relationships/oleObject" Target="embeddings/oleObject121.bin"/><Relationship Id="rId1183" Type="http://schemas.openxmlformats.org/officeDocument/2006/relationships/hyperlink" Target="http://www.saferunet.org/" TargetMode="External"/><Relationship Id="rId1390" Type="http://schemas.openxmlformats.org/officeDocument/2006/relationships/hyperlink" Target="http://www.itu.int/ITU-D/ict/statistics/" TargetMode="External"/><Relationship Id="rId206" Type="http://schemas.openxmlformats.org/officeDocument/2006/relationships/hyperlink" Target="http://www.internetsegura.br/index.html" TargetMode="External"/><Relationship Id="rId413" Type="http://schemas.openxmlformats.org/officeDocument/2006/relationships/hyperlink" Target="http://www2.ohchr.org/english/law/pdf/crc.pdf" TargetMode="External"/><Relationship Id="rId858" Type="http://schemas.openxmlformats.org/officeDocument/2006/relationships/hyperlink" Target="http://unstats.un.org/unsd/demographic/products/socind/default.htm" TargetMode="External"/><Relationship Id="rId1043" Type="http://schemas.openxmlformats.org/officeDocument/2006/relationships/oleObject" Target="embeddings/oleObject126.bin"/><Relationship Id="rId1488" Type="http://schemas.openxmlformats.org/officeDocument/2006/relationships/hyperlink" Target="http://www.legislation.gov.uk/ukpga/1988/27/contents" TargetMode="External"/><Relationship Id="rId620" Type="http://schemas.openxmlformats.org/officeDocument/2006/relationships/oleObject" Target="embeddings/oleObject74.bin"/><Relationship Id="rId718" Type="http://schemas.openxmlformats.org/officeDocument/2006/relationships/hyperlink" Target="https://www.iajapan.org/hotlinecenter/illegal-full.html" TargetMode="External"/><Relationship Id="rId925" Type="http://schemas.openxmlformats.org/officeDocument/2006/relationships/hyperlink" Target="http://www2.ohchr.org/english/law/pdf/crc.pdf" TargetMode="External"/><Relationship Id="rId1250" Type="http://schemas.openxmlformats.org/officeDocument/2006/relationships/oleObject" Target="embeddings/oleObject152.bin"/><Relationship Id="rId1348" Type="http://schemas.openxmlformats.org/officeDocument/2006/relationships/hyperlink" Target="http://unstats.un.org/unsd/demographic/products/socind/default.htm" TargetMode="External"/><Relationship Id="rId1555" Type="http://schemas.openxmlformats.org/officeDocument/2006/relationships/oleObject" Target="embeddings/oleObject189.bin"/><Relationship Id="rId1110" Type="http://schemas.openxmlformats.org/officeDocument/2006/relationships/hyperlink" Target="http://unstats.un.org/unsd/demographic/products/socind/default.htm" TargetMode="External"/><Relationship Id="rId1208" Type="http://schemas.openxmlformats.org/officeDocument/2006/relationships/hyperlink" Target="http://www2.ohchr.org/english/law/pdf/crc.pdf" TargetMode="External"/><Relationship Id="rId1415" Type="http://schemas.openxmlformats.org/officeDocument/2006/relationships/hyperlink" Target="http://www.itu.int/ITU-D/ict/statistics/" TargetMode="External"/><Relationship Id="rId54" Type="http://schemas.openxmlformats.org/officeDocument/2006/relationships/hyperlink" Target="http://unstats.un.org/unsd/demographic/products/socind/default.htm" TargetMode="External"/><Relationship Id="rId270" Type="http://schemas.openxmlformats.org/officeDocument/2006/relationships/hyperlink" Target="http://www2.ohchr.org/english/law/pdf/crc.pdf" TargetMode="External"/><Relationship Id="rId130" Type="http://schemas.openxmlformats.org/officeDocument/2006/relationships/hyperlink" Target="http://www.social.gov.bh/ar/childhood/childhood_care/national-center-for-child-protection" TargetMode="External"/><Relationship Id="rId368" Type="http://schemas.openxmlformats.org/officeDocument/2006/relationships/hyperlink" Target="http://www.cert.hr/en/start" TargetMode="External"/><Relationship Id="rId575" Type="http://schemas.openxmlformats.org/officeDocument/2006/relationships/hyperlink" Target="http://www.itu.int/ITU-D/ict/statistics/" TargetMode="External"/><Relationship Id="rId782" Type="http://schemas.openxmlformats.org/officeDocument/2006/relationships/hyperlink" Target="http://www.no-trafficking.org/reports_docs/lao/laws/ProtectionRightsInterestsChild-2007-LAO.pdff" TargetMode="External"/><Relationship Id="rId228" Type="http://schemas.openxmlformats.org/officeDocument/2006/relationships/hyperlink" Target="http://www2.ohchr.org/english/law/pdf/crc-sale.pdf" TargetMode="External"/><Relationship Id="rId435" Type="http://schemas.openxmlformats.org/officeDocument/2006/relationships/hyperlink" Target="http://www.oei.es/quipu/ecuador/Cod_ninez.pdf" TargetMode="External"/><Relationship Id="rId642" Type="http://schemas.openxmlformats.org/officeDocument/2006/relationships/hyperlink" Target="http://www.pekalongankab.go.id/images/stories/Peraturan/UU_No.44-2008.pdff" TargetMode="External"/><Relationship Id="rId1065" Type="http://schemas.openxmlformats.org/officeDocument/2006/relationships/hyperlink" Target="http://www2.ohchr.org/english/law/pdf/crc.pdf" TargetMode="External"/><Relationship Id="rId1272" Type="http://schemas.openxmlformats.org/officeDocument/2006/relationships/hyperlink" Target="http://www2.ohchr.org/english/law/pdf/crc-sale.pdf" TargetMode="External"/><Relationship Id="rId502" Type="http://schemas.openxmlformats.org/officeDocument/2006/relationships/hyperlink" Target="https://pelastakaalapset-fi.directo.fi/en/how-we-work/safer-internet-work/hotline/report-illegal-content/" TargetMode="External"/><Relationship Id="rId947" Type="http://schemas.openxmlformats.org/officeDocument/2006/relationships/oleObject" Target="embeddings/oleObject113.bin"/><Relationship Id="rId1132" Type="http://schemas.openxmlformats.org/officeDocument/2006/relationships/oleObject" Target="embeddings/oleObject137.bin"/><Relationship Id="rId1577" Type="http://schemas.openxmlformats.org/officeDocument/2006/relationships/oleObject" Target="embeddings/oleObject192.bin"/><Relationship Id="rId76" Type="http://schemas.openxmlformats.org/officeDocument/2006/relationships/hyperlink" Target="http://www.cert.am/" TargetMode="External"/><Relationship Id="rId807" Type="http://schemas.openxmlformats.org/officeDocument/2006/relationships/hyperlink" Target="http://www.tra.gov.lb/Children-protection-AR" TargetMode="External"/><Relationship Id="rId1437" Type="http://schemas.openxmlformats.org/officeDocument/2006/relationships/hyperlink" Target="http://www.itu.int/ITU-D/ict/statistics/" TargetMode="External"/><Relationship Id="rId1504" Type="http://schemas.openxmlformats.org/officeDocument/2006/relationships/hyperlink" Target="http://www.gpo.gov/fdsys/pkg/PLAW-109publ248/pdf/PLAW-109publ248.pdf" TargetMode="External"/><Relationship Id="rId292" Type="http://schemas.openxmlformats.org/officeDocument/2006/relationships/hyperlink" Target="http://www2.ohchr.org/english/law/pdf/crc.pdf" TargetMode="External"/><Relationship Id="rId597" Type="http://schemas.openxmlformats.org/officeDocument/2006/relationships/hyperlink" Target="http://www2.ohchr.org/english/law/pdf/crc-sale.pdf" TargetMode="External"/><Relationship Id="rId152" Type="http://schemas.openxmlformats.org/officeDocument/2006/relationships/hyperlink" Target="http://www2.ohchr.org/english/law/pdf/crc.pdf" TargetMode="External"/><Relationship Id="rId457" Type="http://schemas.openxmlformats.org/officeDocument/2006/relationships/oleObject" Target="embeddings/oleObject52.bin"/><Relationship Id="rId1087" Type="http://schemas.openxmlformats.org/officeDocument/2006/relationships/oleObject" Target="embeddings/oleObject131.bin"/><Relationship Id="rId1294" Type="http://schemas.openxmlformats.org/officeDocument/2006/relationships/oleObject" Target="embeddings/oleObject158.bin"/><Relationship Id="rId664" Type="http://schemas.openxmlformats.org/officeDocument/2006/relationships/hyperlink" Target="http://www2.ohchr.org/english/law/pdf/crc.pdf" TargetMode="External"/><Relationship Id="rId871" Type="http://schemas.openxmlformats.org/officeDocument/2006/relationships/hyperlink" Target="http://www.itu.int/ITU-D/ict/statistics/" TargetMode="External"/><Relationship Id="rId969" Type="http://schemas.openxmlformats.org/officeDocument/2006/relationships/hyperlink" Target="http://unstats.un.org/unsd/demographic/products/socind/default.htm" TargetMode="External"/><Relationship Id="rId317" Type="http://schemas.openxmlformats.org/officeDocument/2006/relationships/oleObject" Target="embeddings/oleObject37.bin"/><Relationship Id="rId524" Type="http://schemas.openxmlformats.org/officeDocument/2006/relationships/hyperlink" Target="http://www2.ohchr.org/english/law/pdf/crc-sale.pdf" TargetMode="External"/><Relationship Id="rId731" Type="http://schemas.openxmlformats.org/officeDocument/2006/relationships/hyperlink" Target="http://www2.ohchr.org/english/law/pdf/crc-sale.pdf" TargetMode="External"/><Relationship Id="rId1154" Type="http://schemas.openxmlformats.org/officeDocument/2006/relationships/hyperlink" Target="http://www2.ohchr.org/english/law/pdf/crc-sale.pdf" TargetMode="External"/><Relationship Id="rId1361" Type="http://schemas.openxmlformats.org/officeDocument/2006/relationships/hyperlink" Target="http://www.admin.ch/ch/f/rs/311_0/index2.html" TargetMode="External"/><Relationship Id="rId1459" Type="http://schemas.openxmlformats.org/officeDocument/2006/relationships/hyperlink" Target="http://www2.ohchr.org/english/law/pdf/crc.pdf" TargetMode="External"/><Relationship Id="rId98" Type="http://schemas.openxmlformats.org/officeDocument/2006/relationships/hyperlink" Target="http://www.itu.int/ITU-D/ict/statistics/" TargetMode="External"/><Relationship Id="rId829" Type="http://schemas.openxmlformats.org/officeDocument/2006/relationships/oleObject" Target="embeddings/oleObject99.bin"/><Relationship Id="rId1014" Type="http://schemas.openxmlformats.org/officeDocument/2006/relationships/oleObject" Target="embeddings/oleObject124.bin"/><Relationship Id="rId1221" Type="http://schemas.openxmlformats.org/officeDocument/2006/relationships/hyperlink" Target="http://unstats.un.org/unsd/demographic/products/socind/default.htm" TargetMode="External"/><Relationship Id="rId1319" Type="http://schemas.openxmlformats.org/officeDocument/2006/relationships/hyperlink" Target="http://www.osi.es/" TargetMode="External"/><Relationship Id="rId1526" Type="http://schemas.openxmlformats.org/officeDocument/2006/relationships/hyperlink" Target="http://www2.ohchr.org/english/law/pdf/crc-sale.pdf" TargetMode="External"/><Relationship Id="rId25" Type="http://schemas.openxmlformats.org/officeDocument/2006/relationships/oleObject" Target="embeddings/oleObject2.bin"/><Relationship Id="rId174" Type="http://schemas.openxmlformats.org/officeDocument/2006/relationships/hyperlink" Target="http://www.itu.int/ITU-D/ict/statistics/" TargetMode="External"/><Relationship Id="rId381" Type="http://schemas.openxmlformats.org/officeDocument/2006/relationships/hyperlink" Target="http://www2.ohchr.org/english/law/pdf/crc.pdf" TargetMode="External"/><Relationship Id="rId241" Type="http://schemas.openxmlformats.org/officeDocument/2006/relationships/hyperlink" Target="http://unstats.un.org/unsd/demographic/products/socind/default.htm" TargetMode="External"/><Relationship Id="rId479" Type="http://schemas.openxmlformats.org/officeDocument/2006/relationships/hyperlink" Target="http://www2.ohchr.org/english/law/pdf/crc.pdf" TargetMode="External"/><Relationship Id="rId686" Type="http://schemas.openxmlformats.org/officeDocument/2006/relationships/hyperlink" Target="http://www.stop-it.org/spip.php?page=segnalazioni" TargetMode="External"/><Relationship Id="rId893" Type="http://schemas.openxmlformats.org/officeDocument/2006/relationships/hyperlink" Target="http://www.icrc.org/ihl-nat.nsf/6fa4d35e5e%203025394125673e00508143/844b7282e856caf3c1257083002ecfa2/$FILE/Penal%20Code%20-%20Mali%20-%20FR.pdf" TargetMode="External"/><Relationship Id="rId339" Type="http://schemas.openxmlformats.org/officeDocument/2006/relationships/hyperlink" Target="http://www.justice.gov.cd/dmdocuments/code_penal_congolais.pdf" TargetMode="External"/><Relationship Id="rId546" Type="http://schemas.openxmlformats.org/officeDocument/2006/relationships/hyperlink" Target="http://www.ghana.gov.gh/documents/nypolicy.pdf" TargetMode="External"/><Relationship Id="rId753" Type="http://schemas.openxmlformats.org/officeDocument/2006/relationships/hyperlink" Target="http://www2.ohchr.org/english/law/pdf/crc.pdf" TargetMode="External"/><Relationship Id="rId1176" Type="http://schemas.openxmlformats.org/officeDocument/2006/relationships/hyperlink" Target="http://www.itu.int/ITU-D/ict/statistics/" TargetMode="External"/><Relationship Id="rId1383" Type="http://schemas.openxmlformats.org/officeDocument/2006/relationships/hyperlink" Target="http://unstats.un.org/unsd/demographic/products/socind/default.htm" TargetMode="External"/><Relationship Id="rId101" Type="http://schemas.openxmlformats.org/officeDocument/2006/relationships/hyperlink" Target="http://www.digitales.oesterreich.gv.at/DocView.axd?CobId=48411" TargetMode="External"/><Relationship Id="rId406" Type="http://schemas.openxmlformats.org/officeDocument/2006/relationships/hyperlink" Target="http://www2.ohchr.org/english/law/pdf/crc-sale.pdf" TargetMode="External"/><Relationship Id="rId960" Type="http://schemas.openxmlformats.org/officeDocument/2006/relationships/hyperlink" Target="http://www.itu.int/ITU-D/ict/statistics/" TargetMode="External"/><Relationship Id="rId1036" Type="http://schemas.openxmlformats.org/officeDocument/2006/relationships/hyperlink" Target="http://privacy.org.nz/" TargetMode="External"/><Relationship Id="rId1243" Type="http://schemas.openxmlformats.org/officeDocument/2006/relationships/oleObject" Target="embeddings/oleObject151.bin"/><Relationship Id="rId613" Type="http://schemas.openxmlformats.org/officeDocument/2006/relationships/hyperlink" Target="http://english.internethotline.hu/" TargetMode="External"/><Relationship Id="rId820" Type="http://schemas.openxmlformats.org/officeDocument/2006/relationships/hyperlink" Target="http://www.itu.int/ITU-D/ict/statistics/" TargetMode="External"/><Relationship Id="rId918" Type="http://schemas.openxmlformats.org/officeDocument/2006/relationships/hyperlink" Target="http://unstats.un.org/unsd/demographic/products/socind/default.htm" TargetMode="External"/><Relationship Id="rId1450" Type="http://schemas.openxmlformats.org/officeDocument/2006/relationships/hyperlink" Target="http://www.guvenliweb.org.tr/index_eng.php?Pg=1" TargetMode="External"/><Relationship Id="rId1548" Type="http://schemas.openxmlformats.org/officeDocument/2006/relationships/hyperlink" Target="http://www.ministeriopublico.gob.ve/c/document_library/get_file?uuid=2f5cc1ef-c796-46e9-ad36-1a30c04a5301&amp;groupId=10136" TargetMode="External"/><Relationship Id="rId1103" Type="http://schemas.openxmlformats.org/officeDocument/2006/relationships/hyperlink" Target="mailto:INFO@CERT.PA" TargetMode="External"/><Relationship Id="rId1310" Type="http://schemas.openxmlformats.org/officeDocument/2006/relationships/hyperlink" Target="http://unstats.un.org/unsd/demographic/products/socind/default.htm" TargetMode="External"/><Relationship Id="rId1408" Type="http://schemas.openxmlformats.org/officeDocument/2006/relationships/hyperlink" Target="http://unstats.un.org/unsd/demographic/products/socind/default.htm" TargetMode="External"/><Relationship Id="rId47" Type="http://schemas.openxmlformats.org/officeDocument/2006/relationships/hyperlink" Target="http://www.itu.int/ITU-D/ict/statistics/" TargetMode="External"/><Relationship Id="rId196" Type="http://schemas.openxmlformats.org/officeDocument/2006/relationships/hyperlink" Target="http://www.itu.int/ITU-D/projects/ITU_EC_ACP/hipssa/Activities/SA/docs/SA-1_Legislations/Botswana/CYBERCRIMES.pdf" TargetMode="External"/><Relationship Id="rId263" Type="http://schemas.openxmlformats.org/officeDocument/2006/relationships/hyperlink" Target="http://laws-lois.justice.gc.ca/eng/acts/C-46/page-76.html" TargetMode="External"/><Relationship Id="rId470" Type="http://schemas.openxmlformats.org/officeDocument/2006/relationships/oleObject" Target="embeddings/oleObject54.bin"/><Relationship Id="rId123" Type="http://schemas.openxmlformats.org/officeDocument/2006/relationships/image" Target="media/image9.png"/><Relationship Id="rId330" Type="http://schemas.openxmlformats.org/officeDocument/2006/relationships/oleObject" Target="embeddings/oleObject38.bin"/><Relationship Id="rId568" Type="http://schemas.openxmlformats.org/officeDocument/2006/relationships/hyperlink" Target="http://200.12.63.122/archivos/decretos/2009/gtdcx9-2009.pdf" TargetMode="External"/><Relationship Id="rId775" Type="http://schemas.openxmlformats.org/officeDocument/2006/relationships/hyperlink" Target="http://www2.ohchr.org/english/law/pdf/crc-sale.pdf" TargetMode="External"/><Relationship Id="rId982" Type="http://schemas.openxmlformats.org/officeDocument/2006/relationships/hyperlink" Target="http://www2.ohchr.org/english/law/pdf/crc.pdf" TargetMode="External"/><Relationship Id="rId1198" Type="http://schemas.openxmlformats.org/officeDocument/2006/relationships/oleObject" Target="embeddings/oleObject144.bin"/><Relationship Id="rId428" Type="http://schemas.openxmlformats.org/officeDocument/2006/relationships/hyperlink" Target="http://www.cnsic.org.do/" TargetMode="External"/><Relationship Id="rId635" Type="http://schemas.openxmlformats.org/officeDocument/2006/relationships/hyperlink" Target="http://www.cert-in.org.in/" TargetMode="External"/><Relationship Id="rId842" Type="http://schemas.openxmlformats.org/officeDocument/2006/relationships/hyperlink" Target="http://www.rrt.lt/lt/titulinis.html" TargetMode="External"/><Relationship Id="rId1058" Type="http://schemas.openxmlformats.org/officeDocument/2006/relationships/hyperlink" Target="http://www.itu.int/ITU-D/ict/statistics/" TargetMode="External"/><Relationship Id="rId1265" Type="http://schemas.openxmlformats.org/officeDocument/2006/relationships/hyperlink" Target="http://statutes.agc.gov.sg/aol/search/display/view.w3p;page=0;query=CompId%3Aed75f300-7f64-470e-82fe-b2df4a8db960;rec=0;resUrl=http%3A%2F%2Fstatutes.agc.gov.sg%2Faol%2Fbrowse%2FtitleResults.w3p%3Bletter%3DU%3BpNum%3D1%3Btype%3DactsAll" TargetMode="External"/><Relationship Id="rId1472" Type="http://schemas.openxmlformats.org/officeDocument/2006/relationships/hyperlink" Target="http://www2.ohchr.org/english/law/pdf/crc-sale.pdf" TargetMode="External"/><Relationship Id="rId702" Type="http://schemas.openxmlformats.org/officeDocument/2006/relationships/oleObject" Target="embeddings/oleObject84.bin"/><Relationship Id="rId1125" Type="http://schemas.openxmlformats.org/officeDocument/2006/relationships/oleObject" Target="embeddings/oleObject136.bin"/><Relationship Id="rId1332" Type="http://schemas.openxmlformats.org/officeDocument/2006/relationships/oleObject" Target="embeddings/oleObject163.bin"/><Relationship Id="rId69" Type="http://schemas.openxmlformats.org/officeDocument/2006/relationships/oleObject" Target="embeddings/oleObject8.bin"/><Relationship Id="rId285" Type="http://schemas.openxmlformats.org/officeDocument/2006/relationships/hyperlink" Target="http://www.ilo.org/dyn/natlex/docs/SERIAL/88116/100661/F1881819351/CAF-88116.pdf" TargetMode="External"/><Relationship Id="rId492" Type="http://schemas.openxmlformats.org/officeDocument/2006/relationships/hyperlink" Target="http://www2.ohchr.org/english/law/pdf/crc-sale.pdf" TargetMode="External"/><Relationship Id="rId797" Type="http://schemas.openxmlformats.org/officeDocument/2006/relationships/hyperlink" Target="http://unstats.un.org/unsd/demographic/products/socind/default.htm" TargetMode="External"/><Relationship Id="rId145" Type="http://schemas.openxmlformats.org/officeDocument/2006/relationships/hyperlink" Target="http://www.itu.int/ITU-D/ict/statistics/" TargetMode="External"/><Relationship Id="rId352" Type="http://schemas.openxmlformats.org/officeDocument/2006/relationships/hyperlink" Target="http://www.oas.org/dil/esp/Codigo_Penal_Costa_Rica.pdf" TargetMode="External"/><Relationship Id="rId1287" Type="http://schemas.openxmlformats.org/officeDocument/2006/relationships/hyperlink" Target="http://www.spletno-oko.si/" TargetMode="External"/><Relationship Id="rId212" Type="http://schemas.openxmlformats.org/officeDocument/2006/relationships/hyperlink" Target="http://denuncia.pf.gov.br/" TargetMode="External"/><Relationship Id="rId657" Type="http://schemas.openxmlformats.org/officeDocument/2006/relationships/hyperlink" Target="http://www.itu.int/ITU-D/ict/statistics/" TargetMode="External"/><Relationship Id="rId864" Type="http://schemas.openxmlformats.org/officeDocument/2006/relationships/hyperlink" Target="http://unstats.un.org/unsd/demographic/products/socind/default.htm" TargetMode="External"/><Relationship Id="rId1494" Type="http://schemas.openxmlformats.org/officeDocument/2006/relationships/oleObject" Target="embeddings/oleObject184.bin"/><Relationship Id="rId517" Type="http://schemas.openxmlformats.org/officeDocument/2006/relationships/hyperlink" Target="http://www2.ohchr.org/english/law/pdf/crc.pdf" TargetMode="External"/><Relationship Id="rId724" Type="http://schemas.openxmlformats.org/officeDocument/2006/relationships/hyperlink" Target="http://www2.ohchr.org/english/law/pdf/crc.pdf" TargetMode="External"/><Relationship Id="rId931" Type="http://schemas.openxmlformats.org/officeDocument/2006/relationships/hyperlink" Target="http://www.gov.mu/portal/sites/cert/home.htm" TargetMode="External"/><Relationship Id="rId1147" Type="http://schemas.openxmlformats.org/officeDocument/2006/relationships/hyperlink" Target="http://www.internetsegura.pt/" TargetMode="External"/><Relationship Id="rId1354" Type="http://schemas.openxmlformats.org/officeDocument/2006/relationships/hyperlink" Target="http://www.itu.int/ITU-D/ict/statistics/" TargetMode="External"/><Relationship Id="rId1561" Type="http://schemas.openxmlformats.org/officeDocument/2006/relationships/hyperlink" Target="http://www.vncert.gov.vn/index.htm" TargetMode="External"/><Relationship Id="rId60" Type="http://schemas.openxmlformats.org/officeDocument/2006/relationships/hyperlink" Target="http://unstats.un.org/unsd/demographic/products/socind/default.htm" TargetMode="External"/><Relationship Id="rId1007" Type="http://schemas.openxmlformats.org/officeDocument/2006/relationships/hyperlink" Target="http://www2.ohchr.org/english/law/pdf/crc.pdf" TargetMode="External"/><Relationship Id="rId1214" Type="http://schemas.openxmlformats.org/officeDocument/2006/relationships/oleObject" Target="embeddings/oleObject147.bin"/><Relationship Id="rId1421" Type="http://schemas.openxmlformats.org/officeDocument/2006/relationships/hyperlink" Target="http://www.itu.int/ITU-D/ict/statistics/" TargetMode="External"/><Relationship Id="rId1519" Type="http://schemas.openxmlformats.org/officeDocument/2006/relationships/oleObject" Target="embeddings/oleObject185.bin"/><Relationship Id="rId18" Type="http://schemas.openxmlformats.org/officeDocument/2006/relationships/oleObject" Target="embeddings/oleObject1.bin"/><Relationship Id="rId167" Type="http://schemas.openxmlformats.org/officeDocument/2006/relationships/oleObject" Target="embeddings/oleObject19.bin"/><Relationship Id="rId374" Type="http://schemas.openxmlformats.org/officeDocument/2006/relationships/hyperlink" Target="http://www.gacetaoficial.cu/html/codigo_penal.html" TargetMode="External"/><Relationship Id="rId581" Type="http://schemas.openxmlformats.org/officeDocument/2006/relationships/hyperlink" Target="http://www.itu.int/ITU-D/ict/statistics/" TargetMode="External"/><Relationship Id="rId234" Type="http://schemas.openxmlformats.org/officeDocument/2006/relationships/oleObject" Target="embeddings/oleObject27.bin"/><Relationship Id="rId679" Type="http://schemas.openxmlformats.org/officeDocument/2006/relationships/hyperlink" Target="mailto:cert@cert.ac.il" TargetMode="External"/><Relationship Id="rId886" Type="http://schemas.openxmlformats.org/officeDocument/2006/relationships/hyperlink" Target="http://unstats.un.org/unsd/demographic/products/socind/default.htm" TargetMode="External"/><Relationship Id="rId2" Type="http://schemas.openxmlformats.org/officeDocument/2006/relationships/customXml" Target="../customXml/item2.xml"/><Relationship Id="rId441" Type="http://schemas.openxmlformats.org/officeDocument/2006/relationships/hyperlink" Target="http://unstats.un.org/unsd/demographic/products/socind/default.htm" TargetMode="External"/><Relationship Id="rId539" Type="http://schemas.openxmlformats.org/officeDocument/2006/relationships/hyperlink" Target="http://www.fsm.de/hotline/reporting-content?set_language=en" TargetMode="External"/><Relationship Id="rId746" Type="http://schemas.openxmlformats.org/officeDocument/2006/relationships/hyperlink" Target="http://www.itu.int/ITU-D/ict/statistics/" TargetMode="External"/><Relationship Id="rId1071" Type="http://schemas.openxmlformats.org/officeDocument/2006/relationships/hyperlink" Target="https://www.nsm.stat.no/Arbeidsomrader/Internettsikkerhet-NorCERT/Internettsikkerhet---NorCERT/" TargetMode="External"/><Relationship Id="rId1169" Type="http://schemas.openxmlformats.org/officeDocument/2006/relationships/hyperlink" Target="http://www2.ohchr.org/english/law/pdf/crc.pdf" TargetMode="External"/><Relationship Id="rId1376" Type="http://schemas.openxmlformats.org/officeDocument/2006/relationships/hyperlink" Target="http://www2.ohchr.org/english/law/pdf/crc-sale.pdf" TargetMode="External"/><Relationship Id="rId1583" Type="http://schemas.openxmlformats.org/officeDocument/2006/relationships/hyperlink" Target="http://www2.ohchr.org/english/law/pdf/crc-sale.pdf" TargetMode="External"/><Relationship Id="rId301" Type="http://schemas.openxmlformats.org/officeDocument/2006/relationships/hyperlink" Target="http://www2.ohchr.org/english/law/pdf/crc.pdf" TargetMode="External"/><Relationship Id="rId953" Type="http://schemas.openxmlformats.org/officeDocument/2006/relationships/hyperlink" Target="http://unstats.un.org/unsd/demographic/products/socind/default.htm" TargetMode="External"/><Relationship Id="rId1029" Type="http://schemas.openxmlformats.org/officeDocument/2006/relationships/hyperlink" Target="http://www.dpmc.govt.nz/sites/all/files/publications/nz-cyber-security-strategy-june-2011_0.pdf" TargetMode="External"/><Relationship Id="rId1236" Type="http://schemas.openxmlformats.org/officeDocument/2006/relationships/oleObject" Target="embeddings/oleObject150.bin"/><Relationship Id="rId82" Type="http://schemas.openxmlformats.org/officeDocument/2006/relationships/oleObject" Target="embeddings/oleObject9.bin"/><Relationship Id="rId606" Type="http://schemas.openxmlformats.org/officeDocument/2006/relationships/hyperlink" Target="http://unstats.un.org/unsd/demographic/products/socind/default.htm" TargetMode="External"/><Relationship Id="rId813" Type="http://schemas.openxmlformats.org/officeDocument/2006/relationships/hyperlink" Target="http://unstats.un.org/unsd/demographic/products/socind/default.htm" TargetMode="External"/><Relationship Id="rId1443" Type="http://schemas.openxmlformats.org/officeDocument/2006/relationships/hyperlink" Target="http://www.guvenliweb.org.tr/index_eng.php" TargetMode="External"/><Relationship Id="rId1303" Type="http://schemas.openxmlformats.org/officeDocument/2006/relationships/hyperlink" Target="http://www.google.ch/url?sa=t&amp;rct=j&amp;q=&amp;esrc=s&amp;source=web&amp;cd=4&amp;cad=rja&amp;ved=0CEQQFjAD&amp;url=http%3A%2F%2Fwww.fpb.org.za%2Fprofile-fpb%2F2012-05-23-04-21-16%2Fdoc_download%2F106-fpb-amendment-act-18-of-2004&amp;ei=7O20UIvgOYW1hAfruYGAAw&amp;usg=AFQjCNELRySv4Hu_ZX7trS8" TargetMode="External"/><Relationship Id="rId1510" Type="http://schemas.openxmlformats.org/officeDocument/2006/relationships/hyperlink" Target="http://www.ojjdp.gov/Programs/ProgSummary.asp?pi=3&amp;ti=1&amp;si=2&amp;kw=&amp;strItem=&amp;strSingleItem=&amp;p=topic&amp;PreviousPage=SearchResults" TargetMode="External"/><Relationship Id="rId189" Type="http://schemas.openxmlformats.org/officeDocument/2006/relationships/hyperlink" Target="http://www2.ohchr.org/english/law/pdf/crc-sale.pdf" TargetMode="External"/><Relationship Id="rId396" Type="http://schemas.openxmlformats.org/officeDocument/2006/relationships/hyperlink" Target="http://www.internethotline.cz/" TargetMode="External"/><Relationship Id="rId256" Type="http://schemas.openxmlformats.org/officeDocument/2006/relationships/hyperlink" Target="http://www.antic.cm/images/stories/data/IMG/pdf/cybersecurite/Loi_2010-012_cybersecurite_cybercriminalite.pdf" TargetMode="External"/><Relationship Id="rId463" Type="http://schemas.openxmlformats.org/officeDocument/2006/relationships/hyperlink" Target="http://www2.ohchr.org/english/law/pdf/crc-sale.pdf" TargetMode="External"/><Relationship Id="rId670" Type="http://schemas.openxmlformats.org/officeDocument/2006/relationships/hyperlink" Target="http://unstats.un.org/unsd/demographic/products/socind/default.htm" TargetMode="External"/><Relationship Id="rId1093" Type="http://schemas.openxmlformats.org/officeDocument/2006/relationships/hyperlink" Target="http://www2.ohchr.org/english/law/pdf/crc-sale.pdf" TargetMode="External"/><Relationship Id="rId116" Type="http://schemas.openxmlformats.org/officeDocument/2006/relationships/hyperlink" Target="http://www.cert.gov.az/en/index.html" TargetMode="External"/><Relationship Id="rId323" Type="http://schemas.openxmlformats.org/officeDocument/2006/relationships/hyperlink" Target="https://www.dnp.gov.co/LinkClick.aspx?fileticket=-lf5n8mSOuM%3D&amp;tabid=1260" TargetMode="External"/><Relationship Id="rId530" Type="http://schemas.openxmlformats.org/officeDocument/2006/relationships/hyperlink" Target="http://www2.ohchr.org/english/law/pdf/crc.pdf" TargetMode="External"/><Relationship Id="rId768" Type="http://schemas.openxmlformats.org/officeDocument/2006/relationships/hyperlink" Target="http://www2.ohchr.org/english/law/pdf/crc-sale.pdf" TargetMode="External"/><Relationship Id="rId975" Type="http://schemas.openxmlformats.org/officeDocument/2006/relationships/hyperlink" Target="http://www.cirt.me/" TargetMode="External"/><Relationship Id="rId1160" Type="http://schemas.openxmlformats.org/officeDocument/2006/relationships/hyperlink" Target="http://www.qcert.org/ar/learn/library/pages/reading.aspx" TargetMode="External"/><Relationship Id="rId1398" Type="http://schemas.openxmlformats.org/officeDocument/2006/relationships/image" Target="media/image11.gif"/><Relationship Id="rId628" Type="http://schemas.openxmlformats.org/officeDocument/2006/relationships/hyperlink" Target="http://unstats.un.org/unsd/demographic/products/socind/default.htm" TargetMode="External"/><Relationship Id="rId835" Type="http://schemas.openxmlformats.org/officeDocument/2006/relationships/oleObject" Target="embeddings/oleObject100.bin"/><Relationship Id="rId1258" Type="http://schemas.openxmlformats.org/officeDocument/2006/relationships/hyperlink" Target="http://www2.ohchr.org/english/law/pdf/crc.pdf" TargetMode="External"/><Relationship Id="rId1465" Type="http://schemas.openxmlformats.org/officeDocument/2006/relationships/hyperlink" Target="http://www.nita.go.ug/uploads/NISS.pdf" TargetMode="External"/><Relationship Id="rId1020" Type="http://schemas.openxmlformats.org/officeDocument/2006/relationships/hyperlink" Target="http://www.govcert.nl/english/home" TargetMode="External"/><Relationship Id="rId1118" Type="http://schemas.openxmlformats.org/officeDocument/2006/relationships/oleObject" Target="embeddings/oleObject135.bin"/><Relationship Id="rId1325" Type="http://schemas.openxmlformats.org/officeDocument/2006/relationships/hyperlink" Target="http://unstats.un.org/unsd/demographic/products/socind/default.htm" TargetMode="External"/><Relationship Id="rId1532" Type="http://schemas.openxmlformats.org/officeDocument/2006/relationships/hyperlink" Target="http://www.lex.uz/pages/getact.aspx?lact_id=111457" TargetMode="External"/><Relationship Id="rId902" Type="http://schemas.openxmlformats.org/officeDocument/2006/relationships/hyperlink" Target="http://www2.ohchr.org/english/law/pdf/crc-sale.pdf" TargetMode="External"/><Relationship Id="rId31" Type="http://schemas.openxmlformats.org/officeDocument/2006/relationships/oleObject" Target="embeddings/oleObject3.bin"/><Relationship Id="rId180" Type="http://schemas.openxmlformats.org/officeDocument/2006/relationships/hyperlink" Target="http://unstats.un.org/unsd/demographic/products/socind/default.htm" TargetMode="External"/><Relationship Id="rId278" Type="http://schemas.openxmlformats.org/officeDocument/2006/relationships/hyperlink" Target="http://www.itu.int/ITU-D/ict/statistics/" TargetMode="External"/><Relationship Id="rId485" Type="http://schemas.openxmlformats.org/officeDocument/2006/relationships/hyperlink" Target="http://www.itu.int/ITU-D/ict/statistics/" TargetMode="External"/><Relationship Id="rId692" Type="http://schemas.openxmlformats.org/officeDocument/2006/relationships/hyperlink" Target="http://www2.ohchr.org/english/law/pdf/crc.pdf" TargetMode="External"/><Relationship Id="rId138" Type="http://schemas.openxmlformats.org/officeDocument/2006/relationships/hyperlink" Target="http://bdlaws.minlaw.gov.bd/print_sections_all.php?id=11" TargetMode="External"/><Relationship Id="rId345" Type="http://schemas.openxmlformats.org/officeDocument/2006/relationships/hyperlink" Target="http://www.itu.int/ITU-D/ict/statistics/" TargetMode="External"/><Relationship Id="rId552" Type="http://schemas.openxmlformats.org/officeDocument/2006/relationships/hyperlink" Target="http://www2.ohchr.org/english/law/pdf/crc.pdf" TargetMode="External"/><Relationship Id="rId997" Type="http://schemas.openxmlformats.org/officeDocument/2006/relationships/hyperlink" Target="http://www2.ohchr.org/english/law/pdf/crc-sale.pdf" TargetMode="External"/><Relationship Id="rId1182" Type="http://schemas.openxmlformats.org/officeDocument/2006/relationships/hyperlink" Target="http://www.saferunet.org/en/hotline/content.php" TargetMode="External"/><Relationship Id="rId205" Type="http://schemas.openxmlformats.org/officeDocument/2006/relationships/hyperlink" Target="http://www2.ohchr.org/english/law/pdf/crc-sale.pdf" TargetMode="External"/><Relationship Id="rId412" Type="http://schemas.openxmlformats.org/officeDocument/2006/relationships/hyperlink" Target="https://www.unodc.org/tldb/pdf/Djibouti_Penal_Code_Fr.pdf" TargetMode="External"/><Relationship Id="rId857" Type="http://schemas.openxmlformats.org/officeDocument/2006/relationships/oleObject" Target="embeddings/oleObject102.bin"/><Relationship Id="rId1042" Type="http://schemas.openxmlformats.org/officeDocument/2006/relationships/hyperlink" Target="http://www.ncsc.govt.nz/index.html" TargetMode="External"/><Relationship Id="rId1487" Type="http://schemas.openxmlformats.org/officeDocument/2006/relationships/hyperlink" Target="http://www.legislation.gov.uk/ukpga/2008/4/contents" TargetMode="External"/><Relationship Id="rId717" Type="http://schemas.openxmlformats.org/officeDocument/2006/relationships/hyperlink" Target="https://www.iajapan.org/hotlinecenter/illegal-full_en.html" TargetMode="External"/><Relationship Id="rId924" Type="http://schemas.openxmlformats.org/officeDocument/2006/relationships/hyperlink" Target="http://www.gov.mu/portal/sites/isf/files/Final%20Action%20Plan%20version.pdf" TargetMode="External"/><Relationship Id="rId1347" Type="http://schemas.openxmlformats.org/officeDocument/2006/relationships/oleObject" Target="embeddings/oleObject165.bin"/><Relationship Id="rId1554" Type="http://schemas.openxmlformats.org/officeDocument/2006/relationships/hyperlink" Target="http://www.vencert.gob.ve/index.php/juventud" TargetMode="External"/><Relationship Id="rId53" Type="http://schemas.openxmlformats.org/officeDocument/2006/relationships/image" Target="media/image7.png"/><Relationship Id="rId1207" Type="http://schemas.openxmlformats.org/officeDocument/2006/relationships/hyperlink" Target="http://www.oas.org/juridico/spanish/cyb_svg_electronic_act_2007.pdf" TargetMode="External"/><Relationship Id="rId1414" Type="http://schemas.openxmlformats.org/officeDocument/2006/relationships/hyperlink" Target="http://unstats.un.org/unsd/demographic/products/socind/default.htm" TargetMode="External"/><Relationship Id="rId367" Type="http://schemas.openxmlformats.org/officeDocument/2006/relationships/hyperlink" Target="http://www.cert.hr/naslovnica" TargetMode="External"/><Relationship Id="rId574" Type="http://schemas.openxmlformats.org/officeDocument/2006/relationships/hyperlink" Target="http://unstats.un.org/unsd/demographic/products/socind/default.htm" TargetMode="External"/><Relationship Id="rId227" Type="http://schemas.openxmlformats.org/officeDocument/2006/relationships/hyperlink" Target="http://www2.ohchr.org/english/law/pdf/crc.pdf" TargetMode="External"/><Relationship Id="rId781" Type="http://schemas.openxmlformats.org/officeDocument/2006/relationships/hyperlink" Target="http://www.no-trafficking.org/reports_docs/lao/laws/ProtectionRightsInterestsChild-2007-ENG.pdff" TargetMode="External"/><Relationship Id="rId879" Type="http://schemas.openxmlformats.org/officeDocument/2006/relationships/hyperlink" Target="http://www.skmm.gov.my/Legal/Acts/Communications-and-Multimedia-Act-1998-Reprint-200.aspx" TargetMode="External"/><Relationship Id="rId434" Type="http://schemas.openxmlformats.org/officeDocument/2006/relationships/hyperlink" Target="http://www.miliarium.com/paginas/leyes/internacional/Ecuador/General/cp.pdf" TargetMode="External"/><Relationship Id="rId641" Type="http://schemas.openxmlformats.org/officeDocument/2006/relationships/hyperlink" Target="http://sgdatabase.unwomen.org/uploads/Penal%20Code%20-%201999.pdf" TargetMode="External"/><Relationship Id="rId739" Type="http://schemas.openxmlformats.org/officeDocument/2006/relationships/hyperlink" Target="http://www2.ohchr.org/english/law/pdf/crc-sale.pdf" TargetMode="External"/><Relationship Id="rId1064" Type="http://schemas.openxmlformats.org/officeDocument/2006/relationships/hyperlink" Target="http://www.lovdata.no/all/tl-19020522-010-023.html" TargetMode="External"/><Relationship Id="rId1271" Type="http://schemas.openxmlformats.org/officeDocument/2006/relationships/hyperlink" Target="http://www2.ohchr.org/english/law/pdf/crc.pdf" TargetMode="External"/><Relationship Id="rId1369" Type="http://schemas.openxmlformats.org/officeDocument/2006/relationships/hyperlink" Target="https://www.melani.admin.ch/dienstleistungen/01503/01504/index.html?lang=en" TargetMode="External"/><Relationship Id="rId1576" Type="http://schemas.openxmlformats.org/officeDocument/2006/relationships/hyperlink" Target="http://www2.ohchr.org/english/law/pdf/crc-sale.pdf" TargetMode="External"/><Relationship Id="rId501" Type="http://schemas.openxmlformats.org/officeDocument/2006/relationships/hyperlink" Target="http://www.tietoturvakoulu.fi/index.html" TargetMode="External"/><Relationship Id="rId946" Type="http://schemas.openxmlformats.org/officeDocument/2006/relationships/hyperlink" Target="http://asi-mexico.org/sitio/index.php" TargetMode="External"/><Relationship Id="rId1131" Type="http://schemas.openxmlformats.org/officeDocument/2006/relationships/hyperlink" Target="http://www2.ohchr.org/english/law/pdf/crc-sale.pdf" TargetMode="External"/><Relationship Id="rId1229" Type="http://schemas.openxmlformats.org/officeDocument/2006/relationships/hyperlink" Target="http://www.citc.gov.sa/arabic/RulesandSystems/CITCSyste/Documents/LA_004_%20A_%20Anti-Cyber%20Crime%20Law.pdf" TargetMode="External"/><Relationship Id="rId75" Type="http://schemas.openxmlformats.org/officeDocument/2006/relationships/hyperlink" Target="http://www2.ohchr.org/english/law/pdf/crc-sale.pdf" TargetMode="External"/><Relationship Id="rId806" Type="http://schemas.openxmlformats.org/officeDocument/2006/relationships/hyperlink" Target="http://www.tra.gov.lb/Children-protection" TargetMode="External"/><Relationship Id="rId1436" Type="http://schemas.openxmlformats.org/officeDocument/2006/relationships/hyperlink" Target="http://unstats.un.org/unsd/demographic/products/socind/default.htm" TargetMode="External"/><Relationship Id="rId1503" Type="http://schemas.openxmlformats.org/officeDocument/2006/relationships/hyperlink" Target="http://www.fcc.gov/guides/childrens-internet-protection-act" TargetMode="External"/><Relationship Id="rId291" Type="http://schemas.openxmlformats.org/officeDocument/2006/relationships/hyperlink" Target="https://www.unodc.org/tldb/showDocument.do?documentUid=2162&amp;country=CHD&amp;language=FRE" TargetMode="External"/><Relationship Id="rId151" Type="http://schemas.openxmlformats.org/officeDocument/2006/relationships/hyperlink" Target="http://pravo.by/main.aspx?guid=3871&amp;p0=HK9900275&amp;p2=%7bNRPA%7d" TargetMode="External"/><Relationship Id="rId389" Type="http://schemas.openxmlformats.org/officeDocument/2006/relationships/hyperlink" Target="http://www.cnti.org.cy/mainpage/index.php?option=com_content&amp;view=article&amp;id=21&amp;Itemid=71" TargetMode="External"/><Relationship Id="rId596" Type="http://schemas.openxmlformats.org/officeDocument/2006/relationships/hyperlink" Target="http://www2.ohchr.org/english/law/pdf/crc.pdf" TargetMode="External"/><Relationship Id="rId249" Type="http://schemas.openxmlformats.org/officeDocument/2006/relationships/hyperlink" Target="http://www2.ohchr.org/english/law/pdf/crc.pdf" TargetMode="External"/><Relationship Id="rId456" Type="http://schemas.openxmlformats.org/officeDocument/2006/relationships/hyperlink" Target="http://www.tedata.net/eg/ar/About-Us/News-And-Events" TargetMode="External"/><Relationship Id="rId663" Type="http://schemas.openxmlformats.org/officeDocument/2006/relationships/hyperlink" Target="http://www.irishstatutebook.ie/1998/en/act/pub/0022/print.html" TargetMode="External"/><Relationship Id="rId870" Type="http://schemas.openxmlformats.org/officeDocument/2006/relationships/hyperlink" Target="http://unstats.un.org/unsd/demographic/products/socind/default.htm" TargetMode="External"/><Relationship Id="rId1086" Type="http://schemas.openxmlformats.org/officeDocument/2006/relationships/hyperlink" Target="http://www.ita.gov.om/ITAPortal_AR/ITA/default.aspx" TargetMode="External"/><Relationship Id="rId1293" Type="http://schemas.openxmlformats.org/officeDocument/2006/relationships/hyperlink" Target="http://www2.ohchr.org/english/law/pdf/crc-sale.pdf" TargetMode="External"/><Relationship Id="rId109" Type="http://schemas.openxmlformats.org/officeDocument/2006/relationships/hyperlink" Target="http://unstats.un.org/unsd/demographic/products/socind/default.htm" TargetMode="External"/><Relationship Id="rId316" Type="http://schemas.openxmlformats.org/officeDocument/2006/relationships/hyperlink" Target="mailto:supervise@cnnic.cn" TargetMode="External"/><Relationship Id="rId523" Type="http://schemas.openxmlformats.org/officeDocument/2006/relationships/hyperlink" Target="http://www2.ohchr.org/english/law/pdf/crc.pdf" TargetMode="External"/><Relationship Id="rId968" Type="http://schemas.openxmlformats.org/officeDocument/2006/relationships/oleObject" Target="embeddings/oleObject117.bin"/><Relationship Id="rId1153" Type="http://schemas.openxmlformats.org/officeDocument/2006/relationships/hyperlink" Target="http://www2.ohchr.org/english/law/pdf/crc.pdf" TargetMode="External"/><Relationship Id="rId97" Type="http://schemas.openxmlformats.org/officeDocument/2006/relationships/hyperlink" Target="http://unstats.un.org/unsd/demographic/products/socind/default.htm" TargetMode="External"/><Relationship Id="rId730" Type="http://schemas.openxmlformats.org/officeDocument/2006/relationships/hyperlink" Target="http://www2.ohchr.org/english/law/pdf/crc.pdf" TargetMode="External"/><Relationship Id="rId828" Type="http://schemas.openxmlformats.org/officeDocument/2006/relationships/hyperlink" Target="http://www2.ohchr.org/english/law/pdf/crc-sale.pdf" TargetMode="External"/><Relationship Id="rId1013" Type="http://schemas.openxmlformats.org/officeDocument/2006/relationships/hyperlink" Target="http://www2.ohchr.org/english/law/pdf/crc-sale.pdf" TargetMode="External"/><Relationship Id="rId1360" Type="http://schemas.openxmlformats.org/officeDocument/2006/relationships/hyperlink" Target="http://www.itu.int/ITU-D/ict/statistics/" TargetMode="External"/><Relationship Id="rId1458" Type="http://schemas.openxmlformats.org/officeDocument/2006/relationships/hyperlink" Target="http://www.itu.int/ITU-D/ict/statistics/" TargetMode="External"/><Relationship Id="rId1220" Type="http://schemas.openxmlformats.org/officeDocument/2006/relationships/oleObject" Target="embeddings/oleObject148.bin"/><Relationship Id="rId1318" Type="http://schemas.openxmlformats.org/officeDocument/2006/relationships/hyperlink" Target="http://www2.ohchr.org/english/law/pdf/crc-sale.pdf" TargetMode="External"/><Relationship Id="rId1525" Type="http://schemas.openxmlformats.org/officeDocument/2006/relationships/hyperlink" Target="http://www2.ohchr.org/english/law/pdf/crc.pdf" TargetMode="External"/><Relationship Id="rId24" Type="http://schemas.openxmlformats.org/officeDocument/2006/relationships/image" Target="media/image5.png"/><Relationship Id="rId173" Type="http://schemas.openxmlformats.org/officeDocument/2006/relationships/hyperlink" Target="http://unstats.un.org/unsd/demographic/products/socind/default.htm" TargetMode="External"/><Relationship Id="rId380" Type="http://schemas.openxmlformats.org/officeDocument/2006/relationships/hyperlink" Target="http://www.itu.int/ITU-D/ict/statistics/" TargetMode="External"/><Relationship Id="rId240" Type="http://schemas.openxmlformats.org/officeDocument/2006/relationships/oleObject" Target="embeddings/oleObject28.bin"/><Relationship Id="rId478" Type="http://schemas.openxmlformats.org/officeDocument/2006/relationships/hyperlink" Target="http://www.legaltext.ee/et/andmebaas/tekst.asp?loc=text&amp;dok=X30068K10&amp;keel=en&amp;pg=1&amp;ptyyp=RT&amp;tyyp=X&amp;query=karistusseadustik" TargetMode="External"/><Relationship Id="rId685" Type="http://schemas.openxmlformats.org/officeDocument/2006/relationships/hyperlink" Target="http://www2.ohchr.org/english/law/pdf/crc-sale.pdf" TargetMode="External"/><Relationship Id="rId892" Type="http://schemas.openxmlformats.org/officeDocument/2006/relationships/hyperlink" Target="http://www.itu.int/ITU-D/ict/statistics/" TargetMode="External"/><Relationship Id="rId100" Type="http://schemas.openxmlformats.org/officeDocument/2006/relationships/hyperlink" Target="http://www.ris.bka.gv.at/GeltendeFassung.wxe?Abfrage=Bundesnormen&amp;Gesetzesnummer=10005226&amp;ShowPrintPreview=True" TargetMode="External"/><Relationship Id="rId338" Type="http://schemas.openxmlformats.org/officeDocument/2006/relationships/hyperlink" Target="http://www.itu.int/ITU-D/ict/statistics/" TargetMode="External"/><Relationship Id="rId545" Type="http://schemas.openxmlformats.org/officeDocument/2006/relationships/hyperlink" Target="http://www.unhcr.org/refworld/docid/44bf86454.html" TargetMode="External"/><Relationship Id="rId752" Type="http://schemas.openxmlformats.org/officeDocument/2006/relationships/hyperlink" Target="http://www.moleg.go.kr/english/korLawEng?pstSeq=58526" TargetMode="External"/><Relationship Id="rId1175" Type="http://schemas.openxmlformats.org/officeDocument/2006/relationships/hyperlink" Target="http://unstats.un.org/unsd/demographic/products/socind/default.htm" TargetMode="External"/><Relationship Id="rId1382" Type="http://schemas.openxmlformats.org/officeDocument/2006/relationships/oleObject" Target="embeddings/oleObject170.bin"/><Relationship Id="rId405" Type="http://schemas.openxmlformats.org/officeDocument/2006/relationships/hyperlink" Target="http://www2.ohchr.org/english/law/pdf/crc.pdf" TargetMode="External"/><Relationship Id="rId612" Type="http://schemas.openxmlformats.org/officeDocument/2006/relationships/hyperlink" Target="http://nmhh.hu/" TargetMode="External"/><Relationship Id="rId1035" Type="http://schemas.openxmlformats.org/officeDocument/2006/relationships/hyperlink" Target="http://www.dia.govt.nz/diawebsite.nsf/wpg_URL/Services-Censorship-Compliance-Child-Safety-Online" TargetMode="External"/><Relationship Id="rId1242" Type="http://schemas.openxmlformats.org/officeDocument/2006/relationships/hyperlink" Target="http://www2.ohchr.org/english/law/pdf/crc-sale.pdf" TargetMode="External"/><Relationship Id="rId917" Type="http://schemas.openxmlformats.org/officeDocument/2006/relationships/oleObject" Target="embeddings/oleObject111.bin"/><Relationship Id="rId1102" Type="http://schemas.openxmlformats.org/officeDocument/2006/relationships/hyperlink" Target="http://www.innovacion.gob.pa/csirt" TargetMode="External"/><Relationship Id="rId1547" Type="http://schemas.openxmlformats.org/officeDocument/2006/relationships/hyperlink" Target="http://www.wipo.int/wipolex/en/text.jsp?file_id=241394" TargetMode="External"/><Relationship Id="rId46" Type="http://schemas.openxmlformats.org/officeDocument/2006/relationships/hyperlink" Target="http://unstats.un.org/unsd/demographic/products/socind/default.htm" TargetMode="External"/><Relationship Id="rId1407" Type="http://schemas.openxmlformats.org/officeDocument/2006/relationships/oleObject" Target="embeddings/oleObject173.bin"/><Relationship Id="rId195" Type="http://schemas.openxmlformats.org/officeDocument/2006/relationships/hyperlink" Target="http://www.elaws.gov.bw/chapter.php?chap=08:01" TargetMode="External"/><Relationship Id="rId262" Type="http://schemas.openxmlformats.org/officeDocument/2006/relationships/hyperlink" Target="http://www.itu.int/ITU-D/ict/statistics/" TargetMode="External"/><Relationship Id="rId567" Type="http://schemas.openxmlformats.org/officeDocument/2006/relationships/hyperlink" Target="http://www.oj.gob.gt/index.php/otras-pub/doc_download/134-ley-contra-la-violencia-sexual-explotacion-y-trata-de-personas.pdf" TargetMode="External"/><Relationship Id="rId1197" Type="http://schemas.openxmlformats.org/officeDocument/2006/relationships/hyperlink" Target="http://www2.ohchr.org/english/law/pdf/crc.pdf" TargetMode="External"/><Relationship Id="rId122" Type="http://schemas.openxmlformats.org/officeDocument/2006/relationships/hyperlink" Target="http://www2.ohchr.org/english/law/pdf/crc.pdf" TargetMode="External"/><Relationship Id="rId774" Type="http://schemas.openxmlformats.org/officeDocument/2006/relationships/hyperlink" Target="http://www2.ohchr.org/english/law/pdf/crc.pdf" TargetMode="External"/><Relationship Id="rId981" Type="http://schemas.openxmlformats.org/officeDocument/2006/relationships/hyperlink" Target="http://www.coe.int/t/dghl/cooperation/economiccrime/cybercrime/documents/countryprofiles/Criminal%20Code%20Morocco.pdf" TargetMode="External"/><Relationship Id="rId1057" Type="http://schemas.openxmlformats.org/officeDocument/2006/relationships/hyperlink" Target="http://unstats.un.org/unsd/demographic/products/socind/default.htm" TargetMode="External"/><Relationship Id="rId427" Type="http://schemas.openxmlformats.org/officeDocument/2006/relationships/hyperlink" Target="http://www.dicrim.gob.do/publicaciones/category/3-dicat?download=7%3Aprevencion-ninos-en-internet" TargetMode="External"/><Relationship Id="rId634" Type="http://schemas.openxmlformats.org/officeDocument/2006/relationships/hyperlink" Target="http://www2.ohchr.org/english/law/pdf/crc-sale.pdf" TargetMode="External"/><Relationship Id="rId841" Type="http://schemas.openxmlformats.org/officeDocument/2006/relationships/hyperlink" Target="http://www.rrt.lt/en/home.html" TargetMode="External"/><Relationship Id="rId1264" Type="http://schemas.openxmlformats.org/officeDocument/2006/relationships/hyperlink" Target="http://statutes.agc.gov.sg/aol/search/display/view.w3p;page=0;query=CompId%3A03f9d12c-84e9-464d-b177-e4ad53ceff3f;rec=0;resUrl=http%3A%2F%2Fstatutes.agc.gov.sg%2Faol%2Fbrowse%2FtitleResults.w3p%3Bletter%3DF%3Btype%3DactsAll" TargetMode="External"/><Relationship Id="rId1471" Type="http://schemas.openxmlformats.org/officeDocument/2006/relationships/hyperlink" Target="http://www2.ohchr.org/english/law/pdf/crc.pdf" TargetMode="External"/><Relationship Id="rId1569" Type="http://schemas.openxmlformats.org/officeDocument/2006/relationships/hyperlink" Target="http://www2.ohchr.org/english/law/pdf/crc-sale.pdf" TargetMode="External"/><Relationship Id="rId701" Type="http://schemas.openxmlformats.org/officeDocument/2006/relationships/hyperlink" Target="http://www2.ohchr.org/english/law/pdf/crc-sale.pdf" TargetMode="External"/><Relationship Id="rId939" Type="http://schemas.openxmlformats.org/officeDocument/2006/relationships/hyperlink" Target="http://www.diputados.gob.mx/LeyesBiblio/pdf/185.pdf" TargetMode="External"/><Relationship Id="rId1124" Type="http://schemas.openxmlformats.org/officeDocument/2006/relationships/hyperlink" Target="http://www2.ohchr.org/english/law/pdf/crc-sale.pdf" TargetMode="External"/><Relationship Id="rId1331" Type="http://schemas.openxmlformats.org/officeDocument/2006/relationships/hyperlink" Target="http://www.slcert.gov.lk/index.html" TargetMode="External"/><Relationship Id="rId68" Type="http://schemas.openxmlformats.org/officeDocument/2006/relationships/hyperlink" Target="http://www.internetsano.gob.ar/paginas.dhtml?pagina=1" TargetMode="External"/><Relationship Id="rId1429" Type="http://schemas.openxmlformats.org/officeDocument/2006/relationships/hyperlink" Target="http://www.droit-afrique.com/images/textes/Tunisie/Tunisie%20-%20Code%20penal%202011.pdf" TargetMode="External"/><Relationship Id="rId284" Type="http://schemas.openxmlformats.org/officeDocument/2006/relationships/hyperlink" Target="http://www.itu.int/ITU-D/ict/statistics/" TargetMode="External"/><Relationship Id="rId491" Type="http://schemas.openxmlformats.org/officeDocument/2006/relationships/hyperlink" Target="http://www2.ohchr.org/english/law/pdf/crc.pdf" TargetMode="External"/><Relationship Id="rId144" Type="http://schemas.openxmlformats.org/officeDocument/2006/relationships/hyperlink" Target="http://unstats.un.org/unsd/demographic/products/socind/default.htm" TargetMode="External"/><Relationship Id="rId589" Type="http://schemas.openxmlformats.org/officeDocument/2006/relationships/hyperlink" Target="http://www2.ohchr.org/english/law/pdf/crc.pdf" TargetMode="External"/><Relationship Id="rId796" Type="http://schemas.openxmlformats.org/officeDocument/2006/relationships/oleObject" Target="embeddings/oleObject95.bin"/><Relationship Id="rId351" Type="http://schemas.openxmlformats.org/officeDocument/2006/relationships/hyperlink" Target="http://www.itu.int/ITU-D/ict/statistics/" TargetMode="External"/><Relationship Id="rId449" Type="http://schemas.openxmlformats.org/officeDocument/2006/relationships/hyperlink" Target="http://www.tedata.net/eg/en/" TargetMode="External"/><Relationship Id="rId656" Type="http://schemas.openxmlformats.org/officeDocument/2006/relationships/hyperlink" Target="http://unstats.un.org/unsd/demographic/products/socind/default.htm" TargetMode="External"/><Relationship Id="rId863" Type="http://schemas.openxmlformats.org/officeDocument/2006/relationships/oleObject" Target="embeddings/oleObject103.bin"/><Relationship Id="rId1079" Type="http://schemas.openxmlformats.org/officeDocument/2006/relationships/hyperlink" Target="http://www2.ohchr.org/english/law/pdf/crc.pdf" TargetMode="External"/><Relationship Id="rId1286" Type="http://schemas.openxmlformats.org/officeDocument/2006/relationships/hyperlink" Target="https://www.spletno-oko.si/en/" TargetMode="External"/><Relationship Id="rId1493" Type="http://schemas.openxmlformats.org/officeDocument/2006/relationships/hyperlink" Target="http://www.iwf.org.uk/" TargetMode="External"/><Relationship Id="rId211" Type="http://schemas.openxmlformats.org/officeDocument/2006/relationships/hyperlink" Target="http://www.safernet.org.br/site/" TargetMode="External"/><Relationship Id="rId309" Type="http://schemas.openxmlformats.org/officeDocument/2006/relationships/hyperlink" Target="http://www2.ohchr.org/english/law/pdf/crc-sale.pdf" TargetMode="External"/><Relationship Id="rId516" Type="http://schemas.openxmlformats.org/officeDocument/2006/relationships/hyperlink" Target="https://www.unodc.org/tldb/showDocument.do?documentUid=927&amp;country=GAB&amp;language=FRE" TargetMode="External"/><Relationship Id="rId1146" Type="http://schemas.openxmlformats.org/officeDocument/2006/relationships/hyperlink" Target="http://www2.ohchr.org/english/law/pdf/crc-sale.pdf" TargetMode="External"/><Relationship Id="rId723" Type="http://schemas.openxmlformats.org/officeDocument/2006/relationships/hyperlink" Target="http://www.itu.int/ITU-D/ict/statistics/" TargetMode="External"/><Relationship Id="rId930" Type="http://schemas.openxmlformats.org/officeDocument/2006/relationships/hyperlink" Target="http://www.gov.mu/portal/site/telcomit" TargetMode="External"/><Relationship Id="rId1006" Type="http://schemas.openxmlformats.org/officeDocument/2006/relationships/hyperlink" Target="http://ronlaw.gov.nr/nauru_lpms/files/acts/7a6152bda0c095cb3b94813330d84b80.pdf" TargetMode="External"/><Relationship Id="rId1353" Type="http://schemas.openxmlformats.org/officeDocument/2006/relationships/hyperlink" Target="http://unstats.un.org/unsd/demographic/products/socind/default.htm" TargetMode="External"/><Relationship Id="rId1560" Type="http://schemas.openxmlformats.org/officeDocument/2006/relationships/hyperlink" Target="http://www.vncert.gov.vn/en/index.htm" TargetMode="External"/><Relationship Id="rId1213" Type="http://schemas.openxmlformats.org/officeDocument/2006/relationships/hyperlink" Target="http://www2.ohchr.org/english/law/pdf/crc.pdf" TargetMode="External"/><Relationship Id="rId1420" Type="http://schemas.openxmlformats.org/officeDocument/2006/relationships/hyperlink" Target="http://unstats.un.org/unsd/demographic/products/socind/default.htm" TargetMode="External"/><Relationship Id="rId1518" Type="http://schemas.openxmlformats.org/officeDocument/2006/relationships/hyperlink" Target="https://report.cybertip.org/index.htm;jsessionid=A79ED904C0D9B2DE02D51D2D76E069B2.iwt1" TargetMode="External"/><Relationship Id="rId17" Type="http://schemas.openxmlformats.org/officeDocument/2006/relationships/image" Target="media/image3.png"/><Relationship Id="rId166" Type="http://schemas.openxmlformats.org/officeDocument/2006/relationships/hyperlink" Target="http://www2.ohchr.org/english/law/pdf/crc-sale.pdf" TargetMode="External"/><Relationship Id="rId373" Type="http://schemas.openxmlformats.org/officeDocument/2006/relationships/hyperlink" Target="http://www.itu.int/ITU-D/ict/statistics/" TargetMode="External"/><Relationship Id="rId580" Type="http://schemas.openxmlformats.org/officeDocument/2006/relationships/hyperlink" Target="http://unstats.un.org/unsd/demographic/products/socind/default.htm" TargetMode="External"/><Relationship Id="rId1070" Type="http://schemas.openxmlformats.org/officeDocument/2006/relationships/hyperlink" Target="http://www.dubestemmer.no/" TargetMode="External"/><Relationship Id="rId233" Type="http://schemas.openxmlformats.org/officeDocument/2006/relationships/hyperlink" Target="http://www.cybercrime.bg/bg" TargetMode="External"/><Relationship Id="rId440" Type="http://schemas.openxmlformats.org/officeDocument/2006/relationships/oleObject" Target="embeddings/oleObject51.bin"/><Relationship Id="rId678" Type="http://schemas.openxmlformats.org/officeDocument/2006/relationships/hyperlink" Target="http://cert.iucc.ac.il/he/contact_us.html" TargetMode="External"/><Relationship Id="rId885" Type="http://schemas.openxmlformats.org/officeDocument/2006/relationships/oleObject" Target="embeddings/oleObject106.bin"/><Relationship Id="rId300" Type="http://schemas.openxmlformats.org/officeDocument/2006/relationships/hyperlink" Target="http://www.leychile.cl/Navegar?idNorma=1984" TargetMode="External"/><Relationship Id="rId538" Type="http://schemas.openxmlformats.org/officeDocument/2006/relationships/hyperlink" Target="http://www2.ohchr.org/english/law/pdf/crc-sale.pdf" TargetMode="External"/><Relationship Id="rId745" Type="http://schemas.openxmlformats.org/officeDocument/2006/relationships/hyperlink" Target="http://unstats.un.org/unsd/demographic/products/socind/default.htm" TargetMode="External"/><Relationship Id="rId952" Type="http://schemas.openxmlformats.org/officeDocument/2006/relationships/oleObject" Target="embeddings/oleObject114.bin"/><Relationship Id="rId1168" Type="http://schemas.openxmlformats.org/officeDocument/2006/relationships/hyperlink" Target="http://www.cdep.ro/pls/legis/legis_pck.htp_act_text?idt=47846" TargetMode="External"/><Relationship Id="rId1375" Type="http://schemas.openxmlformats.org/officeDocument/2006/relationships/hyperlink" Target="http://www2.ohchr.org/english/law/pdf/crc.pdf" TargetMode="External"/><Relationship Id="rId1582" Type="http://schemas.openxmlformats.org/officeDocument/2006/relationships/hyperlink" Target="http://www2.ohchr.org/english/law/pdf/crc.pdf" TargetMode="External"/><Relationship Id="rId81" Type="http://schemas.openxmlformats.org/officeDocument/2006/relationships/image" Target="media/image8.png"/><Relationship Id="rId605" Type="http://schemas.openxmlformats.org/officeDocument/2006/relationships/oleObject" Target="embeddings/oleObject73.bin"/><Relationship Id="rId812" Type="http://schemas.openxmlformats.org/officeDocument/2006/relationships/oleObject" Target="embeddings/oleObject96.bin"/><Relationship Id="rId1028" Type="http://schemas.openxmlformats.org/officeDocument/2006/relationships/hyperlink" Target="http://www.legislation.govt.nz/act/public/1961/0043/latest/DLM327382.html" TargetMode="External"/><Relationship Id="rId1235" Type="http://schemas.openxmlformats.org/officeDocument/2006/relationships/hyperlink" Target="http://www.cert.gov.sa/index.php?option=com_content&amp;task=blogsection&amp;id=18&amp;Itemid=109" TargetMode="External"/><Relationship Id="rId1442" Type="http://schemas.openxmlformats.org/officeDocument/2006/relationships/hyperlink" Target="http://www2.ohchr.org/english/law/pdf/crc-sale.pdf" TargetMode="External"/><Relationship Id="rId1302" Type="http://schemas.openxmlformats.org/officeDocument/2006/relationships/hyperlink" Target="http://www.info.gov.za/view/DownloadFileAction?id=71161" TargetMode="External"/><Relationship Id="rId39" Type="http://schemas.openxmlformats.org/officeDocument/2006/relationships/hyperlink" Target="http://unstats.un.org/unsd/demographic/products/socind/default.htm" TargetMode="External"/><Relationship Id="rId188" Type="http://schemas.openxmlformats.org/officeDocument/2006/relationships/hyperlink" Target="http://www2.ohchr.org/english/law/pdf/crc.pdf" TargetMode="External"/><Relationship Id="rId395" Type="http://schemas.openxmlformats.org/officeDocument/2006/relationships/hyperlink" Target="http://www2.ohchr.org/english/law/pdf/crc-sale.pdf" TargetMode="External"/><Relationship Id="rId255" Type="http://schemas.openxmlformats.org/officeDocument/2006/relationships/hyperlink" Target="http://www.itu.int/ITU-D/ict/statistics/" TargetMode="External"/><Relationship Id="rId462" Type="http://schemas.openxmlformats.org/officeDocument/2006/relationships/hyperlink" Target="http://www2.ohchr.org/english/law/pdf/crc.pdf" TargetMode="External"/><Relationship Id="rId1092" Type="http://schemas.openxmlformats.org/officeDocument/2006/relationships/hyperlink" Target="http://www2.ohchr.org/english/law/pdf/crc.pdf" TargetMode="External"/><Relationship Id="rId1397" Type="http://schemas.openxmlformats.org/officeDocument/2006/relationships/hyperlink" Target="http://www.thaicert.or.th/index.html" TargetMode="External"/><Relationship Id="rId115" Type="http://schemas.openxmlformats.org/officeDocument/2006/relationships/hyperlink" Target="http://www2.ohchr.org/english/law/pdf/crc-sale.pdf" TargetMode="External"/><Relationship Id="rId322" Type="http://schemas.openxmlformats.org/officeDocument/2006/relationships/hyperlink" Target="http://www.secretariasenado.gov.co/senado/basedoc/ley/2001/ley_0679_2001.html" TargetMode="External"/><Relationship Id="rId767" Type="http://schemas.openxmlformats.org/officeDocument/2006/relationships/hyperlink" Target="http://www2.ohchr.org/english/law/pdf/crc.pdf" TargetMode="External"/><Relationship Id="rId974" Type="http://schemas.openxmlformats.org/officeDocument/2006/relationships/hyperlink" Target="http://www.cirt.me/en/" TargetMode="External"/><Relationship Id="rId627" Type="http://schemas.openxmlformats.org/officeDocument/2006/relationships/oleObject" Target="embeddings/oleObject75.bin"/><Relationship Id="rId834" Type="http://schemas.openxmlformats.org/officeDocument/2006/relationships/hyperlink" Target="http://www2.ohchr.org/english/law/pdf/crc-sale.pdf" TargetMode="External"/><Relationship Id="rId1257" Type="http://schemas.openxmlformats.org/officeDocument/2006/relationships/hyperlink" Target="http://www.itu.int/ITU-D/ict/statistics/" TargetMode="External"/><Relationship Id="rId1464" Type="http://schemas.openxmlformats.org/officeDocument/2006/relationships/hyperlink" Target="http://www.ulii.org/ug/legislation/consolidated-act/120" TargetMode="External"/><Relationship Id="rId901" Type="http://schemas.openxmlformats.org/officeDocument/2006/relationships/hyperlink" Target="http://www2.ohchr.org/english/law/pdf/crc.pdf" TargetMode="External"/><Relationship Id="rId1117" Type="http://schemas.openxmlformats.org/officeDocument/2006/relationships/hyperlink" Target="http://www.csirt.gov.py/index.php" TargetMode="External"/><Relationship Id="rId1324" Type="http://schemas.openxmlformats.org/officeDocument/2006/relationships/oleObject" Target="embeddings/oleObject162.bin"/><Relationship Id="rId1531" Type="http://schemas.openxmlformats.org/officeDocument/2006/relationships/hyperlink" Target="http://www.itu.int/ITU-D/ict/statistics/" TargetMode="External"/><Relationship Id="rId30" Type="http://schemas.openxmlformats.org/officeDocument/2006/relationships/image" Target="media/image6.png"/><Relationship Id="rId277" Type="http://schemas.openxmlformats.org/officeDocument/2006/relationships/hyperlink" Target="http://unstats.un.org/unsd/demographic/products/socind/default.htm" TargetMode="External"/><Relationship Id="rId484" Type="http://schemas.openxmlformats.org/officeDocument/2006/relationships/hyperlink" Target="http://unstats.un.org/unsd/demographic/products/socind/default.htm" TargetMode="External"/><Relationship Id="rId137" Type="http://schemas.openxmlformats.org/officeDocument/2006/relationships/hyperlink" Target="http://www.itu.int/ITU-D/ict/statistics/" TargetMode="External"/><Relationship Id="rId344" Type="http://schemas.openxmlformats.org/officeDocument/2006/relationships/hyperlink" Target="http://unstats.un.org/unsd/demographic/products/socind/default.htm" TargetMode="External"/><Relationship Id="rId691" Type="http://schemas.openxmlformats.org/officeDocument/2006/relationships/hyperlink" Target="http://www.igici.ci/ateliers/atelier1/strategie-nationale-cybersecurite.pdf" TargetMode="External"/><Relationship Id="rId789" Type="http://schemas.openxmlformats.org/officeDocument/2006/relationships/hyperlink" Target="http://www2.ohchr.org/english/law/pdf/crc.pdf" TargetMode="External"/><Relationship Id="rId996" Type="http://schemas.openxmlformats.org/officeDocument/2006/relationships/hyperlink" Target="http://www2.ohchr.org/english/law/pdf/crc.pdf" TargetMode="External"/><Relationship Id="rId551" Type="http://schemas.openxmlformats.org/officeDocument/2006/relationships/hyperlink" Target="http://www.itu.int/ITU-D/ict/statistics/" TargetMode="External"/><Relationship Id="rId649" Type="http://schemas.openxmlformats.org/officeDocument/2006/relationships/hyperlink" Target="http://www2.ohchr.org/english/law/pdf/crc-sale.pdf" TargetMode="External"/><Relationship Id="rId856" Type="http://schemas.openxmlformats.org/officeDocument/2006/relationships/hyperlink" Target="mailto:info@circl.lu" TargetMode="External"/><Relationship Id="rId1181" Type="http://schemas.openxmlformats.org/officeDocument/2006/relationships/hyperlink" Target="http://gov-cert.ru/index.html" TargetMode="External"/><Relationship Id="rId1279" Type="http://schemas.openxmlformats.org/officeDocument/2006/relationships/hyperlink" Target="http://www.itu.int/ITU-D/ict/statistics/" TargetMode="External"/><Relationship Id="rId1486" Type="http://schemas.openxmlformats.org/officeDocument/2006/relationships/hyperlink" Target="http://www.legislation.gov.uk/ukpga/1978/37/contents" TargetMode="External"/><Relationship Id="rId204" Type="http://schemas.openxmlformats.org/officeDocument/2006/relationships/hyperlink" Target="http://www2.ohchr.org/english/law/pdf/crc.pdf" TargetMode="External"/><Relationship Id="rId411" Type="http://schemas.openxmlformats.org/officeDocument/2006/relationships/hyperlink" Target="http://www.itu.int/ITU-D/ict/statistics/" TargetMode="External"/><Relationship Id="rId509" Type="http://schemas.openxmlformats.org/officeDocument/2006/relationships/hyperlink" Target="http://www2.ohchr.org/english/law/pdf/crc-sale.pdf" TargetMode="External"/><Relationship Id="rId1041" Type="http://schemas.openxmlformats.org/officeDocument/2006/relationships/hyperlink" Target="http://www.ncsc.govt.nz/index.html" TargetMode="External"/><Relationship Id="rId1139" Type="http://schemas.openxmlformats.org/officeDocument/2006/relationships/hyperlink" Target="http://dyzurnet.pl/formularz_pl.html" TargetMode="External"/><Relationship Id="rId1346" Type="http://schemas.openxmlformats.org/officeDocument/2006/relationships/hyperlink" Target="http://www2.ohchr.org/english/law/pdf/crc-sale.pdf" TargetMode="External"/><Relationship Id="rId716" Type="http://schemas.openxmlformats.org/officeDocument/2006/relationships/hyperlink" Target="http://www.jpcert.or.jp/" TargetMode="External"/><Relationship Id="rId923" Type="http://schemas.openxmlformats.org/officeDocument/2006/relationships/hyperlink" Target="http://www.icta.mu/documents/laws/cyber.pdf" TargetMode="External"/><Relationship Id="rId1553" Type="http://schemas.openxmlformats.org/officeDocument/2006/relationships/hyperlink" Target="http://www2.ohchr.org/english/law/pdf/crc-sale.pdf" TargetMode="External"/><Relationship Id="rId52" Type="http://schemas.openxmlformats.org/officeDocument/2006/relationships/oleObject" Target="embeddings/oleObject6.bin"/><Relationship Id="rId1206" Type="http://schemas.openxmlformats.org/officeDocument/2006/relationships/hyperlink" Target="http://www.itu.int/ITU-D/ict/statistics/" TargetMode="External"/><Relationship Id="rId1413" Type="http://schemas.openxmlformats.org/officeDocument/2006/relationships/oleObject" Target="embeddings/oleObject174.bin"/><Relationship Id="rId299" Type="http://schemas.openxmlformats.org/officeDocument/2006/relationships/hyperlink" Target="http://www.leychile.cl/Navegar?idNorma=1984" TargetMode="External"/><Relationship Id="rId159" Type="http://schemas.openxmlformats.org/officeDocument/2006/relationships/hyperlink" Target="http://www2.ohchr.org/english/law/pdf/crc-sale.pdf" TargetMode="External"/><Relationship Id="rId366" Type="http://schemas.openxmlformats.org/officeDocument/2006/relationships/hyperlink" Target="http://www2.ohchr.org/english/law/pdf/crc-sale.pdf" TargetMode="External"/><Relationship Id="rId573" Type="http://schemas.openxmlformats.org/officeDocument/2006/relationships/oleObject" Target="embeddings/oleObject68.bin"/><Relationship Id="rId780" Type="http://schemas.openxmlformats.org/officeDocument/2006/relationships/hyperlink" Target="http://www.no-trafficking.org/reports_docs/lao/laws/PenalLawArticle134-2005-LAO.pdf" TargetMode="External"/><Relationship Id="rId226" Type="http://schemas.openxmlformats.org/officeDocument/2006/relationships/hyperlink" Target="http://www.itu.int/ITU-D/ict/statistics/" TargetMode="External"/><Relationship Id="rId433" Type="http://schemas.openxmlformats.org/officeDocument/2006/relationships/hyperlink" Target="http://www.itu.int/ITU-D/ict/statistics/" TargetMode="External"/><Relationship Id="rId878" Type="http://schemas.openxmlformats.org/officeDocument/2006/relationships/hyperlink" Target="http://www.agc.gov.my/Akta/Vol.%2012/Act%20574.pdf" TargetMode="External"/><Relationship Id="rId1063" Type="http://schemas.openxmlformats.org/officeDocument/2006/relationships/hyperlink" Target="http://www.itu.int/ITU-D/ict/statistics/" TargetMode="External"/><Relationship Id="rId1270" Type="http://schemas.openxmlformats.org/officeDocument/2006/relationships/hyperlink" Target="http://www.zbierka.sk/sk/predpisy/300-2005-z-z.p-8708.pdf" TargetMode="External"/><Relationship Id="rId640" Type="http://schemas.openxmlformats.org/officeDocument/2006/relationships/hyperlink" Target="http://www.itu.int/ITU-D/ict/statistics/" TargetMode="External"/><Relationship Id="rId738" Type="http://schemas.openxmlformats.org/officeDocument/2006/relationships/hyperlink" Target="http://www2.ohchr.org/english/law/pdf/crc.pdf" TargetMode="External"/><Relationship Id="rId945" Type="http://schemas.openxmlformats.org/officeDocument/2006/relationships/hyperlink" Target="mailto:policia_cibernetica@ssp.gob.mx" TargetMode="External"/><Relationship Id="rId1368" Type="http://schemas.openxmlformats.org/officeDocument/2006/relationships/hyperlink" Target="http://www.safersurfing.ch/10/fr/1internet/100index.php" TargetMode="External"/><Relationship Id="rId1575" Type="http://schemas.openxmlformats.org/officeDocument/2006/relationships/hyperlink" Target="http://www2.ohchr.org/english/law/pdf/crc.pdf" TargetMode="External"/><Relationship Id="rId74" Type="http://schemas.openxmlformats.org/officeDocument/2006/relationships/hyperlink" Target="http://www2.ohchr.org/english/law/pdf/crc.pdf" TargetMode="External"/><Relationship Id="rId500" Type="http://schemas.openxmlformats.org/officeDocument/2006/relationships/hyperlink" Target="http://www.tietoturvakoulu.fi/en/index.html" TargetMode="External"/><Relationship Id="rId805" Type="http://schemas.openxmlformats.org/officeDocument/2006/relationships/hyperlink" Target="http://www.tra.gov.lb/indexar.aspx" TargetMode="External"/><Relationship Id="rId1130" Type="http://schemas.openxmlformats.org/officeDocument/2006/relationships/hyperlink" Target="http://www2.ohchr.org/english/law/pdf/crc.pdf" TargetMode="External"/><Relationship Id="rId1228" Type="http://schemas.openxmlformats.org/officeDocument/2006/relationships/hyperlink" Target="http://www.citc.gov.sa/English/RulesandSystems/CITCSyste/Documents/LA_004_%20E_%20Anti-Cyber%20Crime%20Law.pdf" TargetMode="External"/><Relationship Id="rId1435" Type="http://schemas.openxmlformats.org/officeDocument/2006/relationships/oleObject" Target="embeddings/oleObject177.bin"/><Relationship Id="rId1502" Type="http://schemas.openxmlformats.org/officeDocument/2006/relationships/hyperlink" Target="http://www.law.cornell.edu/uscode/text/20/9134" TargetMode="External"/><Relationship Id="rId290" Type="http://schemas.openxmlformats.org/officeDocument/2006/relationships/hyperlink" Target="http://www.itu.int/ITU-D/ict/statistics/" TargetMode="External"/><Relationship Id="rId388" Type="http://schemas.openxmlformats.org/officeDocument/2006/relationships/hyperlink" Target="http://www.cyberethics.info/cyethics1/index.php?lang=el" TargetMode="External"/><Relationship Id="rId150" Type="http://schemas.openxmlformats.org/officeDocument/2006/relationships/hyperlink" Target="http://www.itu.int/ITU-D/ict/statistics/" TargetMode="External"/><Relationship Id="rId595" Type="http://schemas.openxmlformats.org/officeDocument/2006/relationships/hyperlink" Target="http://www.oas.org/juridico/mla/fr/hti/fr_hti_penal.html" TargetMode="External"/><Relationship Id="rId248" Type="http://schemas.openxmlformats.org/officeDocument/2006/relationships/hyperlink" Target="http://www.itu.int/ITU-D/ict/statistics/" TargetMode="External"/><Relationship Id="rId455" Type="http://schemas.openxmlformats.org/officeDocument/2006/relationships/hyperlink" Target="http://www.tedata.net/eg/en/About-Us/News-And-Events" TargetMode="External"/><Relationship Id="rId662" Type="http://schemas.openxmlformats.org/officeDocument/2006/relationships/hyperlink" Target="http://www.itu.int/ITU-D/ict/statistics/" TargetMode="External"/><Relationship Id="rId1085" Type="http://schemas.openxmlformats.org/officeDocument/2006/relationships/hyperlink" Target="http://www.ita.gov.om/ITAPortal/Government/Government_Projects.aspx?NID=10" TargetMode="External"/><Relationship Id="rId1292" Type="http://schemas.openxmlformats.org/officeDocument/2006/relationships/hyperlink" Target="http://www2.ohchr.org/english/law/pdf/crc.pdf" TargetMode="External"/><Relationship Id="rId108" Type="http://schemas.openxmlformats.org/officeDocument/2006/relationships/oleObject" Target="embeddings/oleObject11.bin"/><Relationship Id="rId315" Type="http://schemas.openxmlformats.org/officeDocument/2006/relationships/hyperlink" Target="http://www.cnnic.cn/" TargetMode="External"/><Relationship Id="rId522" Type="http://schemas.openxmlformats.org/officeDocument/2006/relationships/hyperlink" Target="http://www.wipo.int/wipolex/en/text.jsp?file_id=238413" TargetMode="External"/><Relationship Id="rId967" Type="http://schemas.openxmlformats.org/officeDocument/2006/relationships/hyperlink" Target="http://www2.ohchr.org/english/law/pdf/crc-sale.pdf" TargetMode="External"/><Relationship Id="rId1152" Type="http://schemas.openxmlformats.org/officeDocument/2006/relationships/hyperlink" Target="http://www.itu.int/ITU-D/ict/statistics/" TargetMode="External"/><Relationship Id="rId96" Type="http://schemas.openxmlformats.org/officeDocument/2006/relationships/oleObject" Target="embeddings/oleObject10.bin"/><Relationship Id="rId827" Type="http://schemas.openxmlformats.org/officeDocument/2006/relationships/hyperlink" Target="http://www2.ohchr.org/english/law/pdf/crc.pdf" TargetMode="External"/><Relationship Id="rId1012" Type="http://schemas.openxmlformats.org/officeDocument/2006/relationships/hyperlink" Target="http://www2.ohchr.org/english/law/pdf/crc.pdf" TargetMode="External"/><Relationship Id="rId1457" Type="http://schemas.openxmlformats.org/officeDocument/2006/relationships/hyperlink" Target="http://unstats.un.org/unsd/demographic/products/socind/default.htm" TargetMode="External"/><Relationship Id="rId1317" Type="http://schemas.openxmlformats.org/officeDocument/2006/relationships/hyperlink" Target="http://www2.ohchr.org/english/law/pdf/crc.pdf" TargetMode="External"/><Relationship Id="rId1524" Type="http://schemas.openxmlformats.org/officeDocument/2006/relationships/hyperlink" Target="http://www.parlamento.gub.uy/leyes/AccesoTextoLey.asp?Ley=17815&amp;Ancho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05B792512068564EBF97BFBE93919623" ma:contentTypeVersion="2" ma:contentTypeDescription="Create a new document." ma:contentTypeScope="" ma:versionID="c4d78c57c3d984910a7f8f39546ccb6e">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20ea36d5195da0c21fdc1efbc91bc2cf"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C2F743-26A8-4976-AE9A-93DA6D2EBADF}">
  <ds:schemaRefs>
    <ds:schemaRef ds:uri="http://schemas.microsoft.com/sharepoint/events"/>
  </ds:schemaRefs>
</ds:datastoreItem>
</file>

<file path=customXml/itemProps2.xml><?xml version="1.0" encoding="utf-8"?>
<ds:datastoreItem xmlns:ds="http://schemas.openxmlformats.org/officeDocument/2006/customXml" ds:itemID="{96F17074-E19F-4AE0-842C-E52654ED6251}"/>
</file>

<file path=customXml/itemProps3.xml><?xml version="1.0" encoding="utf-8"?>
<ds:datastoreItem xmlns:ds="http://schemas.openxmlformats.org/officeDocument/2006/customXml" ds:itemID="{26E394F2-AEF6-463A-ACA2-46ED4C7E0878}"/>
</file>

<file path=customXml/itemProps4.xml><?xml version="1.0" encoding="utf-8"?>
<ds:datastoreItem xmlns:ds="http://schemas.openxmlformats.org/officeDocument/2006/customXml" ds:itemID="{6A0CD3E5-D5D3-4344-A627-C8E80A819C39}"/>
</file>

<file path=customXml/itemProps5.xml><?xml version="1.0" encoding="utf-8"?>
<ds:datastoreItem xmlns:ds="http://schemas.openxmlformats.org/officeDocument/2006/customXml" ds:itemID="{775CA571-C84B-4ACC-87DC-7E68D73F6BA1}"/>
</file>

<file path=docProps/app.xml><?xml version="1.0" encoding="utf-8"?>
<Properties xmlns="http://schemas.openxmlformats.org/officeDocument/2006/extended-properties" xmlns:vt="http://schemas.openxmlformats.org/officeDocument/2006/docPropsVTypes">
  <Template>Normal.dotm</Template>
  <TotalTime>58</TotalTime>
  <Pages>319</Pages>
  <Words>47444</Words>
  <Characters>270432</Characters>
  <Application>Microsoft Office Word</Application>
  <DocSecurity>0</DocSecurity>
  <Lines>2253</Lines>
  <Paragraphs>634</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317242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Juliana Belisario</dc:creator>
  <cp:lastModifiedBy>Mier, Stephan</cp:lastModifiedBy>
  <cp:revision>3</cp:revision>
  <cp:lastPrinted>2013-09-27T10:20:00Z</cp:lastPrinted>
  <dcterms:created xsi:type="dcterms:W3CDTF">2014-02-13T11:02:00Z</dcterms:created>
  <dcterms:modified xsi:type="dcterms:W3CDTF">2014-02-19T08:40:00Z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0x01010005B792512068564EBF97BFBE93919623</vt:lpwstr>
  </property>
  <property fmtid="{D5CDD505-2E9C-101B-9397-08002B2CF9AE}" pid="3" name="_dlc_DocIdItemGuid">
    <vt:lpwstr>c97d7e6b-c1ad-431c-8050-bf0576b86b0c</vt:lpwstr>
  </property>
</Properties>
</file>